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A01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8"/>
          <w:szCs w:val="48"/>
          <w:lang w:val="en-US" w:eastAsia="zh-CN"/>
        </w:rPr>
        <w:t>《文成县应急局关于开展202</w:t>
      </w:r>
      <w:r>
        <w:rPr>
          <w:rFonts w:hint="eastAsia" w:ascii="宋体" w:hAnsi="宋体" w:cs="宋体"/>
          <w:b/>
          <w:bCs/>
          <w:color w:val="auto"/>
          <w:kern w:val="0"/>
          <w:sz w:val="48"/>
          <w:szCs w:val="4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8"/>
          <w:szCs w:val="48"/>
          <w:lang w:val="en-US" w:eastAsia="zh-CN"/>
        </w:rPr>
        <w:t>年烟花爆竹</w:t>
      </w:r>
    </w:p>
    <w:p w14:paraId="0C00BA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8"/>
          <w:szCs w:val="48"/>
          <w:lang w:val="en-US" w:eastAsia="zh-CN"/>
        </w:rPr>
        <w:t>零售经营许可工作的通知（送审稿）》</w:t>
      </w:r>
    </w:p>
    <w:p w14:paraId="562F62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8"/>
          <w:szCs w:val="48"/>
          <w:lang w:val="en-US" w:eastAsia="zh-CN"/>
        </w:rPr>
        <w:t>起草说明</w:t>
      </w:r>
    </w:p>
    <w:p w14:paraId="0BB3C9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/>
          <w:b/>
          <w:color w:val="auto"/>
          <w:sz w:val="44"/>
          <w:szCs w:val="44"/>
        </w:rPr>
      </w:pPr>
    </w:p>
    <w:p w14:paraId="37CEE5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议题背景</w:t>
      </w:r>
    </w:p>
    <w:p w14:paraId="0D482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</w:rPr>
        <w:t>为贯彻落实“最多跑一次”改革，加强烟花爆竹经营安全管理，规范我县烟花爆竹经营单位的安全条件和经营行为，</w:t>
      </w:r>
      <w:r>
        <w:rPr>
          <w:rFonts w:hint="eastAsia" w:ascii="仿宋" w:hAnsi="仿宋" w:eastAsia="仿宋" w:cs="仿宋"/>
          <w:szCs w:val="32"/>
        </w:rPr>
        <w:t>防范各类事故发生，</w:t>
      </w:r>
      <w:r>
        <w:rPr>
          <w:rFonts w:hint="eastAsia" w:ascii="仿宋" w:hAnsi="仿宋" w:eastAsia="仿宋" w:cs="仿宋"/>
          <w:sz w:val="32"/>
        </w:rPr>
        <w:t>根据《烟花爆竹安全管理条例》、《烟花爆竹经营许可实施办法》、《烟花爆竹零售店（点）基本安全条件（暂行）》、《烟花爆竹零售店（点）安全技术规范》（AQ 4128-2019）、《浙江省行政程序办法》（省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lang w:eastAsia="zh-CN"/>
        </w:rPr>
        <w:t>政府令第</w:t>
      </w:r>
      <w:r>
        <w:rPr>
          <w:rFonts w:hint="eastAsia" w:ascii="仿宋" w:hAnsi="仿宋" w:eastAsia="仿宋" w:cs="仿宋"/>
          <w:sz w:val="32"/>
        </w:rPr>
        <w:t>348号）、</w:t>
      </w:r>
      <w:r>
        <w:rPr>
          <w:rFonts w:hint="eastAsia" w:ascii="仿宋" w:hAnsi="仿宋" w:eastAsia="仿宋" w:cs="仿宋"/>
          <w:sz w:val="32"/>
          <w:lang w:eastAsia="zh-CN"/>
        </w:rPr>
        <w:t>《推进烟花爆竹零售准入准营“一件事”改革实施方案》（浙市监注【</w:t>
      </w:r>
      <w:r>
        <w:rPr>
          <w:rFonts w:hint="eastAsia" w:ascii="仿宋" w:hAnsi="仿宋" w:eastAsia="仿宋" w:cs="仿宋"/>
          <w:sz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lang w:eastAsia="zh-CN"/>
        </w:rPr>
        <w:t>】</w:t>
      </w:r>
      <w:r>
        <w:rPr>
          <w:rFonts w:hint="eastAsia" w:ascii="仿宋" w:hAnsi="仿宋" w:eastAsia="仿宋" w:cs="仿宋"/>
          <w:sz w:val="32"/>
          <w:lang w:val="en-US" w:eastAsia="zh-CN"/>
        </w:rPr>
        <w:t>15号</w:t>
      </w:r>
      <w:r>
        <w:rPr>
          <w:rFonts w:hint="eastAsia" w:ascii="仿宋" w:hAnsi="仿宋" w:eastAsia="仿宋" w:cs="仿宋"/>
          <w:sz w:val="32"/>
          <w:lang w:eastAsia="zh-CN"/>
        </w:rPr>
        <w:t>）、</w:t>
      </w:r>
      <w:r>
        <w:rPr>
          <w:rFonts w:hint="eastAsia" w:ascii="仿宋" w:hAnsi="仿宋" w:eastAsia="仿宋" w:cs="仿宋"/>
          <w:sz w:val="32"/>
        </w:rPr>
        <w:t>《浙江省保障“最多跑一次”改革规定》《文成县人民政府关于规范销售燃放烟花爆竹管理的通告》，结合我县实际情况，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十分必要。</w:t>
      </w:r>
    </w:p>
    <w:p w14:paraId="4DAD6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二、起草依据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                 </w:t>
      </w:r>
    </w:p>
    <w:p w14:paraId="026E3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</w:rPr>
        <w:t>《烟花爆竹安全管理条例》</w:t>
      </w:r>
    </w:p>
    <w:p w14:paraId="07955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、《烟花爆竹经营许可实施办法》</w:t>
      </w:r>
    </w:p>
    <w:p w14:paraId="13D28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、《烟花爆竹零售店（点）基本安全条件（暂行）》</w:t>
      </w:r>
    </w:p>
    <w:p w14:paraId="2D033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、《烟花爆竹零售店（点）安全技术规范》（AQ 4128-2019）、《浙江省行政程序办法》（省</w:t>
      </w:r>
      <w:r>
        <w:rPr>
          <w:rFonts w:hint="eastAsia" w:ascii="仿宋" w:hAnsi="仿宋" w:eastAsia="仿宋" w:cs="仿宋"/>
          <w:sz w:val="32"/>
          <w:lang w:eastAsia="zh-CN"/>
        </w:rPr>
        <w:t>政府令第</w:t>
      </w:r>
      <w:r>
        <w:rPr>
          <w:rFonts w:hint="eastAsia" w:ascii="仿宋" w:hAnsi="仿宋" w:eastAsia="仿宋" w:cs="仿宋"/>
          <w:sz w:val="32"/>
        </w:rPr>
        <w:t>348号）</w:t>
      </w:r>
    </w:p>
    <w:p w14:paraId="67D2A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、</w:t>
      </w:r>
      <w:r>
        <w:rPr>
          <w:rFonts w:hint="eastAsia" w:ascii="仿宋" w:hAnsi="仿宋" w:eastAsia="仿宋" w:cs="仿宋"/>
          <w:sz w:val="32"/>
          <w:lang w:eastAsia="zh-CN"/>
        </w:rPr>
        <w:t>《推进烟花爆竹零售准入准营“一件事”改革实施方案》（浙市监注【</w:t>
      </w:r>
      <w:r>
        <w:rPr>
          <w:rFonts w:hint="eastAsia" w:ascii="仿宋" w:hAnsi="仿宋" w:eastAsia="仿宋" w:cs="仿宋"/>
          <w:sz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lang w:eastAsia="zh-CN"/>
        </w:rPr>
        <w:t>】</w:t>
      </w:r>
      <w:r>
        <w:rPr>
          <w:rFonts w:hint="eastAsia" w:ascii="仿宋" w:hAnsi="仿宋" w:eastAsia="仿宋" w:cs="仿宋"/>
          <w:sz w:val="32"/>
          <w:lang w:val="en-US" w:eastAsia="zh-CN"/>
        </w:rPr>
        <w:t>15号</w:t>
      </w:r>
      <w:r>
        <w:rPr>
          <w:rFonts w:hint="eastAsia" w:ascii="仿宋" w:hAnsi="仿宋" w:eastAsia="仿宋" w:cs="仿宋"/>
          <w:sz w:val="32"/>
          <w:lang w:eastAsia="zh-CN"/>
        </w:rPr>
        <w:t>）</w:t>
      </w:r>
    </w:p>
    <w:p w14:paraId="77709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lang w:eastAsia="zh-CN"/>
        </w:rPr>
        <w:t>、</w:t>
      </w:r>
      <w:r>
        <w:rPr>
          <w:rFonts w:hint="eastAsia" w:ascii="仿宋" w:hAnsi="仿宋" w:eastAsia="仿宋" w:cs="仿宋"/>
          <w:sz w:val="32"/>
        </w:rPr>
        <w:t>《浙江省保障“最多跑一次”改革规定》</w:t>
      </w:r>
    </w:p>
    <w:p w14:paraId="72D9C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7、</w:t>
      </w:r>
      <w:r>
        <w:rPr>
          <w:rFonts w:hint="eastAsia" w:ascii="仿宋" w:hAnsi="仿宋" w:eastAsia="仿宋" w:cs="仿宋"/>
          <w:sz w:val="32"/>
        </w:rPr>
        <w:t>《文成县人民政府关于规范销售燃放烟花爆竹管理的通告》</w:t>
      </w:r>
    </w:p>
    <w:p w14:paraId="67D30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三、起草经过</w:t>
      </w:r>
    </w:p>
    <w:p w14:paraId="0CF1A01F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《文成县应急局关于开展2024年烟花爆竹零售经营许可工作的通知》工作纳入2024年度重要完成事项。我局高度重视，并提前谋划启动前期摸底工作，2023年11月27日至12月7日    </w:t>
      </w:r>
    </w:p>
    <w:p w14:paraId="69861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间进行网上公示，现完善形成本《文成县应急局关于开展2024年烟花爆竹零售经营许可工作的通知（送审稿）》》。</w:t>
      </w:r>
    </w:p>
    <w:p w14:paraId="08D49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</w:rPr>
        <w:t>四、具体内容</w:t>
      </w:r>
    </w:p>
    <w:p w14:paraId="39D50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一）、烟花爆竹零售经营的布设和许可期限</w:t>
      </w:r>
    </w:p>
    <w:p w14:paraId="7819A20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1、2024年烟花爆竹零售经营采取长期零售店和季节性零售点两种模式，长期零售店设在符合条件的建筑物内。</w:t>
      </w:r>
    </w:p>
    <w:p w14:paraId="500C92E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烟花爆竹长期经营店许可证的有效期自许可之日起至一周年内有效，到期按照许可条件延期换证。季节性零售点许可证有效期（除大峃镇建成区按照《文成县人民政府关于规范销售燃放烟花爆竹管理的通告》来执行外）其他乡镇为2024年2月5日至2024年2月14日（即农历十二月二十六至正月初五），经营权公开出让。烟花爆竹零售店在有效期内变更零售店名称、主要负责人、零售场所或许可范围的，应当重新申请取得零售许可证。</w:t>
      </w:r>
    </w:p>
    <w:p w14:paraId="67431E2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3、同一申请人（含主要负责人和安全管理员）可选择申请一个烟花爆竹零售店或零售点的经营权，不得同时申请、多个申请。</w:t>
      </w:r>
    </w:p>
    <w:p w14:paraId="425A010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4、许可有效期内，各烟花爆竹零售经营单位必须接受有关部门的管理。</w:t>
      </w:r>
    </w:p>
    <w:p w14:paraId="5DC152E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、烟花爆竹零售经营场所安全条件要求</w:t>
      </w:r>
    </w:p>
    <w:p w14:paraId="15E7F16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1.烟花爆竹零售店不得与居住场所设置在同一建筑物内，不得设置在城镇居民集中居住小区内、零售经营点不得变相作为储存仓库使用。</w:t>
      </w:r>
    </w:p>
    <w:p w14:paraId="2BFCEF5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烟花爆竹零售店（点）不应布置在军事管理区、风景名胜区、文物保护区等禁止燃放烟花爆竹区域内；零售场所的面积不小于10平方米，其周边50米范围内没有其他烟花爆竹零售点，并与车站、码头、商品交易市场、学校、幼儿园、老年活动室、医院、集贸市场等人员密集场所和加油站等易燃易爆物品生产、储存设施等重点建筑物保持100米以上的安全距离；周边6米范围内必须没有明火点。</w:t>
      </w:r>
    </w:p>
    <w:p w14:paraId="483960B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3.烟花爆竹零售店不应布置在地下室、桥下及涵洞、三层及以上建筑物内；不得存在“下店上宅”、“前店后宅”现象。</w:t>
      </w:r>
    </w:p>
    <w:p w14:paraId="4274E58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4.当烟花爆竹零售店布置在两层建筑物内时，其正上方不应有人员活动场所，上下层之间不应有楼梯和洞口。</w:t>
      </w:r>
    </w:p>
    <w:p w14:paraId="57D59AA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5.当烟花爆竹零售店毗邻其他建筑物时，其毗邻墙体应为不燃材料墙体，且不应有门窗和洞口。</w:t>
      </w:r>
    </w:p>
    <w:p w14:paraId="4F3B4B5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6.烟花爆竹零售店（点）内部应将产品堆放区和销售柜台分区布置，确保安全疏散通道畅通。</w:t>
      </w:r>
    </w:p>
    <w:p w14:paraId="35C5D5D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7.严禁将烟花爆竹零售店（点）作为其他经营场所和生活场所的人员进出入通道。</w:t>
      </w:r>
    </w:p>
    <w:p w14:paraId="7EBA74D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8.零售店（点）实行专店销售，不得兼营其他产品；</w:t>
      </w:r>
    </w:p>
    <w:p w14:paraId="63F7BCB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9.在烟花爆竹零售店（点）的醒目位置应悬挂烟花爆竹经营（零售）许可证和营业执照。</w:t>
      </w:r>
    </w:p>
    <w:p w14:paraId="3A8D9EC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10.在烟花爆竹零售店（点）的醒目位置设置禁止烟火等安全警示标识。</w:t>
      </w:r>
    </w:p>
    <w:p w14:paraId="279192D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11.烟花爆竹零售店建筑物的耐火等级不应低于三级。（为钢筋水泥框架结构建筑，经营场所符合消防规定，与非经营场所要有完全实体墙隔断，经营场所内的电气设备须采用防爆型（如防爆开关、防爆灯等）、电气线路须套管）</w:t>
      </w:r>
    </w:p>
    <w:p w14:paraId="2A05658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12.烟花爆竹零售店与其他场所联建时，其隔墙应为厚度不小于180毫米的密实砖墙，或者耐火极限不低于3小时的其他密实墙。</w:t>
      </w:r>
    </w:p>
    <w:p w14:paraId="5BC2D35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13.烟花爆竹零售店的安全疏散门宜采用向外开启的平开门；采用其他形式的门时，应符合消防安全疏散要求。</w:t>
      </w:r>
    </w:p>
    <w:p w14:paraId="6CD9611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14.顾客进出的门洞宽不应小于1.5米，搬运产品进出的门洞宽不宜小于1.2米。</w:t>
      </w:r>
    </w:p>
    <w:p w14:paraId="417F5E8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15.烟花爆竹零售店上空禁止1千伏及以上的电力线路跨越。零售店（点）不得设在1千伏及以上的架空电力线路下方，并与1-10千伏架空电力线路保持5米以上的水平安全距离，与35-110千伏架空电力线路保持10米以上的水平安全距离。</w:t>
      </w:r>
    </w:p>
    <w:p w14:paraId="0150519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16.烟花爆竹零售店（点）禁止使用白炽灯、射灯等容易产生高温的灯具，电气线路应穿钢管敷设。</w:t>
      </w:r>
    </w:p>
    <w:p w14:paraId="5E33AFE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17.烟花爆竹零售店（点）采用非防爆型电器时，电器应与产品保持不小于1.2米的水平投影距离。</w:t>
      </w:r>
    </w:p>
    <w:p w14:paraId="56D736E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18.烟花爆竹零售店（点）内严禁有明火，不应有输送易燃易爆物质的管道通过。</w:t>
      </w:r>
    </w:p>
    <w:p w14:paraId="0992959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19.烟花爆竹零售店（点）禁止采用产生明火和有强热辐射的采暖设备；采暖宜选用水暖，且产品与采暖设备的距离应不小于30厘米。</w:t>
      </w:r>
    </w:p>
    <w:p w14:paraId="7D5F3AC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20.烟花爆竹零售店（点）应配备至少两具5公斤及以上的磷酸铵盐干粉灭火器，灭火器放置位置应便于取用。</w:t>
      </w:r>
    </w:p>
    <w:p w14:paraId="0469FFC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21.安全管理制度、岗位责任制、安全操作规程、购销管理制度和事故应急救援措施等管理制度上墙.</w:t>
      </w:r>
    </w:p>
    <w:p w14:paraId="12E6C48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22.按规定投保安全生产责任险。</w:t>
      </w:r>
    </w:p>
    <w:p w14:paraId="0607B20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、申请烟花爆竹零售经营许可证应当提交的材料</w:t>
      </w:r>
    </w:p>
    <w:p w14:paraId="481ED61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1.烟花爆竹经营（零售）许可证申请书；</w:t>
      </w:r>
    </w:p>
    <w:p w14:paraId="4F8EF72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2.工商营业执照（复印件）；</w:t>
      </w:r>
    </w:p>
    <w:p w14:paraId="022C34B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3.主要负责人员培训合格证书；</w:t>
      </w:r>
    </w:p>
    <w:p w14:paraId="01CA5F6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4.零售店及其周边安全条件说明。</w:t>
      </w:r>
    </w:p>
    <w:p w14:paraId="499A3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ZjJjNTJmNjBiNmQ0MjlkNmFiZGJmYTFmZmI2MjIifQ=="/>
  </w:docVars>
  <w:rsids>
    <w:rsidRoot w:val="01141129"/>
    <w:rsid w:val="008C5B8E"/>
    <w:rsid w:val="00DE51ED"/>
    <w:rsid w:val="01141129"/>
    <w:rsid w:val="047A0983"/>
    <w:rsid w:val="04D45BAA"/>
    <w:rsid w:val="05B50803"/>
    <w:rsid w:val="06ED1D51"/>
    <w:rsid w:val="094E4C9F"/>
    <w:rsid w:val="09756413"/>
    <w:rsid w:val="09B93087"/>
    <w:rsid w:val="0A4B4ED8"/>
    <w:rsid w:val="0AD236E0"/>
    <w:rsid w:val="0AF4325B"/>
    <w:rsid w:val="0D43498A"/>
    <w:rsid w:val="0F822EC9"/>
    <w:rsid w:val="11472DC2"/>
    <w:rsid w:val="11AE1D0E"/>
    <w:rsid w:val="11CC6E1D"/>
    <w:rsid w:val="123C2565"/>
    <w:rsid w:val="12E07434"/>
    <w:rsid w:val="138670D2"/>
    <w:rsid w:val="146D4C6A"/>
    <w:rsid w:val="16482CE3"/>
    <w:rsid w:val="16906814"/>
    <w:rsid w:val="16977208"/>
    <w:rsid w:val="16D833E4"/>
    <w:rsid w:val="17A7203C"/>
    <w:rsid w:val="17EC772F"/>
    <w:rsid w:val="182E6CB0"/>
    <w:rsid w:val="1891110A"/>
    <w:rsid w:val="18B43A6F"/>
    <w:rsid w:val="196E0FDD"/>
    <w:rsid w:val="1A432023"/>
    <w:rsid w:val="1AB36315"/>
    <w:rsid w:val="1AD30334"/>
    <w:rsid w:val="1C0248BB"/>
    <w:rsid w:val="1CEB30DC"/>
    <w:rsid w:val="1D9C3863"/>
    <w:rsid w:val="1F5A0157"/>
    <w:rsid w:val="1FAC10C5"/>
    <w:rsid w:val="1FFA1D89"/>
    <w:rsid w:val="2012254A"/>
    <w:rsid w:val="20BB4BFA"/>
    <w:rsid w:val="212C0E46"/>
    <w:rsid w:val="2177497B"/>
    <w:rsid w:val="21F4625F"/>
    <w:rsid w:val="22251456"/>
    <w:rsid w:val="22536FE0"/>
    <w:rsid w:val="22F952DB"/>
    <w:rsid w:val="22FB4FB9"/>
    <w:rsid w:val="23354C12"/>
    <w:rsid w:val="246E2F98"/>
    <w:rsid w:val="248478B9"/>
    <w:rsid w:val="258E687A"/>
    <w:rsid w:val="294E307D"/>
    <w:rsid w:val="2978127B"/>
    <w:rsid w:val="298F5C48"/>
    <w:rsid w:val="2B98655A"/>
    <w:rsid w:val="2C2D3A69"/>
    <w:rsid w:val="2F442CF1"/>
    <w:rsid w:val="2FFD7644"/>
    <w:rsid w:val="30CB1FCD"/>
    <w:rsid w:val="32A9342B"/>
    <w:rsid w:val="333A0567"/>
    <w:rsid w:val="390733D0"/>
    <w:rsid w:val="3913720A"/>
    <w:rsid w:val="3A771B89"/>
    <w:rsid w:val="3BF16BF8"/>
    <w:rsid w:val="3C8236F8"/>
    <w:rsid w:val="3E523C69"/>
    <w:rsid w:val="3F1D6765"/>
    <w:rsid w:val="3F2A0FE2"/>
    <w:rsid w:val="3F71626C"/>
    <w:rsid w:val="40301748"/>
    <w:rsid w:val="419B76EF"/>
    <w:rsid w:val="431E5C99"/>
    <w:rsid w:val="44992435"/>
    <w:rsid w:val="44D17599"/>
    <w:rsid w:val="45F259B9"/>
    <w:rsid w:val="478A72C4"/>
    <w:rsid w:val="48B545A9"/>
    <w:rsid w:val="49335572"/>
    <w:rsid w:val="49D4790F"/>
    <w:rsid w:val="49E82D7E"/>
    <w:rsid w:val="4C150AB7"/>
    <w:rsid w:val="4C586F53"/>
    <w:rsid w:val="4CA01D4E"/>
    <w:rsid w:val="4CE94561"/>
    <w:rsid w:val="4D172330"/>
    <w:rsid w:val="4EAA3036"/>
    <w:rsid w:val="4F0A1C4E"/>
    <w:rsid w:val="4F4454C4"/>
    <w:rsid w:val="50732DE0"/>
    <w:rsid w:val="51A00856"/>
    <w:rsid w:val="528C188B"/>
    <w:rsid w:val="53036ABB"/>
    <w:rsid w:val="5390405A"/>
    <w:rsid w:val="53F63940"/>
    <w:rsid w:val="53FB62B8"/>
    <w:rsid w:val="57A1022F"/>
    <w:rsid w:val="58BB70B3"/>
    <w:rsid w:val="59867927"/>
    <w:rsid w:val="5C7073B9"/>
    <w:rsid w:val="5D3C7004"/>
    <w:rsid w:val="5D5C4191"/>
    <w:rsid w:val="5F7A0707"/>
    <w:rsid w:val="5FBF0780"/>
    <w:rsid w:val="61362B0D"/>
    <w:rsid w:val="61B77896"/>
    <w:rsid w:val="62840B09"/>
    <w:rsid w:val="62E750B4"/>
    <w:rsid w:val="62F10CE2"/>
    <w:rsid w:val="62FC70DD"/>
    <w:rsid w:val="648C181B"/>
    <w:rsid w:val="65AE4831"/>
    <w:rsid w:val="66A15047"/>
    <w:rsid w:val="679856A7"/>
    <w:rsid w:val="68422193"/>
    <w:rsid w:val="687B072E"/>
    <w:rsid w:val="69805F66"/>
    <w:rsid w:val="6A78465B"/>
    <w:rsid w:val="6C210D27"/>
    <w:rsid w:val="6D421C2A"/>
    <w:rsid w:val="6E541B62"/>
    <w:rsid w:val="6EB0475F"/>
    <w:rsid w:val="73085725"/>
    <w:rsid w:val="753D2CE8"/>
    <w:rsid w:val="76C425D3"/>
    <w:rsid w:val="76EF7DC6"/>
    <w:rsid w:val="779B5985"/>
    <w:rsid w:val="77C261CA"/>
    <w:rsid w:val="77D87543"/>
    <w:rsid w:val="786F17C6"/>
    <w:rsid w:val="78735397"/>
    <w:rsid w:val="79877FF9"/>
    <w:rsid w:val="7BCD5A37"/>
    <w:rsid w:val="7C036B8F"/>
    <w:rsid w:val="7D5466BE"/>
    <w:rsid w:val="7E9672E9"/>
    <w:rsid w:val="7EEB256B"/>
    <w:rsid w:val="7FBE5DA6"/>
    <w:rsid w:val="7FEF52D6"/>
    <w:rsid w:val="DBF7C2AA"/>
    <w:rsid w:val="FF7F72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样式 首行缩进:  0 字符"/>
    <w:basedOn w:val="1"/>
    <w:qFormat/>
    <w:uiPriority w:val="0"/>
    <w:pPr>
      <w:spacing w:line="360" w:lineRule="auto"/>
      <w:ind w:firstLine="200" w:firstLineChars="200"/>
    </w:pPr>
    <w:rPr>
      <w:rFonts w:ascii="Arial" w:hAnsi="Arial" w:eastAsia="宋体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2240</Words>
  <Characters>2359</Characters>
  <Lines>0</Lines>
  <Paragraphs>0</Paragraphs>
  <TotalTime>62</TotalTime>
  <ScaleCrop>false</ScaleCrop>
  <LinksUpToDate>false</LinksUpToDate>
  <CharactersWithSpaces>2416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2020-05-25T09:07:00Z</dcterms:created>
  <dc:creator>Administrator</dc:creator>
  <cp:lastModifiedBy>dell</cp:lastModifiedBy>
  <dcterms:modified xsi:type="dcterms:W3CDTF">2025-04-28T01:27:24Z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6E5D2225E0DA452A862C9BE7F6D51022_13</vt:lpwstr>
  </property>
  <property fmtid="{D5CDD505-2E9C-101B-9397-08002B2CF9AE}" pid="4" name="KSOTemplateDocerSaveRecord">
    <vt:lpwstr>eyJoZGlkIjoiNTJhZjk1YzExOGQxODA3NTMzNGY0ZTE1MjRlMGJjYmQifQ==</vt:lpwstr>
  </property>
</Properties>
</file>