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000000"/>
          <w:kern w:val="0"/>
          <w:sz w:val="48"/>
          <w:szCs w:val="48"/>
          <w:lang w:bidi="ar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48"/>
          <w:szCs w:val="48"/>
          <w:lang w:bidi="ar"/>
        </w:rPr>
        <w:drawing>
          <wp:inline distT="0" distB="0" distL="114300" distR="114300">
            <wp:extent cx="9965690" cy="7044055"/>
            <wp:effectExtent l="0" t="0" r="16510" b="4445"/>
            <wp:docPr id="4" name="图片 4" descr="D:/1111111111111111111工作/2025年/5月/永昌加油站/JPG/01-区位图.jpg01-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1111111111111111111工作/2025年/5月/永昌加油站/JPG/01-区位图.jpg01-区位图"/>
                    <pic:cNvPicPr>
                      <a:picLocks noChangeAspect="1"/>
                    </pic:cNvPicPr>
                  </pic:nvPicPr>
                  <pic:blipFill>
                    <a:blip r:embed="rId4"/>
                    <a:srcRect t="242" b="242"/>
                    <a:stretch>
                      <a:fillRect/>
                    </a:stretch>
                  </pic:blipFill>
                  <pic:spPr>
                    <a:xfrm>
                      <a:off x="0" y="0"/>
                      <a:ext cx="996569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114300" distR="114300">
            <wp:extent cx="9984105" cy="7056755"/>
            <wp:effectExtent l="0" t="0" r="17145" b="10795"/>
            <wp:docPr id="2" name="图片 2" descr="D:/1111111111111111111工作/2025年/5月/永昌加油站/2.0/jpg/03-土地利用现状图-Model.jpg03-土地利用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1111111111111111111工作/2025年/5月/永昌加油站/2.0/jpg/03-土地利用现状图-Model.jpg03-土地利用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rcRect t="3" b="3"/>
                    <a:stretch>
                      <a:fillRect/>
                    </a:stretch>
                  </pic:blipFill>
                  <pic:spPr>
                    <a:xfrm>
                      <a:off x="0" y="0"/>
                      <a:ext cx="9984105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114300" distR="114300">
            <wp:extent cx="9982835" cy="7058660"/>
            <wp:effectExtent l="0" t="0" r="18415" b="8890"/>
            <wp:docPr id="3" name="图片 3" descr="D:/1111111111111111111工作/2025年/5月/永昌加油站/2.0/jpg/04-土地利用规划图-Model.jpg04-土地利用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1111111111111111111工作/2025年/5月/永昌加油站/2.0/jpg/04-土地利用规划图-Model.jpg04-土地利用规划图-Model"/>
                    <pic:cNvPicPr>
                      <a:picLocks noChangeAspect="1"/>
                    </pic:cNvPicPr>
                  </pic:nvPicPr>
                  <pic:blipFill>
                    <a:blip r:embed="rId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9982835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440" w:right="556" w:bottom="1440" w:left="55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02FF9"/>
    <w:rsid w:val="004B5AC6"/>
    <w:rsid w:val="008F4631"/>
    <w:rsid w:val="00914034"/>
    <w:rsid w:val="00D674B4"/>
    <w:rsid w:val="00F32086"/>
    <w:rsid w:val="00F55F03"/>
    <w:rsid w:val="05562396"/>
    <w:rsid w:val="090B5C83"/>
    <w:rsid w:val="136B1A34"/>
    <w:rsid w:val="1EAF54E3"/>
    <w:rsid w:val="24EE3D24"/>
    <w:rsid w:val="33902FF9"/>
    <w:rsid w:val="33A0703B"/>
    <w:rsid w:val="401C02BA"/>
    <w:rsid w:val="44D447C6"/>
    <w:rsid w:val="46017AE0"/>
    <w:rsid w:val="656264B7"/>
    <w:rsid w:val="68B97F60"/>
    <w:rsid w:val="77D25F9E"/>
    <w:rsid w:val="7EF38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114</Words>
  <Characters>130</Characters>
  <Lines>7</Lines>
  <Paragraphs>3</Paragraphs>
  <TotalTime>0</TotalTime>
  <ScaleCrop>false</ScaleCrop>
  <LinksUpToDate>false</LinksUpToDate>
  <CharactersWithSpaces>132</CharactersWithSpaces>
  <Application>WWO_openplatform_20210507165418-e6971cd0a6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2025-04-02T10:48:00Z</dcterms:created>
  <dc:creator>juicend</dc:creator>
  <cp:lastModifiedBy>Ancnant</cp:lastModifiedBy>
  <dcterms:modified xsi:type="dcterms:W3CDTF">2025-06-24T09:15:12Z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8C63986505604D86A6FB47F1A6AC1FD8_13</vt:lpwstr>
  </property>
  <property fmtid="{D5CDD505-2E9C-101B-9397-08002B2CF9AE}" pid="4" name="KSOTemplateDocerSaveRecord">
    <vt:lpwstr>eyJoZGlkIjoiZGIzNTM2Yjc0NTQxZTVkYWI1NzkxM2MxZjRmN2ZjZDEiLCJ1c2VySWQiOiIzMTk0MzM3ODYifQ==</vt:lpwstr>
  </property>
</Properties>
</file>