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rPr>
          <w:rFonts w:hint="eastAsia" w:ascii="黑体" w:hAnsi="黑体" w:eastAsia="黑体" w:cs="黑体"/>
          <w:color w:val="000000"/>
          <w:sz w:val="32"/>
          <w:szCs w:val="32"/>
          <w:lang w:val="en-US" w:eastAsia="zh-CN"/>
        </w:rPr>
      </w:pPr>
    </w:p>
    <w:p>
      <w:pPr>
        <w:spacing w:line="560" w:lineRule="exact"/>
        <w:ind w:left="3213" w:hanging="3213" w:hangingChars="1000"/>
        <w:jc w:val="both"/>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val="0"/>
          <w:bCs/>
          <w:color w:val="auto"/>
          <w:kern w:val="0"/>
          <w:sz w:val="32"/>
          <w:szCs w:val="32"/>
          <w:u w:val="none"/>
          <w:lang w:val="en-US" w:eastAsia="zh-CN"/>
        </w:rPr>
        <w:t>文成县</w:t>
      </w:r>
      <w:r>
        <w:rPr>
          <w:rFonts w:hint="eastAsia" w:ascii="仿宋" w:hAnsi="仿宋" w:eastAsia="仿宋" w:cs="仿宋"/>
          <w:b w:val="0"/>
          <w:bCs/>
          <w:color w:val="auto"/>
          <w:kern w:val="0"/>
          <w:sz w:val="32"/>
          <w:szCs w:val="32"/>
          <w:u w:val="none"/>
        </w:rPr>
        <w:t>动物疫病强制免疫“先打后补”政</w:t>
      </w:r>
      <w:r>
        <w:rPr>
          <w:rFonts w:hint="eastAsia" w:ascii="仿宋" w:hAnsi="仿宋" w:eastAsia="仿宋" w:cs="仿宋"/>
          <w:b w:val="0"/>
          <w:bCs/>
          <w:color w:val="auto"/>
          <w:kern w:val="0"/>
          <w:sz w:val="32"/>
          <w:szCs w:val="32"/>
          <w:u w:val="none"/>
          <w:lang w:eastAsia="zh-CN"/>
        </w:rPr>
        <w:t>策改革</w:t>
      </w:r>
      <w:r>
        <w:rPr>
          <w:rFonts w:hint="eastAsia" w:ascii="仿宋" w:hAnsi="仿宋" w:eastAsia="仿宋" w:cs="仿宋"/>
          <w:b w:val="0"/>
          <w:bCs/>
          <w:color w:val="auto"/>
          <w:kern w:val="0"/>
          <w:sz w:val="32"/>
          <w:szCs w:val="32"/>
          <w:u w:val="none"/>
        </w:rPr>
        <w:t>实</w:t>
      </w:r>
      <w:r>
        <w:rPr>
          <w:rFonts w:hint="eastAsia" w:ascii="仿宋" w:hAnsi="仿宋" w:eastAsia="仿宋" w:cs="仿宋"/>
          <w:b w:val="0"/>
          <w:bCs/>
          <w:color w:val="auto"/>
          <w:kern w:val="0"/>
          <w:sz w:val="32"/>
          <w:szCs w:val="32"/>
          <w:u w:val="none"/>
          <w:lang w:eastAsia="zh-CN"/>
        </w:rPr>
        <w:t>施方</w:t>
      </w:r>
      <w:r>
        <w:rPr>
          <w:rFonts w:hint="eastAsia" w:ascii="仿宋" w:hAnsi="仿宋" w:eastAsia="仿宋" w:cs="仿宋"/>
          <w:b w:val="0"/>
          <w:bCs/>
          <w:color w:val="auto"/>
          <w:kern w:val="0"/>
          <w:sz w:val="32"/>
          <w:szCs w:val="32"/>
          <w:u w:val="none"/>
        </w:rPr>
        <w:t>案</w:t>
      </w:r>
      <w:r>
        <w:rPr>
          <w:rFonts w:hint="eastAsia" w:ascii="仿宋" w:hAnsi="仿宋" w:eastAsia="仿宋" w:cs="仿宋"/>
          <w:b/>
          <w:sz w:val="32"/>
          <w:szCs w:val="32"/>
          <w:lang w:eastAsia="zh-CN"/>
        </w:rPr>
        <w:t>》</w:t>
      </w:r>
    </w:p>
    <w:p>
      <w:pPr>
        <w:spacing w:line="560" w:lineRule="exact"/>
        <w:ind w:firstLine="3614" w:firstLineChars="1000"/>
        <w:jc w:val="both"/>
        <w:rPr>
          <w:rFonts w:hint="eastAsia" w:ascii="宋体" w:hAnsi="宋体" w:eastAsia="宋体"/>
          <w:b/>
          <w:sz w:val="32"/>
          <w:szCs w:val="32"/>
        </w:rPr>
      </w:pPr>
      <w:r>
        <w:rPr>
          <w:rFonts w:hint="eastAsia" w:ascii="宋体" w:hAnsi="宋体" w:eastAsia="宋体"/>
          <w:b/>
          <w:sz w:val="36"/>
          <w:szCs w:val="36"/>
        </w:rPr>
        <w:t>起草说明</w:t>
      </w:r>
    </w:p>
    <w:p>
      <w:pPr>
        <w:jc w:val="center"/>
        <w:rPr>
          <w:rFonts w:hint="eastAsia" w:ascii="仿宋_GB2312" w:eastAsia="仿宋_GB2312"/>
          <w:sz w:val="24"/>
        </w:rPr>
      </w:pPr>
    </w:p>
    <w:p>
      <w:pPr>
        <w:rPr>
          <w:rFonts w:hint="eastAsia" w:ascii="仿宋_GB2312" w:eastAsia="仿宋_GB2312"/>
          <w:sz w:val="32"/>
          <w:szCs w:val="32"/>
        </w:rPr>
      </w:pPr>
    </w:p>
    <w:p>
      <w:pPr>
        <w:numPr>
          <w:ilvl w:val="0"/>
          <w:numId w:val="1"/>
        </w:numPr>
        <w:rPr>
          <w:rFonts w:hint="eastAsia" w:ascii="仿宋_GB2312" w:eastAsia="仿宋_GB2312"/>
          <w:sz w:val="32"/>
          <w:szCs w:val="32"/>
        </w:rPr>
      </w:pPr>
      <w:r>
        <w:rPr>
          <w:rFonts w:hint="eastAsia" w:ascii="仿宋_GB2312" w:eastAsia="仿宋_GB2312"/>
          <w:sz w:val="32"/>
          <w:szCs w:val="32"/>
        </w:rPr>
        <w:t>背景情况</w:t>
      </w:r>
    </w:p>
    <w:p>
      <w:pPr>
        <w:pStyle w:val="4"/>
        <w:numPr>
          <w:ilvl w:val="0"/>
          <w:numId w:val="0"/>
        </w:numPr>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按照《农业农村部办公厅关于深入推进动物疫病强制免疫补助政策实施机制改革的通知》（农办牧〔2020]53号）和</w:t>
      </w:r>
      <w:r>
        <w:rPr>
          <w:rFonts w:hint="eastAsia" w:ascii="仿宋_GB2312" w:hAnsi="仿宋" w:eastAsia="仿宋_GB2312" w:cs="仿宋"/>
          <w:color w:val="auto"/>
          <w:kern w:val="0"/>
          <w:sz w:val="32"/>
          <w:szCs w:val="32"/>
        </w:rPr>
        <w:t>《浙江省农业农村厅 浙江省财政厅关于印发浙江省动物疫病强制免疫政策改革实施方案（试行）的通知》（浙农牧发〔2021〕13号）</w:t>
      </w:r>
      <w:r>
        <w:rPr>
          <w:rFonts w:hint="eastAsia" w:ascii="仿宋_GB2312" w:hAnsi="仿宋" w:eastAsia="仿宋_GB2312" w:cs="仿宋"/>
          <w:color w:val="auto"/>
          <w:kern w:val="0"/>
          <w:sz w:val="32"/>
          <w:szCs w:val="32"/>
          <w:lang w:eastAsia="zh-CN"/>
        </w:rPr>
        <w:t>文件精神，</w:t>
      </w:r>
      <w:r>
        <w:rPr>
          <w:rFonts w:hint="eastAsia" w:ascii="仿宋" w:hAnsi="仿宋" w:eastAsia="仿宋" w:cs="仿宋"/>
          <w:sz w:val="32"/>
          <w:szCs w:val="32"/>
          <w:lang w:val="en-US" w:eastAsia="zh-CN"/>
        </w:rPr>
        <w:t>为进一步落实和完善动物疫病强制免疫补助政策实施机制，满足生产经营主体多样性需求，适应畜牧业高质量发展要求，维护养殖健康安全，降低系统性风险。</w:t>
      </w:r>
    </w:p>
    <w:p>
      <w:pPr>
        <w:pStyle w:val="4"/>
        <w:numPr>
          <w:ilvl w:val="0"/>
          <w:numId w:val="1"/>
        </w:numPr>
        <w:ind w:left="0" w:leftChars="0" w:firstLine="0" w:firstLineChars="0"/>
        <w:rPr>
          <w:rFonts w:hint="eastAsia" w:ascii="仿宋_GB2312" w:hAnsi="仿宋" w:eastAsia="仿宋_GB2312" w:cs="仿宋"/>
          <w:color w:val="auto"/>
          <w:kern w:val="0"/>
          <w:sz w:val="32"/>
          <w:szCs w:val="32"/>
        </w:rPr>
      </w:pPr>
      <w:r>
        <w:rPr>
          <w:rFonts w:hint="eastAsia" w:ascii="仿宋_GB2312" w:eastAsia="仿宋_GB2312"/>
          <w:color w:val="000000"/>
          <w:sz w:val="32"/>
          <w:szCs w:val="32"/>
          <w:shd w:val="clear" w:color="auto" w:fill="FFFFFF"/>
        </w:rPr>
        <w:t>目的和必要性</w:t>
      </w:r>
    </w:p>
    <w:p>
      <w:pPr>
        <w:pStyle w:val="4"/>
        <w:numPr>
          <w:ilvl w:val="0"/>
          <w:numId w:val="0"/>
        </w:numPr>
        <w:ind w:leftChars="0" w:firstLine="640" w:firstLineChars="20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eastAsia="zh-CN"/>
        </w:rPr>
        <w:t>围绕</w:t>
      </w:r>
      <w:r>
        <w:rPr>
          <w:rFonts w:hint="eastAsia" w:ascii="仿宋_GB2312" w:hAnsi="仿宋" w:eastAsia="仿宋_GB2312" w:cs="仿宋"/>
          <w:color w:val="auto"/>
          <w:kern w:val="0"/>
          <w:sz w:val="32"/>
          <w:szCs w:val="32"/>
          <w:u w:val="none"/>
          <w:lang w:eastAsia="zh-CN"/>
        </w:rPr>
        <w:t>畜牧业高质量发展，</w:t>
      </w:r>
      <w:r>
        <w:rPr>
          <w:rFonts w:hint="eastAsia" w:ascii="仿宋_GB2312" w:hAnsi="仿宋" w:eastAsia="仿宋_GB2312" w:cs="仿宋"/>
          <w:color w:val="auto"/>
          <w:kern w:val="0"/>
          <w:sz w:val="32"/>
          <w:szCs w:val="32"/>
          <w:u w:val="none"/>
        </w:rPr>
        <w:t>以数字化改革为引领，放开强制免疫疫苗经营，实行规模养殖场自主采购</w:t>
      </w:r>
      <w:r>
        <w:rPr>
          <w:rFonts w:hint="eastAsia" w:ascii="仿宋_GB2312" w:hAnsi="仿宋" w:eastAsia="仿宋_GB2312" w:cs="仿宋"/>
          <w:color w:val="auto"/>
          <w:kern w:val="0"/>
          <w:sz w:val="32"/>
          <w:szCs w:val="32"/>
          <w:u w:val="none"/>
          <w:lang w:eastAsia="zh-CN"/>
        </w:rPr>
        <w:t>疫苗</w:t>
      </w:r>
      <w:r>
        <w:rPr>
          <w:rFonts w:hint="eastAsia" w:ascii="仿宋_GB2312" w:hAnsi="仿宋" w:eastAsia="仿宋_GB2312" w:cs="仿宋"/>
          <w:color w:val="auto"/>
          <w:kern w:val="0"/>
          <w:sz w:val="32"/>
          <w:szCs w:val="32"/>
          <w:u w:val="none"/>
        </w:rPr>
        <w:t>实施免疫</w:t>
      </w:r>
      <w:r>
        <w:rPr>
          <w:rFonts w:hint="eastAsia" w:ascii="仿宋_GB2312" w:hAnsi="仿宋" w:eastAsia="仿宋_GB2312" w:cs="仿宋"/>
          <w:color w:val="auto"/>
          <w:kern w:val="0"/>
          <w:sz w:val="32"/>
          <w:szCs w:val="32"/>
          <w:u w:val="none"/>
          <w:lang w:eastAsia="zh-CN"/>
        </w:rPr>
        <w:t>，财政给予适当补助</w:t>
      </w:r>
      <w:r>
        <w:rPr>
          <w:rFonts w:hint="eastAsia" w:ascii="仿宋_GB2312" w:hAnsi="仿宋" w:eastAsia="仿宋_GB2312" w:cs="仿宋"/>
          <w:color w:val="auto"/>
          <w:kern w:val="0"/>
          <w:sz w:val="32"/>
          <w:szCs w:val="32"/>
          <w:u w:val="none"/>
          <w:lang w:val="en-US" w:eastAsia="zh-CN"/>
        </w:rPr>
        <w:t>,</w:t>
      </w:r>
      <w:r>
        <w:rPr>
          <w:rFonts w:hint="eastAsia" w:ascii="仿宋_GB2312" w:hAnsi="仿宋" w:eastAsia="仿宋_GB2312" w:cs="仿宋"/>
          <w:color w:val="auto"/>
          <w:kern w:val="0"/>
          <w:sz w:val="32"/>
          <w:szCs w:val="32"/>
          <w:u w:val="none"/>
        </w:rPr>
        <w:t>创新完善免疫方式。散养户</w:t>
      </w:r>
      <w:r>
        <w:rPr>
          <w:rFonts w:hint="eastAsia" w:ascii="仿宋_GB2312" w:hAnsi="仿宋" w:eastAsia="仿宋_GB2312" w:cs="仿宋"/>
          <w:color w:val="auto"/>
          <w:kern w:val="0"/>
          <w:sz w:val="32"/>
          <w:szCs w:val="32"/>
          <w:u w:val="none"/>
          <w:lang w:eastAsia="zh-CN"/>
        </w:rPr>
        <w:t>由政府购买服务，委托</w:t>
      </w:r>
      <w:r>
        <w:rPr>
          <w:rFonts w:hint="eastAsia" w:ascii="仿宋_GB2312" w:hAnsi="仿宋" w:eastAsia="仿宋_GB2312" w:cs="仿宋"/>
          <w:color w:val="auto"/>
          <w:kern w:val="0"/>
          <w:sz w:val="32"/>
          <w:szCs w:val="32"/>
          <w:u w:val="none"/>
        </w:rPr>
        <w:t>第三方服务</w:t>
      </w:r>
      <w:r>
        <w:rPr>
          <w:rFonts w:hint="eastAsia" w:ascii="仿宋_GB2312" w:hAnsi="仿宋" w:eastAsia="仿宋_GB2312" w:cs="仿宋"/>
          <w:color w:val="auto"/>
          <w:kern w:val="0"/>
          <w:sz w:val="32"/>
          <w:szCs w:val="32"/>
          <w:u w:val="none"/>
          <w:lang w:eastAsia="zh-CN"/>
        </w:rPr>
        <w:t>主体或</w:t>
      </w:r>
      <w:r>
        <w:rPr>
          <w:rFonts w:hint="eastAsia" w:ascii="仿宋_GB2312" w:hAnsi="仿宋" w:eastAsia="仿宋_GB2312" w:cs="仿宋"/>
          <w:bCs w:val="0"/>
          <w:color w:val="auto"/>
          <w:kern w:val="0"/>
          <w:sz w:val="32"/>
          <w:szCs w:val="32"/>
          <w:u w:val="none"/>
          <w:lang w:eastAsia="zh-CN"/>
        </w:rPr>
        <w:t>乡镇防疫员</w:t>
      </w:r>
      <w:r>
        <w:rPr>
          <w:rFonts w:hint="eastAsia" w:ascii="仿宋_GB2312" w:hAnsi="仿宋" w:eastAsia="仿宋_GB2312" w:cs="仿宋"/>
          <w:color w:val="auto"/>
          <w:kern w:val="0"/>
          <w:sz w:val="32"/>
          <w:szCs w:val="32"/>
          <w:u w:val="none"/>
          <w:lang w:eastAsia="zh-CN"/>
        </w:rPr>
        <w:t>等方式实施</w:t>
      </w:r>
      <w:r>
        <w:rPr>
          <w:rFonts w:hint="eastAsia" w:ascii="仿宋_GB2312" w:hAnsi="仿宋" w:eastAsia="仿宋_GB2312" w:cs="仿宋"/>
          <w:color w:val="auto"/>
          <w:kern w:val="0"/>
          <w:sz w:val="32"/>
          <w:szCs w:val="32"/>
          <w:u w:val="none"/>
        </w:rPr>
        <w:t>免疫</w:t>
      </w:r>
      <w:r>
        <w:rPr>
          <w:rFonts w:hint="eastAsia" w:ascii="仿宋_GB2312" w:hAnsi="仿宋" w:eastAsia="仿宋_GB2312" w:cs="仿宋"/>
          <w:color w:val="auto"/>
          <w:kern w:val="0"/>
          <w:sz w:val="32"/>
          <w:szCs w:val="32"/>
          <w:u w:val="none"/>
          <w:lang w:eastAsia="zh-CN"/>
        </w:rPr>
        <w:t>。进一步明晰免疫</w:t>
      </w:r>
      <w:r>
        <w:rPr>
          <w:rFonts w:hint="eastAsia" w:ascii="仿宋_GB2312" w:hAnsi="仿宋" w:eastAsia="仿宋_GB2312" w:cs="仿宋"/>
          <w:color w:val="auto"/>
          <w:kern w:val="0"/>
          <w:sz w:val="32"/>
          <w:szCs w:val="32"/>
          <w:u w:val="none"/>
        </w:rPr>
        <w:t>责任，</w:t>
      </w:r>
      <w:r>
        <w:rPr>
          <w:rFonts w:hint="eastAsia" w:ascii="仿宋_GB2312" w:hAnsi="仿宋" w:eastAsia="仿宋_GB2312" w:cs="仿宋"/>
          <w:color w:val="auto"/>
          <w:kern w:val="0"/>
          <w:sz w:val="32"/>
          <w:szCs w:val="32"/>
          <w:u w:val="none"/>
          <w:lang w:eastAsia="zh-CN"/>
        </w:rPr>
        <w:t>落实</w:t>
      </w:r>
      <w:r>
        <w:rPr>
          <w:rFonts w:hint="eastAsia" w:ascii="仿宋_GB2312" w:hAnsi="仿宋" w:eastAsia="仿宋_GB2312" w:cs="仿宋"/>
          <w:color w:val="auto"/>
          <w:kern w:val="0"/>
          <w:sz w:val="32"/>
          <w:szCs w:val="32"/>
          <w:u w:val="none"/>
        </w:rPr>
        <w:t>规模养殖场及第三方服务</w:t>
      </w:r>
      <w:r>
        <w:rPr>
          <w:rFonts w:hint="eastAsia" w:ascii="仿宋_GB2312" w:hAnsi="仿宋" w:eastAsia="仿宋_GB2312" w:cs="仿宋"/>
          <w:color w:val="auto"/>
          <w:kern w:val="0"/>
          <w:sz w:val="32"/>
          <w:szCs w:val="32"/>
          <w:u w:val="none"/>
          <w:lang w:eastAsia="zh-CN"/>
        </w:rPr>
        <w:t>主体</w:t>
      </w:r>
      <w:r>
        <w:rPr>
          <w:rFonts w:hint="eastAsia" w:ascii="仿宋_GB2312" w:hAnsi="仿宋" w:eastAsia="仿宋_GB2312" w:cs="仿宋"/>
          <w:color w:val="auto"/>
          <w:kern w:val="0"/>
          <w:sz w:val="32"/>
          <w:szCs w:val="32"/>
          <w:u w:val="none"/>
        </w:rPr>
        <w:t>防疫</w:t>
      </w:r>
      <w:r>
        <w:rPr>
          <w:rFonts w:hint="eastAsia" w:ascii="仿宋_GB2312" w:hAnsi="仿宋" w:eastAsia="仿宋_GB2312" w:cs="仿宋"/>
          <w:color w:val="auto"/>
          <w:kern w:val="0"/>
          <w:sz w:val="32"/>
          <w:szCs w:val="32"/>
        </w:rPr>
        <w:t>责任。全面应用数字畜牧应用系统，实现免疫管理数字化，推行“自主申报、在线审核、直补到场”的强制免疫疫苗补助机制，不断巩固强制免疫效果，提升财政资金使用效率。</w:t>
      </w:r>
    </w:p>
    <w:p>
      <w:pPr>
        <w:pStyle w:val="4"/>
        <w:numPr>
          <w:ilvl w:val="0"/>
          <w:numId w:val="1"/>
        </w:numPr>
        <w:ind w:left="0" w:leftChars="0" w:firstLine="0" w:firstLineChars="0"/>
        <w:rPr>
          <w:rFonts w:hint="default" w:eastAsia="仿宋_GB2312"/>
          <w:lang w:val="en-US" w:eastAsia="zh-CN"/>
        </w:rPr>
      </w:pPr>
      <w:r>
        <w:rPr>
          <w:rFonts w:hint="eastAsia" w:ascii="仿宋_GB2312" w:hAnsi="宋体" w:eastAsia="仿宋_GB2312" w:cs="宋体"/>
          <w:color w:val="000000"/>
          <w:sz w:val="32"/>
          <w:szCs w:val="32"/>
          <w:shd w:val="clear" w:color="auto" w:fill="FFFFFF"/>
        </w:rPr>
        <w:t>制定方案的政策依据</w:t>
      </w:r>
    </w:p>
    <w:p>
      <w:pPr>
        <w:pStyle w:val="4"/>
        <w:numPr>
          <w:ilvl w:val="0"/>
          <w:numId w:val="0"/>
        </w:numPr>
        <w:rPr>
          <w:rFonts w:hint="eastAsia" w:ascii="仿宋_GB2312" w:hAnsi="仿宋" w:eastAsia="仿宋_GB2312" w:cs="仿宋"/>
          <w:color w:val="auto"/>
          <w:kern w:val="0"/>
          <w:sz w:val="32"/>
          <w:szCs w:val="32"/>
          <w:lang w:eastAsia="zh-CN"/>
        </w:rPr>
      </w:pPr>
      <w:r>
        <w:rPr>
          <w:rFonts w:hint="eastAsia" w:ascii="仿宋_GB2312" w:hAnsi="宋体" w:eastAsia="仿宋_GB2312" w:cs="宋体"/>
          <w:color w:val="000000"/>
          <w:sz w:val="32"/>
          <w:szCs w:val="32"/>
          <w:shd w:val="clear" w:color="auto" w:fill="FFFFFF"/>
          <w:lang w:val="en-US" w:eastAsia="zh-CN"/>
        </w:rPr>
        <w:t xml:space="preserve">    根据</w:t>
      </w:r>
      <w:r>
        <w:rPr>
          <w:rFonts w:hint="eastAsia" w:ascii="仿宋_GB2312" w:hAnsi="仿宋" w:eastAsia="仿宋_GB2312" w:cs="仿宋"/>
          <w:color w:val="auto"/>
          <w:kern w:val="0"/>
          <w:sz w:val="32"/>
          <w:szCs w:val="32"/>
        </w:rPr>
        <w:t>《浙江省农业农村厅 浙江省财政厅关于印发浙江省动物疫病强制免疫政策改革实施方案（试行）的通知》（浙农牧发〔2021〕13号）</w:t>
      </w:r>
      <w:r>
        <w:rPr>
          <w:rFonts w:hint="eastAsia" w:ascii="仿宋_GB2312" w:hAnsi="仿宋" w:eastAsia="仿宋_GB2312" w:cs="仿宋"/>
          <w:color w:val="auto"/>
          <w:kern w:val="0"/>
          <w:sz w:val="32"/>
          <w:szCs w:val="32"/>
          <w:lang w:eastAsia="zh-CN"/>
        </w:rPr>
        <w:t>及《浙江省防治农业动植疫病指挥部关于印发</w:t>
      </w:r>
      <w:r>
        <w:rPr>
          <w:rFonts w:hint="eastAsia" w:ascii="仿宋_GB2312" w:hAnsi="仿宋" w:eastAsia="仿宋_GB2312" w:cs="仿宋"/>
          <w:color w:val="auto"/>
          <w:kern w:val="0"/>
          <w:sz w:val="32"/>
          <w:szCs w:val="32"/>
          <w:lang w:val="en-US" w:eastAsia="zh-CN"/>
        </w:rPr>
        <w:t>2023年浙江省动物疫病强制免疫计划的通知</w:t>
      </w:r>
      <w:r>
        <w:rPr>
          <w:rFonts w:hint="eastAsia" w:ascii="仿宋_GB2312" w:hAnsi="仿宋" w:eastAsia="仿宋_GB2312" w:cs="仿宋"/>
          <w:color w:val="auto"/>
          <w:kern w:val="0"/>
          <w:sz w:val="32"/>
          <w:szCs w:val="32"/>
          <w:lang w:eastAsia="zh-CN"/>
        </w:rPr>
        <w:t>》（浙防指发〔202</w:t>
      </w:r>
      <w:r>
        <w:rPr>
          <w:rFonts w:hint="eastAsia" w:ascii="仿宋_GB2312" w:hAnsi="仿宋" w:eastAsia="仿宋_GB2312" w:cs="仿宋"/>
          <w:color w:val="auto"/>
          <w:kern w:val="0"/>
          <w:sz w:val="32"/>
          <w:szCs w:val="32"/>
          <w:lang w:val="en-US" w:eastAsia="zh-CN"/>
        </w:rPr>
        <w:t>3</w:t>
      </w:r>
      <w:r>
        <w:rPr>
          <w:rFonts w:hint="eastAsia" w:ascii="仿宋_GB2312" w:hAnsi="仿宋" w:eastAsia="仿宋_GB2312" w:cs="仿宋"/>
          <w:color w:val="auto"/>
          <w:kern w:val="0"/>
          <w:sz w:val="32"/>
          <w:szCs w:val="32"/>
          <w:lang w:eastAsia="zh-CN"/>
        </w:rPr>
        <w:t>〕1号）要求。</w:t>
      </w:r>
    </w:p>
    <w:p>
      <w:pPr>
        <w:pStyle w:val="4"/>
        <w:numPr>
          <w:ilvl w:val="0"/>
          <w:numId w:val="1"/>
        </w:numPr>
        <w:ind w:left="0" w:leftChars="0" w:firstLine="0" w:firstLineChars="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起草的过程</w:t>
      </w:r>
    </w:p>
    <w:p>
      <w:pPr>
        <w:pStyle w:val="4"/>
        <w:numPr>
          <w:ilvl w:val="0"/>
          <w:numId w:val="0"/>
        </w:numPr>
        <w:ind w:leftChars="0" w:firstLine="640" w:firstLineChars="200"/>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lang w:val="en-US" w:eastAsia="zh-CN"/>
        </w:rPr>
        <w:t>2023年4月3日县农业农村局、县财政局联合制定了</w:t>
      </w:r>
      <w:r>
        <w:rPr>
          <w:rFonts w:hint="eastAsia" w:ascii="仿宋_GB2312" w:hAnsi="仿宋" w:eastAsia="仿宋_GB2312" w:cs="仿宋"/>
          <w:color w:val="auto"/>
          <w:kern w:val="0"/>
          <w:sz w:val="32"/>
          <w:szCs w:val="32"/>
        </w:rPr>
        <w:t>《</w:t>
      </w:r>
      <w:r>
        <w:rPr>
          <w:rFonts w:hint="eastAsia" w:ascii="仿宋" w:hAnsi="仿宋" w:eastAsia="仿宋" w:cs="仿宋"/>
          <w:bCs/>
          <w:color w:val="auto"/>
          <w:kern w:val="0"/>
          <w:sz w:val="32"/>
          <w:szCs w:val="32"/>
          <w:lang w:val="en-US" w:eastAsia="zh-CN"/>
        </w:rPr>
        <w:t>文成县</w:t>
      </w:r>
      <w:r>
        <w:rPr>
          <w:rFonts w:hint="eastAsia" w:ascii="仿宋" w:hAnsi="仿宋" w:eastAsia="仿宋" w:cs="仿宋"/>
          <w:bCs/>
          <w:color w:val="auto"/>
          <w:kern w:val="0"/>
          <w:sz w:val="32"/>
          <w:szCs w:val="32"/>
        </w:rPr>
        <w:t>动物疫病强制免疫“先打后补”政策</w:t>
      </w:r>
      <w:r>
        <w:rPr>
          <w:rFonts w:hint="eastAsia" w:ascii="仿宋" w:hAnsi="仿宋" w:eastAsia="仿宋" w:cs="仿宋"/>
          <w:bCs/>
          <w:color w:val="auto"/>
          <w:kern w:val="0"/>
          <w:sz w:val="32"/>
          <w:szCs w:val="32"/>
          <w:lang w:eastAsia="zh-CN"/>
        </w:rPr>
        <w:t>改革</w:t>
      </w:r>
      <w:r>
        <w:rPr>
          <w:rFonts w:hint="eastAsia" w:ascii="仿宋" w:hAnsi="仿宋" w:eastAsia="仿宋" w:cs="仿宋"/>
          <w:bCs/>
          <w:color w:val="auto"/>
          <w:kern w:val="0"/>
          <w:sz w:val="32"/>
          <w:szCs w:val="32"/>
        </w:rPr>
        <w:t>实施方案</w:t>
      </w:r>
      <w:r>
        <w:rPr>
          <w:rFonts w:hint="eastAsia" w:ascii="仿宋_GB2312" w:hAnsi="仿宋" w:eastAsia="仿宋_GB2312" w:cs="仿宋"/>
          <w:color w:val="auto"/>
          <w:kern w:val="0"/>
          <w:sz w:val="32"/>
          <w:szCs w:val="32"/>
        </w:rPr>
        <w:t>》</w:t>
      </w:r>
      <w:r>
        <w:rPr>
          <w:rFonts w:hint="eastAsia" w:ascii="仿宋" w:hAnsi="仿宋" w:eastAsia="仿宋" w:cs="仿宋"/>
          <w:bCs/>
          <w:color w:val="auto"/>
          <w:kern w:val="0"/>
          <w:sz w:val="32"/>
          <w:szCs w:val="32"/>
          <w:lang w:val="en-US" w:eastAsia="zh-CN"/>
        </w:rPr>
        <w:t>(征求意见稿），并于2023年4月4日至2023年4月14日在文成县人民政府网站上进行公开征求意见。</w:t>
      </w:r>
      <w:r>
        <w:rPr>
          <w:rFonts w:hint="eastAsia" w:ascii="微软雅黑" w:hAnsi="微软雅黑" w:eastAsia="微软雅黑" w:cs="微软雅黑"/>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32"/>
          <w:szCs w:val="32"/>
          <w:lang w:val="en-US" w:eastAsia="zh-CN"/>
        </w:rPr>
        <w:t>公示结束后，未收到社会各界提出的意见建议。4月24日，通过本单位农业农村局法律顾问出具的合法性审查法律意见书。</w:t>
      </w:r>
      <w:r>
        <w:rPr>
          <w:rFonts w:hint="eastAsia" w:ascii="仿宋" w:hAnsi="仿宋" w:eastAsia="仿宋" w:cs="仿宋"/>
          <w:i w:val="0"/>
          <w:iCs w:val="0"/>
          <w:caps w:val="0"/>
          <w:color w:val="auto"/>
          <w:spacing w:val="0"/>
          <w:sz w:val="32"/>
          <w:szCs w:val="32"/>
          <w:lang w:val="en-US" w:eastAsia="zh-CN"/>
        </w:rPr>
        <w:t>4月26日，通过县市场监督管理局出具的公平性竞争审查。</w:t>
      </w:r>
    </w:p>
    <w:p>
      <w:pPr>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五、内容说明</w:t>
      </w:r>
    </w:p>
    <w:p>
      <w:pPr>
        <w:keepNext w:val="0"/>
        <w:keepLines w:val="0"/>
        <w:pageBreakBefore w:val="0"/>
        <w:widowControl w:val="0"/>
        <w:kinsoku/>
        <w:wordWrap/>
        <w:overflowPunct/>
        <w:topLinePunct w:val="0"/>
        <w:autoSpaceDE/>
        <w:autoSpaceDN/>
        <w:bidi w:val="0"/>
        <w:adjustRightInd/>
        <w:snapToGrid w:val="0"/>
        <w:spacing w:line="640" w:lineRule="exact"/>
        <w:ind w:firstLine="420" w:firstLineChars="200"/>
        <w:textAlignment w:val="auto"/>
        <w:rPr>
          <w:rFonts w:hint="default" w:ascii="仿宋_GB2312" w:hAnsi="仿宋" w:eastAsia="仿宋_GB2312" w:cs="仿宋"/>
          <w:color w:val="auto"/>
          <w:kern w:val="0"/>
          <w:sz w:val="32"/>
          <w:szCs w:val="32"/>
          <w:lang w:eastAsia="zh-CN"/>
        </w:rPr>
      </w:pPr>
      <w:r>
        <w:rPr>
          <w:rFonts w:hint="eastAsia"/>
          <w:lang w:val="en-US" w:eastAsia="zh-CN"/>
        </w:rPr>
        <w:t xml:space="preserve">  </w:t>
      </w:r>
      <w:r>
        <w:rPr>
          <w:rFonts w:hint="eastAsia" w:ascii="仿宋" w:hAnsi="仿宋" w:eastAsia="仿宋" w:cs="仿宋"/>
          <w:bCs/>
          <w:color w:val="auto"/>
          <w:kern w:val="0"/>
          <w:sz w:val="32"/>
          <w:szCs w:val="32"/>
          <w:lang w:val="en-US" w:eastAsia="zh-CN"/>
        </w:rPr>
        <w:t>文成县</w:t>
      </w:r>
      <w:r>
        <w:rPr>
          <w:rFonts w:hint="eastAsia" w:ascii="仿宋" w:hAnsi="仿宋" w:eastAsia="仿宋" w:cs="仿宋"/>
          <w:bCs/>
          <w:color w:val="auto"/>
          <w:kern w:val="0"/>
          <w:sz w:val="32"/>
          <w:szCs w:val="32"/>
        </w:rPr>
        <w:t>动物疫病强制免疫“先打后补”政策</w:t>
      </w:r>
      <w:r>
        <w:rPr>
          <w:rFonts w:hint="eastAsia" w:ascii="仿宋" w:hAnsi="仿宋" w:eastAsia="仿宋" w:cs="仿宋"/>
          <w:bCs/>
          <w:color w:val="auto"/>
          <w:kern w:val="0"/>
          <w:sz w:val="32"/>
          <w:szCs w:val="32"/>
          <w:lang w:eastAsia="zh-CN"/>
        </w:rPr>
        <w:t>改革</w:t>
      </w:r>
      <w:r>
        <w:rPr>
          <w:rFonts w:hint="eastAsia" w:ascii="仿宋" w:hAnsi="仿宋" w:eastAsia="仿宋" w:cs="仿宋"/>
          <w:bCs/>
          <w:color w:val="auto"/>
          <w:kern w:val="0"/>
          <w:sz w:val="32"/>
          <w:szCs w:val="32"/>
        </w:rPr>
        <w:t>实施</w:t>
      </w:r>
      <w:r>
        <w:rPr>
          <w:rFonts w:hint="eastAsia" w:ascii="仿宋" w:hAnsi="仿宋" w:eastAsia="仿宋" w:cs="仿宋"/>
          <w:bCs/>
          <w:color w:val="auto"/>
          <w:kern w:val="0"/>
          <w:sz w:val="32"/>
          <w:szCs w:val="32"/>
          <w:lang w:eastAsia="zh-CN"/>
        </w:rPr>
        <w:t>内容包括：（一）</w:t>
      </w:r>
      <w:r>
        <w:rPr>
          <w:rFonts w:hint="eastAsia" w:ascii="楷体_GB2312" w:hAnsi="仿宋" w:eastAsia="楷体_GB2312" w:cs="仿宋"/>
          <w:color w:val="auto"/>
          <w:kern w:val="0"/>
          <w:sz w:val="32"/>
          <w:szCs w:val="32"/>
          <w:lang w:eastAsia="zh-CN"/>
        </w:rPr>
        <w:t>实施主体。</w:t>
      </w:r>
      <w:r>
        <w:rPr>
          <w:rFonts w:hint="eastAsia" w:ascii="仿宋_GB2312" w:hAnsi="仿宋" w:eastAsia="仿宋_GB2312" w:cs="仿宋"/>
          <w:color w:val="auto"/>
          <w:kern w:val="0"/>
          <w:sz w:val="32"/>
          <w:szCs w:val="32"/>
          <w:lang w:eastAsia="zh-CN"/>
        </w:rPr>
        <w:t>包括规模养殖场</w:t>
      </w:r>
      <w:r>
        <w:rPr>
          <w:rFonts w:hint="default"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散养</w:t>
      </w:r>
      <w:r>
        <w:rPr>
          <w:rFonts w:hint="default" w:ascii="仿宋_GB2312" w:hAnsi="仿宋" w:eastAsia="仿宋_GB2312" w:cs="仿宋"/>
          <w:color w:val="auto"/>
          <w:kern w:val="0"/>
          <w:sz w:val="32"/>
          <w:szCs w:val="32"/>
          <w:lang w:eastAsia="zh-CN"/>
        </w:rPr>
        <w:t>户和第三方服务主体。</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color w:val="auto"/>
          <w:kern w:val="0"/>
          <w:sz w:val="32"/>
          <w:szCs w:val="32"/>
          <w:lang w:val="en-US" w:eastAsia="zh-CN"/>
        </w:rPr>
        <w:t>1.</w:t>
      </w:r>
      <w:r>
        <w:rPr>
          <w:rFonts w:hint="eastAsia" w:ascii="仿宋_GB2312" w:hAnsi="仿宋" w:eastAsia="仿宋_GB2312" w:cs="仿宋"/>
          <w:color w:val="auto"/>
          <w:kern w:val="0"/>
          <w:sz w:val="32"/>
          <w:szCs w:val="32"/>
          <w:lang w:eastAsia="zh-CN"/>
        </w:rPr>
        <w:t>规模养殖场。</w:t>
      </w:r>
      <w:r>
        <w:rPr>
          <w:rFonts w:hint="eastAsia" w:ascii="仿宋_GB2312" w:hAnsi="仿宋" w:eastAsia="仿宋_GB2312" w:cs="仿宋"/>
          <w:color w:val="auto"/>
          <w:kern w:val="0"/>
          <w:sz w:val="32"/>
          <w:szCs w:val="32"/>
          <w:lang w:val="en-US" w:eastAsia="zh-CN"/>
        </w:rPr>
        <w:t>规模标准的界定参考《浙江省畜禽养殖场规模标准</w:t>
      </w:r>
      <w:r>
        <w:rPr>
          <w:rFonts w:hint="eastAsia" w:ascii="仿宋_GB2312" w:hAnsi="仿宋" w:eastAsia="仿宋_GB2312" w:cs="仿宋"/>
          <w:color w:val="auto"/>
          <w:kern w:val="0"/>
          <w:sz w:val="32"/>
          <w:szCs w:val="32"/>
          <w:lang w:eastAsia="zh-CN"/>
        </w:rPr>
        <w:t>》（浙农牧发〔</w:t>
      </w:r>
      <w:r>
        <w:rPr>
          <w:rFonts w:hint="eastAsia" w:ascii="仿宋_GB2312" w:hAnsi="仿宋" w:eastAsia="仿宋_GB2312" w:cs="仿宋"/>
          <w:color w:val="auto"/>
          <w:kern w:val="0"/>
          <w:sz w:val="32"/>
          <w:szCs w:val="32"/>
          <w:lang w:val="en-US" w:eastAsia="zh-CN"/>
        </w:rPr>
        <w:t>2022</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9号</w:t>
      </w:r>
      <w:r>
        <w:rPr>
          <w:rFonts w:hint="eastAsia" w:ascii="仿宋_GB2312" w:hAnsi="仿宋" w:eastAsia="仿宋_GB2312"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default" w:ascii="仿宋_GB2312" w:hAnsi="仿宋" w:eastAsia="仿宋_GB2312" w:cs="仿宋"/>
          <w:color w:val="auto"/>
          <w:kern w:val="0"/>
          <w:sz w:val="32"/>
          <w:szCs w:val="32"/>
          <w:lang w:val="en-US" w:eastAsia="zh-CN"/>
        </w:rPr>
        <w:t>2</w:t>
      </w:r>
      <w:r>
        <w:rPr>
          <w:rFonts w:hint="eastAsia" w:ascii="仿宋_GB2312" w:hAnsi="仿宋" w:eastAsia="仿宋_GB2312" w:cs="仿宋"/>
          <w:color w:val="auto"/>
          <w:kern w:val="0"/>
          <w:sz w:val="32"/>
          <w:szCs w:val="32"/>
          <w:lang w:val="en-US" w:eastAsia="zh-CN"/>
        </w:rPr>
        <w:t>.</w:t>
      </w:r>
      <w:r>
        <w:rPr>
          <w:rFonts w:hint="default" w:ascii="仿宋_GB2312" w:hAnsi="仿宋" w:eastAsia="仿宋_GB2312" w:cs="仿宋"/>
          <w:color w:val="auto"/>
          <w:kern w:val="0"/>
          <w:sz w:val="32"/>
          <w:szCs w:val="32"/>
          <w:lang w:val="en-US" w:eastAsia="zh-CN"/>
        </w:rPr>
        <w:t>散养户。</w:t>
      </w:r>
      <w:r>
        <w:rPr>
          <w:rFonts w:hint="eastAsia" w:ascii="仿宋_GB2312" w:hAnsi="仿宋" w:eastAsia="仿宋_GB2312" w:cs="仿宋"/>
          <w:color w:val="auto"/>
          <w:kern w:val="0"/>
          <w:sz w:val="32"/>
          <w:szCs w:val="32"/>
          <w:lang w:val="en-US" w:eastAsia="zh-CN"/>
        </w:rPr>
        <w:t>未达到规模标准的养殖场户。</w:t>
      </w:r>
    </w:p>
    <w:p>
      <w:pPr>
        <w:widowControl w:val="0"/>
        <w:spacing w:line="640" w:lineRule="exact"/>
        <w:ind w:firstLine="640" w:firstLineChars="200"/>
        <w:rPr>
          <w:rFonts w:hint="eastAsia" w:ascii="仿宋_GB2312" w:hAnsi="仿宋_GB2312" w:eastAsia="仿宋_GB2312" w:cs="仿宋_GB2312"/>
          <w:bCs/>
          <w:sz w:val="32"/>
          <w:szCs w:val="32"/>
          <w:lang w:val="en-US" w:eastAsia="zh-CN"/>
        </w:rPr>
      </w:pPr>
      <w:r>
        <w:rPr>
          <w:rFonts w:hint="default" w:ascii="仿宋_GB2312" w:hAnsi="仿宋" w:cs="仿宋"/>
          <w:color w:val="auto"/>
          <w:kern w:val="0"/>
          <w:sz w:val="32"/>
          <w:szCs w:val="32"/>
          <w:lang w:eastAsia="zh-CN"/>
        </w:rPr>
        <w:t>3.</w:t>
      </w:r>
      <w:r>
        <w:rPr>
          <w:rFonts w:hint="default" w:ascii="仿宋_GB2312" w:hAnsi="Calibri" w:eastAsia="仿宋_GB2312" w:cs="仿宋_GB2312"/>
          <w:bCs/>
          <w:kern w:val="2"/>
          <w:sz w:val="32"/>
          <w:szCs w:val="32"/>
          <w:lang w:val="en-US" w:eastAsia="zh-CN" w:bidi="ar"/>
        </w:rPr>
        <w:t>第三方服务主体。应依法取得营业执照，具备提供动物防疫服务所必须的设施设备和场所，</w:t>
      </w:r>
      <w:r>
        <w:rPr>
          <w:rFonts w:hint="eastAsia" w:ascii="仿宋_GB2312" w:hAnsi="仿宋_GB2312" w:eastAsia="仿宋_GB2312" w:cs="仿宋_GB2312"/>
          <w:bCs/>
          <w:sz w:val="32"/>
          <w:szCs w:val="32"/>
        </w:rPr>
        <w:t>完善的疫苗采购、运输、储藏、保管、使用、核对等管理制度</w:t>
      </w:r>
      <w:r>
        <w:rPr>
          <w:rFonts w:hint="default" w:ascii="仿宋_GB2312" w:hAnsi="仿宋_GB2312" w:cs="仿宋_GB2312"/>
          <w:bCs/>
          <w:sz w:val="32"/>
          <w:szCs w:val="32"/>
        </w:rPr>
        <w:t>，</w:t>
      </w:r>
      <w:r>
        <w:rPr>
          <w:rFonts w:hint="default" w:ascii="仿宋_GB2312" w:hAnsi="Calibri" w:eastAsia="仿宋_GB2312" w:cs="仿宋_GB2312"/>
          <w:bCs/>
          <w:kern w:val="2"/>
          <w:sz w:val="32"/>
          <w:szCs w:val="32"/>
          <w:lang w:val="en-US" w:eastAsia="zh-CN" w:bidi="ar"/>
        </w:rPr>
        <w:t>配备与免疫服务相匹配的执业兽医或乡村兽医或具有畜牧兽医中专学历以上专业技术人员</w:t>
      </w:r>
      <w:r>
        <w:rPr>
          <w:rFonts w:hint="eastAsia" w:ascii="仿宋_GB2312" w:hAnsi="Calibri" w:cs="仿宋_GB2312"/>
          <w:bCs/>
          <w:kern w:val="2"/>
          <w:sz w:val="32"/>
          <w:szCs w:val="32"/>
          <w:lang w:val="en-US" w:eastAsia="zh-CN" w:bidi="ar"/>
        </w:rPr>
        <w:t>。</w:t>
      </w:r>
      <w:r>
        <w:rPr>
          <w:rFonts w:hint="eastAsia" w:ascii="仿宋_GB2312" w:eastAsia="仿宋_GB2312" w:cs="仿宋_GB2312"/>
          <w:bCs/>
          <w:kern w:val="2"/>
          <w:sz w:val="32"/>
          <w:szCs w:val="32"/>
          <w:lang w:val="en-US" w:eastAsia="zh-CN" w:bidi="ar"/>
        </w:rPr>
        <w:t>鼓励</w:t>
      </w:r>
      <w:r>
        <w:rPr>
          <w:rFonts w:hint="eastAsia" w:ascii="仿宋_GB2312" w:hAnsi="仿宋_GB2312" w:eastAsia="仿宋_GB2312" w:cs="仿宋_GB2312"/>
          <w:bCs/>
          <w:sz w:val="32"/>
          <w:szCs w:val="32"/>
          <w:lang w:val="en-US" w:eastAsia="zh-CN"/>
        </w:rPr>
        <w:t>现有的动物疫病诊疗机构、村级防疫员、大型养殖企业、兽药生产经营企业等组建第三方防疫服务主体。第三方服务主体培育过程中，村级防疫员、</w:t>
      </w:r>
      <w:r>
        <w:rPr>
          <w:rFonts w:hint="eastAsia" w:ascii="仿宋_GB2312" w:hAnsi="仿宋_GB2312" w:eastAsia="仿宋_GB2312" w:cs="仿宋_GB2312"/>
          <w:bCs/>
          <w:i w:val="0"/>
          <w:caps w:val="0"/>
          <w:color w:val="000000"/>
          <w:spacing w:val="0"/>
          <w:kern w:val="2"/>
          <w:sz w:val="32"/>
          <w:szCs w:val="32"/>
          <w:lang w:val="en-US" w:eastAsia="zh-CN" w:bidi="ar"/>
        </w:rPr>
        <w:t>特聘动物防疫专员等</w:t>
      </w:r>
      <w:r>
        <w:rPr>
          <w:rFonts w:hint="eastAsia" w:ascii="仿宋_GB2312" w:hAnsi="仿宋_GB2312" w:eastAsia="仿宋_GB2312" w:cs="仿宋_GB2312"/>
          <w:bCs/>
          <w:i w:val="0"/>
          <w:caps w:val="0"/>
          <w:spacing w:val="0"/>
          <w:kern w:val="2"/>
          <w:sz w:val="32"/>
          <w:szCs w:val="32"/>
          <w:lang w:val="en-US" w:eastAsia="zh-CN" w:bidi="ar"/>
        </w:rPr>
        <w:t>继续实施散养户强制免疫。</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cs="仿宋"/>
          <w:color w:val="auto"/>
          <w:kern w:val="0"/>
          <w:sz w:val="32"/>
          <w:szCs w:val="32"/>
          <w:lang w:eastAsia="zh-CN"/>
        </w:rPr>
      </w:pPr>
      <w:r>
        <w:rPr>
          <w:rFonts w:hint="eastAsia" w:ascii="楷体_GB2312" w:hAnsi="仿宋" w:eastAsia="楷体_GB2312" w:cs="仿宋"/>
          <w:color w:val="auto"/>
          <w:kern w:val="0"/>
          <w:sz w:val="32"/>
          <w:szCs w:val="32"/>
          <w:lang w:eastAsia="zh-CN"/>
        </w:rPr>
        <w:t>（二）</w:t>
      </w:r>
      <w:r>
        <w:rPr>
          <w:rFonts w:hint="eastAsia" w:ascii="楷体_GB2312" w:hAnsi="仿宋" w:eastAsia="楷体_GB2312" w:cs="仿宋"/>
          <w:color w:val="auto"/>
          <w:kern w:val="0"/>
          <w:sz w:val="32"/>
          <w:szCs w:val="32"/>
        </w:rPr>
        <w:t>实施</w:t>
      </w:r>
      <w:r>
        <w:rPr>
          <w:rFonts w:hint="eastAsia" w:ascii="楷体_GB2312" w:hAnsi="仿宋" w:eastAsia="楷体_GB2312" w:cs="仿宋"/>
          <w:color w:val="auto"/>
          <w:kern w:val="0"/>
          <w:sz w:val="32"/>
          <w:szCs w:val="32"/>
          <w:lang w:eastAsia="zh-CN"/>
        </w:rPr>
        <w:t>病种</w:t>
      </w: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val="en-US" w:eastAsia="zh-CN"/>
        </w:rPr>
        <w:t>2023年起，</w:t>
      </w:r>
      <w:r>
        <w:rPr>
          <w:rFonts w:hint="eastAsia" w:ascii="仿宋_GB2312" w:hAnsi="仿宋" w:eastAsia="仿宋_GB2312" w:cs="仿宋"/>
          <w:color w:val="auto"/>
          <w:kern w:val="0"/>
          <w:sz w:val="32"/>
          <w:szCs w:val="32"/>
          <w:lang w:eastAsia="zh-CN"/>
        </w:rPr>
        <w:t>高致病性禽流感、口蹄疫、猪瘟、小反刍兽疫等强制免疫病种纳入“先打后补”范围（附件</w:t>
      </w:r>
      <w:r>
        <w:rPr>
          <w:rFonts w:hint="eastAsia" w:ascii="仿宋_GB2312" w:hAnsi="仿宋" w:eastAsia="仿宋_GB2312" w:cs="仿宋"/>
          <w:color w:val="auto"/>
          <w:kern w:val="0"/>
          <w:sz w:val="32"/>
          <w:szCs w:val="32"/>
          <w:lang w:val="en-US" w:eastAsia="zh-CN"/>
        </w:rPr>
        <w:t>1</w:t>
      </w:r>
      <w:r>
        <w:rPr>
          <w:rFonts w:hint="eastAsia" w:ascii="仿宋_GB2312" w:hAnsi="仿宋" w:eastAsia="仿宋_GB2312" w:cs="仿宋"/>
          <w:color w:val="auto"/>
          <w:kern w:val="0"/>
          <w:sz w:val="32"/>
          <w:szCs w:val="32"/>
          <w:lang w:eastAsia="zh-CN"/>
        </w:rPr>
        <w:t>）。根据年度省强制免疫计划，病种实行动态调整。</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楷体_GB2312" w:hAnsi="仿宋" w:eastAsia="楷体_GB2312" w:cs="仿宋"/>
          <w:color w:val="auto"/>
          <w:kern w:val="0"/>
          <w:sz w:val="32"/>
          <w:szCs w:val="32"/>
          <w:lang w:eastAsia="zh-CN"/>
        </w:rPr>
      </w:pPr>
      <w:r>
        <w:rPr>
          <w:rFonts w:hint="eastAsia" w:ascii="楷体_GB2312" w:hAnsi="仿宋" w:eastAsia="楷体_GB2312" w:cs="仿宋"/>
          <w:color w:val="auto"/>
          <w:kern w:val="0"/>
          <w:sz w:val="32"/>
          <w:szCs w:val="32"/>
          <w:lang w:eastAsia="zh-CN"/>
        </w:rPr>
        <w:t>（三）疫苗采购。</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1.规模养殖场。市场自行采购。</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default" w:ascii="仿宋_GB2312" w:hAnsi="仿宋" w:eastAsia="仿宋_GB2312" w:cs="仿宋"/>
          <w:color w:val="auto"/>
          <w:kern w:val="0"/>
          <w:sz w:val="32"/>
          <w:szCs w:val="32"/>
          <w:lang w:val="en-US" w:eastAsia="zh-CN"/>
        </w:rPr>
        <w:t>2</w:t>
      </w:r>
      <w:r>
        <w:rPr>
          <w:rFonts w:hint="eastAsia" w:ascii="仿宋_GB2312" w:hAnsi="仿宋" w:eastAsia="仿宋_GB2312" w:cs="仿宋"/>
          <w:color w:val="auto"/>
          <w:kern w:val="0"/>
          <w:sz w:val="32"/>
          <w:szCs w:val="32"/>
          <w:lang w:val="en-US" w:eastAsia="zh-CN"/>
        </w:rPr>
        <w:t>.散养户。通过县农业农村局统一政采云“兽医馆”采购免费发放。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楷体_GB2312" w:hAnsi="仿宋" w:eastAsia="楷体_GB2312" w:cs="仿宋"/>
          <w:color w:val="auto"/>
          <w:kern w:val="0"/>
          <w:sz w:val="32"/>
          <w:szCs w:val="32"/>
        </w:rPr>
      </w:pP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四</w:t>
      </w: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免疫服务</w:t>
      </w:r>
      <w:r>
        <w:rPr>
          <w:rFonts w:hint="eastAsia" w:ascii="楷体_GB2312" w:hAnsi="仿宋" w:eastAsia="楷体_GB2312" w:cs="仿宋"/>
          <w:color w:val="auto"/>
          <w:kern w:val="0"/>
          <w:sz w:val="32"/>
          <w:szCs w:val="32"/>
        </w:rPr>
        <w:t>。</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color w:val="auto"/>
          <w:kern w:val="0"/>
          <w:sz w:val="32"/>
          <w:szCs w:val="32"/>
          <w:lang w:val="en-US" w:eastAsia="zh-CN"/>
        </w:rPr>
        <w:t>1.规模养殖场。自行免疫</w:t>
      </w:r>
      <w:r>
        <w:rPr>
          <w:rFonts w:hint="eastAsia" w:ascii="仿宋_GB2312" w:hAnsi="仿宋" w:eastAsia="仿宋_GB2312" w:cs="仿宋"/>
          <w:color w:val="auto"/>
          <w:kern w:val="0"/>
          <w:sz w:val="32"/>
          <w:szCs w:val="32"/>
          <w:u w:val="none"/>
          <w:lang w:val="en-US" w:eastAsia="zh-CN"/>
        </w:rPr>
        <w:t>或委托第三方服务主体免疫。</w:t>
      </w:r>
    </w:p>
    <w:p>
      <w:pPr>
        <w:spacing w:line="640" w:lineRule="exact"/>
        <w:rPr>
          <w:rFonts w:hint="eastAsia" w:ascii="仿宋_GB2312" w:hAnsi="仿宋_GB2312" w:eastAsia="仿宋_GB2312" w:cs="仿宋_GB2312"/>
          <w:bCs/>
          <w:sz w:val="32"/>
          <w:szCs w:val="32"/>
          <w:highlight w:val="none"/>
          <w:lang w:eastAsia="zh-CN"/>
        </w:rPr>
      </w:pPr>
      <w:r>
        <w:rPr>
          <w:rFonts w:hint="eastAsia" w:ascii="仿宋_GB2312" w:hAnsi="仿宋" w:eastAsia="仿宋_GB2312" w:cs="仿宋"/>
          <w:color w:val="auto"/>
          <w:kern w:val="0"/>
          <w:sz w:val="32"/>
          <w:szCs w:val="32"/>
          <w:u w:val="none"/>
          <w:lang w:val="en-US" w:eastAsia="zh-CN"/>
        </w:rPr>
        <w:t xml:space="preserve"> </w:t>
      </w:r>
      <w:r>
        <w:rPr>
          <w:rFonts w:hint="eastAsia" w:ascii="仿宋_GB2312" w:hAnsi="仿宋" w:eastAsia="仿宋_GB2312" w:cs="仿宋"/>
          <w:color w:val="auto"/>
          <w:kern w:val="0"/>
          <w:sz w:val="32"/>
          <w:szCs w:val="32"/>
          <w:lang w:val="en-US" w:eastAsia="zh-CN"/>
        </w:rPr>
        <w:t>2.散养户。</w:t>
      </w:r>
      <w:r>
        <w:rPr>
          <w:rFonts w:hint="default" w:ascii="仿宋_GB2312" w:hAnsi="仿宋" w:eastAsia="仿宋_GB2312" w:cs="仿宋"/>
          <w:color w:val="auto"/>
          <w:kern w:val="0"/>
          <w:sz w:val="32"/>
          <w:szCs w:val="32"/>
          <w:lang w:eastAsia="zh-CN"/>
        </w:rPr>
        <w:t>通过第三方服务主体或</w:t>
      </w:r>
      <w:r>
        <w:rPr>
          <w:rFonts w:hint="eastAsia" w:ascii="仿宋_GB2312" w:hAnsi="仿宋_GB2312" w:eastAsia="仿宋_GB2312" w:cs="仿宋_GB2312"/>
          <w:bCs/>
          <w:sz w:val="32"/>
          <w:szCs w:val="32"/>
          <w:highlight w:val="none"/>
          <w:lang w:eastAsia="zh-CN"/>
        </w:rPr>
        <w:t>乡镇防疫员提供免疫服务。</w:t>
      </w:r>
    </w:p>
    <w:p>
      <w:pPr>
        <w:rPr>
          <w:rFonts w:hint="eastAsia" w:ascii="仿宋_GB2312" w:eastAsia="仿宋_GB2312"/>
          <w:sz w:val="32"/>
          <w:szCs w:val="32"/>
          <w:lang w:val="zh-CN"/>
        </w:rPr>
      </w:pPr>
    </w:p>
    <w:p>
      <w:pPr>
        <w:rPr>
          <w:rFonts w:hint="eastAsia" w:ascii="仿宋_GB2312" w:eastAsia="仿宋_GB2312"/>
          <w:sz w:val="32"/>
          <w:szCs w:val="32"/>
          <w:lang w:val="zh-CN"/>
        </w:rPr>
      </w:pPr>
      <w:r>
        <w:rPr>
          <w:rFonts w:hint="eastAsia" w:ascii="仿宋_GB2312" w:eastAsia="仿宋_GB2312"/>
          <w:sz w:val="32"/>
          <w:szCs w:val="32"/>
          <w:lang w:val="zh-CN"/>
        </w:rPr>
        <w:t>六、起草小组成员：</w:t>
      </w:r>
    </w:p>
    <w:p>
      <w:pPr>
        <w:ind w:firstLine="640" w:firstLineChars="200"/>
        <w:rPr>
          <w:rFonts w:hint="eastAsia" w:ascii="仿宋_GB2312" w:eastAsia="仿宋_GB2312"/>
          <w:sz w:val="32"/>
          <w:szCs w:val="32"/>
          <w:lang w:val="zh-CN"/>
        </w:rPr>
      </w:pPr>
      <w:r>
        <w:rPr>
          <w:rFonts w:hint="eastAsia" w:ascii="仿宋_GB2312" w:eastAsia="仿宋_GB2312"/>
          <w:sz w:val="32"/>
          <w:szCs w:val="32"/>
          <w:lang w:val="zh-CN"/>
        </w:rPr>
        <w:t>组长：</w:t>
      </w:r>
      <w:r>
        <w:rPr>
          <w:rFonts w:hint="eastAsia" w:ascii="仿宋_GB2312" w:eastAsia="仿宋_GB2312"/>
          <w:sz w:val="32"/>
          <w:szCs w:val="32"/>
          <w:lang w:val="en-US" w:eastAsia="zh-CN"/>
        </w:rPr>
        <w:t xml:space="preserve"> </w:t>
      </w:r>
      <w:r>
        <w:rPr>
          <w:rFonts w:hint="eastAsia" w:ascii="仿宋_GB2312" w:eastAsia="仿宋_GB2312"/>
          <w:sz w:val="32"/>
          <w:szCs w:val="32"/>
          <w:lang w:val="zh-CN"/>
        </w:rPr>
        <w:t xml:space="preserve"> 夏邦才                副组长：周盈庭</w:t>
      </w:r>
      <w:r>
        <w:rPr>
          <w:rFonts w:hint="eastAsia" w:ascii="仿宋_GB2312" w:eastAsia="仿宋_GB2312"/>
          <w:sz w:val="32"/>
          <w:szCs w:val="32"/>
          <w:lang w:val="en-US" w:eastAsia="zh-CN"/>
        </w:rPr>
        <w:t xml:space="preserve"> </w:t>
      </w:r>
      <w:r>
        <w:rPr>
          <w:rFonts w:hint="eastAsia" w:ascii="仿宋_GB2312" w:eastAsia="仿宋_GB2312"/>
          <w:sz w:val="32"/>
          <w:szCs w:val="32"/>
          <w:lang w:val="zh-CN"/>
        </w:rPr>
        <w:t xml:space="preserve"> </w:t>
      </w:r>
    </w:p>
    <w:p>
      <w:pPr>
        <w:ind w:firstLine="640" w:firstLineChars="200"/>
        <w:rPr>
          <w:rFonts w:hint="eastAsia" w:ascii="仿宋_GB2312" w:eastAsia="仿宋_GB2312"/>
          <w:sz w:val="32"/>
          <w:szCs w:val="32"/>
          <w:lang w:val="zh-CN"/>
        </w:rPr>
      </w:pPr>
      <w:r>
        <w:rPr>
          <w:rFonts w:hint="eastAsia" w:ascii="仿宋_GB2312" w:eastAsia="仿宋_GB2312"/>
          <w:sz w:val="32"/>
          <w:szCs w:val="32"/>
          <w:lang w:val="zh-CN"/>
        </w:rPr>
        <w:t>成员：林婷</w:t>
      </w:r>
      <w:r>
        <w:rPr>
          <w:rFonts w:hint="eastAsia" w:ascii="仿宋_GB2312" w:eastAsia="仿宋_GB2312"/>
          <w:sz w:val="32"/>
          <w:szCs w:val="32"/>
          <w:lang w:val="en-US" w:eastAsia="zh-CN"/>
        </w:rPr>
        <w:t xml:space="preserve"> </w:t>
      </w:r>
      <w:r>
        <w:rPr>
          <w:rFonts w:hint="eastAsia" w:ascii="仿宋_GB2312" w:eastAsia="仿宋_GB2312"/>
          <w:sz w:val="32"/>
          <w:szCs w:val="32"/>
          <w:lang w:val="zh-CN"/>
        </w:rPr>
        <w:t xml:space="preserve">  </w:t>
      </w:r>
    </w:p>
    <w:p>
      <w:pPr>
        <w:rPr>
          <w:rFonts w:hint="eastAsia" w:ascii="仿宋_GB2312" w:eastAsia="仿宋_GB2312"/>
          <w:sz w:val="32"/>
          <w:szCs w:val="32"/>
          <w:lang w:val="zh-CN"/>
        </w:rPr>
      </w:pPr>
    </w:p>
    <w:p>
      <w:pPr>
        <w:rPr>
          <w:rFonts w:hint="eastAsia" w:ascii="仿宋_GB2312" w:eastAsia="仿宋_GB2312"/>
          <w:sz w:val="32"/>
          <w:szCs w:val="32"/>
          <w:lang w:val="zh-CN"/>
        </w:rPr>
      </w:pPr>
    </w:p>
    <w:p>
      <w:pPr>
        <w:rPr>
          <w:rFonts w:hint="eastAsia" w:ascii="仿宋_GB2312" w:eastAsia="仿宋_GB2312"/>
          <w:sz w:val="32"/>
          <w:szCs w:val="32"/>
          <w:lang w:val="zh-CN"/>
        </w:rPr>
      </w:pPr>
      <w:r>
        <w:rPr>
          <w:rFonts w:hint="eastAsia" w:ascii="仿宋_GB2312" w:eastAsia="仿宋_GB2312"/>
          <w:sz w:val="32"/>
          <w:szCs w:val="32"/>
          <w:lang w:val="zh-CN"/>
        </w:rPr>
        <w:t xml:space="preserve">                        </w:t>
      </w:r>
    </w:p>
    <w:p>
      <w:pPr>
        <w:rPr>
          <w:rFonts w:hint="eastAsia" w:ascii="仿宋_GB2312" w:eastAsia="仿宋_GB2312"/>
          <w:sz w:val="32"/>
          <w:szCs w:val="32"/>
          <w:lang w:val="zh-CN"/>
        </w:rPr>
      </w:pPr>
    </w:p>
    <w:p>
      <w:pPr>
        <w:ind w:firstLine="3520" w:firstLineChars="1100"/>
        <w:rPr>
          <w:rFonts w:hint="eastAsia" w:ascii="仿宋_GB2312" w:eastAsia="仿宋_GB2312"/>
          <w:sz w:val="32"/>
          <w:szCs w:val="32"/>
          <w:lang w:val="zh-CN"/>
        </w:rPr>
      </w:pPr>
      <w:r>
        <w:rPr>
          <w:rFonts w:hint="eastAsia" w:ascii="仿宋_GB2312" w:eastAsia="仿宋_GB2312"/>
          <w:sz w:val="32"/>
          <w:szCs w:val="32"/>
          <w:lang w:val="zh-CN"/>
        </w:rPr>
        <w:t xml:space="preserve"> </w:t>
      </w:r>
    </w:p>
    <w:p>
      <w:pPr>
        <w:ind w:firstLine="5120" w:firstLineChars="1600"/>
        <w:rPr>
          <w:rFonts w:hint="eastAsia" w:ascii="仿宋_GB2312" w:eastAsia="仿宋_GB2312"/>
          <w:sz w:val="32"/>
          <w:szCs w:val="32"/>
          <w:lang w:val="zh-CN"/>
        </w:rPr>
      </w:pPr>
      <w:r>
        <w:rPr>
          <w:rFonts w:hint="eastAsia" w:ascii="仿宋_GB2312" w:eastAsia="仿宋_GB2312"/>
          <w:sz w:val="32"/>
          <w:szCs w:val="32"/>
          <w:lang w:val="zh-CN"/>
        </w:rPr>
        <w:t>单位：文成县农业农村局</w:t>
      </w:r>
    </w:p>
    <w:p>
      <w:pPr>
        <w:rPr>
          <w:rFonts w:hint="eastAsia" w:ascii="仿宋_GB2312" w:eastAsia="仿宋_GB2312"/>
          <w:sz w:val="32"/>
          <w:szCs w:val="32"/>
          <w:lang w:val="zh-CN"/>
        </w:rPr>
      </w:pPr>
      <w:r>
        <w:rPr>
          <w:rFonts w:hint="eastAsia" w:ascii="仿宋_GB2312" w:eastAsia="仿宋_GB2312"/>
          <w:sz w:val="32"/>
          <w:szCs w:val="32"/>
          <w:lang w:val="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val="zh-CN"/>
        </w:rPr>
        <w:t xml:space="preserve"> </w:t>
      </w:r>
      <w:r>
        <w:rPr>
          <w:rFonts w:hint="eastAsia" w:ascii="仿宋_GB2312" w:eastAsia="仿宋_GB2312"/>
          <w:sz w:val="32"/>
          <w:szCs w:val="32"/>
          <w:lang w:val="en-US" w:eastAsia="zh-CN"/>
        </w:rPr>
        <w:t xml:space="preserve">2023 </w:t>
      </w:r>
      <w:r>
        <w:rPr>
          <w:rFonts w:hint="eastAsia" w:ascii="仿宋_GB2312" w:eastAsia="仿宋_GB2312"/>
          <w:sz w:val="32"/>
          <w:szCs w:val="32"/>
          <w:lang w:val="zh-CN"/>
        </w:rPr>
        <w:t>年</w:t>
      </w:r>
      <w:r>
        <w:rPr>
          <w:rFonts w:hint="eastAsia" w:ascii="仿宋_GB2312" w:eastAsia="仿宋_GB2312"/>
          <w:sz w:val="32"/>
          <w:szCs w:val="32"/>
          <w:lang w:val="en-US" w:eastAsia="zh-CN"/>
        </w:rPr>
        <w:t xml:space="preserve"> 4 </w:t>
      </w:r>
      <w:r>
        <w:rPr>
          <w:rFonts w:hint="eastAsia" w:ascii="仿宋_GB2312" w:eastAsia="仿宋_GB2312"/>
          <w:sz w:val="32"/>
          <w:szCs w:val="32"/>
          <w:lang w:val="zh-CN"/>
        </w:rPr>
        <w:t>月</w:t>
      </w:r>
      <w:r>
        <w:rPr>
          <w:rFonts w:hint="eastAsia" w:ascii="仿宋_GB2312" w:eastAsia="仿宋_GB2312"/>
          <w:sz w:val="32"/>
          <w:szCs w:val="32"/>
          <w:lang w:val="en-US" w:eastAsia="zh-CN"/>
        </w:rPr>
        <w:t xml:space="preserve"> 3</w:t>
      </w:r>
      <w:r>
        <w:rPr>
          <w:rFonts w:hint="eastAsia" w:ascii="仿宋_GB2312" w:eastAsia="仿宋_GB2312"/>
          <w:sz w:val="32"/>
          <w:szCs w:val="32"/>
          <w:lang w:val="zh-CN"/>
        </w:rPr>
        <w:t>日</w:t>
      </w:r>
    </w:p>
    <w:p>
      <w:pPr>
        <w:autoSpaceDN w:val="0"/>
        <w:spacing w:line="560" w:lineRule="exact"/>
        <w:rPr>
          <w:rFonts w:hint="default" w:ascii="仿宋_GB2312" w:hAnsi="仿宋" w:eastAsia="仿宋_GB2312"/>
          <w:color w:val="000000"/>
          <w:sz w:val="32"/>
          <w:szCs w:val="32"/>
          <w:lang w:val="en-US" w:eastAsia="zh-CN"/>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简体" w:hAnsi="Arial" w:eastAsia="方正小标宋简体"/>
          <w:bCs/>
          <w:color w:val="auto"/>
          <w:kern w:val="0"/>
          <w:sz w:val="44"/>
          <w:szCs w:val="44"/>
          <w:lang w:val="en-US" w:eastAsia="zh-CN"/>
        </w:rPr>
      </w:pPr>
      <w:bookmarkStart w:id="0" w:name="sort_5_zhang_6"/>
      <w:bookmarkEnd w:id="0"/>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简体" w:hAnsi="Arial" w:eastAsia="方正小标宋简体"/>
          <w:bCs/>
          <w:color w:val="auto"/>
          <w:kern w:val="0"/>
          <w:sz w:val="44"/>
          <w:szCs w:val="44"/>
          <w:lang w:val="en-US" w:eastAsia="zh-CN"/>
        </w:rPr>
      </w:pPr>
    </w:p>
    <w:p>
      <w:pPr>
        <w:widowControl w:val="0"/>
        <w:numPr>
          <w:ilvl w:val="0"/>
          <w:numId w:val="0"/>
        </w:numPr>
        <w:jc w:val="left"/>
        <w:rPr>
          <w:rFonts w:hint="eastAsia" w:ascii="黑体" w:hAnsi="黑体" w:eastAsia="黑体"/>
          <w:sz w:val="32"/>
          <w:szCs w:val="32"/>
          <w:lang w:val="en-US" w:eastAsia="zh-CN"/>
        </w:rPr>
      </w:pPr>
      <w:bookmarkStart w:id="1" w:name="_GoBack"/>
      <w:bookmarkEnd w:id="1"/>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5A569"/>
    <w:multiLevelType w:val="singleLevel"/>
    <w:tmpl w:val="AE85A569"/>
    <w:lvl w:ilvl="0" w:tentative="0">
      <w:start w:val="1"/>
      <w:numFmt w:val="chineseCounting"/>
      <w:suff w:val="nothing"/>
      <w:lvlText w:val="%1、"/>
      <w:lvlJc w:val="left"/>
      <w:rPr>
        <w:rFonts w:hint="eastAsia" w:ascii="仿宋" w:hAnsi="仿宋" w:eastAsia="仿宋" w:cs="仿宋"/>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M0N2MyM2Y2MDVhNTk4OWFmODQzODg1ZTBhM2IifQ=="/>
  </w:docVars>
  <w:rsids>
    <w:rsidRoot w:val="585361A4"/>
    <w:rsid w:val="00092C4C"/>
    <w:rsid w:val="0011536D"/>
    <w:rsid w:val="00994947"/>
    <w:rsid w:val="00AC769C"/>
    <w:rsid w:val="00D84320"/>
    <w:rsid w:val="00F63210"/>
    <w:rsid w:val="01110BA7"/>
    <w:rsid w:val="01424F19"/>
    <w:rsid w:val="01445BD1"/>
    <w:rsid w:val="0153444F"/>
    <w:rsid w:val="019B6730"/>
    <w:rsid w:val="01AA73CE"/>
    <w:rsid w:val="01B82629"/>
    <w:rsid w:val="01CB3282"/>
    <w:rsid w:val="01D67B89"/>
    <w:rsid w:val="01F020AA"/>
    <w:rsid w:val="0241161F"/>
    <w:rsid w:val="029647A6"/>
    <w:rsid w:val="02A75FED"/>
    <w:rsid w:val="02B0123C"/>
    <w:rsid w:val="02E0622E"/>
    <w:rsid w:val="03391438"/>
    <w:rsid w:val="0375644A"/>
    <w:rsid w:val="039C5FFD"/>
    <w:rsid w:val="03AE2D80"/>
    <w:rsid w:val="03D04865"/>
    <w:rsid w:val="03D24D0C"/>
    <w:rsid w:val="04095677"/>
    <w:rsid w:val="042B46C9"/>
    <w:rsid w:val="043078D4"/>
    <w:rsid w:val="04335D1D"/>
    <w:rsid w:val="046706C3"/>
    <w:rsid w:val="04F73CD8"/>
    <w:rsid w:val="053D6A0A"/>
    <w:rsid w:val="05604F65"/>
    <w:rsid w:val="056B0E1A"/>
    <w:rsid w:val="057E1FA7"/>
    <w:rsid w:val="05832571"/>
    <w:rsid w:val="05A565E0"/>
    <w:rsid w:val="05C24608"/>
    <w:rsid w:val="063B7043"/>
    <w:rsid w:val="06C43B8C"/>
    <w:rsid w:val="06E94A87"/>
    <w:rsid w:val="0709074E"/>
    <w:rsid w:val="073548F8"/>
    <w:rsid w:val="074061C1"/>
    <w:rsid w:val="07A32BFA"/>
    <w:rsid w:val="07F34F28"/>
    <w:rsid w:val="08276CA2"/>
    <w:rsid w:val="08914598"/>
    <w:rsid w:val="08921187"/>
    <w:rsid w:val="08B73B51"/>
    <w:rsid w:val="08CB6625"/>
    <w:rsid w:val="09014710"/>
    <w:rsid w:val="093B099E"/>
    <w:rsid w:val="0978506D"/>
    <w:rsid w:val="098945A1"/>
    <w:rsid w:val="09982AE0"/>
    <w:rsid w:val="0A28145B"/>
    <w:rsid w:val="0A481DD8"/>
    <w:rsid w:val="0A5D54AC"/>
    <w:rsid w:val="0A6D1857"/>
    <w:rsid w:val="0A8D0941"/>
    <w:rsid w:val="0AA818C7"/>
    <w:rsid w:val="0AAB2874"/>
    <w:rsid w:val="0AEA25B5"/>
    <w:rsid w:val="0B19547E"/>
    <w:rsid w:val="0B5966F0"/>
    <w:rsid w:val="0B7A1D10"/>
    <w:rsid w:val="0BB90E4A"/>
    <w:rsid w:val="0C1B7BFE"/>
    <w:rsid w:val="0C206691"/>
    <w:rsid w:val="0C2C24A5"/>
    <w:rsid w:val="0C4946DC"/>
    <w:rsid w:val="0C4B313D"/>
    <w:rsid w:val="0C79052F"/>
    <w:rsid w:val="0CAB5A60"/>
    <w:rsid w:val="0D0C341C"/>
    <w:rsid w:val="0D3044AB"/>
    <w:rsid w:val="0D8C0CD3"/>
    <w:rsid w:val="0D93661B"/>
    <w:rsid w:val="0DC1553D"/>
    <w:rsid w:val="0DF63FD7"/>
    <w:rsid w:val="0DFF7080"/>
    <w:rsid w:val="0E723276"/>
    <w:rsid w:val="0E8236AC"/>
    <w:rsid w:val="0E8F6FA9"/>
    <w:rsid w:val="0EC9640A"/>
    <w:rsid w:val="0EDC5E36"/>
    <w:rsid w:val="0F3844D5"/>
    <w:rsid w:val="0F6324DB"/>
    <w:rsid w:val="0F8075C5"/>
    <w:rsid w:val="0FA87275"/>
    <w:rsid w:val="0FB50DC1"/>
    <w:rsid w:val="0FD504C0"/>
    <w:rsid w:val="0FDD383E"/>
    <w:rsid w:val="0FEE4C10"/>
    <w:rsid w:val="10006DCB"/>
    <w:rsid w:val="1003410C"/>
    <w:rsid w:val="10215E15"/>
    <w:rsid w:val="102C11FA"/>
    <w:rsid w:val="103C0F7C"/>
    <w:rsid w:val="10716564"/>
    <w:rsid w:val="10AB1051"/>
    <w:rsid w:val="10C87C51"/>
    <w:rsid w:val="10F23507"/>
    <w:rsid w:val="11196E67"/>
    <w:rsid w:val="112B1A90"/>
    <w:rsid w:val="114B5DFA"/>
    <w:rsid w:val="128C3139"/>
    <w:rsid w:val="128E1911"/>
    <w:rsid w:val="12BE1DC8"/>
    <w:rsid w:val="12EB176A"/>
    <w:rsid w:val="12FE15A0"/>
    <w:rsid w:val="13007EBD"/>
    <w:rsid w:val="134B4387"/>
    <w:rsid w:val="135040F5"/>
    <w:rsid w:val="13874EB2"/>
    <w:rsid w:val="139A72A4"/>
    <w:rsid w:val="13AB1912"/>
    <w:rsid w:val="13E21C2D"/>
    <w:rsid w:val="13E35789"/>
    <w:rsid w:val="13F50F0C"/>
    <w:rsid w:val="144E3919"/>
    <w:rsid w:val="146C7BBF"/>
    <w:rsid w:val="149E281B"/>
    <w:rsid w:val="152C30E4"/>
    <w:rsid w:val="15323BD4"/>
    <w:rsid w:val="156910DE"/>
    <w:rsid w:val="15DD381C"/>
    <w:rsid w:val="15E833A8"/>
    <w:rsid w:val="161716BE"/>
    <w:rsid w:val="16315F9F"/>
    <w:rsid w:val="165F46CC"/>
    <w:rsid w:val="166566C3"/>
    <w:rsid w:val="167E0DAE"/>
    <w:rsid w:val="16A52231"/>
    <w:rsid w:val="172112E3"/>
    <w:rsid w:val="17411BA5"/>
    <w:rsid w:val="175D2BC7"/>
    <w:rsid w:val="175E3855"/>
    <w:rsid w:val="17606232"/>
    <w:rsid w:val="17821F78"/>
    <w:rsid w:val="17E04CB6"/>
    <w:rsid w:val="17EC2681"/>
    <w:rsid w:val="18030B25"/>
    <w:rsid w:val="1821397B"/>
    <w:rsid w:val="186F3301"/>
    <w:rsid w:val="18BD66E8"/>
    <w:rsid w:val="19205D05"/>
    <w:rsid w:val="19326E6F"/>
    <w:rsid w:val="1949614B"/>
    <w:rsid w:val="195B5154"/>
    <w:rsid w:val="198E48A8"/>
    <w:rsid w:val="19D76D34"/>
    <w:rsid w:val="19DD6168"/>
    <w:rsid w:val="1A212CA7"/>
    <w:rsid w:val="1A465DA0"/>
    <w:rsid w:val="1A4E4104"/>
    <w:rsid w:val="1A8E6B89"/>
    <w:rsid w:val="1AC50294"/>
    <w:rsid w:val="1AD51E0E"/>
    <w:rsid w:val="1AF539F6"/>
    <w:rsid w:val="1B09765D"/>
    <w:rsid w:val="1B0D3014"/>
    <w:rsid w:val="1B221B60"/>
    <w:rsid w:val="1B2C560B"/>
    <w:rsid w:val="1B473C91"/>
    <w:rsid w:val="1B915B11"/>
    <w:rsid w:val="1B960E5A"/>
    <w:rsid w:val="1BA52516"/>
    <w:rsid w:val="1BD70FDD"/>
    <w:rsid w:val="1C2027CD"/>
    <w:rsid w:val="1C3F37DC"/>
    <w:rsid w:val="1C7574C3"/>
    <w:rsid w:val="1C9E6651"/>
    <w:rsid w:val="1CA219FA"/>
    <w:rsid w:val="1CD160E7"/>
    <w:rsid w:val="1D0A7635"/>
    <w:rsid w:val="1D35107C"/>
    <w:rsid w:val="1D8B12D6"/>
    <w:rsid w:val="1D996507"/>
    <w:rsid w:val="1DBC0F85"/>
    <w:rsid w:val="1DC24F23"/>
    <w:rsid w:val="1DEF330C"/>
    <w:rsid w:val="1DF5702D"/>
    <w:rsid w:val="1E4E4A5F"/>
    <w:rsid w:val="1EB76854"/>
    <w:rsid w:val="1EF61971"/>
    <w:rsid w:val="1F5677BB"/>
    <w:rsid w:val="1F703F00"/>
    <w:rsid w:val="1F7D5158"/>
    <w:rsid w:val="1FD17538"/>
    <w:rsid w:val="1FE76E93"/>
    <w:rsid w:val="20014399"/>
    <w:rsid w:val="20142487"/>
    <w:rsid w:val="20261E07"/>
    <w:rsid w:val="20320550"/>
    <w:rsid w:val="20747FD8"/>
    <w:rsid w:val="20915DBD"/>
    <w:rsid w:val="20A7199B"/>
    <w:rsid w:val="20D23FAA"/>
    <w:rsid w:val="20F971AC"/>
    <w:rsid w:val="21B13BA5"/>
    <w:rsid w:val="21BA3F66"/>
    <w:rsid w:val="22343C4E"/>
    <w:rsid w:val="224C4B79"/>
    <w:rsid w:val="2269534B"/>
    <w:rsid w:val="227A7870"/>
    <w:rsid w:val="22901230"/>
    <w:rsid w:val="22BB5877"/>
    <w:rsid w:val="22C03A2F"/>
    <w:rsid w:val="22E23FBE"/>
    <w:rsid w:val="22E734EB"/>
    <w:rsid w:val="232C1BC8"/>
    <w:rsid w:val="233616E3"/>
    <w:rsid w:val="234F4737"/>
    <w:rsid w:val="234F7835"/>
    <w:rsid w:val="23634B12"/>
    <w:rsid w:val="24553B78"/>
    <w:rsid w:val="247531FB"/>
    <w:rsid w:val="24D94817"/>
    <w:rsid w:val="24DD4F02"/>
    <w:rsid w:val="24EA6B47"/>
    <w:rsid w:val="25102DC2"/>
    <w:rsid w:val="25240833"/>
    <w:rsid w:val="258870F4"/>
    <w:rsid w:val="25957944"/>
    <w:rsid w:val="259816A6"/>
    <w:rsid w:val="25AD6CD8"/>
    <w:rsid w:val="25B33F64"/>
    <w:rsid w:val="25BA3D2B"/>
    <w:rsid w:val="25D05C7B"/>
    <w:rsid w:val="25E361C3"/>
    <w:rsid w:val="2613614A"/>
    <w:rsid w:val="2615078C"/>
    <w:rsid w:val="263F50E0"/>
    <w:rsid w:val="265512D8"/>
    <w:rsid w:val="26554A76"/>
    <w:rsid w:val="265E3AA1"/>
    <w:rsid w:val="26991D64"/>
    <w:rsid w:val="26ED61A4"/>
    <w:rsid w:val="2708213F"/>
    <w:rsid w:val="271A605F"/>
    <w:rsid w:val="276E7574"/>
    <w:rsid w:val="27761DFA"/>
    <w:rsid w:val="277D0AD7"/>
    <w:rsid w:val="27A97C18"/>
    <w:rsid w:val="27E67922"/>
    <w:rsid w:val="28121DDE"/>
    <w:rsid w:val="28312DEC"/>
    <w:rsid w:val="28334FAF"/>
    <w:rsid w:val="283935D9"/>
    <w:rsid w:val="284A658B"/>
    <w:rsid w:val="290572C6"/>
    <w:rsid w:val="29083432"/>
    <w:rsid w:val="29326B1A"/>
    <w:rsid w:val="293B69D5"/>
    <w:rsid w:val="295D3B20"/>
    <w:rsid w:val="29974FE5"/>
    <w:rsid w:val="29AF1FD6"/>
    <w:rsid w:val="2A28518D"/>
    <w:rsid w:val="2A7800C9"/>
    <w:rsid w:val="2A827336"/>
    <w:rsid w:val="2A9C31F7"/>
    <w:rsid w:val="2AC64D67"/>
    <w:rsid w:val="2B0310BF"/>
    <w:rsid w:val="2B392353"/>
    <w:rsid w:val="2B3C23C8"/>
    <w:rsid w:val="2B6E6E4C"/>
    <w:rsid w:val="2B8936D2"/>
    <w:rsid w:val="2BB10DBB"/>
    <w:rsid w:val="2BF8270A"/>
    <w:rsid w:val="2C0D6503"/>
    <w:rsid w:val="2C1C174A"/>
    <w:rsid w:val="2C2159B6"/>
    <w:rsid w:val="2C2E59CB"/>
    <w:rsid w:val="2C542C45"/>
    <w:rsid w:val="2C8A4453"/>
    <w:rsid w:val="2CA67BF8"/>
    <w:rsid w:val="2CD276C2"/>
    <w:rsid w:val="2CE15391"/>
    <w:rsid w:val="2D002566"/>
    <w:rsid w:val="2D457D44"/>
    <w:rsid w:val="2D6B2EDE"/>
    <w:rsid w:val="2DA144C8"/>
    <w:rsid w:val="2DB861DB"/>
    <w:rsid w:val="2DC455D0"/>
    <w:rsid w:val="2DF472D0"/>
    <w:rsid w:val="2E4D090C"/>
    <w:rsid w:val="2EA25090"/>
    <w:rsid w:val="2EA33E30"/>
    <w:rsid w:val="2EE309EA"/>
    <w:rsid w:val="2F072032"/>
    <w:rsid w:val="2F13387C"/>
    <w:rsid w:val="2F254DD5"/>
    <w:rsid w:val="2F2D2CE6"/>
    <w:rsid w:val="2F545204"/>
    <w:rsid w:val="2F592708"/>
    <w:rsid w:val="2F712913"/>
    <w:rsid w:val="2F721B11"/>
    <w:rsid w:val="2F7F7F97"/>
    <w:rsid w:val="2F86338F"/>
    <w:rsid w:val="2F8D5CD1"/>
    <w:rsid w:val="2F965AB2"/>
    <w:rsid w:val="2FA5257B"/>
    <w:rsid w:val="2FAA7909"/>
    <w:rsid w:val="2FB72F23"/>
    <w:rsid w:val="2FBC670A"/>
    <w:rsid w:val="2FCF3DEC"/>
    <w:rsid w:val="2FE67BD3"/>
    <w:rsid w:val="305464BC"/>
    <w:rsid w:val="30897647"/>
    <w:rsid w:val="30B5349E"/>
    <w:rsid w:val="319174BF"/>
    <w:rsid w:val="319D77FB"/>
    <w:rsid w:val="319F3584"/>
    <w:rsid w:val="31B46108"/>
    <w:rsid w:val="31BD00C8"/>
    <w:rsid w:val="31CC0310"/>
    <w:rsid w:val="31FD13D5"/>
    <w:rsid w:val="321B2C71"/>
    <w:rsid w:val="32921D04"/>
    <w:rsid w:val="32C10D75"/>
    <w:rsid w:val="330D7E49"/>
    <w:rsid w:val="33267BCD"/>
    <w:rsid w:val="33383025"/>
    <w:rsid w:val="335952DA"/>
    <w:rsid w:val="337F166A"/>
    <w:rsid w:val="33803CBF"/>
    <w:rsid w:val="33884709"/>
    <w:rsid w:val="33A43174"/>
    <w:rsid w:val="33F75F98"/>
    <w:rsid w:val="34217635"/>
    <w:rsid w:val="343D7CB1"/>
    <w:rsid w:val="34791BCE"/>
    <w:rsid w:val="34AC4995"/>
    <w:rsid w:val="34DF0E8F"/>
    <w:rsid w:val="34F75DF0"/>
    <w:rsid w:val="355A714A"/>
    <w:rsid w:val="3565000D"/>
    <w:rsid w:val="35C52843"/>
    <w:rsid w:val="35D94D51"/>
    <w:rsid w:val="35E55A93"/>
    <w:rsid w:val="35F13460"/>
    <w:rsid w:val="366E39C4"/>
    <w:rsid w:val="36765839"/>
    <w:rsid w:val="369951A9"/>
    <w:rsid w:val="36D81F00"/>
    <w:rsid w:val="36FC0D06"/>
    <w:rsid w:val="37394470"/>
    <w:rsid w:val="37401FAC"/>
    <w:rsid w:val="376D050F"/>
    <w:rsid w:val="381D594D"/>
    <w:rsid w:val="384F216E"/>
    <w:rsid w:val="384F4300"/>
    <w:rsid w:val="38705773"/>
    <w:rsid w:val="3885429C"/>
    <w:rsid w:val="388A1169"/>
    <w:rsid w:val="38DD1DCA"/>
    <w:rsid w:val="38F7267B"/>
    <w:rsid w:val="390268FA"/>
    <w:rsid w:val="39203655"/>
    <w:rsid w:val="39511BCF"/>
    <w:rsid w:val="39573F76"/>
    <w:rsid w:val="39E36404"/>
    <w:rsid w:val="39FD57EF"/>
    <w:rsid w:val="3A511A36"/>
    <w:rsid w:val="3A77287C"/>
    <w:rsid w:val="3A7A4545"/>
    <w:rsid w:val="3AA320DE"/>
    <w:rsid w:val="3AAE3524"/>
    <w:rsid w:val="3AEC4E15"/>
    <w:rsid w:val="3B973A84"/>
    <w:rsid w:val="3BBA4BC8"/>
    <w:rsid w:val="3C213C2C"/>
    <w:rsid w:val="3C2E06AC"/>
    <w:rsid w:val="3C480C92"/>
    <w:rsid w:val="3C9A47D6"/>
    <w:rsid w:val="3CBC3C24"/>
    <w:rsid w:val="3CC7098E"/>
    <w:rsid w:val="3CD83C58"/>
    <w:rsid w:val="3CDE14E5"/>
    <w:rsid w:val="3CF4202E"/>
    <w:rsid w:val="3D0C6BC4"/>
    <w:rsid w:val="3D104FA1"/>
    <w:rsid w:val="3D266761"/>
    <w:rsid w:val="3D5C7653"/>
    <w:rsid w:val="3D6063FC"/>
    <w:rsid w:val="3D7E7806"/>
    <w:rsid w:val="3D945E20"/>
    <w:rsid w:val="3DB05BA4"/>
    <w:rsid w:val="3E15215E"/>
    <w:rsid w:val="3E167C55"/>
    <w:rsid w:val="3E392820"/>
    <w:rsid w:val="3E3A7A7E"/>
    <w:rsid w:val="3E506A8B"/>
    <w:rsid w:val="3E6B44B3"/>
    <w:rsid w:val="3E881CDA"/>
    <w:rsid w:val="3EA40829"/>
    <w:rsid w:val="3EFA2610"/>
    <w:rsid w:val="3F1E3C72"/>
    <w:rsid w:val="3F460669"/>
    <w:rsid w:val="3F600BB7"/>
    <w:rsid w:val="3FD7114E"/>
    <w:rsid w:val="3FE61C44"/>
    <w:rsid w:val="3FFC0A6A"/>
    <w:rsid w:val="4018518F"/>
    <w:rsid w:val="40193667"/>
    <w:rsid w:val="403A2A26"/>
    <w:rsid w:val="40576ADC"/>
    <w:rsid w:val="40672610"/>
    <w:rsid w:val="40705CAF"/>
    <w:rsid w:val="408530D5"/>
    <w:rsid w:val="40A56D04"/>
    <w:rsid w:val="40D5679F"/>
    <w:rsid w:val="40DA1F40"/>
    <w:rsid w:val="410F69F7"/>
    <w:rsid w:val="41446BD6"/>
    <w:rsid w:val="41496E7B"/>
    <w:rsid w:val="417414D1"/>
    <w:rsid w:val="419714E2"/>
    <w:rsid w:val="41A5635C"/>
    <w:rsid w:val="41B5688C"/>
    <w:rsid w:val="41B623BA"/>
    <w:rsid w:val="41B81AE5"/>
    <w:rsid w:val="4288285E"/>
    <w:rsid w:val="429623D6"/>
    <w:rsid w:val="42DC1B17"/>
    <w:rsid w:val="43497065"/>
    <w:rsid w:val="434C4EBF"/>
    <w:rsid w:val="43CA3DDA"/>
    <w:rsid w:val="43FE1203"/>
    <w:rsid w:val="440D4132"/>
    <w:rsid w:val="44463957"/>
    <w:rsid w:val="448F0FF0"/>
    <w:rsid w:val="44992FAC"/>
    <w:rsid w:val="44CA2E32"/>
    <w:rsid w:val="45022119"/>
    <w:rsid w:val="45026ABD"/>
    <w:rsid w:val="450B4F0C"/>
    <w:rsid w:val="455358FD"/>
    <w:rsid w:val="45841F02"/>
    <w:rsid w:val="458C7B89"/>
    <w:rsid w:val="45B57441"/>
    <w:rsid w:val="45CA055C"/>
    <w:rsid w:val="461B01F0"/>
    <w:rsid w:val="4623778E"/>
    <w:rsid w:val="466473AB"/>
    <w:rsid w:val="46691134"/>
    <w:rsid w:val="46702B67"/>
    <w:rsid w:val="467C64D6"/>
    <w:rsid w:val="46B37D5A"/>
    <w:rsid w:val="46EA02A1"/>
    <w:rsid w:val="473278CC"/>
    <w:rsid w:val="474225A7"/>
    <w:rsid w:val="47D05789"/>
    <w:rsid w:val="4803182E"/>
    <w:rsid w:val="48222D5B"/>
    <w:rsid w:val="48265228"/>
    <w:rsid w:val="48497DA4"/>
    <w:rsid w:val="48782292"/>
    <w:rsid w:val="491537AD"/>
    <w:rsid w:val="49225A00"/>
    <w:rsid w:val="49E9343A"/>
    <w:rsid w:val="49FD3ED0"/>
    <w:rsid w:val="4A09059D"/>
    <w:rsid w:val="4A0D67BA"/>
    <w:rsid w:val="4A6257C2"/>
    <w:rsid w:val="4A8B6F03"/>
    <w:rsid w:val="4AEB2C4E"/>
    <w:rsid w:val="4AF47760"/>
    <w:rsid w:val="4B332D18"/>
    <w:rsid w:val="4B562D1D"/>
    <w:rsid w:val="4B5F24F4"/>
    <w:rsid w:val="4B83572B"/>
    <w:rsid w:val="4BD871CE"/>
    <w:rsid w:val="4BFE7A11"/>
    <w:rsid w:val="4C2F0174"/>
    <w:rsid w:val="4C3B50BA"/>
    <w:rsid w:val="4C5963BC"/>
    <w:rsid w:val="4CC0090A"/>
    <w:rsid w:val="4CCA45E3"/>
    <w:rsid w:val="4CF72DEE"/>
    <w:rsid w:val="4D0216D0"/>
    <w:rsid w:val="4D0E4F1D"/>
    <w:rsid w:val="4D1377AE"/>
    <w:rsid w:val="4D161759"/>
    <w:rsid w:val="4D230AD0"/>
    <w:rsid w:val="4D43638C"/>
    <w:rsid w:val="4D5C56B7"/>
    <w:rsid w:val="4DAF5286"/>
    <w:rsid w:val="4DDD7978"/>
    <w:rsid w:val="4DF87D57"/>
    <w:rsid w:val="4E0E07D9"/>
    <w:rsid w:val="4E19243A"/>
    <w:rsid w:val="4E1C5D99"/>
    <w:rsid w:val="4E302FD6"/>
    <w:rsid w:val="4E3A31A0"/>
    <w:rsid w:val="4E493955"/>
    <w:rsid w:val="4E8938EB"/>
    <w:rsid w:val="4EB51207"/>
    <w:rsid w:val="4EB77CB3"/>
    <w:rsid w:val="4EE52FAA"/>
    <w:rsid w:val="4EEC4DF0"/>
    <w:rsid w:val="4F1919D9"/>
    <w:rsid w:val="4F4F308A"/>
    <w:rsid w:val="4F845814"/>
    <w:rsid w:val="4FB17A23"/>
    <w:rsid w:val="4FBC4AC6"/>
    <w:rsid w:val="4FD10BA1"/>
    <w:rsid w:val="4FE00338"/>
    <w:rsid w:val="501C2741"/>
    <w:rsid w:val="5045153C"/>
    <w:rsid w:val="504A36C6"/>
    <w:rsid w:val="50B70FD1"/>
    <w:rsid w:val="50E84DD4"/>
    <w:rsid w:val="512A0162"/>
    <w:rsid w:val="515378A9"/>
    <w:rsid w:val="515E17BA"/>
    <w:rsid w:val="515E7414"/>
    <w:rsid w:val="51D74911"/>
    <w:rsid w:val="51F012D8"/>
    <w:rsid w:val="51F14160"/>
    <w:rsid w:val="525B1B73"/>
    <w:rsid w:val="529C41FE"/>
    <w:rsid w:val="52A12825"/>
    <w:rsid w:val="52E70399"/>
    <w:rsid w:val="53380B38"/>
    <w:rsid w:val="534F05CF"/>
    <w:rsid w:val="537F4029"/>
    <w:rsid w:val="53BA79F1"/>
    <w:rsid w:val="541117FC"/>
    <w:rsid w:val="54297EA9"/>
    <w:rsid w:val="54355499"/>
    <w:rsid w:val="54397CF2"/>
    <w:rsid w:val="543A1E02"/>
    <w:rsid w:val="544A451D"/>
    <w:rsid w:val="54521CF1"/>
    <w:rsid w:val="54744AC7"/>
    <w:rsid w:val="54A12048"/>
    <w:rsid w:val="553C0DDC"/>
    <w:rsid w:val="553F7C0A"/>
    <w:rsid w:val="55462385"/>
    <w:rsid w:val="555F1957"/>
    <w:rsid w:val="557C21FD"/>
    <w:rsid w:val="55B2709D"/>
    <w:rsid w:val="55DA18B5"/>
    <w:rsid w:val="55F578C4"/>
    <w:rsid w:val="564028FE"/>
    <w:rsid w:val="566F13C4"/>
    <w:rsid w:val="56787D4F"/>
    <w:rsid w:val="56B64274"/>
    <w:rsid w:val="56C279B3"/>
    <w:rsid w:val="56C9393C"/>
    <w:rsid w:val="570C41F4"/>
    <w:rsid w:val="572B5359"/>
    <w:rsid w:val="573D0BDB"/>
    <w:rsid w:val="57410C89"/>
    <w:rsid w:val="57454177"/>
    <w:rsid w:val="574D7528"/>
    <w:rsid w:val="574E6EFF"/>
    <w:rsid w:val="575B3AFB"/>
    <w:rsid w:val="576427E7"/>
    <w:rsid w:val="57A4743D"/>
    <w:rsid w:val="57AD22D5"/>
    <w:rsid w:val="57B354B3"/>
    <w:rsid w:val="57D37285"/>
    <w:rsid w:val="57E31AE5"/>
    <w:rsid w:val="57E46862"/>
    <w:rsid w:val="585361A4"/>
    <w:rsid w:val="58671D42"/>
    <w:rsid w:val="588643C7"/>
    <w:rsid w:val="58B45152"/>
    <w:rsid w:val="58BD0D7C"/>
    <w:rsid w:val="58C65337"/>
    <w:rsid w:val="590B45E8"/>
    <w:rsid w:val="59341630"/>
    <w:rsid w:val="59616568"/>
    <w:rsid w:val="59617D00"/>
    <w:rsid w:val="59921A61"/>
    <w:rsid w:val="59C00C0B"/>
    <w:rsid w:val="59C1484E"/>
    <w:rsid w:val="59D37044"/>
    <w:rsid w:val="5A42629B"/>
    <w:rsid w:val="5A4A6A62"/>
    <w:rsid w:val="5AA362E6"/>
    <w:rsid w:val="5AE34FC0"/>
    <w:rsid w:val="5B0E74A5"/>
    <w:rsid w:val="5B36399F"/>
    <w:rsid w:val="5B4C1622"/>
    <w:rsid w:val="5B6A674C"/>
    <w:rsid w:val="5BC640F0"/>
    <w:rsid w:val="5C2C624F"/>
    <w:rsid w:val="5C59383D"/>
    <w:rsid w:val="5D201DB6"/>
    <w:rsid w:val="5D664F0E"/>
    <w:rsid w:val="5DAD5F89"/>
    <w:rsid w:val="5DB52644"/>
    <w:rsid w:val="5DEE2D5A"/>
    <w:rsid w:val="5E022A35"/>
    <w:rsid w:val="5E383C3E"/>
    <w:rsid w:val="5E4F739F"/>
    <w:rsid w:val="5E88037F"/>
    <w:rsid w:val="5E915524"/>
    <w:rsid w:val="5EB35304"/>
    <w:rsid w:val="5F08498A"/>
    <w:rsid w:val="5F0D53CD"/>
    <w:rsid w:val="5F3C1DF1"/>
    <w:rsid w:val="5F831EEF"/>
    <w:rsid w:val="5F8F4529"/>
    <w:rsid w:val="60046F24"/>
    <w:rsid w:val="601358F2"/>
    <w:rsid w:val="609A04EA"/>
    <w:rsid w:val="60AF1967"/>
    <w:rsid w:val="60C97A50"/>
    <w:rsid w:val="60EE1C14"/>
    <w:rsid w:val="61050FD6"/>
    <w:rsid w:val="61366B22"/>
    <w:rsid w:val="613A1776"/>
    <w:rsid w:val="613B6A34"/>
    <w:rsid w:val="61575F64"/>
    <w:rsid w:val="618E357B"/>
    <w:rsid w:val="61AD2F1F"/>
    <w:rsid w:val="61C66889"/>
    <w:rsid w:val="61D72B57"/>
    <w:rsid w:val="62367AF4"/>
    <w:rsid w:val="623B11F1"/>
    <w:rsid w:val="62456470"/>
    <w:rsid w:val="628A4C49"/>
    <w:rsid w:val="628D0101"/>
    <w:rsid w:val="62C523FE"/>
    <w:rsid w:val="62C9742A"/>
    <w:rsid w:val="63263869"/>
    <w:rsid w:val="63493DEB"/>
    <w:rsid w:val="63560E70"/>
    <w:rsid w:val="635D7770"/>
    <w:rsid w:val="6372384F"/>
    <w:rsid w:val="638721EF"/>
    <w:rsid w:val="63986F3C"/>
    <w:rsid w:val="63E40B4B"/>
    <w:rsid w:val="63FE229F"/>
    <w:rsid w:val="6404252F"/>
    <w:rsid w:val="64437761"/>
    <w:rsid w:val="64636121"/>
    <w:rsid w:val="646E16C5"/>
    <w:rsid w:val="647672E1"/>
    <w:rsid w:val="647E7D79"/>
    <w:rsid w:val="64C01B46"/>
    <w:rsid w:val="64D02837"/>
    <w:rsid w:val="658A0101"/>
    <w:rsid w:val="65F83D20"/>
    <w:rsid w:val="663206FC"/>
    <w:rsid w:val="66585374"/>
    <w:rsid w:val="667073A3"/>
    <w:rsid w:val="66770633"/>
    <w:rsid w:val="66867AAE"/>
    <w:rsid w:val="669B177A"/>
    <w:rsid w:val="67020B1F"/>
    <w:rsid w:val="67201C2D"/>
    <w:rsid w:val="674C1DBD"/>
    <w:rsid w:val="675A499B"/>
    <w:rsid w:val="675F2110"/>
    <w:rsid w:val="67EC23DF"/>
    <w:rsid w:val="6803390F"/>
    <w:rsid w:val="68056582"/>
    <w:rsid w:val="682C34B4"/>
    <w:rsid w:val="682F2127"/>
    <w:rsid w:val="68657B3E"/>
    <w:rsid w:val="68961EC5"/>
    <w:rsid w:val="68A852A9"/>
    <w:rsid w:val="68B6729F"/>
    <w:rsid w:val="68E27A56"/>
    <w:rsid w:val="68EC63A5"/>
    <w:rsid w:val="68F328AA"/>
    <w:rsid w:val="68F846EE"/>
    <w:rsid w:val="68FF2647"/>
    <w:rsid w:val="696B1EA1"/>
    <w:rsid w:val="697B2AB2"/>
    <w:rsid w:val="69AE7A4B"/>
    <w:rsid w:val="69CA6742"/>
    <w:rsid w:val="69DB0B25"/>
    <w:rsid w:val="6A305130"/>
    <w:rsid w:val="6A465482"/>
    <w:rsid w:val="6A4979CF"/>
    <w:rsid w:val="6A555D48"/>
    <w:rsid w:val="6A732F69"/>
    <w:rsid w:val="6A814380"/>
    <w:rsid w:val="6AE42DF4"/>
    <w:rsid w:val="6AE77BE0"/>
    <w:rsid w:val="6B126AD9"/>
    <w:rsid w:val="6B1D6E24"/>
    <w:rsid w:val="6BA046A1"/>
    <w:rsid w:val="6BCF4D21"/>
    <w:rsid w:val="6BD72EF4"/>
    <w:rsid w:val="6BFC591B"/>
    <w:rsid w:val="6C023B7D"/>
    <w:rsid w:val="6C044E3A"/>
    <w:rsid w:val="6C1B1B99"/>
    <w:rsid w:val="6C3B4F97"/>
    <w:rsid w:val="6C512749"/>
    <w:rsid w:val="6CCD2A11"/>
    <w:rsid w:val="6CDF4969"/>
    <w:rsid w:val="6DD84CA3"/>
    <w:rsid w:val="6DFC4AD0"/>
    <w:rsid w:val="6E211B9F"/>
    <w:rsid w:val="6E246CC0"/>
    <w:rsid w:val="6E2A3FFC"/>
    <w:rsid w:val="6EC90837"/>
    <w:rsid w:val="6EDE7D54"/>
    <w:rsid w:val="6EF1237B"/>
    <w:rsid w:val="6F0566A4"/>
    <w:rsid w:val="6F0D6B04"/>
    <w:rsid w:val="6F154C4D"/>
    <w:rsid w:val="6F176432"/>
    <w:rsid w:val="6F483BB5"/>
    <w:rsid w:val="6F696A9C"/>
    <w:rsid w:val="6FC01E00"/>
    <w:rsid w:val="6FD810F4"/>
    <w:rsid w:val="70014915"/>
    <w:rsid w:val="70AC7048"/>
    <w:rsid w:val="70E50DD1"/>
    <w:rsid w:val="71306E57"/>
    <w:rsid w:val="717A3D84"/>
    <w:rsid w:val="7183472E"/>
    <w:rsid w:val="71A301DE"/>
    <w:rsid w:val="71EF7530"/>
    <w:rsid w:val="71FB413B"/>
    <w:rsid w:val="7240547A"/>
    <w:rsid w:val="725C1C25"/>
    <w:rsid w:val="72761810"/>
    <w:rsid w:val="72776666"/>
    <w:rsid w:val="727F0BAD"/>
    <w:rsid w:val="72C47518"/>
    <w:rsid w:val="72F210FC"/>
    <w:rsid w:val="7324574D"/>
    <w:rsid w:val="733614EA"/>
    <w:rsid w:val="733B45E0"/>
    <w:rsid w:val="73707D72"/>
    <w:rsid w:val="73A45D0A"/>
    <w:rsid w:val="73E94C92"/>
    <w:rsid w:val="7410575D"/>
    <w:rsid w:val="7447632F"/>
    <w:rsid w:val="74633745"/>
    <w:rsid w:val="74916C98"/>
    <w:rsid w:val="74B233D6"/>
    <w:rsid w:val="74B55AAF"/>
    <w:rsid w:val="74F41998"/>
    <w:rsid w:val="750B0D5E"/>
    <w:rsid w:val="755C120A"/>
    <w:rsid w:val="75643145"/>
    <w:rsid w:val="75EF27F7"/>
    <w:rsid w:val="75FB1FF7"/>
    <w:rsid w:val="764B62D8"/>
    <w:rsid w:val="76A75B9F"/>
    <w:rsid w:val="76B85C11"/>
    <w:rsid w:val="76DA5A2E"/>
    <w:rsid w:val="76E20FB0"/>
    <w:rsid w:val="76FA0D42"/>
    <w:rsid w:val="77233335"/>
    <w:rsid w:val="77431A3B"/>
    <w:rsid w:val="776B4834"/>
    <w:rsid w:val="77AF4E9C"/>
    <w:rsid w:val="77B3511F"/>
    <w:rsid w:val="77B42EC3"/>
    <w:rsid w:val="77E80D9B"/>
    <w:rsid w:val="785C0DBD"/>
    <w:rsid w:val="786012C2"/>
    <w:rsid w:val="78644E3C"/>
    <w:rsid w:val="78A33105"/>
    <w:rsid w:val="78A5209F"/>
    <w:rsid w:val="78DE351E"/>
    <w:rsid w:val="78E37EAD"/>
    <w:rsid w:val="78F12AA1"/>
    <w:rsid w:val="78F925D7"/>
    <w:rsid w:val="790A59F4"/>
    <w:rsid w:val="794B15F6"/>
    <w:rsid w:val="79882910"/>
    <w:rsid w:val="79996F1C"/>
    <w:rsid w:val="7A143B29"/>
    <w:rsid w:val="7A39779D"/>
    <w:rsid w:val="7A490877"/>
    <w:rsid w:val="7A493D78"/>
    <w:rsid w:val="7A6F2A67"/>
    <w:rsid w:val="7A820802"/>
    <w:rsid w:val="7AC63A00"/>
    <w:rsid w:val="7AC921BD"/>
    <w:rsid w:val="7AD62570"/>
    <w:rsid w:val="7AE94972"/>
    <w:rsid w:val="7B937053"/>
    <w:rsid w:val="7BB6659E"/>
    <w:rsid w:val="7BD2522D"/>
    <w:rsid w:val="7BD52D5A"/>
    <w:rsid w:val="7BD55E88"/>
    <w:rsid w:val="7BD73631"/>
    <w:rsid w:val="7BEE2422"/>
    <w:rsid w:val="7C1B48DE"/>
    <w:rsid w:val="7C7A6A85"/>
    <w:rsid w:val="7C961B04"/>
    <w:rsid w:val="7CB54F58"/>
    <w:rsid w:val="7CB91415"/>
    <w:rsid w:val="7CC207C9"/>
    <w:rsid w:val="7CD476C1"/>
    <w:rsid w:val="7CDA0DE7"/>
    <w:rsid w:val="7CE50739"/>
    <w:rsid w:val="7CE54F53"/>
    <w:rsid w:val="7D1B079A"/>
    <w:rsid w:val="7D2471FA"/>
    <w:rsid w:val="7D4A2DEB"/>
    <w:rsid w:val="7D745B2E"/>
    <w:rsid w:val="7D751454"/>
    <w:rsid w:val="7DB57F50"/>
    <w:rsid w:val="7DC44646"/>
    <w:rsid w:val="7DEC01B6"/>
    <w:rsid w:val="7E3D1D76"/>
    <w:rsid w:val="7E4D09D6"/>
    <w:rsid w:val="7E7952B4"/>
    <w:rsid w:val="7E9F0FCB"/>
    <w:rsid w:val="7EA8542E"/>
    <w:rsid w:val="7EDD4A81"/>
    <w:rsid w:val="7F066DA6"/>
    <w:rsid w:val="7F207E18"/>
    <w:rsid w:val="7F2E0453"/>
    <w:rsid w:val="7FFE37B3"/>
    <w:rsid w:val="B5EC1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kinsoku w:val="0"/>
      <w:autoSpaceDE w:val="0"/>
      <w:autoSpaceDN w:val="0"/>
      <w:adjustRightInd w:val="0"/>
      <w:snapToGrid w:val="0"/>
      <w:spacing w:after="120"/>
      <w:ind w:firstLine="420" w:firstLineChars="100"/>
      <w:jc w:val="left"/>
    </w:pPr>
    <w:rPr>
      <w:rFonts w:ascii="Arial" w:hAnsi="Arial" w:eastAsia="Arial" w:cs="Times New Roman"/>
      <w:color w:val="000000"/>
      <w:sz w:val="32"/>
      <w:szCs w:val="21"/>
      <w:lang w:val="en-US" w:eastAsia="zh-CN" w:bidi="ar-SA"/>
    </w:rPr>
  </w:style>
  <w:style w:type="paragraph" w:styleId="3">
    <w:name w:val="Body Text"/>
    <w:basedOn w:val="1"/>
    <w:next w:val="2"/>
    <w:qFormat/>
    <w:uiPriority w:val="0"/>
    <w:pPr>
      <w:widowControl w:val="0"/>
      <w:spacing w:after="120"/>
      <w:jc w:val="both"/>
    </w:pPr>
    <w:rPr>
      <w:rFonts w:ascii="仿宋_GB2312" w:hAnsi="Arial" w:eastAsia="仿宋_GB2312" w:cs="Times New Roman"/>
      <w:color w:val="000000"/>
      <w:sz w:val="32"/>
      <w:szCs w:val="21"/>
      <w:lang w:val="en-US" w:eastAsia="zh-CN" w:bidi="ar-SA"/>
    </w:rPr>
  </w:style>
  <w:style w:type="paragraph" w:styleId="4">
    <w:name w:val="toa heading"/>
    <w:basedOn w:val="1"/>
    <w:next w:val="1"/>
    <w:unhideWhenUsed/>
    <w:qFormat/>
    <w:uiPriority w:val="99"/>
    <w:pPr>
      <w:spacing w:before="120" w:after="100" w:afterAutospacing="1"/>
    </w:pPr>
    <w:rPr>
      <w:rFonts w:ascii="Calibri Light" w:hAnsi="Calibri Light"/>
      <w:sz w:val="24"/>
    </w:rPr>
  </w:style>
  <w:style w:type="paragraph" w:styleId="5">
    <w:name w:val="annotation text"/>
    <w:basedOn w:val="1"/>
    <w:autoRedefine/>
    <w:qFormat/>
    <w:uiPriority w:val="0"/>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next w:val="1"/>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正文缩进1"/>
    <w:qFormat/>
    <w:uiPriority w:val="0"/>
    <w:pPr>
      <w:widowControl w:val="0"/>
      <w:ind w:firstLine="200" w:firstLineChars="200"/>
      <w:jc w:val="both"/>
    </w:pPr>
    <w:rPr>
      <w:rFonts w:ascii="Times New Roman" w:hAnsi="Times New Roman" w:eastAsia="仿宋_GB2312"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4855</Words>
  <Characters>4992</Characters>
  <Lines>0</Lines>
  <Paragraphs>0</Paragraphs>
  <TotalTime>35</TotalTime>
  <ScaleCrop>false</ScaleCrop>
  <LinksUpToDate>false</LinksUpToDate>
  <CharactersWithSpaces>5467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2022-09-28T16:20:00Z</dcterms:created>
  <dc:creator>Administrator</dc:creator>
  <cp:lastModifiedBy>WPS_1682235690</cp:lastModifiedBy>
  <cp:lastPrinted>2023-04-28T01:47:00Z</cp:lastPrinted>
  <dcterms:modified xsi:type="dcterms:W3CDTF">2023-12-21T07:47:55Z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D0F8E811CBC04BBDA4A2456506AB0583_12</vt:lpwstr>
  </property>
</Properties>
</file>