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560" w:lineRule="exact"/>
        <w:ind w:firstLine="420"/>
        <w:jc w:val="center"/>
        <w:rPr>
          <w:rFonts w:ascii="方正小标宋简体" w:eastAsia="方正小标宋简体"/>
          <w:sz w:val="44"/>
          <w:szCs w:val="44"/>
        </w:rPr>
      </w:pPr>
      <w:bookmarkStart w:id="0" w:name="_GoBack"/>
      <w:r>
        <w:rPr>
          <w:rFonts w:hint="eastAsia" w:ascii="方正小标宋简体" w:eastAsia="方正小标宋简体"/>
          <w:sz w:val="44"/>
          <w:szCs w:val="44"/>
        </w:rPr>
        <w:t>金华市重大体育赛事奖励办法</w:t>
      </w:r>
      <w:bookmarkEnd w:id="0"/>
    </w:p>
    <w:p>
      <w:pPr>
        <w:pStyle w:val="5"/>
        <w:widowControl/>
        <w:spacing w:before="0" w:beforeAutospacing="0" w:after="0" w:afterAutospacing="0" w:line="560" w:lineRule="exact"/>
        <w:ind w:firstLine="420"/>
        <w:jc w:val="center"/>
        <w:rPr>
          <w:rFonts w:hint="eastAsia" w:ascii="楷体" w:hAnsi="楷体" w:eastAsia="楷体"/>
          <w:sz w:val="30"/>
          <w:szCs w:val="30"/>
        </w:rPr>
      </w:pPr>
      <w:r>
        <w:rPr>
          <w:rFonts w:hint="eastAsia" w:ascii="楷体_GB2312" w:hAnsi="楷体_GB2312" w:eastAsia="楷体_GB2312" w:cs="楷体_GB2312"/>
          <w:color w:val="auto"/>
          <w:sz w:val="32"/>
          <w:szCs w:val="32"/>
          <w:lang w:eastAsia="zh-CN"/>
        </w:rPr>
        <w:t>（征求意见稿）</w:t>
      </w:r>
    </w:p>
    <w:p>
      <w:pPr>
        <w:tabs>
          <w:tab w:val="left" w:pos="0"/>
        </w:tabs>
        <w:spacing w:line="560" w:lineRule="exact"/>
        <w:ind w:firstLine="640" w:firstLineChars="200"/>
        <w:rPr>
          <w:rFonts w:hint="eastAsia" w:ascii="仿宋_GB2312" w:hAnsi="仿宋" w:eastAsia="仿宋_GB2312"/>
          <w:sz w:val="32"/>
          <w:szCs w:val="32"/>
        </w:rPr>
      </w:pPr>
    </w:p>
    <w:p>
      <w:pPr>
        <w:tabs>
          <w:tab w:val="left" w:pos="0"/>
        </w:tabs>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为认真贯彻落实《中华人民共和国体育法》</w:t>
      </w:r>
      <w:r>
        <w:rPr>
          <w:rFonts w:hint="eastAsia" w:ascii="仿宋_GB2312" w:hAnsi="仿宋" w:eastAsia="仿宋_GB2312" w:cs="仿宋"/>
          <w:sz w:val="32"/>
          <w:szCs w:val="32"/>
        </w:rPr>
        <w:t>《国家体育总局、教育部关于加强竞技体育后备人才培养工作的指导意见》（2017年11月10日，国家体育总局、教育部发布，体青字〔2017〕99号）和</w:t>
      </w:r>
      <w:r>
        <w:rPr>
          <w:rFonts w:hint="eastAsia" w:ascii="仿宋_GB2312" w:hAnsi="仿宋" w:eastAsia="仿宋_GB2312"/>
          <w:sz w:val="32"/>
          <w:szCs w:val="32"/>
        </w:rPr>
        <w:t>省委、省政府《关于进一步加强体育工作加快体育事业发展的决定》（浙委〔2004〕8号）相关要求，鼓励全市体育工作者积极为体育事业发展贡献力量，激励广大运动员、教练员更好地发扬体育精神，奋勇争先、奋力拼搏，全面提升我市体育水平，为金华争得更多荣誉，特制定本办法。</w:t>
      </w:r>
    </w:p>
    <w:p>
      <w:pPr>
        <w:pStyle w:val="5"/>
        <w:widowControl/>
        <w:autoSpaceDE w:val="0"/>
        <w:spacing w:before="0" w:beforeAutospacing="0" w:after="0" w:afterAutospacing="0" w:line="560" w:lineRule="exact"/>
        <w:ind w:firstLine="960" w:firstLineChars="300"/>
        <w:jc w:val="both"/>
        <w:rPr>
          <w:rFonts w:hint="eastAsia" w:ascii="黑体" w:hAnsi="黑体" w:eastAsia="黑体"/>
          <w:sz w:val="32"/>
          <w:szCs w:val="32"/>
        </w:rPr>
      </w:pPr>
      <w:r>
        <w:rPr>
          <w:rFonts w:hint="eastAsia" w:ascii="黑体" w:hAnsi="黑体" w:eastAsia="黑体"/>
          <w:sz w:val="32"/>
          <w:szCs w:val="32"/>
        </w:rPr>
        <w:t>一、奖励范围和对象</w:t>
      </w:r>
    </w:p>
    <w:p>
      <w:pPr>
        <w:pStyle w:val="5"/>
        <w:widowControl/>
        <w:autoSpaceDE w:val="0"/>
        <w:spacing w:before="0" w:beforeAutospacing="0" w:after="0" w:afterAutospacing="0" w:line="560" w:lineRule="exact"/>
        <w:ind w:firstLine="640" w:firstLineChars="200"/>
        <w:jc w:val="both"/>
        <w:rPr>
          <w:rFonts w:hint="eastAsia" w:ascii="仿宋_GB2312" w:hAnsi="仿宋" w:eastAsia="仿宋_GB2312"/>
          <w:b w:val="0"/>
          <w:bCs w:val="0"/>
          <w:sz w:val="32"/>
          <w:szCs w:val="32"/>
        </w:rPr>
      </w:pPr>
      <w:r>
        <w:rPr>
          <w:rFonts w:hint="eastAsia" w:ascii="仿宋_GB2312" w:hAnsi="仿宋" w:eastAsia="仿宋_GB2312"/>
          <w:sz w:val="32"/>
          <w:szCs w:val="32"/>
        </w:rPr>
        <w:t>（一）</w:t>
      </w:r>
      <w:r>
        <w:rPr>
          <w:rFonts w:hint="eastAsia" w:ascii="仿宋_GB2312" w:hAnsi="仿宋" w:eastAsia="仿宋_GB2312"/>
          <w:b w:val="0"/>
          <w:bCs w:val="0"/>
          <w:sz w:val="32"/>
          <w:szCs w:val="32"/>
        </w:rPr>
        <w:t>在奥运会、</w:t>
      </w:r>
      <w:r>
        <w:rPr>
          <w:rFonts w:hint="eastAsia" w:ascii="仿宋" w:hAnsi="仿宋" w:eastAsia="仿宋" w:cs="仿宋"/>
          <w:b w:val="0"/>
          <w:bCs w:val="0"/>
          <w:spacing w:val="-6"/>
          <w:sz w:val="31"/>
          <w:szCs w:val="31"/>
          <w:lang w:eastAsia="zh-CN"/>
        </w:rPr>
        <w:t>世运会、</w:t>
      </w:r>
      <w:r>
        <w:rPr>
          <w:rFonts w:ascii="仿宋" w:hAnsi="仿宋" w:eastAsia="仿宋" w:cs="仿宋"/>
          <w:b w:val="0"/>
          <w:bCs w:val="0"/>
          <w:spacing w:val="-6"/>
          <w:sz w:val="31"/>
          <w:szCs w:val="31"/>
        </w:rPr>
        <w:t>世锦赛、</w:t>
      </w:r>
      <w:r>
        <w:rPr>
          <w:rFonts w:hint="eastAsia" w:ascii="仿宋" w:hAnsi="仿宋" w:eastAsia="仿宋" w:cs="仿宋"/>
          <w:b w:val="0"/>
          <w:bCs w:val="0"/>
          <w:spacing w:val="-6"/>
          <w:sz w:val="31"/>
          <w:szCs w:val="31"/>
          <w:lang w:eastAsia="zh-CN"/>
        </w:rPr>
        <w:t>世智会、</w:t>
      </w:r>
      <w:r>
        <w:rPr>
          <w:rFonts w:hint="eastAsia" w:ascii="仿宋_GB2312" w:hAnsi="仿宋" w:eastAsia="仿宋_GB2312"/>
          <w:b w:val="0"/>
          <w:bCs w:val="0"/>
          <w:sz w:val="32"/>
          <w:szCs w:val="32"/>
        </w:rPr>
        <w:t>亚运会、全运会、亚锦赛、全国锦标赛（冠军赛）</w:t>
      </w:r>
      <w:r>
        <w:rPr>
          <w:rFonts w:hint="eastAsia" w:ascii="仿宋_GB2312" w:hAnsi="仿宋" w:eastAsia="仿宋_GB2312"/>
          <w:b w:val="0"/>
          <w:bCs w:val="0"/>
          <w:sz w:val="32"/>
          <w:szCs w:val="32"/>
          <w:lang w:eastAsia="zh-CN"/>
        </w:rPr>
        <w:t>、</w:t>
      </w:r>
      <w:r>
        <w:rPr>
          <w:rFonts w:hint="eastAsia" w:ascii="仿宋" w:hAnsi="仿宋" w:eastAsia="仿宋" w:cs="仿宋"/>
          <w:b w:val="0"/>
          <w:bCs w:val="0"/>
          <w:spacing w:val="-6"/>
          <w:sz w:val="31"/>
          <w:szCs w:val="31"/>
          <w:lang w:eastAsia="zh-CN"/>
        </w:rPr>
        <w:t>全智会</w:t>
      </w:r>
      <w:r>
        <w:rPr>
          <w:rFonts w:hint="eastAsia" w:ascii="仿宋_GB2312" w:hAnsi="仿宋" w:eastAsia="仿宋_GB2312"/>
          <w:b w:val="0"/>
          <w:bCs w:val="0"/>
          <w:sz w:val="32"/>
          <w:szCs w:val="32"/>
        </w:rPr>
        <w:t>中获得名次的金华籍运动员，以及运动员的原带训教练员。</w:t>
      </w:r>
    </w:p>
    <w:p>
      <w:pPr>
        <w:pStyle w:val="5"/>
        <w:widowControl/>
        <w:autoSpaceDE w:val="0"/>
        <w:spacing w:before="0" w:beforeAutospacing="0" w:after="0" w:afterAutospacing="0"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b w:val="0"/>
          <w:bCs w:val="0"/>
          <w:sz w:val="32"/>
          <w:szCs w:val="32"/>
        </w:rPr>
        <w:t>（二）在省运会、省体育大会、省智力运动会获得</w:t>
      </w:r>
      <w:r>
        <w:rPr>
          <w:rFonts w:hint="eastAsia" w:ascii="仿宋_GB2312" w:hAnsi="仿宋" w:eastAsia="仿宋_GB2312"/>
          <w:sz w:val="32"/>
          <w:szCs w:val="32"/>
        </w:rPr>
        <w:t>名次的金华籍运动员，以及带训教练员；在省运会获得贡献金牌的金华籍运动员及教练员。</w:t>
      </w:r>
    </w:p>
    <w:p>
      <w:pPr>
        <w:pStyle w:val="5"/>
        <w:widowControl/>
        <w:autoSpaceDE w:val="0"/>
        <w:spacing w:before="0" w:beforeAutospacing="0" w:after="0" w:afterAutospacing="0"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（三）在各类比赛中破纪录的金华籍运动员及带训教练员。</w:t>
      </w:r>
    </w:p>
    <w:p>
      <w:pPr>
        <w:pStyle w:val="5"/>
        <w:widowControl/>
        <w:autoSpaceDE w:val="0"/>
        <w:spacing w:before="0" w:beforeAutospacing="0" w:after="0" w:afterAutospacing="0" w:line="560" w:lineRule="exact"/>
        <w:ind w:firstLine="640"/>
        <w:jc w:val="both"/>
        <w:rPr>
          <w:rFonts w:hint="eastAsia" w:ascii="黑体" w:hAnsi="黑体" w:eastAsia="黑体"/>
          <w:sz w:val="32"/>
          <w:szCs w:val="32"/>
        </w:rPr>
      </w:pPr>
      <w:r>
        <w:rPr>
          <w:rFonts w:hint="eastAsia" w:ascii="黑体" w:hAnsi="黑体" w:eastAsia="黑体" w:cs="黑体"/>
          <w:sz w:val="32"/>
          <w:szCs w:val="32"/>
        </w:rPr>
        <w:t>二、奖励办法和</w:t>
      </w:r>
      <w:r>
        <w:rPr>
          <w:rFonts w:hint="eastAsia" w:ascii="黑体" w:hAnsi="黑体" w:eastAsia="黑体"/>
          <w:sz w:val="32"/>
          <w:szCs w:val="32"/>
        </w:rPr>
        <w:t>标准</w:t>
      </w:r>
    </w:p>
    <w:p>
      <w:pPr>
        <w:pStyle w:val="5"/>
        <w:widowControl/>
        <w:autoSpaceDE w:val="0"/>
        <w:spacing w:before="0" w:beforeAutospacing="0" w:after="0" w:afterAutospacing="0" w:line="560" w:lineRule="exact"/>
        <w:ind w:firstLine="640"/>
        <w:jc w:val="both"/>
        <w:rPr>
          <w:rFonts w:hint="eastAsia" w:ascii="仿宋_GB2312" w:hAnsi="仿宋" w:eastAsia="仿宋_GB2312"/>
          <w:b w:val="0"/>
          <w:bCs w:val="0"/>
          <w:sz w:val="32"/>
          <w:szCs w:val="32"/>
        </w:rPr>
      </w:pPr>
      <w:r>
        <w:rPr>
          <w:rFonts w:hint="eastAsia" w:ascii="仿宋_GB2312" w:hAnsi="仿宋" w:eastAsia="仿宋_GB2312"/>
          <w:sz w:val="32"/>
          <w:szCs w:val="32"/>
        </w:rPr>
        <w:t>（一）金华籍运</w:t>
      </w:r>
      <w:r>
        <w:rPr>
          <w:rFonts w:hint="eastAsia" w:ascii="仿宋_GB2312" w:hAnsi="仿宋" w:eastAsia="仿宋_GB2312"/>
          <w:b w:val="0"/>
          <w:bCs w:val="0"/>
          <w:sz w:val="32"/>
          <w:szCs w:val="32"/>
        </w:rPr>
        <w:t>动员在奥运会、</w:t>
      </w:r>
      <w:r>
        <w:rPr>
          <w:rFonts w:hint="eastAsia" w:ascii="仿宋" w:hAnsi="仿宋" w:eastAsia="仿宋" w:cs="仿宋"/>
          <w:b w:val="0"/>
          <w:bCs w:val="0"/>
          <w:spacing w:val="-6"/>
          <w:sz w:val="31"/>
          <w:szCs w:val="31"/>
          <w:lang w:eastAsia="zh-CN"/>
        </w:rPr>
        <w:t>世运会、</w:t>
      </w:r>
      <w:r>
        <w:rPr>
          <w:rFonts w:hint="eastAsia" w:ascii="仿宋_GB2312" w:hAnsi="仿宋" w:eastAsia="仿宋_GB2312"/>
          <w:b w:val="0"/>
          <w:bCs w:val="0"/>
          <w:sz w:val="32"/>
          <w:szCs w:val="32"/>
        </w:rPr>
        <w:t>世锦赛、</w:t>
      </w:r>
      <w:r>
        <w:rPr>
          <w:rFonts w:hint="eastAsia" w:ascii="仿宋" w:hAnsi="仿宋" w:eastAsia="仿宋" w:cs="仿宋"/>
          <w:b w:val="0"/>
          <w:bCs w:val="0"/>
          <w:spacing w:val="-6"/>
          <w:sz w:val="31"/>
          <w:szCs w:val="31"/>
          <w:lang w:eastAsia="zh-CN"/>
        </w:rPr>
        <w:t>世智会、</w:t>
      </w:r>
      <w:r>
        <w:rPr>
          <w:rFonts w:hint="eastAsia" w:ascii="仿宋_GB2312" w:hAnsi="仿宋" w:eastAsia="仿宋_GB2312"/>
          <w:b w:val="0"/>
          <w:bCs w:val="0"/>
          <w:sz w:val="32"/>
          <w:szCs w:val="32"/>
        </w:rPr>
        <w:t>亚运会、亚锦赛、全运会、全国锦标赛（冠军赛）</w:t>
      </w:r>
      <w:r>
        <w:rPr>
          <w:rFonts w:hint="eastAsia" w:ascii="仿宋_GB2312" w:hAnsi="仿宋" w:eastAsia="仿宋_GB2312"/>
          <w:b w:val="0"/>
          <w:bCs w:val="0"/>
          <w:sz w:val="32"/>
          <w:szCs w:val="32"/>
          <w:lang w:eastAsia="zh-CN"/>
        </w:rPr>
        <w:t>、</w:t>
      </w:r>
      <w:r>
        <w:rPr>
          <w:rFonts w:hint="eastAsia" w:ascii="仿宋" w:hAnsi="仿宋" w:eastAsia="仿宋" w:cs="仿宋"/>
          <w:b w:val="0"/>
          <w:bCs w:val="0"/>
          <w:spacing w:val="-6"/>
          <w:sz w:val="31"/>
          <w:szCs w:val="31"/>
          <w:lang w:eastAsia="zh-CN"/>
        </w:rPr>
        <w:t>全智会</w:t>
      </w:r>
      <w:r>
        <w:rPr>
          <w:rFonts w:hint="eastAsia" w:ascii="仿宋_GB2312" w:hAnsi="仿宋" w:eastAsia="仿宋_GB2312"/>
          <w:b w:val="0"/>
          <w:bCs w:val="0"/>
          <w:sz w:val="32"/>
          <w:szCs w:val="32"/>
        </w:rPr>
        <w:t>中获得名次的奖励：</w:t>
      </w:r>
    </w:p>
    <w:p>
      <w:pPr>
        <w:pStyle w:val="5"/>
        <w:widowControl/>
        <w:autoSpaceDE w:val="0"/>
        <w:spacing w:before="0" w:beforeAutospacing="0" w:after="0" w:afterAutospacing="0" w:line="560" w:lineRule="exact"/>
        <w:ind w:firstLine="640"/>
        <w:jc w:val="both"/>
        <w:rPr>
          <w:rFonts w:hint="eastAsia" w:ascii="仿宋_GB2312" w:hAnsi="仿宋" w:eastAsia="仿宋_GB2312"/>
          <w:b w:val="0"/>
          <w:bCs w:val="0"/>
          <w:sz w:val="32"/>
          <w:szCs w:val="32"/>
        </w:rPr>
      </w:pPr>
      <w:r>
        <w:rPr>
          <w:rFonts w:hint="eastAsia" w:ascii="仿宋_GB2312" w:hAnsi="仿宋" w:eastAsia="仿宋_GB2312"/>
          <w:b w:val="0"/>
          <w:bCs w:val="0"/>
          <w:sz w:val="32"/>
          <w:szCs w:val="32"/>
        </w:rPr>
        <w:t>1.在奥运会比赛中获得前三名的分别给予50万元、25万元、15万元奖励；获得第四到第六名的分别给予5万元奖励；获得第七到第八名的分别给予2万元奖励。</w:t>
      </w:r>
    </w:p>
    <w:p>
      <w:pPr>
        <w:pStyle w:val="5"/>
        <w:widowControl/>
        <w:autoSpaceDE w:val="0"/>
        <w:spacing w:before="0" w:beforeAutospacing="0" w:after="0" w:afterAutospacing="0" w:line="560" w:lineRule="exact"/>
        <w:ind w:firstLine="640"/>
        <w:jc w:val="both"/>
        <w:rPr>
          <w:rFonts w:hint="eastAsia" w:ascii="仿宋_GB2312" w:hAnsi="仿宋" w:eastAsia="仿宋_GB2312"/>
          <w:b w:val="0"/>
          <w:bCs w:val="0"/>
          <w:sz w:val="32"/>
          <w:szCs w:val="32"/>
        </w:rPr>
      </w:pPr>
      <w:r>
        <w:rPr>
          <w:rFonts w:hint="eastAsia" w:ascii="仿宋_GB2312" w:hAnsi="仿宋" w:eastAsia="仿宋_GB2312"/>
          <w:b w:val="0"/>
          <w:bCs w:val="0"/>
          <w:sz w:val="32"/>
          <w:szCs w:val="32"/>
        </w:rPr>
        <w:t>2.在</w:t>
      </w:r>
      <w:r>
        <w:rPr>
          <w:rFonts w:hint="eastAsia" w:ascii="仿宋" w:hAnsi="仿宋" w:eastAsia="仿宋" w:cs="仿宋"/>
          <w:b w:val="0"/>
          <w:bCs w:val="0"/>
          <w:spacing w:val="-6"/>
          <w:sz w:val="31"/>
          <w:szCs w:val="31"/>
          <w:lang w:eastAsia="zh-CN"/>
        </w:rPr>
        <w:t>世运会、</w:t>
      </w:r>
      <w:r>
        <w:rPr>
          <w:rFonts w:hint="eastAsia" w:ascii="仿宋_GB2312" w:hAnsi="仿宋" w:eastAsia="仿宋_GB2312"/>
          <w:b w:val="0"/>
          <w:bCs w:val="0"/>
          <w:sz w:val="32"/>
          <w:szCs w:val="32"/>
        </w:rPr>
        <w:t>世锦赛</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亚运会</w:t>
      </w:r>
      <w:r>
        <w:rPr>
          <w:rFonts w:hint="eastAsia" w:ascii="仿宋_GB2312" w:hAnsi="仿宋" w:eastAsia="仿宋_GB2312"/>
          <w:b w:val="0"/>
          <w:bCs w:val="0"/>
          <w:sz w:val="32"/>
          <w:szCs w:val="32"/>
          <w:lang w:eastAsia="zh-CN"/>
        </w:rPr>
        <w:t>、</w:t>
      </w:r>
      <w:r>
        <w:rPr>
          <w:rFonts w:hint="eastAsia" w:ascii="仿宋" w:hAnsi="仿宋" w:eastAsia="仿宋" w:cs="仿宋"/>
          <w:b w:val="0"/>
          <w:bCs w:val="0"/>
          <w:spacing w:val="-6"/>
          <w:sz w:val="31"/>
          <w:szCs w:val="31"/>
          <w:lang w:eastAsia="zh-CN"/>
        </w:rPr>
        <w:t>世智会</w:t>
      </w:r>
      <w:r>
        <w:rPr>
          <w:rFonts w:hint="eastAsia" w:ascii="仿宋_GB2312" w:hAnsi="仿宋" w:eastAsia="仿宋_GB2312"/>
          <w:b w:val="0"/>
          <w:bCs w:val="0"/>
          <w:sz w:val="32"/>
          <w:szCs w:val="32"/>
        </w:rPr>
        <w:t>比赛中获得前三名的分别给予10万元、8万元、5万元奖励；获得第四到第六名的分别给予1.5万元奖励；获得第七到第八名的分别给予0.8万元奖励。</w:t>
      </w:r>
    </w:p>
    <w:p>
      <w:pPr>
        <w:pStyle w:val="5"/>
        <w:widowControl/>
        <w:autoSpaceDE w:val="0"/>
        <w:spacing w:before="0" w:beforeAutospacing="0" w:after="0" w:afterAutospacing="0" w:line="560" w:lineRule="exact"/>
        <w:ind w:firstLine="640"/>
        <w:jc w:val="both"/>
        <w:rPr>
          <w:rFonts w:hint="default" w:ascii="仿宋_GB2312" w:hAnsi="仿宋" w:eastAsia="仿宋_GB2312"/>
          <w:b w:val="0"/>
          <w:bCs w:val="0"/>
          <w:sz w:val="32"/>
          <w:szCs w:val="32"/>
          <w:lang w:val="en-US" w:eastAsia="zh-CN"/>
        </w:rPr>
      </w:pPr>
      <w:r>
        <w:rPr>
          <w:rFonts w:hint="eastAsia" w:ascii="仿宋_GB2312" w:hAnsi="仿宋" w:eastAsia="仿宋_GB2312"/>
          <w:b w:val="0"/>
          <w:bCs w:val="0"/>
          <w:sz w:val="32"/>
          <w:szCs w:val="32"/>
        </w:rPr>
        <w:t>3.在全运会比赛中获得前三名的分别给予10万元、8万元、5万元奖励；获得第四到第六名的分别给予1.5万元奖励；获得第七到第八名的分别给予0.8万元奖励。</w:t>
      </w:r>
      <w:r>
        <w:rPr>
          <w:rFonts w:hint="eastAsia" w:ascii="仿宋_GB2312" w:hAnsi="仿宋" w:eastAsia="仿宋_GB2312"/>
          <w:b w:val="0"/>
          <w:bCs w:val="0"/>
          <w:sz w:val="32"/>
          <w:szCs w:val="32"/>
          <w:lang w:eastAsia="zh-CN"/>
        </w:rPr>
        <w:t>群众体育项目按</w:t>
      </w:r>
      <w:r>
        <w:rPr>
          <w:rFonts w:hint="eastAsia" w:ascii="仿宋_GB2312" w:hAnsi="仿宋" w:eastAsia="仿宋_GB2312"/>
          <w:b w:val="0"/>
          <w:bCs w:val="0"/>
          <w:sz w:val="32"/>
          <w:szCs w:val="32"/>
          <w:lang w:val="en-US" w:eastAsia="zh-CN"/>
        </w:rPr>
        <w:t>竞技</w:t>
      </w:r>
      <w:r>
        <w:rPr>
          <w:rFonts w:hint="eastAsia" w:ascii="仿宋_GB2312" w:hAnsi="仿宋" w:eastAsia="仿宋_GB2312"/>
          <w:b w:val="0"/>
          <w:bCs w:val="0"/>
          <w:sz w:val="32"/>
          <w:szCs w:val="32"/>
          <w:lang w:eastAsia="zh-CN"/>
        </w:rPr>
        <w:t>项目</w:t>
      </w:r>
      <w:r>
        <w:rPr>
          <w:rFonts w:hint="eastAsia" w:ascii="仿宋_GB2312" w:hAnsi="仿宋" w:eastAsia="仿宋_GB2312"/>
          <w:b w:val="0"/>
          <w:bCs w:val="0"/>
          <w:sz w:val="32"/>
          <w:szCs w:val="32"/>
          <w:lang w:val="en-US" w:eastAsia="zh-CN"/>
        </w:rPr>
        <w:t>30%奖励。</w:t>
      </w:r>
    </w:p>
    <w:p>
      <w:pPr>
        <w:adjustRightInd w:val="0"/>
        <w:spacing w:line="560" w:lineRule="exact"/>
        <w:ind w:firstLine="640" w:firstLineChars="200"/>
        <w:rPr>
          <w:rFonts w:hint="eastAsia" w:ascii="仿宋_GB2312" w:hAnsi="仿宋" w:eastAsia="仿宋_GB2312"/>
          <w:b w:val="0"/>
          <w:bCs w:val="0"/>
          <w:sz w:val="32"/>
          <w:szCs w:val="32"/>
        </w:rPr>
      </w:pPr>
      <w:r>
        <w:rPr>
          <w:rFonts w:hint="eastAsia" w:ascii="仿宋_GB2312" w:hAnsi="仿宋" w:eastAsia="仿宋_GB2312"/>
          <w:b w:val="0"/>
          <w:bCs w:val="0"/>
          <w:sz w:val="32"/>
          <w:szCs w:val="32"/>
        </w:rPr>
        <w:t>4.在亚锦赛、全国锦标赛（冠军赛）</w:t>
      </w:r>
      <w:r>
        <w:rPr>
          <w:rFonts w:hint="eastAsia" w:ascii="仿宋_GB2312" w:hAnsi="仿宋" w:eastAsia="仿宋_GB2312"/>
          <w:b w:val="0"/>
          <w:bCs w:val="0"/>
          <w:sz w:val="32"/>
          <w:szCs w:val="32"/>
          <w:lang w:eastAsia="zh-CN"/>
        </w:rPr>
        <w:t>、</w:t>
      </w:r>
      <w:r>
        <w:rPr>
          <w:rFonts w:hint="eastAsia" w:ascii="仿宋" w:hAnsi="仿宋" w:eastAsia="仿宋" w:cs="仿宋"/>
          <w:b w:val="0"/>
          <w:bCs w:val="0"/>
          <w:spacing w:val="-6"/>
          <w:sz w:val="31"/>
          <w:szCs w:val="31"/>
          <w:lang w:eastAsia="zh-CN"/>
        </w:rPr>
        <w:t>全智会</w:t>
      </w:r>
      <w:r>
        <w:rPr>
          <w:rFonts w:hint="eastAsia" w:ascii="仿宋_GB2312" w:hAnsi="仿宋" w:eastAsia="仿宋_GB2312"/>
          <w:b w:val="0"/>
          <w:bCs w:val="0"/>
          <w:sz w:val="32"/>
          <w:szCs w:val="32"/>
        </w:rPr>
        <w:t>比赛中获得前三名的分别给予3万元、2万元、1万元奖励；获得第四到第六名的分别给予0.5万元奖励；获得第七到第八名的分别给予0.2万元奖励。</w:t>
      </w:r>
    </w:p>
    <w:p>
      <w:pPr>
        <w:adjustRightInd w:val="0"/>
        <w:spacing w:line="560" w:lineRule="exact"/>
        <w:ind w:firstLine="640" w:firstLineChars="200"/>
        <w:rPr>
          <w:rFonts w:hint="eastAsia" w:ascii="仿宋_GB2312" w:hAnsi="仿宋" w:eastAsia="仿宋_GB2312"/>
          <w:b w:val="0"/>
          <w:bCs w:val="0"/>
          <w:sz w:val="32"/>
          <w:szCs w:val="32"/>
        </w:rPr>
      </w:pPr>
      <w:r>
        <w:rPr>
          <w:rFonts w:hint="eastAsia" w:ascii="仿宋_GB2312" w:hAnsi="仿宋" w:eastAsia="仿宋_GB2312"/>
          <w:b w:val="0"/>
          <w:bCs w:val="0"/>
          <w:sz w:val="32"/>
          <w:szCs w:val="32"/>
        </w:rPr>
        <w:t>5.对参加奥运会、</w:t>
      </w:r>
      <w:r>
        <w:rPr>
          <w:rFonts w:hint="eastAsia" w:ascii="仿宋" w:hAnsi="仿宋" w:eastAsia="仿宋" w:cs="仿宋"/>
          <w:b w:val="0"/>
          <w:bCs w:val="0"/>
          <w:spacing w:val="-6"/>
          <w:sz w:val="31"/>
          <w:szCs w:val="31"/>
          <w:lang w:eastAsia="zh-CN"/>
        </w:rPr>
        <w:t>世运会、</w:t>
      </w:r>
      <w:r>
        <w:rPr>
          <w:rFonts w:hint="eastAsia" w:ascii="仿宋_GB2312" w:hAnsi="仿宋" w:eastAsia="仿宋_GB2312"/>
          <w:b w:val="0"/>
          <w:bCs w:val="0"/>
          <w:sz w:val="32"/>
          <w:szCs w:val="32"/>
        </w:rPr>
        <w:t>世锦赛、</w:t>
      </w:r>
      <w:r>
        <w:rPr>
          <w:rFonts w:hint="eastAsia" w:ascii="仿宋" w:hAnsi="仿宋" w:eastAsia="仿宋" w:cs="仿宋"/>
          <w:b w:val="0"/>
          <w:bCs w:val="0"/>
          <w:spacing w:val="-6"/>
          <w:sz w:val="31"/>
          <w:szCs w:val="31"/>
          <w:lang w:eastAsia="zh-CN"/>
        </w:rPr>
        <w:t>世智会、</w:t>
      </w:r>
      <w:r>
        <w:rPr>
          <w:rFonts w:hint="eastAsia" w:ascii="仿宋_GB2312" w:hAnsi="仿宋" w:eastAsia="仿宋_GB2312"/>
          <w:b w:val="0"/>
          <w:bCs w:val="0"/>
          <w:sz w:val="32"/>
          <w:szCs w:val="32"/>
        </w:rPr>
        <w:t>亚运会、亚锦赛、全运会、全国锦标赛（冠军赛）</w:t>
      </w:r>
      <w:r>
        <w:rPr>
          <w:rFonts w:hint="eastAsia" w:ascii="仿宋_GB2312" w:hAnsi="仿宋" w:eastAsia="仿宋_GB2312"/>
          <w:b w:val="0"/>
          <w:bCs w:val="0"/>
          <w:sz w:val="32"/>
          <w:szCs w:val="32"/>
          <w:lang w:eastAsia="zh-CN"/>
        </w:rPr>
        <w:t>、</w:t>
      </w:r>
      <w:r>
        <w:rPr>
          <w:rFonts w:hint="eastAsia" w:ascii="仿宋" w:hAnsi="仿宋" w:eastAsia="仿宋" w:cs="仿宋"/>
          <w:b w:val="0"/>
          <w:bCs w:val="0"/>
          <w:spacing w:val="-6"/>
          <w:sz w:val="31"/>
          <w:szCs w:val="31"/>
          <w:lang w:eastAsia="zh-CN"/>
        </w:rPr>
        <w:t>全智会</w:t>
      </w:r>
      <w:r>
        <w:rPr>
          <w:rFonts w:hint="eastAsia" w:ascii="仿宋_GB2312" w:hAnsi="仿宋" w:eastAsia="仿宋_GB2312"/>
          <w:b w:val="0"/>
          <w:bCs w:val="0"/>
          <w:sz w:val="32"/>
          <w:szCs w:val="32"/>
        </w:rPr>
        <w:t>中获奖运动员的原带训教练按运动员奖励额的30%给予奖励。</w:t>
      </w:r>
    </w:p>
    <w:p>
      <w:pPr>
        <w:pStyle w:val="5"/>
        <w:widowControl/>
        <w:autoSpaceDE w:val="0"/>
        <w:spacing w:before="0" w:beforeAutospacing="0" w:after="0" w:afterAutospacing="0" w:line="560" w:lineRule="exact"/>
        <w:ind w:firstLine="640"/>
        <w:jc w:val="both"/>
        <w:rPr>
          <w:rFonts w:hint="eastAsia" w:ascii="仿宋_GB2312" w:hAnsi="仿宋" w:eastAsia="仿宋_GB2312"/>
          <w:b w:val="0"/>
          <w:bCs w:val="0"/>
          <w:sz w:val="32"/>
          <w:szCs w:val="32"/>
        </w:rPr>
      </w:pPr>
      <w:r>
        <w:rPr>
          <w:rFonts w:hint="eastAsia" w:ascii="仿宋_GB2312" w:hAnsi="仿宋" w:eastAsia="仿宋_GB2312"/>
          <w:sz w:val="32"/>
          <w:szCs w:val="32"/>
        </w:rPr>
        <w:t>（二）金华</w:t>
      </w:r>
      <w:r>
        <w:rPr>
          <w:rFonts w:hint="eastAsia" w:ascii="仿宋_GB2312" w:hAnsi="仿宋" w:eastAsia="仿宋_GB2312"/>
          <w:b w:val="0"/>
          <w:bCs w:val="0"/>
          <w:sz w:val="32"/>
          <w:szCs w:val="32"/>
        </w:rPr>
        <w:t>籍运动员在省运会</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省体育大会、省智力运动会比赛中获得名次的奖励：</w:t>
      </w:r>
    </w:p>
    <w:p>
      <w:pPr>
        <w:pStyle w:val="5"/>
        <w:widowControl/>
        <w:autoSpaceDE w:val="0"/>
        <w:spacing w:before="0" w:beforeAutospacing="0" w:after="0" w:afterAutospacing="0" w:line="560" w:lineRule="exact"/>
        <w:ind w:firstLine="640"/>
        <w:jc w:val="both"/>
        <w:rPr>
          <w:rFonts w:hint="default" w:ascii="仿宋_GB2312" w:hAnsi="仿宋" w:eastAsia="仿宋_GB2312"/>
          <w:b w:val="0"/>
          <w:bCs w:val="0"/>
          <w:sz w:val="32"/>
          <w:szCs w:val="32"/>
          <w:lang w:val="en-US" w:eastAsia="zh-CN"/>
        </w:rPr>
      </w:pPr>
      <w:r>
        <w:rPr>
          <w:rFonts w:hint="eastAsia" w:ascii="仿宋_GB2312" w:hAnsi="仿宋" w:eastAsia="仿宋_GB2312"/>
          <w:b w:val="0"/>
          <w:bCs w:val="0"/>
          <w:sz w:val="32"/>
          <w:szCs w:val="32"/>
        </w:rPr>
        <w:t>1.在省运会</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省体育大会、省智力运动会比赛项目中（不含篮球、排球、足球集体项目）获得前三名的分别给予2万元（金牌）、1万元（银牌）、0.5万元（铜牌）奖励；获得其他名次按实际得分数奖励，每得1分（以规程规定的计分方法为准）奖励200元。教练员、运动员按7:3的比例分配。其中二人以上团体比赛项目每名参赛运动员按一枚奖牌的30%奖励。</w:t>
      </w:r>
      <w:r>
        <w:rPr>
          <w:rFonts w:hint="eastAsia" w:ascii="仿宋_GB2312" w:hAnsi="仿宋" w:eastAsia="仿宋_GB2312"/>
          <w:b w:val="0"/>
          <w:bCs w:val="0"/>
          <w:sz w:val="32"/>
          <w:szCs w:val="32"/>
          <w:lang w:val="en-US" w:eastAsia="zh-CN"/>
        </w:rPr>
        <w:t>省运会</w:t>
      </w:r>
      <w:r>
        <w:rPr>
          <w:rFonts w:hint="eastAsia" w:ascii="仿宋_GB2312" w:hAnsi="仿宋" w:eastAsia="仿宋_GB2312"/>
          <w:b w:val="0"/>
          <w:bCs w:val="0"/>
          <w:sz w:val="32"/>
          <w:szCs w:val="32"/>
          <w:lang w:eastAsia="zh-CN"/>
        </w:rPr>
        <w:t>群众体育项目按</w:t>
      </w:r>
      <w:r>
        <w:rPr>
          <w:rFonts w:hint="eastAsia" w:ascii="仿宋_GB2312" w:hAnsi="仿宋" w:eastAsia="仿宋_GB2312"/>
          <w:b w:val="0"/>
          <w:bCs w:val="0"/>
          <w:sz w:val="32"/>
          <w:szCs w:val="32"/>
          <w:lang w:val="en-US" w:eastAsia="zh-CN"/>
        </w:rPr>
        <w:t>竞技</w:t>
      </w:r>
      <w:r>
        <w:rPr>
          <w:rFonts w:hint="eastAsia" w:ascii="仿宋_GB2312" w:hAnsi="仿宋" w:eastAsia="仿宋_GB2312"/>
          <w:b w:val="0"/>
          <w:bCs w:val="0"/>
          <w:sz w:val="32"/>
          <w:szCs w:val="32"/>
          <w:lang w:eastAsia="zh-CN"/>
        </w:rPr>
        <w:t>项目</w:t>
      </w:r>
      <w:r>
        <w:rPr>
          <w:rFonts w:hint="eastAsia" w:ascii="仿宋_GB2312" w:hAnsi="仿宋" w:eastAsia="仿宋_GB2312"/>
          <w:b w:val="0"/>
          <w:bCs w:val="0"/>
          <w:sz w:val="32"/>
          <w:szCs w:val="32"/>
          <w:lang w:val="en-US" w:eastAsia="zh-CN"/>
        </w:rPr>
        <w:t>60%奖励。</w:t>
      </w:r>
    </w:p>
    <w:p>
      <w:pPr>
        <w:pStyle w:val="5"/>
        <w:widowControl/>
        <w:autoSpaceDE w:val="0"/>
        <w:spacing w:before="0" w:beforeAutospacing="0" w:after="0" w:afterAutospacing="0" w:line="560" w:lineRule="exact"/>
        <w:ind w:firstLine="640"/>
        <w:jc w:val="both"/>
        <w:rPr>
          <w:rFonts w:hint="eastAsia" w:ascii="仿宋_GB2312" w:hAnsi="仿宋" w:eastAsia="仿宋_GB2312"/>
          <w:sz w:val="32"/>
          <w:szCs w:val="32"/>
        </w:rPr>
      </w:pPr>
      <w:r>
        <w:rPr>
          <w:rFonts w:hint="eastAsia" w:ascii="仿宋_GB2312" w:hAnsi="仿宋" w:eastAsia="仿宋_GB2312"/>
          <w:b w:val="0"/>
          <w:bCs w:val="0"/>
          <w:sz w:val="32"/>
          <w:szCs w:val="32"/>
        </w:rPr>
        <w:t>2.在省运会</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省体育大会比赛中获奖的篮球、排球、足球集体项目，运动员获得第一至第六名的每人按1枚金牌的30%（6000元）奖励，第七、第八名的每人按1枚银牌的30%（3000元）奖励，其他名次按获得分数分别奖励每名运</w:t>
      </w:r>
      <w:r>
        <w:rPr>
          <w:rFonts w:hint="eastAsia" w:ascii="仿宋_GB2312" w:hAnsi="仿宋" w:eastAsia="仿宋_GB2312"/>
          <w:sz w:val="32"/>
          <w:szCs w:val="32"/>
        </w:rPr>
        <w:t>动员（每分200元）。教练员（组）第一至第四名按实际获得金牌的70%（每枚金牌14000元）奖励，第五、第六名按1枚金牌的70%（14000元），第七、第八名按1枚银牌的70%（7000元）奖励；其他名次按获得分数奖励（每分200元）。</w:t>
      </w:r>
    </w:p>
    <w:p>
      <w:pPr>
        <w:pStyle w:val="5"/>
        <w:widowControl/>
        <w:autoSpaceDE w:val="0"/>
        <w:spacing w:before="0" w:beforeAutospacing="0" w:after="0" w:afterAutospacing="0" w:line="56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3.省运会输送</w:t>
      </w:r>
      <w:r>
        <w:rPr>
          <w:rFonts w:hint="eastAsia" w:ascii="仿宋_GB2312" w:hAnsi="仿宋" w:eastAsia="仿宋_GB2312"/>
          <w:b w:val="0"/>
          <w:bCs w:val="0"/>
          <w:sz w:val="32"/>
          <w:szCs w:val="32"/>
        </w:rPr>
        <w:t>、引进运动员贡献金牌奖励。凡输送运动员到省体育职业技术学院或</w:t>
      </w:r>
      <w:r>
        <w:rPr>
          <w:rFonts w:hint="eastAsia" w:ascii="仿宋_GB2312" w:hAnsi="仿宋" w:eastAsia="仿宋_GB2312"/>
          <w:b w:val="0"/>
          <w:bCs w:val="0"/>
          <w:sz w:val="32"/>
          <w:szCs w:val="32"/>
          <w:lang w:eastAsia="zh-CN"/>
        </w:rPr>
        <w:t>省智力运动中心、</w:t>
      </w:r>
      <w:r>
        <w:rPr>
          <w:rFonts w:hint="eastAsia" w:ascii="仿宋_GB2312" w:hAnsi="仿宋" w:eastAsia="仿宋_GB2312"/>
          <w:b w:val="0"/>
          <w:bCs w:val="0"/>
          <w:sz w:val="32"/>
          <w:szCs w:val="32"/>
        </w:rPr>
        <w:t>引进省体育职业技术学院优秀运动员落户金华，并成为试训、</w:t>
      </w:r>
      <w:r>
        <w:rPr>
          <w:rFonts w:hint="eastAsia" w:ascii="仿宋_GB2312" w:hAnsi="仿宋" w:eastAsia="仿宋_GB2312"/>
          <w:sz w:val="32"/>
          <w:szCs w:val="32"/>
        </w:rPr>
        <w:t>正式队员的，按实际贡献省运会金牌数奖励，标准为每枚金牌2万元，带训教练员、运动员按7:3分配。同一省运会周期内重点队员转为试训队员或试训队员转为正式队员不重复奖励。</w:t>
      </w:r>
    </w:p>
    <w:p>
      <w:pPr>
        <w:adjustRightIn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（三）金华籍运动员破纪录奖励</w:t>
      </w:r>
    </w:p>
    <w:p>
      <w:pPr>
        <w:adjustRightIn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运动员在比赛中破奥运会纪录奖励10万元；破世界锦标赛纪录奖励5万元；破亚洲运动会纪录奖励3万元；破亚洲锦标赛纪录奖励2万元、破全国最高纪录奖励1万元；破浙江省最高纪录奖励1000元；破金华市最高纪录奖励500元。同一项目按最高成绩计算，不重复计算破纪录奖励。</w:t>
      </w:r>
    </w:p>
    <w:p>
      <w:pPr>
        <w:adjustRightIn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2.运动员破浙江省、金华市比赛最高纪录的，带训教练员、运动员按奖励额的1：1给予奖励；其他破国家级以上比赛纪录，带训教练奖励按上述运动员奖励额的30%给予奖励。</w:t>
      </w:r>
    </w:p>
    <w:p>
      <w:pPr>
        <w:pStyle w:val="5"/>
        <w:widowControl/>
        <w:autoSpaceDE w:val="0"/>
        <w:spacing w:before="0" w:beforeAutospacing="0" w:after="0" w:afterAutospacing="0" w:line="560" w:lineRule="exact"/>
        <w:ind w:firstLine="640"/>
        <w:jc w:val="both"/>
        <w:rPr>
          <w:rFonts w:hint="eastAsia" w:ascii="黑体" w:hAnsi="黑体" w:eastAsia="黑体"/>
          <w:sz w:val="32"/>
          <w:szCs w:val="32"/>
          <w:lang w:val="en-US" w:eastAsia="zh-CN"/>
        </w:rPr>
      </w:pPr>
      <w:r>
        <w:rPr>
          <w:rFonts w:hint="eastAsia" w:ascii="黑体" w:hAnsi="黑体" w:eastAsia="黑体"/>
          <w:sz w:val="32"/>
          <w:szCs w:val="32"/>
        </w:rPr>
        <w:t>三、</w:t>
      </w:r>
      <w:r>
        <w:rPr>
          <w:rFonts w:hint="eastAsia" w:ascii="黑体" w:hAnsi="黑体" w:eastAsia="黑体"/>
          <w:sz w:val="32"/>
          <w:szCs w:val="32"/>
          <w:lang w:val="en-US" w:eastAsia="zh-CN"/>
        </w:rPr>
        <w:t>奖励程序</w:t>
      </w:r>
    </w:p>
    <w:p>
      <w:pPr>
        <w:adjustRightIn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每年由市体育局负责组织奖励资金的申报、审核。奖励资金由市财政统筹安排。</w:t>
      </w:r>
    </w:p>
    <w:p>
      <w:pPr>
        <w:pStyle w:val="5"/>
        <w:widowControl/>
        <w:autoSpaceDE w:val="0"/>
        <w:spacing w:before="0" w:beforeAutospacing="0" w:after="0" w:afterAutospacing="0" w:line="560" w:lineRule="exact"/>
        <w:ind w:firstLine="640"/>
        <w:jc w:val="both"/>
        <w:rPr>
          <w:rFonts w:hint="eastAsia" w:ascii="黑体" w:hAnsi="黑体" w:eastAsia="黑体"/>
          <w:sz w:val="32"/>
          <w:szCs w:val="32"/>
          <w:lang w:val="en-US" w:eastAsia="zh-CN"/>
        </w:rPr>
      </w:pPr>
      <w:r>
        <w:rPr>
          <w:rFonts w:hint="eastAsia" w:ascii="黑体" w:hAnsi="黑体" w:eastAsia="黑体"/>
          <w:sz w:val="32"/>
          <w:szCs w:val="32"/>
          <w:lang w:val="en-US" w:eastAsia="zh-CN"/>
        </w:rPr>
        <w:t>四、奖励监督</w:t>
      </w:r>
    </w:p>
    <w:p>
      <w:pPr>
        <w:pStyle w:val="5"/>
        <w:keepNext w:val="0"/>
        <w:keepLines w:val="0"/>
        <w:pageBreakBefore w:val="0"/>
        <w:widowControl/>
        <w:numPr>
          <w:ilvl w:val="0"/>
          <w:numId w:val="0"/>
        </w:numPr>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sz w:val="32"/>
          <w:szCs w:val="32"/>
        </w:rPr>
      </w:pPr>
      <w:r>
        <w:rPr>
          <w:rFonts w:hint="eastAsia" w:ascii="仿宋_GB2312" w:hAnsi="仿宋" w:eastAsia="仿宋_GB2312" w:cs="Times New Roman"/>
          <w:kern w:val="2"/>
          <w:sz w:val="32"/>
          <w:szCs w:val="32"/>
          <w:lang w:val="en-US" w:eastAsia="zh-CN" w:bidi="ar-SA"/>
        </w:rPr>
        <w:t>对违反赛风赛纪，造成不良影响的运动队、运动员，教练员取消奖励。</w:t>
      </w:r>
    </w:p>
    <w:p>
      <w:pPr>
        <w:pStyle w:val="5"/>
        <w:widowControl/>
        <w:numPr>
          <w:ilvl w:val="0"/>
          <w:numId w:val="1"/>
        </w:numPr>
        <w:autoSpaceDE w:val="0"/>
        <w:spacing w:before="0" w:beforeAutospacing="0" w:after="0" w:afterAutospacing="0" w:line="560" w:lineRule="exact"/>
        <w:ind w:firstLine="640"/>
        <w:jc w:val="both"/>
        <w:rPr>
          <w:rFonts w:hint="eastAsia" w:ascii="黑体" w:hAnsi="黑体" w:eastAsia="黑体"/>
          <w:sz w:val="32"/>
          <w:szCs w:val="32"/>
          <w:lang w:val="en-US" w:eastAsia="zh-CN"/>
        </w:rPr>
      </w:pPr>
      <w:r>
        <w:rPr>
          <w:rFonts w:hint="eastAsia" w:ascii="黑体" w:hAnsi="黑体" w:eastAsia="黑体"/>
          <w:sz w:val="32"/>
          <w:szCs w:val="32"/>
          <w:lang w:val="en-US" w:eastAsia="zh-CN"/>
        </w:rPr>
        <w:t>附则</w:t>
      </w:r>
    </w:p>
    <w:p>
      <w:pPr>
        <w:pStyle w:val="5"/>
        <w:keepNext w:val="0"/>
        <w:keepLines w:val="0"/>
        <w:pageBreakBefore w:val="0"/>
        <w:widowControl/>
        <w:numPr>
          <w:ilvl w:val="0"/>
          <w:numId w:val="0"/>
        </w:numPr>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（一）各县（市、区）可参照执行或根据各地实际制定奖励办法。</w:t>
      </w:r>
    </w:p>
    <w:p>
      <w:pPr>
        <w:pStyle w:val="5"/>
        <w:keepNext w:val="0"/>
        <w:keepLines w:val="0"/>
        <w:pageBreakBefore w:val="0"/>
        <w:widowControl/>
        <w:numPr>
          <w:ilvl w:val="0"/>
          <w:numId w:val="0"/>
        </w:numPr>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 w:eastAsia="仿宋_GB2312" w:cs="Times New Roman"/>
          <w:kern w:val="2"/>
          <w:sz w:val="32"/>
          <w:szCs w:val="32"/>
          <w:lang w:val="en-US" w:eastAsia="zh-CN" w:bidi="ar-SA"/>
        </w:rPr>
        <w:sectPr>
          <w:pgSz w:w="11906" w:h="16838"/>
          <w:pgMar w:top="2098" w:right="1474" w:bottom="1985" w:left="1588" w:header="851" w:footer="992" w:gutter="0"/>
          <w:pgNumType w:fmt="decimal"/>
          <w:cols w:space="720" w:num="1"/>
          <w:docGrid w:type="lines" w:linePitch="312" w:charSpace="0"/>
        </w:sectPr>
      </w:pPr>
      <w:r>
        <w:rPr>
          <w:rFonts w:hint="eastAsia" w:ascii="仿宋_GB2312" w:hAnsi="仿宋" w:eastAsia="仿宋_GB2312" w:cs="Times New Roman"/>
          <w:kern w:val="2"/>
          <w:sz w:val="32"/>
          <w:szCs w:val="32"/>
          <w:lang w:val="en-US" w:eastAsia="zh-CN" w:bidi="ar-SA"/>
        </w:rPr>
        <w:t>（二）本办法自  年  月 日起施行，第十七届省运会未发放项目按本办法标准执行。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E46E34"/>
    <w:multiLevelType w:val="singleLevel"/>
    <w:tmpl w:val="D5E46E3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F0760"/>
    <w:rsid w:val="7E8F0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Indent"/>
    <w:basedOn w:val="1"/>
    <w:next w:val="1"/>
    <w:qFormat/>
    <w:uiPriority w:val="0"/>
    <w:pPr>
      <w:autoSpaceDE/>
      <w:autoSpaceDN/>
      <w:adjustRightInd/>
      <w:ind w:firstLine="900"/>
      <w:jc w:val="both"/>
    </w:pPr>
    <w:rPr>
      <w:rFonts w:ascii="Times New Roman"/>
      <w:kern w:val="2"/>
      <w:sz w:val="28"/>
    </w:rPr>
  </w:style>
  <w:style w:type="paragraph" w:styleId="4">
    <w:name w:val="footnote text"/>
    <w:basedOn w:val="1"/>
    <w:qFormat/>
    <w:uiPriority w:val="0"/>
    <w:pPr>
      <w:snapToGrid w:val="0"/>
      <w:jc w:val="left"/>
    </w:pPr>
    <w:rPr>
      <w:sz w:val="18"/>
    </w:rPr>
  </w:style>
  <w:style w:type="paragraph" w:styleId="5">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8">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2024-05-20T01:27:00Z</dcterms:created>
  <dc:creator>Administrator</dc:creator>
  <cp:lastModifiedBy>Administrator</cp:lastModifiedBy>
  <dcterms:modified xsi:type="dcterms:W3CDTF">2024-05-20T01:29:43Z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