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31" w:rsidRPr="00B01AB2" w:rsidRDefault="00DB7A31" w:rsidP="001360B6">
      <w:pPr>
        <w:jc w:val="center"/>
        <w:rPr>
          <w:rFonts w:ascii="方正小标宋简体" w:eastAsia="方正小标宋简体"/>
          <w:sz w:val="44"/>
          <w:szCs w:val="44"/>
        </w:rPr>
      </w:pPr>
      <w:r w:rsidRPr="00B01AB2">
        <w:rPr>
          <w:rFonts w:ascii="方正小标宋简体" w:eastAsia="方正小标宋简体" w:hint="eastAsia"/>
          <w:bCs/>
          <w:sz w:val="44"/>
          <w:szCs w:val="44"/>
        </w:rPr>
        <w:t>《台州市</w:t>
      </w:r>
      <w:r w:rsidR="00965FD8">
        <w:rPr>
          <w:rFonts w:ascii="方正小标宋简体" w:eastAsia="方正小标宋简体" w:hint="eastAsia"/>
          <w:bCs/>
          <w:sz w:val="44"/>
          <w:szCs w:val="44"/>
        </w:rPr>
        <w:t>区</w:t>
      </w:r>
      <w:r w:rsidRPr="00B01AB2">
        <w:rPr>
          <w:rFonts w:ascii="方正小标宋简体" w:eastAsia="方正小标宋简体" w:hint="eastAsia"/>
          <w:bCs/>
          <w:sz w:val="44"/>
          <w:szCs w:val="44"/>
        </w:rPr>
        <w:t>巡游出租汽车企业星级考评办法（征求意见稿）</w:t>
      </w:r>
      <w:r w:rsidRPr="00B01AB2">
        <w:rPr>
          <w:rFonts w:ascii="方正小标宋简体" w:eastAsia="方正小标宋简体" w:hint="eastAsia"/>
          <w:sz w:val="44"/>
          <w:szCs w:val="44"/>
        </w:rPr>
        <w:t>》起草说明</w:t>
      </w:r>
    </w:p>
    <w:p w:rsidR="00DB7A31" w:rsidRPr="00B01AB2" w:rsidRDefault="00DB7A31">
      <w:pPr>
        <w:rPr>
          <w:rFonts w:ascii="仿宋_GB2312" w:eastAsia="仿宋_GB2312"/>
          <w:sz w:val="32"/>
          <w:szCs w:val="32"/>
        </w:rPr>
      </w:pPr>
    </w:p>
    <w:p w:rsidR="00DB7A31" w:rsidRPr="00B01AB2" w:rsidRDefault="00B01AB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DB7A31" w:rsidRPr="00B01AB2">
        <w:rPr>
          <w:rFonts w:ascii="黑体" w:eastAsia="黑体" w:hAnsi="黑体" w:hint="eastAsia"/>
          <w:sz w:val="32"/>
          <w:szCs w:val="32"/>
        </w:rPr>
        <w:t>一、起草的必要性</w:t>
      </w:r>
    </w:p>
    <w:p w:rsidR="00DB7A31" w:rsidRPr="00B01AB2" w:rsidRDefault="00B01AB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DB7A31" w:rsidRPr="00B01AB2">
        <w:rPr>
          <w:rFonts w:ascii="仿宋_GB2312" w:eastAsia="仿宋_GB2312" w:hint="eastAsia"/>
          <w:sz w:val="32"/>
          <w:szCs w:val="32"/>
        </w:rPr>
        <w:t>根据《浙江省道路运输条例》、《出租汽车服务质量信誉考核办法》等有关规定，引导我市巡游出租汽车企业做大、做强、做优，全面提升出租汽车企业的管理水平和服务能力，为市民提供便捷、优质、安全出行服务。</w:t>
      </w:r>
    </w:p>
    <w:p w:rsidR="00FF7B43" w:rsidRPr="00B01AB2" w:rsidRDefault="00B01AB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DB7A31" w:rsidRPr="00B01AB2">
        <w:rPr>
          <w:rFonts w:ascii="黑体" w:eastAsia="黑体" w:hAnsi="黑体" w:hint="eastAsia"/>
          <w:sz w:val="32"/>
          <w:szCs w:val="32"/>
        </w:rPr>
        <w:t>二、起草过程</w:t>
      </w:r>
    </w:p>
    <w:p w:rsidR="00DB7A31" w:rsidRPr="00B01AB2" w:rsidRDefault="00B01AB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DB7A31" w:rsidRPr="00B01AB2">
        <w:rPr>
          <w:rFonts w:ascii="仿宋_GB2312" w:eastAsia="仿宋_GB2312" w:hint="eastAsia"/>
          <w:sz w:val="32"/>
          <w:szCs w:val="32"/>
        </w:rPr>
        <w:t>台州市交通运输局起草</w:t>
      </w:r>
      <w:r w:rsidR="00DB7A31" w:rsidRPr="00B01AB2">
        <w:rPr>
          <w:rFonts w:ascii="仿宋_GB2312" w:eastAsia="仿宋_GB2312" w:hint="eastAsia"/>
          <w:bCs/>
          <w:sz w:val="32"/>
          <w:szCs w:val="32"/>
        </w:rPr>
        <w:t>《台州市</w:t>
      </w:r>
      <w:r w:rsidR="00965FD8">
        <w:rPr>
          <w:rFonts w:ascii="仿宋_GB2312" w:eastAsia="仿宋_GB2312" w:hint="eastAsia"/>
          <w:bCs/>
          <w:sz w:val="32"/>
          <w:szCs w:val="32"/>
        </w:rPr>
        <w:t>区</w:t>
      </w:r>
      <w:r w:rsidR="00DB7A31" w:rsidRPr="00B01AB2">
        <w:rPr>
          <w:rFonts w:ascii="仿宋_GB2312" w:eastAsia="仿宋_GB2312" w:hint="eastAsia"/>
          <w:bCs/>
          <w:sz w:val="32"/>
          <w:szCs w:val="32"/>
        </w:rPr>
        <w:t>巡游出租汽车企业星级考评办法（征求意见稿）</w:t>
      </w:r>
      <w:r w:rsidR="00DB7A31" w:rsidRPr="00B01AB2">
        <w:rPr>
          <w:rFonts w:ascii="仿宋_GB2312" w:eastAsia="仿宋_GB2312" w:hint="eastAsia"/>
          <w:sz w:val="32"/>
          <w:szCs w:val="32"/>
        </w:rPr>
        <w:t>》，后经多次征求各县市区交通运输主管部门、市出租汽车行业协会意见，</w:t>
      </w:r>
      <w:r w:rsidR="00965FD8">
        <w:rPr>
          <w:rFonts w:ascii="仿宋_GB2312" w:eastAsia="仿宋_GB2312" w:hint="eastAsia"/>
          <w:sz w:val="32"/>
          <w:szCs w:val="32"/>
        </w:rPr>
        <w:t>我</w:t>
      </w:r>
      <w:r w:rsidR="00DB7A31" w:rsidRPr="00B01AB2">
        <w:rPr>
          <w:rFonts w:ascii="仿宋_GB2312" w:eastAsia="仿宋_GB2312" w:hint="eastAsia"/>
          <w:sz w:val="32"/>
          <w:szCs w:val="32"/>
        </w:rPr>
        <w:t>局对有关意见进行梳理、分析，并反复修改完善，形成本办法。</w:t>
      </w:r>
    </w:p>
    <w:p w:rsidR="00DB7A31" w:rsidRPr="00B01AB2" w:rsidRDefault="00B01AB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DB7A31" w:rsidRPr="00B01AB2">
        <w:rPr>
          <w:rFonts w:ascii="黑体" w:eastAsia="黑体" w:hAnsi="黑体" w:hint="eastAsia"/>
          <w:sz w:val="32"/>
          <w:szCs w:val="32"/>
        </w:rPr>
        <w:t>三、起草依据</w:t>
      </w:r>
    </w:p>
    <w:p w:rsidR="00DB7A31" w:rsidRDefault="00B01AB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DB7A31" w:rsidRPr="00B01AB2">
        <w:rPr>
          <w:rFonts w:ascii="仿宋_GB2312" w:eastAsia="仿宋_GB2312" w:hint="eastAsia"/>
          <w:sz w:val="32"/>
          <w:szCs w:val="32"/>
        </w:rPr>
        <w:t>1.《浙江省道路运输条例》</w:t>
      </w:r>
    </w:p>
    <w:p w:rsidR="004908A9" w:rsidRPr="004908A9" w:rsidRDefault="004908A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</w:t>
      </w:r>
      <w:r w:rsidRPr="004908A9">
        <w:rPr>
          <w:rFonts w:ascii="仿宋_GB2312" w:eastAsia="仿宋_GB2312"/>
          <w:sz w:val="32"/>
          <w:szCs w:val="32"/>
        </w:rPr>
        <w:t>《巡游出租汽车经营服务管理规定》（交通运输部令20</w:t>
      </w:r>
      <w:r>
        <w:rPr>
          <w:rFonts w:ascii="仿宋_GB2312" w:eastAsia="仿宋_GB2312" w:hint="eastAsia"/>
          <w:sz w:val="32"/>
          <w:szCs w:val="32"/>
        </w:rPr>
        <w:t>21</w:t>
      </w:r>
      <w:r w:rsidRPr="004908A9">
        <w:rPr>
          <w:rFonts w:ascii="仿宋_GB2312" w:eastAsia="仿宋_GB2312"/>
          <w:sz w:val="32"/>
          <w:szCs w:val="32"/>
        </w:rPr>
        <w:t>年第</w:t>
      </w:r>
      <w:r>
        <w:rPr>
          <w:rFonts w:ascii="仿宋_GB2312" w:eastAsia="仿宋_GB2312" w:hint="eastAsia"/>
          <w:sz w:val="32"/>
          <w:szCs w:val="32"/>
        </w:rPr>
        <w:t>16</w:t>
      </w:r>
      <w:r w:rsidRPr="004908A9">
        <w:rPr>
          <w:rFonts w:ascii="仿宋_GB2312" w:eastAsia="仿宋_GB2312"/>
          <w:sz w:val="32"/>
          <w:szCs w:val="32"/>
        </w:rPr>
        <w:t>号）</w:t>
      </w:r>
    </w:p>
    <w:p w:rsidR="00DB7A31" w:rsidRPr="00B01AB2" w:rsidRDefault="00B01AB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4908A9">
        <w:rPr>
          <w:rFonts w:ascii="仿宋_GB2312" w:eastAsia="仿宋_GB2312" w:hint="eastAsia"/>
          <w:sz w:val="32"/>
          <w:szCs w:val="32"/>
        </w:rPr>
        <w:t>3</w:t>
      </w:r>
      <w:r w:rsidR="00DB7A31" w:rsidRPr="00B01AB2">
        <w:rPr>
          <w:rFonts w:ascii="仿宋_GB2312" w:eastAsia="仿宋_GB2312" w:hint="eastAsia"/>
          <w:sz w:val="32"/>
          <w:szCs w:val="32"/>
        </w:rPr>
        <w:t>.《出租汽车服务质量信誉考核办法》（交运规</w:t>
      </w:r>
      <w:r w:rsidR="00DB7A31" w:rsidRPr="00B01AB2">
        <w:rPr>
          <w:rFonts w:ascii="仿宋_GB2312" w:hAnsiTheme="minorEastAsia" w:hint="eastAsia"/>
          <w:sz w:val="32"/>
          <w:szCs w:val="32"/>
        </w:rPr>
        <w:t>﹝</w:t>
      </w:r>
      <w:r w:rsidR="00DB7A31" w:rsidRPr="00B01AB2">
        <w:rPr>
          <w:rFonts w:ascii="仿宋_GB2312" w:eastAsia="仿宋_GB2312" w:hAnsiTheme="minorEastAsia" w:hint="eastAsia"/>
          <w:sz w:val="32"/>
          <w:szCs w:val="32"/>
        </w:rPr>
        <w:t>2022</w:t>
      </w:r>
      <w:r w:rsidR="00DB7A31" w:rsidRPr="00B01AB2">
        <w:rPr>
          <w:rFonts w:ascii="仿宋_GB2312" w:hAnsiTheme="minorEastAsia" w:hint="eastAsia"/>
          <w:sz w:val="32"/>
          <w:szCs w:val="32"/>
        </w:rPr>
        <w:t>﹞</w:t>
      </w:r>
      <w:r w:rsidR="00DB7A31" w:rsidRPr="00B01AB2">
        <w:rPr>
          <w:rFonts w:ascii="仿宋_GB2312" w:eastAsia="仿宋_GB2312" w:hAnsiTheme="minorEastAsia" w:hint="eastAsia"/>
          <w:sz w:val="32"/>
          <w:szCs w:val="32"/>
        </w:rPr>
        <w:t>2号</w:t>
      </w:r>
      <w:r w:rsidR="00DB7A31" w:rsidRPr="00B01AB2">
        <w:rPr>
          <w:rFonts w:ascii="仿宋_GB2312" w:eastAsia="仿宋_GB2312" w:hint="eastAsia"/>
          <w:sz w:val="32"/>
          <w:szCs w:val="32"/>
        </w:rPr>
        <w:t>）</w:t>
      </w:r>
    </w:p>
    <w:p w:rsidR="00DB7A31" w:rsidRPr="00B01AB2" w:rsidRDefault="00B01AB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4908A9">
        <w:rPr>
          <w:rFonts w:ascii="仿宋_GB2312" w:eastAsia="仿宋_GB2312" w:hint="eastAsia"/>
          <w:sz w:val="32"/>
          <w:szCs w:val="32"/>
        </w:rPr>
        <w:t>4</w:t>
      </w:r>
      <w:r w:rsidR="00DB7A31" w:rsidRPr="00B01AB2">
        <w:rPr>
          <w:rFonts w:ascii="仿宋_GB2312" w:eastAsia="仿宋_GB2312" w:hint="eastAsia"/>
          <w:sz w:val="32"/>
          <w:szCs w:val="32"/>
        </w:rPr>
        <w:t>.《台州市人民政府关于深化改革推进出租汽车行业</w:t>
      </w:r>
      <w:r w:rsidR="003D431E" w:rsidRPr="00B01AB2">
        <w:rPr>
          <w:rFonts w:ascii="仿宋_GB2312" w:eastAsia="仿宋_GB2312" w:hint="eastAsia"/>
          <w:sz w:val="32"/>
          <w:szCs w:val="32"/>
        </w:rPr>
        <w:t>健康发展的实施意见</w:t>
      </w:r>
      <w:r w:rsidR="00DB7A31" w:rsidRPr="00B01AB2">
        <w:rPr>
          <w:rFonts w:ascii="仿宋_GB2312" w:eastAsia="仿宋_GB2312" w:hint="eastAsia"/>
          <w:sz w:val="32"/>
          <w:szCs w:val="32"/>
        </w:rPr>
        <w:t>》</w:t>
      </w:r>
      <w:r w:rsidR="00706C0A">
        <w:rPr>
          <w:rFonts w:ascii="仿宋_GB2312" w:eastAsia="仿宋_GB2312" w:hint="eastAsia"/>
          <w:sz w:val="32"/>
          <w:szCs w:val="32"/>
        </w:rPr>
        <w:t>（台政</w:t>
      </w:r>
      <w:r w:rsidR="003D431E" w:rsidRPr="00B01AB2">
        <w:rPr>
          <w:rFonts w:ascii="仿宋_GB2312" w:eastAsia="仿宋_GB2312" w:hint="eastAsia"/>
          <w:sz w:val="32"/>
          <w:szCs w:val="32"/>
        </w:rPr>
        <w:t>发</w:t>
      </w:r>
      <w:r w:rsidR="003D431E" w:rsidRPr="00B01AB2">
        <w:rPr>
          <w:rFonts w:ascii="仿宋_GB2312" w:hAnsiTheme="minorEastAsia" w:hint="eastAsia"/>
          <w:sz w:val="32"/>
          <w:szCs w:val="32"/>
        </w:rPr>
        <w:t>﹝</w:t>
      </w:r>
      <w:r w:rsidR="003D431E" w:rsidRPr="00B01AB2">
        <w:rPr>
          <w:rFonts w:ascii="仿宋_GB2312" w:eastAsia="仿宋_GB2312" w:hAnsiTheme="minorEastAsia" w:hint="eastAsia"/>
          <w:sz w:val="32"/>
          <w:szCs w:val="32"/>
        </w:rPr>
        <w:t>2016</w:t>
      </w:r>
      <w:r w:rsidR="003D431E" w:rsidRPr="00B01AB2">
        <w:rPr>
          <w:rFonts w:ascii="仿宋_GB2312" w:hAnsiTheme="minorEastAsia" w:hint="eastAsia"/>
          <w:sz w:val="32"/>
          <w:szCs w:val="32"/>
        </w:rPr>
        <w:t>﹞</w:t>
      </w:r>
      <w:r w:rsidR="003D431E" w:rsidRPr="00B01AB2">
        <w:rPr>
          <w:rFonts w:ascii="仿宋_GB2312" w:eastAsia="仿宋_GB2312" w:hAnsiTheme="minorEastAsia" w:hint="eastAsia"/>
          <w:sz w:val="32"/>
          <w:szCs w:val="32"/>
        </w:rPr>
        <w:t>46号</w:t>
      </w:r>
      <w:r w:rsidR="003D431E" w:rsidRPr="00B01AB2">
        <w:rPr>
          <w:rFonts w:ascii="仿宋_GB2312" w:eastAsia="仿宋_GB2312" w:hint="eastAsia"/>
          <w:sz w:val="32"/>
          <w:szCs w:val="32"/>
        </w:rPr>
        <w:t>）</w:t>
      </w:r>
    </w:p>
    <w:p w:rsidR="00DB7A31" w:rsidRPr="00B01AB2" w:rsidRDefault="00B01AB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   </w:t>
      </w:r>
      <w:r w:rsidR="00DB7A31" w:rsidRPr="00B01AB2">
        <w:rPr>
          <w:rFonts w:ascii="黑体" w:eastAsia="黑体" w:hAnsi="黑体" w:hint="eastAsia"/>
          <w:sz w:val="32"/>
          <w:szCs w:val="32"/>
        </w:rPr>
        <w:t>四、主要内容</w:t>
      </w:r>
    </w:p>
    <w:p w:rsidR="00DB7A31" w:rsidRPr="00B01AB2" w:rsidRDefault="00B01AB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</w:t>
      </w:r>
      <w:r w:rsidR="00BA17E1" w:rsidRPr="00B01AB2">
        <w:rPr>
          <w:rFonts w:ascii="仿宋_GB2312" w:eastAsia="仿宋_GB2312" w:hint="eastAsia"/>
          <w:bCs/>
          <w:sz w:val="32"/>
          <w:szCs w:val="32"/>
        </w:rPr>
        <w:t>《台州市</w:t>
      </w:r>
      <w:r w:rsidR="00965FD8">
        <w:rPr>
          <w:rFonts w:ascii="仿宋_GB2312" w:eastAsia="仿宋_GB2312" w:hint="eastAsia"/>
          <w:bCs/>
          <w:sz w:val="32"/>
          <w:szCs w:val="32"/>
        </w:rPr>
        <w:t>区</w:t>
      </w:r>
      <w:r w:rsidR="00BA17E1" w:rsidRPr="00B01AB2">
        <w:rPr>
          <w:rFonts w:ascii="仿宋_GB2312" w:eastAsia="仿宋_GB2312" w:hint="eastAsia"/>
          <w:bCs/>
          <w:sz w:val="32"/>
          <w:szCs w:val="32"/>
        </w:rPr>
        <w:t>巡游出租汽车企业星级考评办法（征求意见稿）</w:t>
      </w:r>
      <w:r w:rsidR="00BA17E1" w:rsidRPr="00B01AB2">
        <w:rPr>
          <w:rFonts w:ascii="仿宋_GB2312" w:eastAsia="仿宋_GB2312" w:hint="eastAsia"/>
          <w:sz w:val="32"/>
          <w:szCs w:val="32"/>
        </w:rPr>
        <w:t>》共</w:t>
      </w:r>
      <w:r w:rsidR="0013737C" w:rsidRPr="00B01AB2">
        <w:rPr>
          <w:rFonts w:ascii="仿宋_GB2312" w:eastAsia="仿宋_GB2312" w:hint="eastAsia"/>
          <w:sz w:val="32"/>
          <w:szCs w:val="32"/>
        </w:rPr>
        <w:t>16</w:t>
      </w:r>
      <w:r w:rsidR="00BA17E1" w:rsidRPr="00B01AB2">
        <w:rPr>
          <w:rFonts w:ascii="仿宋_GB2312" w:eastAsia="仿宋_GB2312" w:hint="eastAsia"/>
          <w:sz w:val="32"/>
          <w:szCs w:val="32"/>
        </w:rPr>
        <w:t>条。</w:t>
      </w:r>
      <w:r>
        <w:rPr>
          <w:rFonts w:ascii="仿宋_GB2312" w:eastAsia="仿宋_GB2312" w:hint="eastAsia"/>
          <w:sz w:val="32"/>
          <w:szCs w:val="32"/>
        </w:rPr>
        <w:t>第一条本办法的目的；第二条</w:t>
      </w:r>
      <w:r w:rsidR="00B85D1F">
        <w:rPr>
          <w:rFonts w:ascii="仿宋_GB2312" w:eastAsia="仿宋_GB2312" w:hint="eastAsia"/>
          <w:sz w:val="32"/>
          <w:szCs w:val="32"/>
        </w:rPr>
        <w:t>考评</w:t>
      </w:r>
      <w:r>
        <w:rPr>
          <w:rFonts w:ascii="仿宋_GB2312" w:eastAsia="仿宋_GB2312" w:hint="eastAsia"/>
          <w:sz w:val="32"/>
          <w:szCs w:val="32"/>
        </w:rPr>
        <w:t>原则；</w:t>
      </w:r>
      <w:r w:rsidR="00B85D1F">
        <w:rPr>
          <w:rFonts w:ascii="仿宋_GB2312" w:eastAsia="仿宋_GB2312" w:hint="eastAsia"/>
          <w:sz w:val="32"/>
          <w:szCs w:val="32"/>
        </w:rPr>
        <w:t>第</w:t>
      </w:r>
      <w:r w:rsidR="0013737C" w:rsidRPr="00B01AB2">
        <w:rPr>
          <w:rFonts w:ascii="仿宋_GB2312" w:eastAsia="仿宋_GB2312" w:hint="eastAsia"/>
          <w:sz w:val="32"/>
          <w:szCs w:val="32"/>
        </w:rPr>
        <w:t>三条</w:t>
      </w:r>
      <w:r w:rsidR="00B85D1F">
        <w:rPr>
          <w:rFonts w:ascii="仿宋_GB2312" w:eastAsia="仿宋_GB2312" w:hint="eastAsia"/>
          <w:sz w:val="32"/>
          <w:szCs w:val="32"/>
        </w:rPr>
        <w:t>考评主管机构；第四条考评对象</w:t>
      </w:r>
      <w:r w:rsidR="0013737C" w:rsidRPr="00B01AB2">
        <w:rPr>
          <w:rFonts w:ascii="仿宋_GB2312" w:eastAsia="仿宋_GB2312" w:hint="eastAsia"/>
          <w:sz w:val="32"/>
          <w:szCs w:val="32"/>
        </w:rPr>
        <w:t>和考评周期；第五条</w:t>
      </w:r>
      <w:r w:rsidR="008F0B96" w:rsidRPr="00B01AB2">
        <w:rPr>
          <w:rFonts w:ascii="仿宋_GB2312" w:eastAsia="仿宋_GB2312" w:hint="eastAsia"/>
          <w:sz w:val="32"/>
          <w:szCs w:val="32"/>
        </w:rPr>
        <w:t>考评内容；第六条考评专家选用；第七条单车服务质量测评；第八条考评等级划分；</w:t>
      </w:r>
      <w:r w:rsidRPr="00B01AB2">
        <w:rPr>
          <w:rFonts w:ascii="仿宋_GB2312" w:eastAsia="仿宋_GB2312" w:hint="eastAsia"/>
          <w:sz w:val="32"/>
          <w:szCs w:val="32"/>
        </w:rPr>
        <w:t>第九条考评采取得分达标制；第十条</w:t>
      </w:r>
      <w:r w:rsidR="00B85AD3">
        <w:rPr>
          <w:rFonts w:ascii="仿宋_GB2312" w:eastAsia="仿宋_GB2312" w:hint="eastAsia"/>
          <w:sz w:val="32"/>
          <w:szCs w:val="32"/>
        </w:rPr>
        <w:t>考评开始时间</w:t>
      </w:r>
      <w:r w:rsidRPr="00B01AB2">
        <w:rPr>
          <w:rFonts w:ascii="仿宋_GB2312" w:eastAsia="仿宋_GB2312" w:hint="eastAsia"/>
          <w:sz w:val="32"/>
          <w:szCs w:val="32"/>
        </w:rPr>
        <w:t>；第十一条考评结束时间；第十二条考评结果公示方式和期限；第十三条经营权增配额度；第十四条</w:t>
      </w:r>
      <w:r w:rsidR="00B85AD3">
        <w:rPr>
          <w:rFonts w:ascii="仿宋_GB2312" w:eastAsia="仿宋_GB2312" w:hint="eastAsia"/>
          <w:sz w:val="32"/>
          <w:szCs w:val="32"/>
        </w:rPr>
        <w:t>企业自主增配经营权</w:t>
      </w:r>
      <w:r w:rsidR="007D4FFD">
        <w:rPr>
          <w:rFonts w:ascii="仿宋_GB2312" w:eastAsia="仿宋_GB2312" w:hint="eastAsia"/>
          <w:sz w:val="32"/>
          <w:szCs w:val="32"/>
        </w:rPr>
        <w:t>情形</w:t>
      </w:r>
      <w:r w:rsidRPr="00B01AB2">
        <w:rPr>
          <w:rFonts w:ascii="仿宋_GB2312" w:eastAsia="仿宋_GB2312" w:hint="eastAsia"/>
          <w:sz w:val="32"/>
          <w:szCs w:val="32"/>
        </w:rPr>
        <w:t>；</w:t>
      </w:r>
      <w:r w:rsidR="00B85AD3">
        <w:rPr>
          <w:rFonts w:ascii="仿宋_GB2312" w:eastAsia="仿宋_GB2312" w:hint="eastAsia"/>
          <w:sz w:val="32"/>
          <w:szCs w:val="32"/>
        </w:rPr>
        <w:t>第十五条企业经营权备案情形；</w:t>
      </w:r>
      <w:r w:rsidRPr="00B01AB2">
        <w:rPr>
          <w:rFonts w:ascii="仿宋_GB2312" w:eastAsia="仿宋_GB2312" w:hint="eastAsia"/>
          <w:sz w:val="32"/>
          <w:szCs w:val="32"/>
        </w:rPr>
        <w:t>第十</w:t>
      </w:r>
      <w:r w:rsidR="00B85AD3">
        <w:rPr>
          <w:rFonts w:ascii="仿宋_GB2312" w:eastAsia="仿宋_GB2312" w:hint="eastAsia"/>
          <w:sz w:val="32"/>
          <w:szCs w:val="32"/>
        </w:rPr>
        <w:t>六</w:t>
      </w:r>
      <w:r w:rsidRPr="00B01AB2">
        <w:rPr>
          <w:rFonts w:ascii="仿宋_GB2312" w:eastAsia="仿宋_GB2312" w:hint="eastAsia"/>
          <w:sz w:val="32"/>
          <w:szCs w:val="32"/>
        </w:rPr>
        <w:t>条企业不得参加考评的情形；第十</w:t>
      </w:r>
      <w:r w:rsidR="00B85AD3">
        <w:rPr>
          <w:rFonts w:ascii="仿宋_GB2312" w:eastAsia="仿宋_GB2312" w:hint="eastAsia"/>
          <w:sz w:val="32"/>
          <w:szCs w:val="32"/>
        </w:rPr>
        <w:t>七</w:t>
      </w:r>
      <w:r w:rsidRPr="00B01AB2">
        <w:rPr>
          <w:rFonts w:ascii="仿宋_GB2312" w:eastAsia="仿宋_GB2312" w:hint="eastAsia"/>
          <w:sz w:val="32"/>
          <w:szCs w:val="32"/>
        </w:rPr>
        <w:t>条本办法施行</w:t>
      </w:r>
      <w:r w:rsidR="007E146C">
        <w:rPr>
          <w:rFonts w:ascii="仿宋_GB2312" w:eastAsia="仿宋_GB2312" w:hint="eastAsia"/>
          <w:sz w:val="32"/>
          <w:szCs w:val="32"/>
        </w:rPr>
        <w:t>时间</w:t>
      </w:r>
      <w:r w:rsidRPr="00B01AB2">
        <w:rPr>
          <w:rFonts w:ascii="仿宋_GB2312" w:eastAsia="仿宋_GB2312" w:hint="eastAsia"/>
          <w:sz w:val="32"/>
          <w:szCs w:val="32"/>
        </w:rPr>
        <w:t>。</w:t>
      </w:r>
    </w:p>
    <w:p w:rsidR="00DB7A31" w:rsidRPr="00B01AB2" w:rsidRDefault="00DB7A31">
      <w:pPr>
        <w:rPr>
          <w:rFonts w:ascii="仿宋_GB2312" w:eastAsia="仿宋_GB2312"/>
          <w:sz w:val="32"/>
          <w:szCs w:val="32"/>
        </w:rPr>
      </w:pPr>
    </w:p>
    <w:sectPr w:rsidR="00DB7A31" w:rsidRPr="00B01AB2" w:rsidSect="0093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55A" w:rsidRDefault="006B255A" w:rsidP="00DB7A31">
      <w:r>
        <w:separator/>
      </w:r>
    </w:p>
  </w:endnote>
  <w:endnote w:type="continuationSeparator" w:id="0">
    <w:p w:rsidR="006B255A" w:rsidRDefault="006B255A" w:rsidP="00DB7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55A" w:rsidRDefault="006B255A" w:rsidP="00DB7A31">
      <w:r>
        <w:separator/>
      </w:r>
    </w:p>
  </w:footnote>
  <w:footnote w:type="continuationSeparator" w:id="0">
    <w:p w:rsidR="006B255A" w:rsidRDefault="006B255A" w:rsidP="00DB7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A31"/>
    <w:rsid w:val="001360B6"/>
    <w:rsid w:val="0013737C"/>
    <w:rsid w:val="001575D8"/>
    <w:rsid w:val="00163D63"/>
    <w:rsid w:val="001D75C1"/>
    <w:rsid w:val="003D431E"/>
    <w:rsid w:val="00431585"/>
    <w:rsid w:val="00474C91"/>
    <w:rsid w:val="004908A9"/>
    <w:rsid w:val="0066119F"/>
    <w:rsid w:val="006B255A"/>
    <w:rsid w:val="00706C0A"/>
    <w:rsid w:val="007D4FFD"/>
    <w:rsid w:val="007E146C"/>
    <w:rsid w:val="00843A8A"/>
    <w:rsid w:val="008F0B96"/>
    <w:rsid w:val="00931AC8"/>
    <w:rsid w:val="00934FFC"/>
    <w:rsid w:val="009459E7"/>
    <w:rsid w:val="00965FD8"/>
    <w:rsid w:val="00A41423"/>
    <w:rsid w:val="00AC2311"/>
    <w:rsid w:val="00B01AB2"/>
    <w:rsid w:val="00B34F18"/>
    <w:rsid w:val="00B85AD3"/>
    <w:rsid w:val="00B85D1F"/>
    <w:rsid w:val="00BA17E1"/>
    <w:rsid w:val="00BA6EBF"/>
    <w:rsid w:val="00C24985"/>
    <w:rsid w:val="00C27E22"/>
    <w:rsid w:val="00D62143"/>
    <w:rsid w:val="00DB7A31"/>
    <w:rsid w:val="00F5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7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7A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7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7A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批注</dc:creator>
  <cp:keywords/>
  <dc:description/>
  <cp:lastModifiedBy>批注</cp:lastModifiedBy>
  <cp:revision>10</cp:revision>
  <dcterms:created xsi:type="dcterms:W3CDTF">2023-07-07T07:53:00Z</dcterms:created>
  <dcterms:modified xsi:type="dcterms:W3CDTF">2024-06-24T00:54:00Z</dcterms:modified>
</cp:coreProperties>
</file>