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0"/>
        <w:jc w:val="center"/>
        <w:textAlignment w:val="auto"/>
        <w:rPr>
          <w:rFonts w:hint="eastAsia" w:ascii="方正小标宋简体" w:eastAsia="方正小标宋简体"/>
          <w:bCs/>
          <w:sz w:val="44"/>
        </w:rPr>
      </w:pPr>
      <w:r>
        <w:rPr>
          <w:rFonts w:hint="eastAsia" w:ascii="方正小标宋简体" w:eastAsia="方正小标宋简体"/>
          <w:bCs/>
          <w:sz w:val="44"/>
        </w:rPr>
        <w:t>《</w:t>
      </w:r>
      <w:r>
        <w:rPr>
          <w:rFonts w:ascii="黑体" w:hAnsi="黑体" w:eastAsia="黑体" w:cs="宋体"/>
          <w:b w:val="0"/>
          <w:bCs w:val="0"/>
          <w:color w:val="333333"/>
          <w:spacing w:val="-11"/>
          <w:sz w:val="44"/>
          <w:szCs w:val="44"/>
          <w:shd w:val="clear" w:color="auto" w:fill="FFFFFF"/>
        </w:rPr>
        <w:t>兰溪市耕地地力保护补贴工作实施细则</w:t>
      </w:r>
      <w:r>
        <w:rPr>
          <w:rFonts w:hint="eastAsia" w:ascii="方正小标宋简体" w:eastAsia="方正小标宋简体"/>
          <w:bCs/>
          <w:sz w:val="44"/>
        </w:rPr>
        <w:t>》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0"/>
        <w:jc w:val="center"/>
        <w:textAlignment w:val="auto"/>
        <w:rPr>
          <w:rStyle w:val="8"/>
          <w:rFonts w:ascii="微软雅黑" w:eastAsia="微软雅黑"/>
          <w:bCs/>
          <w:color w:val="3D3D3D"/>
          <w:sz w:val="32"/>
          <w:szCs w:val="32"/>
        </w:rPr>
      </w:pPr>
      <w:r>
        <w:rPr>
          <w:rFonts w:ascii="方正小标宋简体" w:eastAsia="方正小标宋简体"/>
          <w:bCs/>
          <w:sz w:val="44"/>
        </w:rPr>
        <w:t>起草说明</w:t>
      </w:r>
    </w:p>
    <w:p>
      <w:pPr>
        <w:pStyle w:val="5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640" w:firstLineChars="200"/>
        <w:rPr>
          <w:rFonts w:ascii="仿宋_GB2312" w:eastAsia="仿宋_GB2312"/>
          <w:color w:val="3D3D3D"/>
          <w:sz w:val="32"/>
          <w:szCs w:val="32"/>
        </w:rPr>
      </w:pPr>
      <w:r>
        <w:rPr>
          <w:rStyle w:val="8"/>
          <w:rFonts w:hint="eastAsia" w:ascii="黑体" w:hAnsi="黑体" w:eastAsia="黑体" w:cs="黑体"/>
          <w:b w:val="0"/>
          <w:bCs w:val="0"/>
          <w:color w:val="3D3D3D"/>
          <w:sz w:val="32"/>
          <w:szCs w:val="32"/>
        </w:rPr>
        <w:t>一、制定背景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0" w:firstLineChars="200"/>
        <w:jc w:val="both"/>
        <w:textAlignment w:val="auto"/>
        <w:rPr>
          <w:rFonts w:hint="eastAsia" w:ascii="仿宋_GB2312" w:eastAsia="仿宋_GB2312" w:cs="Times New Roman"/>
          <w:color w:val="3D3D3D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color w:val="3D3D3D"/>
          <w:sz w:val="30"/>
          <w:szCs w:val="30"/>
          <w:lang w:val="en-US" w:eastAsia="zh-CN"/>
        </w:rPr>
        <w:t>为全面落实耕地地力保护补贴政策，提高补贴效能，安全、及时地将耕地地力保护补贴资金（以下简称补贴资金）直接发放到农户。本方案自2024年1月1日起实施。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jc w:val="both"/>
        <w:textAlignment w:val="auto"/>
        <w:rPr>
          <w:rStyle w:val="8"/>
          <w:rFonts w:hint="eastAsia" w:ascii="黑体" w:hAnsi="黑体" w:eastAsia="黑体" w:cs="黑体"/>
          <w:b w:val="0"/>
          <w:bCs w:val="0"/>
          <w:color w:val="3D3D3D"/>
          <w:kern w:val="0"/>
          <w:sz w:val="32"/>
          <w:szCs w:val="32"/>
          <w:lang w:val="en-US" w:eastAsia="zh-CN" w:bidi="ar-SA"/>
        </w:rPr>
      </w:pPr>
      <w:r>
        <w:rPr>
          <w:rStyle w:val="8"/>
          <w:rFonts w:hint="eastAsia" w:ascii="黑体" w:hAnsi="黑体" w:eastAsia="黑体" w:cs="黑体"/>
          <w:b w:val="0"/>
          <w:bCs w:val="0"/>
          <w:color w:val="3D3D3D"/>
          <w:kern w:val="0"/>
          <w:sz w:val="32"/>
          <w:szCs w:val="32"/>
          <w:lang w:val="en-US" w:eastAsia="zh-CN" w:bidi="ar-SA"/>
        </w:rPr>
        <w:t>二、政策依据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jc w:val="both"/>
        <w:textAlignment w:val="auto"/>
        <w:rPr>
          <w:rFonts w:hint="eastAsia" w:ascii="仿宋_GB2312" w:eastAsia="仿宋_GB2312" w:cs="Times New Roman"/>
          <w:color w:val="3D3D3D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bidi="ar"/>
        </w:rPr>
        <w:t>《浙江省财政厅 浙江省农业农村厅关于转发财政部办公厅 农业农村部办公厅关于进一步做好耕地地力保护补贴工作的通知》（浙财农〔2021〕27号）和《浙江省财政厅浙江省农业厅关于做好农业“三项补贴”改革有关事项的通知》（浙财农〔2016〕52号）</w:t>
      </w:r>
      <w:r>
        <w:rPr>
          <w:rFonts w:hint="eastAsia" w:ascii="仿宋_GB2312" w:eastAsia="仿宋_GB2312" w:cs="Times New Roman"/>
          <w:color w:val="3D3D3D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jc w:val="both"/>
        <w:textAlignment w:val="auto"/>
        <w:rPr>
          <w:rFonts w:hint="eastAsia" w:ascii="仿宋_GB2312" w:eastAsia="仿宋_GB2312" w:cs="Times New Roman"/>
          <w:color w:val="3D3D3D"/>
          <w:sz w:val="32"/>
          <w:szCs w:val="32"/>
          <w:lang w:val="en-US" w:eastAsia="zh-CN"/>
        </w:rPr>
      </w:pPr>
      <w:r>
        <w:rPr>
          <w:rStyle w:val="8"/>
          <w:rFonts w:hint="eastAsia" w:ascii="黑体" w:hAnsi="黑体" w:eastAsia="黑体" w:cs="黑体"/>
          <w:b w:val="0"/>
          <w:bCs w:val="0"/>
          <w:color w:val="3D3D3D"/>
          <w:kern w:val="0"/>
          <w:sz w:val="32"/>
          <w:szCs w:val="32"/>
          <w:lang w:val="en-US" w:eastAsia="zh-CN" w:bidi="ar-SA"/>
        </w:rPr>
        <w:t>三、起草过程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jc w:val="both"/>
        <w:textAlignment w:val="auto"/>
        <w:rPr>
          <w:rFonts w:hint="eastAsia" w:ascii="仿宋_GB2312" w:eastAsia="仿宋_GB2312" w:cs="Times New Roman"/>
          <w:color w:val="3D3D3D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color w:val="3D3D3D"/>
          <w:sz w:val="32"/>
          <w:szCs w:val="32"/>
          <w:lang w:val="en-US" w:eastAsia="zh-CN"/>
        </w:rPr>
        <w:t>2023年6月开始由市农业农村局起草，形成初稿后和财政局、局属相关科室、中心讨论，确定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bidi="ar"/>
        </w:rPr>
        <w:t>在全市范围内，拥有耕地承包权的种地农民，即持有《农村土地承包经营权证》的农户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eastAsia="zh-CN" w:bidi="ar"/>
        </w:rPr>
        <w:t>，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  <w:t>以拥有耕地承包权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bidi="ar"/>
        </w:rPr>
        <w:t>确权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  <w:t>登记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bidi="ar"/>
        </w:rPr>
        <w:t>面积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  <w:t>为基础，结合上一年度粮食、蔬菜等作物实际种植情况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bidi="ar"/>
        </w:rPr>
        <w:t>，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  <w:t>扣除不予补贴的耕地面积，可享受到耕地地力保护补贴</w:t>
      </w:r>
      <w:r>
        <w:rPr>
          <w:rFonts w:hint="eastAsia" w:ascii="仿宋_GB2312" w:eastAsia="仿宋_GB2312" w:cs="Times New Roman"/>
          <w:color w:val="3D3D3D"/>
          <w:sz w:val="32"/>
          <w:szCs w:val="32"/>
          <w:lang w:val="en-US" w:eastAsia="zh-CN"/>
        </w:rPr>
        <w:t>。2023年7月20日至2023年7月29日通过市政府门户网站公开征求社会公众意见，未收到意见建议；经由局机关法制机构进行合法性审核，本文件无违法情况。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jc w:val="both"/>
        <w:textAlignment w:val="auto"/>
        <w:rPr>
          <w:rStyle w:val="8"/>
          <w:rFonts w:hint="eastAsia" w:ascii="黑体" w:hAnsi="黑体" w:eastAsia="黑体" w:cs="黑体"/>
          <w:b w:val="0"/>
          <w:bCs w:val="0"/>
          <w:color w:val="3D3D3D"/>
          <w:kern w:val="0"/>
          <w:sz w:val="32"/>
          <w:szCs w:val="32"/>
          <w:lang w:val="en-US" w:eastAsia="zh-CN" w:bidi="ar-SA"/>
        </w:rPr>
      </w:pPr>
      <w:r>
        <w:rPr>
          <w:rStyle w:val="8"/>
          <w:rFonts w:hint="eastAsia" w:ascii="黑体" w:hAnsi="黑体" w:eastAsia="黑体" w:cs="黑体"/>
          <w:b w:val="0"/>
          <w:bCs w:val="0"/>
          <w:color w:val="3D3D3D"/>
          <w:kern w:val="0"/>
          <w:sz w:val="32"/>
          <w:szCs w:val="32"/>
          <w:lang w:val="en-US" w:eastAsia="zh-CN" w:bidi="ar-SA"/>
        </w:rPr>
        <w:t>四、政策主要内容</w:t>
      </w:r>
    </w:p>
    <w:p>
      <w:pPr>
        <w:widowControl/>
        <w:spacing w:line="560" w:lineRule="exact"/>
        <w:ind w:firstLine="640" w:firstLineChars="200"/>
        <w:rPr>
          <w:rFonts w:ascii="仿宋" w:hAnsi="仿宋" w:eastAsia="仿宋" w:cs="仿宋"/>
          <w:b/>
          <w:sz w:val="32"/>
          <w:szCs w:val="32"/>
        </w:rPr>
      </w:pPr>
      <w:r>
        <w:rPr>
          <w:rStyle w:val="8"/>
          <w:rFonts w:hint="eastAsia" w:ascii="黑体" w:hAnsi="黑体" w:eastAsia="黑体" w:cs="黑体"/>
          <w:b w:val="0"/>
          <w:color w:val="333333"/>
          <w:kern w:val="0"/>
          <w:sz w:val="32"/>
          <w:szCs w:val="32"/>
          <w:shd w:val="clear" w:color="auto" w:fill="FFFFFF"/>
          <w:lang w:bidi="ar"/>
        </w:rPr>
        <w:t>一、补贴对象和范围</w:t>
      </w:r>
    </w:p>
    <w:p>
      <w:pPr>
        <w:widowControl/>
        <w:spacing w:line="560" w:lineRule="exact"/>
        <w:ind w:firstLine="643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333333"/>
          <w:kern w:val="0"/>
          <w:sz w:val="32"/>
          <w:szCs w:val="32"/>
          <w:shd w:val="clear" w:color="auto" w:fill="FFFFFF"/>
          <w:lang w:bidi="ar"/>
        </w:rPr>
        <w:t>（一）补贴对象。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bidi="ar"/>
        </w:rPr>
        <w:t>在全市范围内，拥有耕地承包权的种地农民，即持有《农村土地承包经营权证》的农户。</w:t>
      </w:r>
    </w:p>
    <w:p>
      <w:pPr>
        <w:widowControl/>
        <w:spacing w:line="560" w:lineRule="exact"/>
        <w:ind w:firstLine="643" w:firstLineChars="200"/>
        <w:rPr>
          <w:rFonts w:hint="default" w:ascii="仿宋" w:hAnsi="仿宋" w:eastAsia="仿宋" w:cs="仿宋"/>
          <w:color w:val="FF0000"/>
          <w:kern w:val="0"/>
          <w:sz w:val="32"/>
          <w:szCs w:val="32"/>
          <w:shd w:val="clear" w:color="auto" w:fill="FFFFFF"/>
          <w:lang w:val="en-US" w:bidi="ar"/>
        </w:rPr>
      </w:pPr>
      <w:r>
        <w:rPr>
          <w:rFonts w:hint="eastAsia" w:ascii="仿宋" w:hAnsi="仿宋" w:eastAsia="仿宋" w:cs="仿宋"/>
          <w:b/>
          <w:bCs/>
          <w:color w:val="333333"/>
          <w:kern w:val="0"/>
          <w:sz w:val="32"/>
          <w:szCs w:val="32"/>
          <w:shd w:val="clear" w:color="auto" w:fill="FFFFFF"/>
          <w:lang w:bidi="ar"/>
        </w:rPr>
        <w:t>（二）补贴依据和范围。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  <w:t>以拥有耕地承包权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bidi="ar"/>
        </w:rPr>
        <w:t>确权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  <w:t>登记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bidi="ar"/>
        </w:rPr>
        <w:t>面积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  <w:t>为基础，结合农户上一年度粮食、蔬菜等作物实际种植情况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bidi="ar"/>
        </w:rPr>
        <w:t>，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  <w:t>扣除不予补贴的耕地面积，作为农户享受耕地地力保护补贴的依据。</w:t>
      </w:r>
    </w:p>
    <w:p>
      <w:pPr>
        <w:widowControl/>
        <w:spacing w:line="560" w:lineRule="exact"/>
        <w:ind w:firstLine="640" w:firstLineChars="200"/>
        <w:rPr>
          <w:rFonts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  <w:t>不予补贴范围为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bidi="ar"/>
        </w:rPr>
        <w:t>：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32"/>
          <w:szCs w:val="32"/>
          <w:shd w:val="clear" w:color="auto" w:fill="FFFFFF"/>
          <w:lang w:bidi="ar"/>
        </w:rPr>
        <w:t>1.作为畜牧（水产）养殖场使用的耕地。</w:t>
      </w:r>
      <w:r>
        <w:rPr>
          <w:rFonts w:hint="eastAsia" w:ascii="仿宋_GB2312" w:hAnsi="微软雅黑" w:eastAsia="仿宋_GB2312" w:cs="仿宋_GB2312"/>
          <w:color w:val="333333"/>
          <w:kern w:val="0"/>
          <w:sz w:val="32"/>
          <w:szCs w:val="32"/>
          <w:shd w:val="clear" w:color="auto" w:fill="FFFFFF"/>
          <w:lang w:bidi="ar"/>
        </w:rPr>
        <w:t>用于发展</w:t>
      </w:r>
      <w:r>
        <w:rPr>
          <w:rFonts w:ascii="仿宋_GB2312" w:hAnsi="微软雅黑" w:eastAsia="仿宋_GB2312" w:cs="仿宋_GB2312"/>
          <w:color w:val="333333"/>
          <w:kern w:val="0"/>
          <w:sz w:val="32"/>
          <w:szCs w:val="32"/>
          <w:shd w:val="clear" w:color="auto" w:fill="FFFFFF"/>
          <w:lang w:bidi="ar"/>
        </w:rPr>
        <w:t>畜禽</w:t>
      </w:r>
      <w:r>
        <w:rPr>
          <w:rFonts w:hint="eastAsia" w:ascii="仿宋_GB2312" w:hAnsi="微软雅黑" w:eastAsia="仿宋_GB2312" w:cs="仿宋_GB2312"/>
          <w:color w:val="333333"/>
          <w:kern w:val="0"/>
          <w:sz w:val="32"/>
          <w:szCs w:val="32"/>
          <w:shd w:val="clear" w:color="auto" w:fill="FFFFFF"/>
          <w:lang w:bidi="ar"/>
        </w:rPr>
        <w:t>养殖、水产</w:t>
      </w:r>
      <w:r>
        <w:rPr>
          <w:rFonts w:ascii="仿宋_GB2312" w:hAnsi="微软雅黑" w:eastAsia="仿宋_GB2312" w:cs="仿宋_GB2312"/>
          <w:color w:val="333333"/>
          <w:kern w:val="0"/>
          <w:sz w:val="32"/>
          <w:szCs w:val="32"/>
          <w:shd w:val="clear" w:color="auto" w:fill="FFFFFF"/>
          <w:lang w:bidi="ar"/>
        </w:rPr>
        <w:t>养殖</w:t>
      </w:r>
      <w:r>
        <w:rPr>
          <w:rFonts w:hint="eastAsia" w:ascii="仿宋_GB2312" w:hAnsi="微软雅黑" w:eastAsia="仿宋_GB2312" w:cs="仿宋_GB2312"/>
          <w:color w:val="333333"/>
          <w:kern w:val="0"/>
          <w:sz w:val="32"/>
          <w:szCs w:val="32"/>
          <w:shd w:val="clear" w:color="auto" w:fill="FFFFFF"/>
          <w:lang w:bidi="ar"/>
        </w:rPr>
        <w:t>（包括挖塘养鱼）所占用的耕地</w:t>
      </w:r>
      <w:r>
        <w:rPr>
          <w:rFonts w:hint="eastAsia" w:ascii="仿宋_GB2312" w:hAnsi="微软雅黑" w:eastAsia="仿宋_GB2312" w:cs="仿宋_GB2312"/>
          <w:color w:val="333333"/>
          <w:kern w:val="0"/>
          <w:sz w:val="32"/>
          <w:szCs w:val="32"/>
          <w:shd w:val="clear" w:color="auto" w:fill="FFFFFF"/>
          <w:lang w:eastAsia="zh-CN" w:bidi="ar"/>
        </w:rPr>
        <w:t>。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32"/>
          <w:szCs w:val="32"/>
          <w:shd w:val="clear" w:color="auto" w:fill="FFFFFF"/>
          <w:lang w:bidi="ar"/>
        </w:rPr>
        <w:t>2.发展林果业的耕地。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bidi="ar"/>
        </w:rPr>
        <w:t>用于种植树林、园林、果木、花卉等的耕地。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32"/>
          <w:szCs w:val="32"/>
          <w:shd w:val="clear" w:color="auto" w:fill="FFFFFF"/>
          <w:lang w:bidi="ar"/>
        </w:rPr>
        <w:t>3.成片粮田转为设施农业用地的耕地。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bidi="ar"/>
        </w:rPr>
        <w:t>用于设施农业用地建设的耕地，简易大棚设施蔬菜用地除外。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32"/>
          <w:szCs w:val="32"/>
          <w:shd w:val="clear" w:color="auto" w:fill="FFFFFF"/>
          <w:lang w:bidi="ar"/>
        </w:rPr>
        <w:t>4.被征（占）用进行非农业建设等已改变用途的耕地。</w:t>
      </w:r>
      <w:r>
        <w:rPr>
          <w:rFonts w:ascii="仿宋_GB2312" w:hAnsi="微软雅黑" w:eastAsia="仿宋_GB2312" w:cs="仿宋_GB2312"/>
          <w:color w:val="333333"/>
          <w:kern w:val="0"/>
          <w:sz w:val="32"/>
          <w:szCs w:val="32"/>
          <w:shd w:val="clear" w:color="auto" w:fill="FFFFFF"/>
          <w:lang w:bidi="ar"/>
        </w:rPr>
        <w:t>征（占）用</w:t>
      </w:r>
      <w:r>
        <w:rPr>
          <w:rFonts w:hint="eastAsia" w:ascii="仿宋_GB2312" w:hAnsi="微软雅黑" w:eastAsia="仿宋_GB2312" w:cs="仿宋_GB2312"/>
          <w:color w:val="333333"/>
          <w:kern w:val="0"/>
          <w:sz w:val="32"/>
          <w:szCs w:val="32"/>
          <w:shd w:val="clear" w:color="auto" w:fill="FFFFFF"/>
          <w:lang w:bidi="ar"/>
        </w:rPr>
        <w:t>进行非农建设</w:t>
      </w:r>
      <w:r>
        <w:rPr>
          <w:rFonts w:ascii="仿宋_GB2312" w:hAnsi="微软雅黑" w:eastAsia="仿宋_GB2312" w:cs="仿宋_GB2312"/>
          <w:color w:val="333333"/>
          <w:kern w:val="0"/>
          <w:sz w:val="32"/>
          <w:szCs w:val="32"/>
          <w:shd w:val="clear" w:color="auto" w:fill="FFFFFF"/>
          <w:lang w:bidi="ar"/>
        </w:rPr>
        <w:t>是指经</w:t>
      </w:r>
      <w:r>
        <w:rPr>
          <w:rFonts w:hint="eastAsia" w:ascii="仿宋_GB2312" w:hAnsi="微软雅黑" w:eastAsia="仿宋_GB2312" w:cs="仿宋_GB2312"/>
          <w:color w:val="333333"/>
          <w:kern w:val="0"/>
          <w:sz w:val="32"/>
          <w:szCs w:val="32"/>
          <w:shd w:val="clear" w:color="auto" w:fill="FFFFFF"/>
          <w:lang w:bidi="ar"/>
        </w:rPr>
        <w:t>市</w:t>
      </w:r>
      <w:r>
        <w:rPr>
          <w:rFonts w:ascii="仿宋_GB2312" w:hAnsi="微软雅黑" w:eastAsia="仿宋_GB2312" w:cs="仿宋_GB2312"/>
          <w:color w:val="333333"/>
          <w:kern w:val="0"/>
          <w:sz w:val="32"/>
          <w:szCs w:val="32"/>
          <w:shd w:val="clear" w:color="auto" w:fill="FFFFFF"/>
          <w:lang w:bidi="ar"/>
        </w:rPr>
        <w:t>人民政府登记造册，核发集体土地使用权证书，确认建设用地使用权的</w:t>
      </w:r>
      <w:r>
        <w:rPr>
          <w:rFonts w:hint="eastAsia" w:ascii="仿宋_GB2312" w:hAnsi="微软雅黑" w:eastAsia="仿宋_GB2312" w:cs="仿宋_GB2312"/>
          <w:color w:val="333333"/>
          <w:kern w:val="0"/>
          <w:sz w:val="32"/>
          <w:szCs w:val="32"/>
          <w:shd w:val="clear" w:color="auto" w:fill="FFFFFF"/>
          <w:lang w:bidi="ar"/>
        </w:rPr>
        <w:t>耕地</w:t>
      </w:r>
      <w:r>
        <w:rPr>
          <w:rFonts w:ascii="仿宋_GB2312" w:hAnsi="微软雅黑" w:eastAsia="仿宋_GB2312" w:cs="仿宋_GB2312"/>
          <w:color w:val="333333"/>
          <w:kern w:val="0"/>
          <w:sz w:val="32"/>
          <w:szCs w:val="32"/>
          <w:shd w:val="clear" w:color="auto" w:fill="FFFFFF"/>
          <w:lang w:bidi="ar"/>
        </w:rPr>
        <w:t>。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32"/>
          <w:szCs w:val="32"/>
          <w:shd w:val="clear" w:color="auto" w:fill="FFFFFF"/>
          <w:lang w:bidi="ar"/>
        </w:rPr>
        <w:t>5.长年抛荒的耕地。</w:t>
      </w:r>
      <w:r>
        <w:rPr>
          <w:rFonts w:hint="eastAsia" w:ascii="仿宋_GB2312" w:hAnsi="微软雅黑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  <w:t>对一年</w:t>
      </w:r>
      <w:r>
        <w:rPr>
          <w:rFonts w:ascii="仿宋_GB2312" w:hAnsi="微软雅黑" w:eastAsia="仿宋_GB2312" w:cs="仿宋_GB2312"/>
          <w:color w:val="333333"/>
          <w:kern w:val="0"/>
          <w:sz w:val="32"/>
          <w:szCs w:val="32"/>
          <w:shd w:val="clear" w:color="auto" w:fill="FFFFFF"/>
          <w:lang w:bidi="ar"/>
        </w:rPr>
        <w:t>以上</w:t>
      </w:r>
      <w:r>
        <w:rPr>
          <w:rFonts w:hint="eastAsia" w:ascii="仿宋_GB2312" w:hAnsi="微软雅黑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  <w:t>抛荒</w:t>
      </w:r>
      <w:r>
        <w:rPr>
          <w:rFonts w:hint="eastAsia" w:ascii="仿宋_GB2312" w:hAnsi="微软雅黑" w:eastAsia="仿宋_GB2312" w:cs="仿宋_GB2312"/>
          <w:color w:val="333333"/>
          <w:kern w:val="0"/>
          <w:sz w:val="32"/>
          <w:szCs w:val="32"/>
          <w:shd w:val="clear" w:color="auto" w:fill="FFFFFF"/>
          <w:lang w:bidi="ar"/>
        </w:rPr>
        <w:t>的</w:t>
      </w:r>
      <w:r>
        <w:rPr>
          <w:rFonts w:ascii="仿宋_GB2312" w:hAnsi="微软雅黑" w:eastAsia="仿宋_GB2312" w:cs="仿宋_GB2312"/>
          <w:color w:val="333333"/>
          <w:kern w:val="0"/>
          <w:sz w:val="32"/>
          <w:szCs w:val="32"/>
          <w:shd w:val="clear" w:color="auto" w:fill="FFFFFF"/>
          <w:lang w:bidi="ar"/>
        </w:rPr>
        <w:t>耕地</w:t>
      </w:r>
      <w:r>
        <w:rPr>
          <w:rFonts w:hint="eastAsia" w:ascii="仿宋_GB2312" w:hAnsi="微软雅黑" w:eastAsia="仿宋_GB2312" w:cs="仿宋_GB2312"/>
          <w:color w:val="333333"/>
          <w:kern w:val="0"/>
          <w:sz w:val="32"/>
          <w:szCs w:val="32"/>
          <w:shd w:val="clear" w:color="auto" w:fill="FFFFFF"/>
          <w:lang w:eastAsia="zh-CN" w:bidi="ar"/>
        </w:rPr>
        <w:t>，</w:t>
      </w:r>
      <w:r>
        <w:rPr>
          <w:rFonts w:ascii="仿宋_GB2312" w:hAnsi="微软雅黑" w:eastAsia="仿宋_GB2312" w:cs="仿宋_GB2312"/>
          <w:color w:val="333333"/>
          <w:kern w:val="0"/>
          <w:sz w:val="32"/>
          <w:szCs w:val="32"/>
          <w:shd w:val="clear" w:color="auto" w:fill="FFFFFF"/>
          <w:lang w:bidi="ar"/>
        </w:rPr>
        <w:t>取消次年补贴资格。</w:t>
      </w:r>
      <w:r>
        <w:rPr>
          <w:rFonts w:hint="eastAsia" w:ascii="仿宋_GB2312" w:hAnsi="微软雅黑" w:eastAsia="仿宋_GB2312" w:cs="仿宋_GB2312"/>
          <w:color w:val="333333"/>
          <w:kern w:val="0"/>
          <w:sz w:val="32"/>
          <w:szCs w:val="32"/>
          <w:shd w:val="clear" w:color="auto" w:fill="FFFFFF"/>
          <w:lang w:bidi="ar"/>
        </w:rPr>
        <w:t>6.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32"/>
          <w:szCs w:val="32"/>
          <w:shd w:val="clear" w:color="auto" w:fill="FFFFFF"/>
          <w:lang w:bidi="ar"/>
        </w:rPr>
        <w:t>占补平衡中“补”的面积和质量达不到耕种条件的耕地。</w:t>
      </w:r>
      <w:r>
        <w:rPr>
          <w:rFonts w:ascii="仿宋_GB2312" w:hAnsi="微软雅黑" w:eastAsia="仿宋_GB2312" w:cs="仿宋_GB2312"/>
          <w:color w:val="333333"/>
          <w:kern w:val="0"/>
          <w:sz w:val="32"/>
          <w:szCs w:val="32"/>
          <w:shd w:val="clear" w:color="auto" w:fill="FFFFFF"/>
          <w:lang w:bidi="ar"/>
        </w:rPr>
        <w:t>占补平衡中“补”的面积是指在</w:t>
      </w:r>
      <w:r>
        <w:rPr>
          <w:rFonts w:hint="eastAsia" w:ascii="仿宋_GB2312" w:hAnsi="微软雅黑" w:eastAsia="仿宋_GB2312" w:cs="仿宋_GB2312"/>
          <w:color w:val="333333"/>
          <w:kern w:val="0"/>
          <w:sz w:val="32"/>
          <w:szCs w:val="32"/>
          <w:shd w:val="clear" w:color="auto" w:fill="FFFFFF"/>
          <w:lang w:bidi="ar"/>
        </w:rPr>
        <w:t>市自然</w:t>
      </w:r>
      <w:r>
        <w:rPr>
          <w:rFonts w:ascii="仿宋_GB2312" w:hAnsi="微软雅黑" w:eastAsia="仿宋_GB2312" w:cs="仿宋_GB2312"/>
          <w:color w:val="333333"/>
          <w:kern w:val="0"/>
          <w:sz w:val="32"/>
          <w:szCs w:val="32"/>
          <w:shd w:val="clear" w:color="auto" w:fill="FFFFFF"/>
          <w:lang w:bidi="ar"/>
        </w:rPr>
        <w:t>资源部门耕地占补平衡台账中已用于占补平衡的补充耕地面积</w:t>
      </w:r>
      <w:r>
        <w:rPr>
          <w:rFonts w:hint="eastAsia" w:ascii="仿宋_GB2312" w:hAnsi="微软雅黑" w:eastAsia="仿宋_GB2312" w:cs="仿宋_GB2312"/>
          <w:color w:val="333333"/>
          <w:kern w:val="0"/>
          <w:sz w:val="32"/>
          <w:szCs w:val="32"/>
          <w:shd w:val="clear" w:color="auto" w:fill="FFFFFF"/>
          <w:lang w:bidi="ar"/>
        </w:rPr>
        <w:t>。</w:t>
      </w:r>
      <w:r>
        <w:rPr>
          <w:rFonts w:ascii="仿宋_GB2312" w:hAnsi="微软雅黑" w:eastAsia="仿宋_GB2312" w:cs="仿宋_GB2312"/>
          <w:color w:val="333333"/>
          <w:kern w:val="0"/>
          <w:sz w:val="32"/>
          <w:szCs w:val="32"/>
          <w:shd w:val="clear" w:color="auto" w:fill="FFFFFF"/>
          <w:lang w:bidi="ar"/>
        </w:rPr>
        <w:t>质量达不到耕种条件的耕地</w:t>
      </w:r>
      <w:r>
        <w:rPr>
          <w:rFonts w:hint="eastAsia" w:ascii="仿宋_GB2312" w:hAnsi="微软雅黑" w:eastAsia="仿宋_GB2312" w:cs="仿宋_GB2312"/>
          <w:color w:val="333333"/>
          <w:kern w:val="0"/>
          <w:sz w:val="32"/>
          <w:szCs w:val="32"/>
          <w:shd w:val="clear" w:color="auto" w:fill="FFFFFF"/>
          <w:lang w:bidi="ar"/>
        </w:rPr>
        <w:t>是指</w:t>
      </w:r>
      <w:r>
        <w:rPr>
          <w:rFonts w:ascii="仿宋_GB2312" w:hAnsi="微软雅黑" w:eastAsia="仿宋_GB2312" w:cs="仿宋_GB2312"/>
          <w:color w:val="333333"/>
          <w:kern w:val="0"/>
          <w:sz w:val="32"/>
          <w:szCs w:val="32"/>
          <w:shd w:val="clear" w:color="auto" w:fill="FFFFFF"/>
          <w:lang w:bidi="ar"/>
        </w:rPr>
        <w:t>耕地质量</w:t>
      </w:r>
      <w:r>
        <w:rPr>
          <w:rFonts w:hint="eastAsia" w:ascii="仿宋_GB2312" w:hAnsi="微软雅黑" w:eastAsia="仿宋_GB2312" w:cs="仿宋_GB2312"/>
          <w:color w:val="333333"/>
          <w:kern w:val="0"/>
          <w:sz w:val="32"/>
          <w:szCs w:val="32"/>
          <w:shd w:val="clear" w:color="auto" w:fill="FFFFFF"/>
          <w:lang w:bidi="ar"/>
        </w:rPr>
        <w:t>等级</w:t>
      </w:r>
      <w:r>
        <w:rPr>
          <w:rFonts w:ascii="仿宋_GB2312" w:hAnsi="微软雅黑" w:eastAsia="仿宋_GB2312" w:cs="仿宋_GB2312"/>
          <w:color w:val="333333"/>
          <w:kern w:val="0"/>
          <w:sz w:val="32"/>
          <w:szCs w:val="32"/>
          <w:shd w:val="clear" w:color="auto" w:fill="FFFFFF"/>
          <w:lang w:bidi="ar"/>
        </w:rPr>
        <w:t>达不到9级标准的耕地。</w:t>
      </w:r>
    </w:p>
    <w:p>
      <w:pPr>
        <w:widowControl/>
        <w:spacing w:line="560" w:lineRule="exact"/>
        <w:ind w:firstLine="640" w:firstLineChars="200"/>
        <w:rPr>
          <w:rFonts w:ascii="仿宋" w:hAnsi="仿宋" w:eastAsia="仿宋" w:cs="仿宋"/>
          <w:b/>
          <w:sz w:val="32"/>
          <w:szCs w:val="32"/>
        </w:rPr>
      </w:pPr>
      <w:r>
        <w:rPr>
          <w:rStyle w:val="8"/>
          <w:rFonts w:hint="eastAsia" w:ascii="黑体" w:hAnsi="黑体" w:eastAsia="黑体" w:cs="黑体"/>
          <w:b w:val="0"/>
          <w:color w:val="333333"/>
          <w:kern w:val="0"/>
          <w:sz w:val="32"/>
          <w:szCs w:val="32"/>
          <w:shd w:val="clear" w:color="auto" w:fill="FFFFFF"/>
          <w:lang w:bidi="ar"/>
        </w:rPr>
        <w:t>二、补贴面积核定</w:t>
      </w:r>
    </w:p>
    <w:p>
      <w:pPr>
        <w:widowControl/>
        <w:spacing w:line="560" w:lineRule="exact"/>
        <w:ind w:firstLine="643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333333"/>
          <w:kern w:val="0"/>
          <w:sz w:val="32"/>
          <w:szCs w:val="32"/>
          <w:shd w:val="clear" w:color="auto" w:fill="FFFFFF"/>
          <w:lang w:bidi="ar"/>
        </w:rPr>
        <w:t>（一）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  <w:t>面积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32"/>
          <w:szCs w:val="32"/>
          <w:shd w:val="clear" w:color="auto" w:fill="FFFFFF"/>
          <w:lang w:bidi="ar"/>
        </w:rPr>
        <w:t>申报。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bidi="ar"/>
        </w:rPr>
        <w:t>农户自行向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  <w:t>所在行政村进行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bidi="ar"/>
        </w:rPr>
        <w:t>申报登记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eastAsia="zh-CN" w:bidi="ar"/>
        </w:rPr>
        <w:t>，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  <w:t>提供在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bidi="ar"/>
        </w:rPr>
        <w:t>确权登记耕地上实际种植作物的耕地面积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eastAsia="zh-CN" w:bidi="ar"/>
        </w:rPr>
        <w:t>、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bidi="ar"/>
        </w:rPr>
        <w:t>身份证号码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eastAsia="zh-CN" w:bidi="ar"/>
        </w:rPr>
        <w:t>、“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  <w:t>一卡通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eastAsia="zh-CN" w:bidi="ar"/>
        </w:rPr>
        <w:t>”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  <w:t>市民卡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bidi="ar"/>
        </w:rPr>
        <w:t>有效银行账号复印件等相关信息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eastAsia="zh-CN" w:bidi="ar"/>
        </w:rPr>
        <w:t>。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bidi="ar"/>
        </w:rPr>
        <w:t xml:space="preserve">各行政村以土地确权耕地面积为基数，逐户调查核实，据实核减不符合补贴条件的耕地面积后，形成农户补贴清册。 </w:t>
      </w:r>
    </w:p>
    <w:p>
      <w:pPr>
        <w:widowControl/>
        <w:spacing w:line="560" w:lineRule="exact"/>
        <w:ind w:firstLine="643" w:firstLineChars="200"/>
        <w:rPr>
          <w:rFonts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b/>
          <w:bCs/>
          <w:color w:val="333333"/>
          <w:kern w:val="0"/>
          <w:sz w:val="32"/>
          <w:szCs w:val="32"/>
          <w:shd w:val="clear" w:color="auto" w:fill="FFFFFF"/>
          <w:lang w:bidi="ar"/>
        </w:rPr>
        <w:t>（二）面积核实。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eastAsia="zh-CN" w:bidi="ar"/>
        </w:rPr>
        <w:t>乡镇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bidi="ar"/>
        </w:rPr>
        <w:t>、街道组织有关人员对补贴清册中农户姓名、身份证号、确权土地信息、扣除面积、申报面积等信息进行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  <w:t>复核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bidi="ar"/>
        </w:rPr>
        <w:t>，采取定期检查和重点抽查相结合补贴监督机制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eastAsia="zh-CN" w:bidi="ar"/>
        </w:rPr>
        <w:t>，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  <w:t>通过电话抽查或现场走访的形式，原则上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bidi="ar"/>
        </w:rPr>
        <w:t>核查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  <w:t>数量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bidi="ar"/>
        </w:rPr>
        <w:t>不少于10个行政村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  <w:t>5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bidi="ar"/>
        </w:rPr>
        <w:t>0户，形成核查记录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  <w:t>上报市农业农村部门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bidi="ar"/>
        </w:rPr>
        <w:t xml:space="preserve">。对新增调整的补贴农户、不再享受补贴的农户以及继续享受补贴的农户基础信息发生变化的，要及时做出调整和变更。 </w:t>
      </w:r>
    </w:p>
    <w:p>
      <w:pPr>
        <w:widowControl/>
        <w:spacing w:line="560" w:lineRule="exact"/>
        <w:ind w:firstLine="643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333333"/>
          <w:kern w:val="0"/>
          <w:sz w:val="32"/>
          <w:szCs w:val="32"/>
          <w:shd w:val="clear" w:color="auto" w:fill="FFFFFF"/>
          <w:lang w:bidi="ar"/>
        </w:rPr>
        <w:t>（三）面积公示。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eastAsia="zh-CN" w:bidi="ar"/>
        </w:rPr>
        <w:t>乡镇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bidi="ar"/>
        </w:rPr>
        <w:t>、街道负责补贴面积的公示。根据核对无误后的耕地地力保护补贴面积清册，将相关信息录入《农民补贴网络信息系统》，打印出以行政村为单位的农户补贴面积公示表，加盖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eastAsia="zh-CN" w:bidi="ar"/>
        </w:rPr>
        <w:t>乡镇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bidi="ar"/>
        </w:rPr>
        <w:t>人民政府、街道办事处公章后，由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eastAsia="zh-CN" w:bidi="ar"/>
        </w:rPr>
        <w:t>乡镇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bidi="ar"/>
        </w:rPr>
        <w:t xml:space="preserve">、街道组织人员在村内张榜公示，时间不少于7天。公示期间，如有异议，必须重新核实。 </w:t>
      </w:r>
    </w:p>
    <w:p>
      <w:pPr>
        <w:widowControl/>
        <w:spacing w:line="560" w:lineRule="exact"/>
        <w:ind w:firstLine="643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333333"/>
          <w:kern w:val="0"/>
          <w:sz w:val="32"/>
          <w:szCs w:val="32"/>
          <w:shd w:val="clear" w:color="auto" w:fill="FFFFFF"/>
          <w:lang w:bidi="ar"/>
        </w:rPr>
        <w:t>（四）面积汇总。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eastAsia="zh-CN" w:bidi="ar"/>
        </w:rPr>
        <w:t>乡镇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bidi="ar"/>
        </w:rPr>
        <w:t>、街道经公示无异议后，填报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《兰溪市耕地地力保护补贴分村面积汇总表》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bidi="ar"/>
        </w:rPr>
        <w:t>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加盖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乡镇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人民政府、街道办事处公章后上报市农业农村部门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进行全市补贴面积汇总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。市农业农村局会同有关部门对上报材料进行检查核实，采取查阅台账、电话抽查、实地走访等方式，重点检查政策落实是否到位、补贴程序是否规范、补贴台账是否健全、资金是否发放及时到位等，原则上检查不少于三分之一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乡镇、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街道，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抽取检查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不少于10户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并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形成检查记录和检查意见。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bidi="ar"/>
        </w:rPr>
        <w:t xml:space="preserve"> </w:t>
      </w:r>
    </w:p>
    <w:p>
      <w:pPr>
        <w:widowControl/>
        <w:spacing w:line="560" w:lineRule="exact"/>
        <w:ind w:firstLine="640" w:firstLineChars="200"/>
        <w:rPr>
          <w:rFonts w:ascii="仿宋" w:hAnsi="仿宋" w:eastAsia="仿宋" w:cs="仿宋"/>
          <w:b/>
          <w:sz w:val="32"/>
          <w:szCs w:val="32"/>
        </w:rPr>
      </w:pPr>
      <w:r>
        <w:rPr>
          <w:rStyle w:val="8"/>
          <w:rFonts w:hint="eastAsia" w:ascii="黑体" w:hAnsi="黑体" w:eastAsia="黑体" w:cs="黑体"/>
          <w:b w:val="0"/>
          <w:color w:val="333333"/>
          <w:kern w:val="0"/>
          <w:sz w:val="32"/>
          <w:szCs w:val="32"/>
          <w:shd w:val="clear" w:color="auto" w:fill="FFFFFF"/>
          <w:lang w:bidi="ar"/>
        </w:rPr>
        <w:t>三、补贴资金发放</w:t>
      </w:r>
    </w:p>
    <w:p>
      <w:pPr>
        <w:widowControl/>
        <w:spacing w:line="560" w:lineRule="exact"/>
        <w:ind w:firstLine="640" w:firstLineChars="200"/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  <w:t>耕地地力保护补贴资金发放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bidi="ar"/>
        </w:rPr>
        <w:t>通过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  <w:t>乡镇财政平台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bidi="ar"/>
        </w:rPr>
        <w:t>“一卡通”系统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eastAsia="zh-CN" w:bidi="ar"/>
        </w:rPr>
        <w:t>，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  <w:t>将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bidi="ar"/>
        </w:rPr>
        <w:t>统一标准、统一程序、统一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  <w:t>发放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eastAsia="zh-CN" w:bidi="ar"/>
        </w:rPr>
        <w:t>，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bidi="ar"/>
        </w:rPr>
        <w:t xml:space="preserve">实现全过程业务闭环管理。 </w:t>
      </w:r>
    </w:p>
    <w:p>
      <w:pPr>
        <w:widowControl/>
        <w:spacing w:line="560" w:lineRule="exact"/>
        <w:ind w:firstLine="643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333333"/>
          <w:kern w:val="0"/>
          <w:sz w:val="32"/>
          <w:szCs w:val="32"/>
          <w:shd w:val="clear" w:color="auto" w:fill="FFFFFF"/>
          <w:lang w:bidi="ar"/>
        </w:rPr>
        <w:t>（一）资金分解。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bidi="ar"/>
        </w:rPr>
        <w:t>农业农村部门会同财政部门根据汇总后农户补贴面积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eastAsia="zh-CN" w:bidi="ar"/>
        </w:rPr>
        <w:t>，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bidi="ar"/>
        </w:rPr>
        <w:t>结合上级财政下达的补贴资金，计算亩均补贴标准。由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eastAsia="zh-CN" w:bidi="ar"/>
        </w:rPr>
        <w:t>乡镇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bidi="ar"/>
        </w:rPr>
        <w:t>、街道按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  <w:t>统一的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bidi="ar"/>
        </w:rPr>
        <w:t xml:space="preserve">补贴标准将补贴资金计算分解到农户。 </w:t>
      </w:r>
    </w:p>
    <w:p>
      <w:pPr>
        <w:widowControl/>
        <w:spacing w:line="560" w:lineRule="exact"/>
        <w:ind w:firstLine="643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333333"/>
          <w:kern w:val="0"/>
          <w:sz w:val="32"/>
          <w:szCs w:val="32"/>
          <w:shd w:val="clear" w:color="auto" w:fill="FFFFFF"/>
          <w:lang w:bidi="ar"/>
        </w:rPr>
        <w:t>（二）资金公示。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eastAsia="zh-CN" w:bidi="ar"/>
        </w:rPr>
        <w:t>乡镇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bidi="ar"/>
        </w:rPr>
        <w:t>、街道负责补贴资金的公示。通过《农民补贴网络信息系统》，生成每个村组的农民补贴情况公示表（包括农户姓名、补贴面积、补贴资金等内容），加盖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eastAsia="zh-CN" w:bidi="ar"/>
        </w:rPr>
        <w:t>乡镇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bidi="ar"/>
        </w:rPr>
        <w:t>人民政府、街道办事处公章后，由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eastAsia="zh-CN" w:bidi="ar"/>
        </w:rPr>
        <w:t>乡镇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bidi="ar"/>
        </w:rPr>
        <w:t>、街道组织人员在村内张榜公示，时间不少于7天。公示期间出现异议，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eastAsia="zh-CN" w:bidi="ar"/>
        </w:rPr>
        <w:t>乡镇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bidi="ar"/>
        </w:rPr>
        <w:t>、街道应及时进行核实和调整。公示无异议后，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eastAsia="zh-CN" w:bidi="ar"/>
        </w:rPr>
        <w:t>乡镇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bidi="ar"/>
        </w:rPr>
        <w:t xml:space="preserve">、街道向农业农村部门上报《农民补贴网络信息系统》中的所有信息，包括电子版和纸质各一份。 </w:t>
      </w:r>
    </w:p>
    <w:p>
      <w:pPr>
        <w:widowControl/>
        <w:spacing w:line="560" w:lineRule="exact"/>
        <w:ind w:firstLine="643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333333"/>
          <w:kern w:val="0"/>
          <w:sz w:val="32"/>
          <w:szCs w:val="32"/>
          <w:shd w:val="clear" w:color="auto" w:fill="FFFFFF"/>
          <w:lang w:bidi="ar"/>
        </w:rPr>
        <w:t>（三）资金发放。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bidi="ar"/>
        </w:rPr>
        <w:t>补贴资金由市财政部门委托金融机构代理发放，采用“一卡通”方式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eastAsia="zh-CN" w:bidi="ar"/>
        </w:rPr>
        <w:t>（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  <w:t>市民卡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eastAsia="zh-CN" w:bidi="ar"/>
        </w:rPr>
        <w:t>）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bidi="ar"/>
        </w:rPr>
        <w:t xml:space="preserve">发放到农户手中，不得使用现金向农户兑付补贴资金。 </w:t>
      </w:r>
    </w:p>
    <w:p>
      <w:pPr>
        <w:widowControl/>
        <w:spacing w:line="560" w:lineRule="exact"/>
        <w:ind w:firstLine="643" w:firstLineChars="200"/>
        <w:rPr>
          <w:rFonts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b/>
          <w:bCs/>
          <w:color w:val="333333"/>
          <w:kern w:val="0"/>
          <w:sz w:val="32"/>
          <w:szCs w:val="32"/>
          <w:shd w:val="clear" w:color="auto" w:fill="FFFFFF"/>
          <w:lang w:bidi="ar"/>
        </w:rPr>
        <w:t>（四）资金兑付。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bidi="ar"/>
        </w:rPr>
        <w:t>补贴资金划入补贴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  <w:t>专用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bidi="ar"/>
        </w:rPr>
        <w:t>账户后，代理金融机构根据补贴资金分户数据表，在15个工作日内将农户的补贴资金存入其账户，不得无故拖延、拒付、占压资金；存入资金时，在农户“一卡通”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eastAsia="zh-CN" w:bidi="ar"/>
        </w:rPr>
        <w:t>（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  <w:t>市民卡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eastAsia="zh-CN" w:bidi="ar"/>
        </w:rPr>
        <w:t>）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  <w:t>账号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bidi="ar"/>
        </w:rPr>
        <w:t>明细上标明“耕补”。代理金融机构定期向财政、农业农村部门反馈未能发放的农户补贴清单，由农业农村、财政部门组织乡镇、街道对未发放到户的农户信息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  <w:t>进行补充登记，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bidi="ar"/>
        </w:rPr>
        <w:t>再次核对发放。对于再次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  <w:t>补充登记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bidi="ar"/>
        </w:rPr>
        <w:t xml:space="preserve">信息仍无法发放到户的补贴资金，将收回国库统筹发放。 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3" w:firstLineChars="200"/>
        <w:jc w:val="both"/>
        <w:textAlignment w:val="auto"/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b/>
          <w:bCs/>
          <w:color w:val="333333"/>
          <w:kern w:val="0"/>
          <w:sz w:val="32"/>
          <w:szCs w:val="32"/>
          <w:shd w:val="clear" w:color="auto" w:fill="FFFFFF"/>
          <w:lang w:bidi="ar"/>
        </w:rPr>
        <w:t>（五）资金支取。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bidi="ar"/>
        </w:rPr>
        <w:t>农户持银行卡（存折）、凭本人身份证（或户口簿）及密码到代理金融机构营业网点支取补贴资金。严禁任何单位和个人支取农户补贴资金和代（抵）扣各种款项。农户若出现相关资料丢失、泄密等情况，应及时到代理金融机构营业网点办理挂失手续，补办“一卡通”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eastAsia="zh-CN" w:bidi="ar"/>
        </w:rPr>
        <w:t>（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  <w:t>市民卡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eastAsia="zh-CN" w:bidi="ar"/>
        </w:rPr>
        <w:t>）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bidi="ar"/>
        </w:rPr>
        <w:t>帐号。农户补办的“一卡通”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eastAsia="zh-CN" w:bidi="ar"/>
        </w:rPr>
        <w:t>（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  <w:t>市民卡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eastAsia="zh-CN" w:bidi="ar"/>
        </w:rPr>
        <w:t>）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bidi="ar"/>
        </w:rPr>
        <w:t>帐号连同身份证（或户口簿）复印件报送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eastAsia="zh-CN" w:bidi="ar"/>
        </w:rPr>
        <w:t>乡镇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bidi="ar"/>
        </w:rPr>
        <w:t>、街道，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eastAsia="zh-CN" w:bidi="ar"/>
        </w:rPr>
        <w:t>乡镇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bidi="ar"/>
        </w:rPr>
        <w:t>、街道应及时更正农户的相关信息。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jc w:val="both"/>
        <w:textAlignment w:val="auto"/>
        <w:rPr>
          <w:rStyle w:val="8"/>
          <w:rFonts w:hint="eastAsia" w:ascii="黑体" w:hAnsi="黑体" w:eastAsia="黑体" w:cs="黑体"/>
          <w:b w:val="0"/>
          <w:bCs w:val="0"/>
          <w:color w:val="3D3D3D"/>
          <w:kern w:val="0"/>
          <w:sz w:val="32"/>
          <w:szCs w:val="32"/>
          <w:lang w:val="en-US" w:eastAsia="zh-CN" w:bidi="ar-SA"/>
        </w:rPr>
      </w:pPr>
      <w:r>
        <w:rPr>
          <w:rStyle w:val="8"/>
          <w:rFonts w:hint="eastAsia" w:ascii="黑体" w:hAnsi="黑体" w:eastAsia="黑体" w:cs="黑体"/>
          <w:b w:val="0"/>
          <w:bCs w:val="0"/>
          <w:color w:val="3D3D3D"/>
          <w:kern w:val="0"/>
          <w:sz w:val="32"/>
          <w:szCs w:val="32"/>
          <w:lang w:val="en-US" w:eastAsia="zh-CN" w:bidi="ar-SA"/>
        </w:rPr>
        <w:t>五、责任追究</w:t>
      </w:r>
    </w:p>
    <w:p>
      <w:pPr>
        <w:widowControl/>
        <w:spacing w:line="560" w:lineRule="exact"/>
        <w:ind w:firstLine="640" w:firstLineChars="200"/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bidi="ar"/>
        </w:rPr>
        <w:t>落实农业支持保护补贴用于耕地地力保护的政策，事关耕地地力保护、稳定粮食生产和维护农民群众利益，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eastAsia="zh-CN" w:bidi="ar"/>
        </w:rPr>
        <w:t>乡镇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bidi="ar"/>
        </w:rPr>
        <w:t xml:space="preserve">人民政府、街道办事处及相关职能部门，应以高度负责的态度全面落实各项工作。在耕地地力保护补贴政策落实工作中，对不认真履行职责、疏于管理，出现违纪违规行为的单位和个人，将严肃查处。 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3" w:firstLineChars="200"/>
        <w:jc w:val="both"/>
        <w:textAlignment w:val="auto"/>
        <w:rPr>
          <w:rStyle w:val="8"/>
          <w:rFonts w:hint="eastAsia" w:ascii="仿宋_GB2312" w:hAnsi="Times New Roman" w:eastAsia="仿宋_GB2312" w:cs="Times New Roman"/>
          <w:bCs/>
          <w:color w:val="3D3D3D"/>
          <w:kern w:val="0"/>
          <w:sz w:val="32"/>
          <w:szCs w:val="32"/>
          <w:lang w:val="en-US" w:eastAsia="zh-CN" w:bidi="ar-SA"/>
        </w:rPr>
      </w:pPr>
      <w:r>
        <w:rPr>
          <w:rStyle w:val="8"/>
          <w:rFonts w:hint="eastAsia" w:ascii="仿宋_GB2312" w:eastAsia="仿宋_GB2312" w:cs="Times New Roman"/>
          <w:bCs/>
          <w:color w:val="3D3D3D"/>
          <w:kern w:val="0"/>
          <w:sz w:val="32"/>
          <w:szCs w:val="32"/>
          <w:lang w:val="en-US" w:eastAsia="zh-CN" w:bidi="ar-SA"/>
        </w:rPr>
        <w:t>六</w:t>
      </w:r>
      <w:r>
        <w:rPr>
          <w:rStyle w:val="8"/>
          <w:rFonts w:hint="eastAsia" w:ascii="仿宋_GB2312" w:hAnsi="Times New Roman" w:eastAsia="仿宋_GB2312" w:cs="Times New Roman"/>
          <w:bCs/>
          <w:color w:val="3D3D3D"/>
          <w:kern w:val="0"/>
          <w:sz w:val="32"/>
          <w:szCs w:val="32"/>
          <w:lang w:val="en-US" w:eastAsia="zh-CN" w:bidi="ar-SA"/>
        </w:rPr>
        <w:t>、适用范围及有效期说明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jc w:val="both"/>
        <w:textAlignment w:val="auto"/>
        <w:rPr>
          <w:rFonts w:hint="eastAsia" w:ascii="仿宋_GB2312" w:eastAsia="仿宋_GB2312" w:cs="Times New Roman"/>
          <w:color w:val="3D3D3D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color w:val="3D3D3D"/>
          <w:sz w:val="32"/>
          <w:szCs w:val="32"/>
          <w:lang w:val="en-US" w:eastAsia="zh-CN"/>
        </w:rPr>
        <w:t>本方案为兰溪市农业农村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  <w:t>局、兰溪市财政局依据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bidi="ar"/>
        </w:rPr>
        <w:t>《浙江省财政厅 浙江省农业农村厅关于转发财政部办公厅 农业农村部办公厅关于进一步做好耕地地力保护补贴工作的通知》（浙财农〔2021〕27号）和《浙江省财政厅浙江省农业厅关于做好农业“三项补贴”改革有关事项的通知》（浙财农〔2016〕52号）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  <w:t>，结合本市实际情况出台制定的市域实施方案。本文件</w:t>
      </w:r>
      <w:r>
        <w:rPr>
          <w:rFonts w:hint="eastAsia" w:ascii="仿宋_GB2312" w:eastAsia="仿宋_GB2312" w:cs="Times New Roman"/>
          <w:color w:val="3D3D3D"/>
          <w:sz w:val="32"/>
          <w:szCs w:val="32"/>
          <w:lang w:val="en-US" w:eastAsia="zh-CN"/>
        </w:rPr>
        <w:t>2024年1月1日起开始实施。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jc w:val="both"/>
        <w:textAlignment w:val="auto"/>
        <w:rPr>
          <w:rFonts w:hint="eastAsia" w:ascii="仿宋_GB2312" w:eastAsia="仿宋_GB2312" w:cs="Times New Roman"/>
          <w:color w:val="3D3D3D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color w:val="3D3D3D"/>
          <w:sz w:val="32"/>
          <w:szCs w:val="32"/>
          <w:lang w:val="en-US" w:eastAsia="zh-CN"/>
        </w:rPr>
        <w:t>六、起草机关、起草人及联系方式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jc w:val="both"/>
        <w:textAlignment w:val="auto"/>
        <w:rPr>
          <w:rFonts w:hint="eastAsia" w:ascii="仿宋_GB2312" w:eastAsia="仿宋_GB2312" w:cs="Times New Roman"/>
          <w:color w:val="3D3D3D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color w:val="3D3D3D"/>
          <w:sz w:val="32"/>
          <w:szCs w:val="32"/>
          <w:lang w:val="en-US" w:eastAsia="zh-CN"/>
        </w:rPr>
        <w:t>起草机关：兰溪市农业农村局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jc w:val="both"/>
        <w:textAlignment w:val="auto"/>
        <w:rPr>
          <w:rFonts w:hint="default" w:ascii="仿宋_GB2312" w:eastAsia="仿宋_GB2312" w:cs="Times New Roman"/>
          <w:color w:val="3D3D3D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color w:val="3D3D3D"/>
          <w:sz w:val="32"/>
          <w:szCs w:val="32"/>
          <w:lang w:val="en-US" w:eastAsia="zh-CN"/>
        </w:rPr>
        <w:t>起草人：章日亮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jc w:val="both"/>
        <w:textAlignment w:val="auto"/>
        <w:rPr>
          <w:rFonts w:hint="default" w:ascii="仿宋_GB2312" w:eastAsia="仿宋_GB2312" w:cs="Times New Roman"/>
          <w:color w:val="3D3D3D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color w:val="3D3D3D"/>
          <w:sz w:val="32"/>
          <w:szCs w:val="32"/>
          <w:lang w:val="en-US" w:eastAsia="zh-CN"/>
        </w:rPr>
        <w:t>联系方式：0579-88937563</w:t>
      </w:r>
    </w:p>
    <w:sectPr>
      <w:pgSz w:w="11907" w:h="16839"/>
      <w:pgMar w:top="1440" w:right="1800" w:bottom="1440" w:left="1800" w:header="851" w:footer="992" w:gutter="0"/>
      <w:cols w:space="720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bordersDoNotSurroundHeader w:val="0"/>
  <w:bordersDoNotSurroundFooter w:val="0"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490"/>
    <w:rsid w:val="00182C63"/>
    <w:rsid w:val="002D3490"/>
    <w:rsid w:val="00E65DDD"/>
    <w:rsid w:val="0400279E"/>
    <w:rsid w:val="14AD10BB"/>
    <w:rsid w:val="1B6533B4"/>
    <w:rsid w:val="1C596945"/>
    <w:rsid w:val="253F4A81"/>
    <w:rsid w:val="2D4F1C51"/>
    <w:rsid w:val="34D72893"/>
    <w:rsid w:val="39DA1BF6"/>
    <w:rsid w:val="46A951F9"/>
    <w:rsid w:val="496C2FD1"/>
    <w:rsid w:val="4D324DFD"/>
    <w:rsid w:val="5A9552DA"/>
    <w:rsid w:val="5E381067"/>
    <w:rsid w:val="5F4C35A4"/>
    <w:rsid w:val="5F5E46C0"/>
    <w:rsid w:val="61254ED3"/>
    <w:rsid w:val="7983335E"/>
    <w:rsid w:val="7FA92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宋体" w:hAnsi="Times New Roman" w:eastAsia="宋体" w:cs="Times New Roman"/>
      <w:kern w:val="2"/>
      <w:sz w:val="24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Times New Roman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</w:pPr>
    <w:rPr>
      <w:kern w:val="0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288</Words>
  <Characters>1645</Characters>
  <Lines>13</Lines>
  <Paragraphs>3</Paragraphs>
  <TotalTime>1</TotalTime>
  <ScaleCrop>false</ScaleCrop>
  <LinksUpToDate>false</LinksUpToDate>
  <CharactersWithSpaces>1930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2021-12-10T07:33:00Z</dcterms:created>
  <dc:creator>thtf06</dc:creator>
  <cp:lastModifiedBy>夜</cp:lastModifiedBy>
  <cp:lastPrinted>2023-08-10T06:51:00Z</cp:lastPrinted>
  <dcterms:modified xsi:type="dcterms:W3CDTF">2023-08-14T01:58:25Z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9de5c22aa73846f8ad14e06c8f80cc9e</vt:lpwstr>
  </property>
  <property fmtid="{D5CDD505-2E9C-101B-9397-08002B2CF9AE}" pid="3" name="KSOProductBuildVer">
    <vt:lpwstr>2052-11.8.2.10154</vt:lpwstr>
  </property>
</Properties>
</file>