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关于《</w:t>
      </w:r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关于重新公布天台县征地区片</w:t>
      </w:r>
    </w:p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综合</w:t>
      </w:r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地</w:t>
      </w:r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价的通知</w:t>
      </w:r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》</w:t>
      </w:r>
      <w:r>
        <w:rPr>
          <w:rFonts w:hint="eastAsia" w:cstheme="minorBidi"/>
          <w:b/>
          <w:kern w:val="44"/>
          <w:sz w:val="44"/>
          <w:szCs w:val="24"/>
          <w:lang w:val="en-US" w:eastAsia="zh-CN" w:bidi="ar-SA"/>
        </w:rPr>
        <w:t>的</w:t>
      </w:r>
      <w:r>
        <w:rPr>
          <w:rFonts w:hint="eastAsia"/>
          <w:lang w:eastAsia="zh-CN"/>
        </w:rPr>
        <w:t>起草说明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天台县司法局：</w:t>
      </w:r>
    </w:p>
    <w:p>
      <w:pPr>
        <w:numPr>
          <w:ilvl w:val="0"/>
          <w:numId w:val="0"/>
        </w:numPr>
        <w:ind w:firstLine="72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我单位研究起草了《关于重新公布天台县征地区片综合地价的通知》，拟对天台县征地区片综合价予以重新公布。现将有关问题说明如下：</w:t>
      </w:r>
    </w:p>
    <w:p>
      <w:pPr>
        <w:numPr>
          <w:ilvl w:val="0"/>
          <w:numId w:val="1"/>
        </w:numPr>
        <w:ind w:firstLine="72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制定基本情况</w:t>
      </w:r>
    </w:p>
    <w:p>
      <w:pPr>
        <w:numPr>
          <w:ilvl w:val="0"/>
          <w:numId w:val="0"/>
        </w:numPr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我县现行区片综合价文件《天台县人民政府关于调整征地区片综合地价的通知》（天政发〔2020〕8号）发布于2020年7月，根据《浙江省土地管理条例》第四十八条“区片综合地价应当至少每三年进行调整或者重新公布一次”。为保障我县各类重点项目用地报批工作顺利推进，我县今年应调整或重新公布我县区片综合地价。</w:t>
      </w:r>
    </w:p>
    <w:p>
      <w:pPr>
        <w:numPr>
          <w:ilvl w:val="0"/>
          <w:numId w:val="1"/>
        </w:numPr>
        <w:ind w:left="0" w:leftChars="0" w:firstLine="720" w:firstLineChars="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起草过程和制定依据</w:t>
      </w:r>
    </w:p>
    <w:p>
      <w:pPr>
        <w:ind w:firstLine="72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浙江省自然资源厅于今年9月发布《关于重新公布全省征地区片综合地价最低保护标准的通知》（浙自然资规〔2023〕12号），文件中明确天台县征地最低标准与之前未发生变化。我局结合周边县市区区片价重新发布的前期情况，拟定本文件征求意见稿。</w:t>
      </w:r>
    </w:p>
    <w:p>
      <w:pPr>
        <w:numPr>
          <w:ilvl w:val="0"/>
          <w:numId w:val="0"/>
        </w:numPr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该文件依据《中华人民共和国土地管理法》、《中华人民共和国土地管理法实施条例》、《浙江省土地管理条例》、《关于重新公布全省征地区片综合地价最低保护标准的通知》（浙自然资规〔2023〕12号）制定。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720" w:firstLineChars="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征求意见</w:t>
      </w:r>
    </w:p>
    <w:p>
      <w:pPr>
        <w:numPr>
          <w:ilvl w:val="0"/>
          <w:numId w:val="0"/>
        </w:numPr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2023年9月4日在天台县人民政府网站政民互动意见征集栏目公开征求意见，公告期从9月4日到9月-14日，其间未收到意见。</w:t>
      </w:r>
    </w:p>
    <w:p>
      <w:pPr>
        <w:numPr>
          <w:ilvl w:val="0"/>
          <w:numId w:val="0"/>
        </w:numPr>
        <w:ind w:firstLine="720" w:firstLineChars="200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我局于10月16日晚召开全县区片综合价重新发布的征求意见会，各乡镇均未提出意见。</w:t>
      </w:r>
    </w:p>
    <w:p>
      <w:pPr>
        <w:ind w:firstLine="72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wordWrap w:val="0"/>
        <w:ind w:firstLine="720"/>
        <w:jc w:val="right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天台县自然资源和规划局  </w:t>
      </w:r>
    </w:p>
    <w:p>
      <w:pPr>
        <w:wordWrap w:val="0"/>
        <w:ind w:firstLine="720"/>
        <w:jc w:val="right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2023年10月20日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1E6C6"/>
    <w:multiLevelType w:val="singleLevel"/>
    <w:tmpl w:val="0111E6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145A2"/>
    <w:rsid w:val="283E726E"/>
    <w:rsid w:val="344F2E81"/>
    <w:rsid w:val="45A00296"/>
    <w:rsid w:val="48C5579C"/>
    <w:rsid w:val="58016658"/>
    <w:rsid w:val="5A8D759B"/>
    <w:rsid w:val="5B8111ED"/>
    <w:rsid w:val="608C4AD7"/>
    <w:rsid w:val="720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1597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2023-10-24T02:46:00Z</dcterms:created>
  <dc:creator>Administrator</dc:creator>
  <cp:lastModifiedBy>Administrator</cp:lastModifiedBy>
  <dcterms:modified xsi:type="dcterms:W3CDTF">2023-11-03T07:31:07Z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B94FC548A69646A1B4C761E46B48560E</vt:lpwstr>
  </property>
</Properties>
</file>