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武义县人民政府关于公布&lt;武义县乡镇（街道）综合行政执法事项清单&gt;的通告（征求意见稿）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的起草说明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eastAsia="仿宋_GB2312"/>
          <w:sz w:val="32"/>
          <w:szCs w:val="40"/>
          <w:lang w:eastAsia="zh-CN"/>
        </w:rPr>
        <w:t>根据省、市</w:t>
      </w:r>
      <w:r>
        <w:rPr>
          <w:rFonts w:hint="eastAsia" w:eastAsia="仿宋_GB2312"/>
          <w:sz w:val="32"/>
          <w:szCs w:val="40"/>
        </w:rPr>
        <w:t>“大综合一体化”行政执法改革的部署要求，</w:t>
      </w:r>
      <w:r>
        <w:rPr>
          <w:rFonts w:hint="eastAsia" w:eastAsia="仿宋_GB2312"/>
          <w:sz w:val="32"/>
          <w:szCs w:val="40"/>
          <w:lang w:eastAsia="zh-CN"/>
        </w:rPr>
        <w:t>为加快推进乡镇“一支队伍管执法”，根据《中华人民共和国行政处罚法》、《浙江省综合行政执法条例》、《浙江省人民政府办公厅关于推进乡镇（街道）综合行政执法工作的通知》（浙政办发〔2021〕51号）、《金华市人民政府关于金华市综合行政执法事项目录的通告》（金政告〔2022〕1号）、《关于印发金华市乡、镇、街道综合行政执法事项指导目录的通知》等法律法规和文件精神，决定对我县乡镇（街道）综合行政执法事项进行动态调整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二、主要内容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武义县人民政府关于公布&lt;武义县乡镇（街道）综合行政执法事项清单&gt;的通告（征求意见稿）</w:t>
      </w:r>
      <w:r>
        <w:rPr>
          <w:rFonts w:hint="eastAsia" w:eastAsia="仿宋_GB2312"/>
          <w:sz w:val="32"/>
          <w:szCs w:val="32"/>
        </w:rPr>
        <w:t>》包括</w:t>
      </w:r>
      <w:r>
        <w:rPr>
          <w:rFonts w:hint="eastAsia" w:eastAsia="仿宋_GB2312"/>
          <w:sz w:val="32"/>
          <w:szCs w:val="32"/>
          <w:lang w:eastAsia="zh-CN"/>
        </w:rPr>
        <w:t>通告</w:t>
      </w:r>
      <w:r>
        <w:rPr>
          <w:rFonts w:hint="eastAsia" w:eastAsia="仿宋_GB2312"/>
          <w:sz w:val="32"/>
          <w:szCs w:val="32"/>
        </w:rPr>
        <w:t>正文、附件两个部分。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正文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通告之日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白洋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壶山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熟溪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柳城畲族镇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履坦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泉溪镇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、新宅镇人民政府、王宅镇人民政府、桃溪镇人民政府、茭道镇人民政府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在其行</w:t>
      </w:r>
      <w:r>
        <w:rPr>
          <w:rFonts w:hint="eastAsia" w:eastAsia="仿宋_GB2312"/>
          <w:sz w:val="32"/>
          <w:szCs w:val="32"/>
        </w:rPr>
        <w:t>政区域内以自身名义行使自然资源</w:t>
      </w:r>
      <w:r>
        <w:rPr>
          <w:rFonts w:hint="eastAsia" w:eastAsia="仿宋_GB2312"/>
          <w:sz w:val="32"/>
          <w:szCs w:val="32"/>
          <w:lang w:eastAsia="zh-CN"/>
        </w:rPr>
        <w:t>（林业）</w:t>
      </w:r>
      <w:r>
        <w:rPr>
          <w:rFonts w:hint="eastAsia" w:eastAsia="仿宋_GB2312"/>
          <w:sz w:val="32"/>
          <w:szCs w:val="32"/>
        </w:rPr>
        <w:t>、农业农村、建设、生态环境、消防救援、水利、市场监管</w:t>
      </w:r>
      <w:r>
        <w:rPr>
          <w:rFonts w:hint="eastAsia" w:eastAsia="仿宋_GB2312"/>
          <w:sz w:val="32"/>
          <w:szCs w:val="32"/>
          <w:lang w:eastAsia="zh-CN"/>
        </w:rPr>
        <w:t>、民政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个领域</w:t>
      </w:r>
      <w:r>
        <w:rPr>
          <w:rFonts w:hint="eastAsia" w:eastAsia="仿宋_GB2312"/>
          <w:sz w:val="32"/>
          <w:szCs w:val="32"/>
          <w:lang w:val="en-US" w:eastAsia="zh-CN"/>
        </w:rPr>
        <w:t>104</w:t>
      </w:r>
      <w:r>
        <w:rPr>
          <w:rFonts w:hint="eastAsia" w:eastAsia="仿宋_GB2312"/>
          <w:sz w:val="32"/>
          <w:szCs w:val="32"/>
        </w:rPr>
        <w:t>项行政处罚权。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桐琴镇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人民政府在</w:t>
      </w:r>
      <w:r>
        <w:rPr>
          <w:rFonts w:hint="eastAsia" w:eastAsia="仿宋_GB2312"/>
          <w:sz w:val="32"/>
          <w:szCs w:val="32"/>
        </w:rPr>
        <w:t>其行政区域内以自身名义行使自然资源</w:t>
      </w:r>
      <w:r>
        <w:rPr>
          <w:rFonts w:hint="eastAsia" w:eastAsia="仿宋_GB2312"/>
          <w:sz w:val="32"/>
          <w:szCs w:val="32"/>
          <w:lang w:eastAsia="zh-CN"/>
        </w:rPr>
        <w:t>（林业）</w:t>
      </w:r>
      <w:r>
        <w:rPr>
          <w:rFonts w:hint="eastAsia" w:eastAsia="仿宋_GB2312"/>
          <w:sz w:val="32"/>
          <w:szCs w:val="32"/>
        </w:rPr>
        <w:t>、农业农村、建设、生态环境、消防救援、</w:t>
      </w:r>
      <w:r>
        <w:rPr>
          <w:rFonts w:hint="eastAsia" w:eastAsia="仿宋_GB2312"/>
          <w:sz w:val="32"/>
          <w:szCs w:val="32"/>
          <w:lang w:eastAsia="zh-CN"/>
        </w:rPr>
        <w:t>水利、人力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社保、民政、市场监管、广电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sz w:val="32"/>
          <w:szCs w:val="32"/>
        </w:rPr>
        <w:t>项行政处罚权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大田乡、白姆乡、俞源乡、坦洪乡、西联乡、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港乡、大溪口乡实际承接能力，不再赋权大田乡、白姆乡、俞源乡、坦洪乡、西联乡、三港乡、大溪口乡执法，并收回大田乡人民政府、白姆乡人民政府、俞源乡人民政府、坦洪乡人民政府、西联乡人民政府、三港乡人民政府、大溪口乡人民政府在本行政区域内行使的自然资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(林业)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、农业农村、建设、生态环境、消防救援、民政、水利、市场监管等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个领域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项执法事项，由原行政执法部门实施。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起草部门：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武义县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综合行政执法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指导办公室</w:t>
      </w: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360" w:lineRule="exact"/>
        <w:ind w:firstLine="640" w:firstLineChars="200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DYwMGJiNGEwOTM5MTQzMDZmMmUzOGMxOTZkOTM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1B5B4C00"/>
    <w:rsid w:val="1C7D0091"/>
    <w:rsid w:val="1F0D7B35"/>
    <w:rsid w:val="29F35F98"/>
    <w:rsid w:val="2A4311BB"/>
    <w:rsid w:val="2ABD6E12"/>
    <w:rsid w:val="2B4D657F"/>
    <w:rsid w:val="44C31B2F"/>
    <w:rsid w:val="50856356"/>
    <w:rsid w:val="512B7AE7"/>
    <w:rsid w:val="513548C2"/>
    <w:rsid w:val="5E6C3182"/>
    <w:rsid w:val="653C3EB3"/>
    <w:rsid w:val="676A4220"/>
    <w:rsid w:val="71FF388E"/>
    <w:rsid w:val="73640D45"/>
    <w:rsid w:val="73B2060E"/>
    <w:rsid w:val="7D0523D6"/>
    <w:rsid w:val="E1A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377</Characters>
  <Lines>3</Lines>
  <Paragraphs>1</Paragraphs>
  <TotalTime>8</TotalTime>
  <ScaleCrop>false</ScaleCrop>
  <LinksUpToDate>false</LinksUpToDate>
  <CharactersWithSpaces>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2018-08-28T17:13:00Z</dcterms:created>
  <dc:creator>金丽超</dc:creator>
  <cp:lastModifiedBy>Administrator</cp:lastModifiedBy>
  <cp:lastPrinted>2023-08-27T15:51:00Z</cp:lastPrinted>
  <dcterms:modified xsi:type="dcterms:W3CDTF">2024-04-30T07:23:57Z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7010B9C3E0F848308C1E785995C90B82_12</vt:lpwstr>
  </property>
</Properties>
</file>