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35" w:lineRule="atLeas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6"/>
          <w:szCs w:val="36"/>
        </w:rPr>
        <w:t>年度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松阳县人民政府</w:t>
      </w:r>
      <w:r>
        <w:rPr>
          <w:rFonts w:hint="eastAsia" w:ascii="黑体" w:hAnsi="黑体" w:eastAsia="黑体" w:cs="宋体"/>
          <w:kern w:val="0"/>
          <w:sz w:val="36"/>
          <w:szCs w:val="36"/>
        </w:rPr>
        <w:t>重大行政决策项目建议表</w:t>
      </w:r>
    </w:p>
    <w:p>
      <w:pPr>
        <w:widowControl/>
        <w:spacing w:line="435" w:lineRule="atLeast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9"/>
        <w:tblW w:w="8836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承办单位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会同单位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决策依据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决策的可行性和必要性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决策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方案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的主要内容和解决的主要问题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3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其他要说明的事项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43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29"/>
          <w:szCs w:val="29"/>
          <w:lang w:val="en-US" w:eastAsia="zh-CN"/>
        </w:rPr>
        <w:t xml:space="preserve">      </w:t>
      </w:r>
      <w:r>
        <w:rPr>
          <w:rFonts w:hint="eastAsia" w:ascii="黑体" w:hAnsi="黑体" w:eastAsia="黑体" w:cs="Helvetica"/>
          <w:color w:val="333333"/>
          <w:sz w:val="29"/>
          <w:szCs w:val="29"/>
        </w:rPr>
        <w:t xml:space="preserve">联系人：                </w:t>
      </w:r>
      <w:r>
        <w:rPr>
          <w:rFonts w:hint="eastAsia" w:ascii="黑体" w:hAnsi="黑体" w:eastAsia="黑体" w:cs="Helvetica"/>
          <w:color w:val="333333"/>
          <w:sz w:val="29"/>
          <w:szCs w:val="29"/>
          <w:lang w:val="en-US" w:eastAsia="zh-CN"/>
        </w:rPr>
        <w:t xml:space="preserve">       </w:t>
      </w:r>
      <w:r>
        <w:rPr>
          <w:rFonts w:hint="eastAsia" w:ascii="黑体" w:hAnsi="黑体" w:eastAsia="黑体" w:cs="Helvetica"/>
          <w:color w:val="333333"/>
          <w:sz w:val="29"/>
          <w:szCs w:val="29"/>
        </w:rPr>
        <w:t>联系电话：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Noto Naskh Arabic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14"/>
    <w:rsid w:val="00012E82"/>
    <w:rsid w:val="0002683C"/>
    <w:rsid w:val="00093A18"/>
    <w:rsid w:val="000E2027"/>
    <w:rsid w:val="00112F4D"/>
    <w:rsid w:val="00180A67"/>
    <w:rsid w:val="001F5768"/>
    <w:rsid w:val="00200152"/>
    <w:rsid w:val="00203EBD"/>
    <w:rsid w:val="00277AC4"/>
    <w:rsid w:val="002F1AE6"/>
    <w:rsid w:val="0033073E"/>
    <w:rsid w:val="00343751"/>
    <w:rsid w:val="00390011"/>
    <w:rsid w:val="003C202A"/>
    <w:rsid w:val="00433E22"/>
    <w:rsid w:val="004F3C72"/>
    <w:rsid w:val="0056173B"/>
    <w:rsid w:val="00563A12"/>
    <w:rsid w:val="00585C3C"/>
    <w:rsid w:val="005A4936"/>
    <w:rsid w:val="005F1195"/>
    <w:rsid w:val="005F3914"/>
    <w:rsid w:val="00622B4A"/>
    <w:rsid w:val="006410D0"/>
    <w:rsid w:val="00685389"/>
    <w:rsid w:val="006A3124"/>
    <w:rsid w:val="00705F6C"/>
    <w:rsid w:val="0074408C"/>
    <w:rsid w:val="00746550"/>
    <w:rsid w:val="00757C38"/>
    <w:rsid w:val="007D155A"/>
    <w:rsid w:val="007D45B5"/>
    <w:rsid w:val="007F6BE7"/>
    <w:rsid w:val="00802174"/>
    <w:rsid w:val="00812F80"/>
    <w:rsid w:val="008414E2"/>
    <w:rsid w:val="0085540C"/>
    <w:rsid w:val="0086761F"/>
    <w:rsid w:val="008A3A25"/>
    <w:rsid w:val="008A6AE4"/>
    <w:rsid w:val="00996808"/>
    <w:rsid w:val="009A5291"/>
    <w:rsid w:val="009C7788"/>
    <w:rsid w:val="009D1008"/>
    <w:rsid w:val="00A326FD"/>
    <w:rsid w:val="00A97AB2"/>
    <w:rsid w:val="00AC62F9"/>
    <w:rsid w:val="00AF750B"/>
    <w:rsid w:val="00B265C3"/>
    <w:rsid w:val="00B475D5"/>
    <w:rsid w:val="00B87D7F"/>
    <w:rsid w:val="00BC5EF4"/>
    <w:rsid w:val="00C134CF"/>
    <w:rsid w:val="00C20EAE"/>
    <w:rsid w:val="00C3561C"/>
    <w:rsid w:val="00C55B40"/>
    <w:rsid w:val="00C61BC6"/>
    <w:rsid w:val="00C717BF"/>
    <w:rsid w:val="00C90B9D"/>
    <w:rsid w:val="00CD5791"/>
    <w:rsid w:val="00D10A47"/>
    <w:rsid w:val="00D46F64"/>
    <w:rsid w:val="00D72C14"/>
    <w:rsid w:val="00D75DF0"/>
    <w:rsid w:val="00DB7EA8"/>
    <w:rsid w:val="00DD09E6"/>
    <w:rsid w:val="00E02352"/>
    <w:rsid w:val="00E87716"/>
    <w:rsid w:val="00EA7AC0"/>
    <w:rsid w:val="00ED7784"/>
    <w:rsid w:val="00F21A73"/>
    <w:rsid w:val="00F52278"/>
    <w:rsid w:val="00F65241"/>
    <w:rsid w:val="00F658E6"/>
    <w:rsid w:val="00F94569"/>
    <w:rsid w:val="00FE5942"/>
    <w:rsid w:val="02F63AFA"/>
    <w:rsid w:val="050162A7"/>
    <w:rsid w:val="0F7FD34E"/>
    <w:rsid w:val="0FE95F6C"/>
    <w:rsid w:val="13ED2AC5"/>
    <w:rsid w:val="21634D66"/>
    <w:rsid w:val="21CA74D4"/>
    <w:rsid w:val="33920573"/>
    <w:rsid w:val="34E87D1F"/>
    <w:rsid w:val="3E953C49"/>
    <w:rsid w:val="49F7BA43"/>
    <w:rsid w:val="5923F421"/>
    <w:rsid w:val="5CFBA4E2"/>
    <w:rsid w:val="5FCE4F6A"/>
    <w:rsid w:val="67772DF8"/>
    <w:rsid w:val="7461183D"/>
    <w:rsid w:val="8E79585F"/>
    <w:rsid w:val="CB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2020-09-29T16:51:00Z</dcterms:created>
  <dc:creator>Admin</dc:creator>
  <cp:lastModifiedBy>SFJ</cp:lastModifiedBy>
  <cp:lastPrinted>2021-12-01T17:03:00Z</cp:lastPrinted>
  <dcterms:modified xsi:type="dcterms:W3CDTF">2024-12-20T08:38:21Z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40CB5459A9BE4C6198DB6B80DA49A36D</vt:lpwstr>
  </property>
</Properties>
</file>