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81484">
      <w:pPr>
        <w:widowControl/>
        <w:spacing w:before="156" w:beforeLines="50" w:after="218" w:afterLines="70" w:line="240" w:lineRule="exact"/>
        <w:ind w:firstLine="0"/>
        <w:jc w:val="center"/>
        <w:rPr>
          <w:rFonts w:ascii="楷体_GB2312" w:hAnsi="楷体_GB2312" w:eastAsia="楷体_GB2312" w:cs="楷体_GB2312"/>
          <w:sz w:val="32"/>
          <w:szCs w:val="32"/>
        </w:rPr>
      </w:pPr>
      <w:r>
        <w:rPr>
          <w:rFonts w:hint="eastAsia" w:ascii="方正小标宋简体" w:eastAsia="方正小标宋简体"/>
          <w:color w:val="DBDBDB" w:themeColor="accent3" w:themeTint="66"/>
          <w:sz w:val="90"/>
          <w:szCs w:val="84"/>
          <w14:textFill>
            <w14:solidFill>
              <w14:schemeClr w14:val="accent3">
                <w14:lumMod w14:val="40000"/>
                <w14:lumOff w14:val="60000"/>
              </w14:schemeClr>
            </w14:solidFill>
          </w14:textFill>
        </w:rPr>
        <w:tab/>
      </w:r>
      <w:r>
        <w:rPr>
          <w:rFonts w:hint="eastAsia" w:ascii="方正小标宋简体" w:eastAsia="方正小标宋简体"/>
          <w:color w:val="DBDBDB" w:themeColor="accent3" w:themeTint="66"/>
          <w:sz w:val="90"/>
          <w:szCs w:val="84"/>
          <w14:textFill>
            <w14:solidFill>
              <w14:schemeClr w14:val="accent3">
                <w14:lumMod w14:val="40000"/>
                <w14:lumOff w14:val="60000"/>
              </w14:schemeClr>
            </w14:solidFill>
          </w14:textFill>
        </w:rPr>
        <w:tab/>
      </w:r>
      <w:r>
        <w:rPr>
          <w:rFonts w:hint="eastAsia" w:ascii="方正小标宋简体" w:eastAsia="方正小标宋简体"/>
          <w:color w:val="DBDBDB" w:themeColor="accent3" w:themeTint="66"/>
          <w:sz w:val="90"/>
          <w:szCs w:val="84"/>
          <w14:textFill>
            <w14:solidFill>
              <w14:schemeClr w14:val="accent3">
                <w14:lumMod w14:val="40000"/>
                <w14:lumOff w14:val="60000"/>
              </w14:schemeClr>
            </w14:solidFill>
          </w14:textFill>
        </w:rPr>
        <w:tab/>
      </w:r>
      <w:r>
        <w:rPr>
          <w:rFonts w:hint="eastAsia" w:ascii="方正小标宋简体" w:eastAsia="方正小标宋简体"/>
          <w:color w:val="DBDBDB" w:themeColor="accent3" w:themeTint="66"/>
          <w:sz w:val="90"/>
          <w:szCs w:val="84"/>
          <w14:textFill>
            <w14:solidFill>
              <w14:schemeClr w14:val="accent3">
                <w14:lumMod w14:val="40000"/>
                <w14:lumOff w14:val="60000"/>
              </w14:schemeClr>
            </w14:solidFill>
          </w14:textFill>
        </w:rPr>
        <w:tab/>
      </w:r>
      <w:r>
        <w:rPr>
          <w:rFonts w:hint="eastAsia" w:ascii="方正小标宋简体" w:eastAsia="方正小标宋简体"/>
          <w:color w:val="DBDBDB" w:themeColor="accent3" w:themeTint="66"/>
          <w:sz w:val="90"/>
          <w:szCs w:val="84"/>
          <w14:textFill>
            <w14:solidFill>
              <w14:schemeClr w14:val="accent3">
                <w14:lumMod w14:val="40000"/>
                <w14:lumOff w14:val="60000"/>
              </w14:schemeClr>
            </w14:solidFill>
          </w14:textFill>
        </w:rPr>
        <w:tab/>
      </w:r>
      <w:r>
        <w:rPr>
          <w:rFonts w:hint="eastAsia" w:ascii="方正小标宋简体" w:eastAsia="方正小标宋简体"/>
          <w:color w:val="DBDBDB" w:themeColor="accent3" w:themeTint="66"/>
          <w:sz w:val="21"/>
          <w:szCs w:val="21"/>
          <w14:textFill>
            <w14:solidFill>
              <w14:schemeClr w14:val="accent3">
                <w14:lumMod w14:val="40000"/>
                <w14:lumOff w14:val="60000"/>
              </w14:schemeClr>
            </w14:solidFill>
          </w14:textFill>
        </w:rPr>
        <w:tab/>
      </w:r>
      <w:r>
        <w:rPr>
          <w:rFonts w:hint="eastAsia" w:ascii="方正小标宋简体" w:eastAsia="方正小标宋简体"/>
          <w:color w:val="DBDBDB" w:themeColor="accent3" w:themeTint="66"/>
          <w:sz w:val="21"/>
          <w:szCs w:val="21"/>
          <w14:textFill>
            <w14:solidFill>
              <w14:schemeClr w14:val="accent3">
                <w14:lumMod w14:val="40000"/>
                <w14:lumOff w14:val="60000"/>
              </w14:schemeClr>
            </w14:solidFill>
          </w14:textFill>
        </w:rPr>
        <w:tab/>
      </w:r>
      <w:r>
        <w:rPr>
          <w:rFonts w:hint="eastAsia" w:ascii="方正小标宋简体" w:eastAsia="方正小标宋简体"/>
          <w:color w:val="DBDBDB" w:themeColor="accent3" w:themeTint="66"/>
          <w:sz w:val="21"/>
          <w:szCs w:val="21"/>
          <w14:textFill>
            <w14:solidFill>
              <w14:schemeClr w14:val="accent3">
                <w14:lumMod w14:val="40000"/>
                <w14:lumOff w14:val="60000"/>
              </w14:schemeClr>
            </w14:solidFill>
          </w14:textFill>
        </w:rPr>
        <w:tab/>
      </w:r>
      <w:r>
        <w:rPr>
          <w:rFonts w:hint="eastAsia" w:ascii="方正小标宋简体" w:eastAsia="方正小标宋简体"/>
          <w:color w:val="DBDBDB" w:themeColor="accent3" w:themeTint="66"/>
          <w:sz w:val="21"/>
          <w:szCs w:val="21"/>
          <w14:textFill>
            <w14:solidFill>
              <w14:schemeClr w14:val="accent3">
                <w14:lumMod w14:val="40000"/>
                <w14:lumOff w14:val="60000"/>
              </w14:schemeClr>
            </w14:solidFill>
          </w14:textFill>
        </w:rPr>
        <w:tab/>
      </w:r>
      <w:r>
        <w:rPr>
          <w:rFonts w:hint="eastAsia" w:ascii="方正小标宋简体" w:eastAsia="方正小标宋简体"/>
          <w:color w:val="DBDBDB" w:themeColor="accent3" w:themeTint="66"/>
          <w:sz w:val="21"/>
          <w:szCs w:val="21"/>
          <w14:textFill>
            <w14:solidFill>
              <w14:schemeClr w14:val="accent3">
                <w14:lumMod w14:val="40000"/>
                <w14:lumOff w14:val="60000"/>
              </w14:schemeClr>
            </w14:solidFill>
          </w14:textFill>
        </w:rPr>
        <w:tab/>
      </w:r>
    </w:p>
    <w:p w14:paraId="15710F6A">
      <w:pPr>
        <w:spacing w:line="600" w:lineRule="exact"/>
        <w:jc w:val="center"/>
        <w:rPr>
          <w:rFonts w:hint="eastAsia" w:eastAsia="方正小标宋简体"/>
          <w:sz w:val="44"/>
          <w:szCs w:val="44"/>
        </w:rPr>
      </w:pPr>
      <w:r>
        <w:rPr>
          <w:rFonts w:hint="eastAsia" w:eastAsia="方正小标宋简体"/>
          <w:sz w:val="44"/>
          <w:szCs w:val="44"/>
        </w:rPr>
        <w:t>关于</w:t>
      </w:r>
      <w:r>
        <w:rPr>
          <w:rFonts w:eastAsia="方正小标宋简体"/>
          <w:sz w:val="44"/>
          <w:szCs w:val="44"/>
          <w:lang w:val="en"/>
        </w:rPr>
        <w:t>加强</w:t>
      </w:r>
      <w:r>
        <w:rPr>
          <w:rFonts w:hint="eastAsia" w:eastAsia="方正小标宋简体"/>
          <w:sz w:val="44"/>
          <w:szCs w:val="44"/>
          <w:lang w:val="en"/>
        </w:rPr>
        <w:t>相对</w:t>
      </w:r>
      <w:r>
        <w:rPr>
          <w:rFonts w:hint="eastAsia" w:eastAsia="方正小标宋简体"/>
          <w:sz w:val="44"/>
          <w:szCs w:val="44"/>
        </w:rPr>
        <w:t>低收入家庭综合帮扶推进</w:t>
      </w:r>
    </w:p>
    <w:p w14:paraId="070B64A1">
      <w:pPr>
        <w:spacing w:line="600" w:lineRule="exact"/>
        <w:jc w:val="center"/>
        <w:rPr>
          <w:rFonts w:eastAsia="方正小标宋简体"/>
          <w:sz w:val="44"/>
          <w:szCs w:val="44"/>
        </w:rPr>
      </w:pPr>
      <w:r>
        <w:rPr>
          <w:rFonts w:hint="eastAsia" w:eastAsia="方正小标宋简体"/>
          <w:sz w:val="44"/>
          <w:szCs w:val="44"/>
        </w:rPr>
        <w:t>共同富裕的若干政策意见</w:t>
      </w:r>
    </w:p>
    <w:p w14:paraId="741FAE2B">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rPr>
        <w:t>稿）</w:t>
      </w:r>
    </w:p>
    <w:p w14:paraId="5093D228">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黑体"/>
          <w:sz w:val="32"/>
          <w:szCs w:val="32"/>
          <w:lang w:val="en-US" w:eastAsia="zh-CN"/>
        </w:rPr>
      </w:pPr>
      <w:r>
        <w:rPr>
          <w:rFonts w:hint="eastAsia" w:ascii="仿宋_GB2312" w:hAnsi="黑体"/>
          <w:sz w:val="32"/>
          <w:szCs w:val="32"/>
        </w:rPr>
        <w:t>为贯彻落实国家和省、市有关</w:t>
      </w:r>
      <w:bookmarkStart w:id="0" w:name="_GoBack"/>
      <w:bookmarkEnd w:id="0"/>
      <w:r>
        <w:rPr>
          <w:rFonts w:hint="eastAsia" w:ascii="仿宋_GB2312" w:hAnsi="黑体"/>
          <w:sz w:val="32"/>
          <w:szCs w:val="32"/>
        </w:rPr>
        <w:t>高质量发展建设共同富裕示范区的决策部署，</w:t>
      </w:r>
      <w:r>
        <w:rPr>
          <w:rFonts w:hint="eastAsia" w:ascii="仿宋_GB2312" w:hAnsi="仿宋_GB2312" w:cs="仿宋_GB2312"/>
          <w:bCs/>
          <w:kern w:val="0"/>
          <w:sz w:val="32"/>
          <w:szCs w:val="32"/>
        </w:rPr>
        <w:t>建立健全相对低收入家庭综合帮扶政策体系，</w:t>
      </w:r>
      <w:r>
        <w:rPr>
          <w:rFonts w:hint="eastAsia" w:ascii="仿宋_GB2312" w:hAnsi="黑体"/>
          <w:sz w:val="32"/>
          <w:szCs w:val="32"/>
        </w:rPr>
        <w:t>着力提升人民群众在“续写创新史、走好共富路”进程中的获得感、幸福感，结合</w:t>
      </w:r>
      <w:r>
        <w:rPr>
          <w:rFonts w:hint="eastAsia" w:ascii="仿宋_GB2312" w:hAnsi="黑体"/>
          <w:sz w:val="32"/>
          <w:szCs w:val="32"/>
          <w:lang w:val="en-US" w:eastAsia="zh-CN"/>
        </w:rPr>
        <w:t>苍南县</w:t>
      </w:r>
      <w:r>
        <w:rPr>
          <w:rFonts w:hint="eastAsia" w:ascii="仿宋_GB2312" w:hAnsi="黑体"/>
          <w:sz w:val="32"/>
          <w:szCs w:val="32"/>
        </w:rPr>
        <w:t>实际，经梳理整合,提出如下若干政策意见。</w:t>
      </w:r>
      <w:r>
        <w:rPr>
          <w:rFonts w:hint="eastAsia" w:ascii="仿宋_GB2312" w:hAnsi="黑体"/>
          <w:sz w:val="32"/>
          <w:szCs w:val="32"/>
          <w:lang w:val="en-US" w:eastAsia="zh-CN"/>
        </w:rPr>
        <w:t xml:space="preserve">              </w:t>
      </w:r>
    </w:p>
    <w:p w14:paraId="49590E80">
      <w:pPr>
        <w:widowControl w:val="0"/>
        <w:numPr>
          <w:ilvl w:val="0"/>
          <w:numId w:val="0"/>
        </w:numPr>
        <w:spacing w:line="360" w:lineRule="auto"/>
        <w:jc w:val="both"/>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w:t>
      </w:r>
      <w:r>
        <w:rPr>
          <w:rFonts w:hint="eastAsia" w:ascii="Times New Roman" w:hAnsi="Times New Roman" w:eastAsia="黑体"/>
          <w:color w:val="auto"/>
          <w:sz w:val="32"/>
          <w:szCs w:val="32"/>
          <w:lang w:val="en-US" w:eastAsia="zh-CN"/>
        </w:rPr>
        <w:t>一</w:t>
      </w:r>
      <w:r>
        <w:rPr>
          <w:rFonts w:hint="eastAsia" w:ascii="Times New Roman" w:hAnsi="Times New Roman" w:eastAsia="黑体"/>
          <w:color w:val="auto"/>
          <w:sz w:val="32"/>
          <w:szCs w:val="32"/>
          <w:lang w:eastAsia="zh-CN"/>
        </w:rPr>
        <w:t>）</w:t>
      </w:r>
      <w:r>
        <w:rPr>
          <w:rFonts w:hint="eastAsia" w:ascii="Times New Roman" w:hAnsi="Times New Roman" w:eastAsia="黑体"/>
          <w:color w:val="auto"/>
          <w:sz w:val="32"/>
          <w:szCs w:val="32"/>
        </w:rPr>
        <w:t>生活保障</w:t>
      </w:r>
      <w:r>
        <w:rPr>
          <w:rFonts w:hint="eastAsia" w:ascii="Times New Roman" w:hAnsi="Times New Roman" w:eastAsia="黑体"/>
          <w:color w:val="auto"/>
          <w:sz w:val="32"/>
          <w:szCs w:val="32"/>
          <w:lang w:eastAsia="zh-CN"/>
        </w:rPr>
        <w:t>类</w:t>
      </w:r>
    </w:p>
    <w:tbl>
      <w:tblPr>
        <w:tblStyle w:val="12"/>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17"/>
        <w:gridCol w:w="1694"/>
        <w:gridCol w:w="4177"/>
        <w:gridCol w:w="795"/>
        <w:gridCol w:w="887"/>
      </w:tblGrid>
      <w:tr w14:paraId="6167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blHeader/>
          <w:jc w:val="center"/>
        </w:trPr>
        <w:tc>
          <w:tcPr>
            <w:tcW w:w="679" w:type="dxa"/>
            <w:vAlign w:val="center"/>
          </w:tcPr>
          <w:p w14:paraId="3D6F31BB">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lang w:eastAsia="zh-Hans"/>
              </w:rPr>
              <w:t>序号</w:t>
            </w:r>
          </w:p>
        </w:tc>
        <w:tc>
          <w:tcPr>
            <w:tcW w:w="1317" w:type="dxa"/>
            <w:vAlign w:val="center"/>
          </w:tcPr>
          <w:p w14:paraId="0708868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val="en"/>
              </w:rPr>
              <w:t>帮扶</w:t>
            </w:r>
          </w:p>
          <w:p w14:paraId="24BF73D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lang w:val="en"/>
              </w:rPr>
              <w:t>事项</w:t>
            </w:r>
          </w:p>
        </w:tc>
        <w:tc>
          <w:tcPr>
            <w:tcW w:w="1694" w:type="dxa"/>
            <w:vAlign w:val="center"/>
          </w:tcPr>
          <w:p w14:paraId="58B7E186">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适用</w:t>
            </w:r>
          </w:p>
          <w:p w14:paraId="5E603AE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rPr>
              <w:t>对象</w:t>
            </w:r>
          </w:p>
        </w:tc>
        <w:tc>
          <w:tcPr>
            <w:tcW w:w="4177" w:type="dxa"/>
            <w:vAlign w:val="center"/>
          </w:tcPr>
          <w:p w14:paraId="01D5DCA3">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帮扶内容</w:t>
            </w:r>
          </w:p>
        </w:tc>
        <w:tc>
          <w:tcPr>
            <w:tcW w:w="795" w:type="dxa"/>
            <w:vAlign w:val="center"/>
          </w:tcPr>
          <w:p w14:paraId="696166F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帮扶</w:t>
            </w:r>
          </w:p>
          <w:p w14:paraId="08A11D0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方式</w:t>
            </w:r>
          </w:p>
        </w:tc>
        <w:tc>
          <w:tcPr>
            <w:tcW w:w="887" w:type="dxa"/>
            <w:vAlign w:val="center"/>
          </w:tcPr>
          <w:p w14:paraId="457392C1">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w:t>
            </w:r>
          </w:p>
          <w:p w14:paraId="62FE012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单位</w:t>
            </w:r>
          </w:p>
        </w:tc>
      </w:tr>
      <w:tr w14:paraId="13D2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79" w:type="dxa"/>
            <w:vAlign w:val="center"/>
          </w:tcPr>
          <w:p w14:paraId="2B77348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317" w:type="dxa"/>
            <w:vAlign w:val="center"/>
          </w:tcPr>
          <w:p w14:paraId="24B11DF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最低生活保障金</w:t>
            </w:r>
          </w:p>
        </w:tc>
        <w:tc>
          <w:tcPr>
            <w:tcW w:w="1694" w:type="dxa"/>
            <w:vAlign w:val="center"/>
          </w:tcPr>
          <w:p w14:paraId="73BAFC9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第一类低收入家庭（以下简称“</w:t>
            </w:r>
            <w:r>
              <w:rPr>
                <w:rFonts w:hint="eastAsia" w:ascii="仿宋_GB2312" w:hAnsi="仿宋_GB2312" w:eastAsia="仿宋_GB2312" w:cs="仿宋_GB2312"/>
                <w:color w:val="auto"/>
                <w:sz w:val="21"/>
                <w:szCs w:val="21"/>
                <w:lang w:eastAsia="zh-Hans"/>
              </w:rPr>
              <w:t>第</w:t>
            </w:r>
            <w:r>
              <w:rPr>
                <w:rFonts w:hint="eastAsia" w:ascii="仿宋_GB2312" w:hAnsi="仿宋_GB2312" w:eastAsia="仿宋_GB2312" w:cs="仿宋_GB2312"/>
                <w:color w:val="auto"/>
                <w:sz w:val="21"/>
                <w:szCs w:val="21"/>
              </w:rPr>
              <w:t>一类”）</w:t>
            </w:r>
          </w:p>
        </w:tc>
        <w:tc>
          <w:tcPr>
            <w:tcW w:w="4177" w:type="dxa"/>
            <w:vAlign w:val="center"/>
          </w:tcPr>
          <w:p w14:paraId="18D9D11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低保金的数额按照最低生活保障对象家庭人均月收入低于当地最低生活保障标准的差额确定，从作出认定之日的次月起按现行低保标准</w:t>
            </w:r>
            <w:r>
              <w:rPr>
                <w:rFonts w:hint="eastAsia" w:ascii="仿宋_GB2312" w:hAnsi="仿宋_GB2312" w:eastAsia="仿宋_GB2312" w:cs="仿宋_GB2312"/>
                <w:color w:val="auto"/>
                <w:sz w:val="21"/>
                <w:szCs w:val="21"/>
                <w:lang w:eastAsia="zh-Hans"/>
              </w:rPr>
              <w:t>每人每月</w:t>
            </w:r>
            <w:r>
              <w:rPr>
                <w:rFonts w:hint="eastAsia" w:ascii="仿宋_GB2312" w:hAnsi="仿宋_GB2312" w:eastAsia="仿宋_GB2312" w:cs="仿宋_GB2312"/>
                <w:color w:val="auto"/>
                <w:sz w:val="21"/>
                <w:szCs w:val="21"/>
                <w:lang w:val="en-US" w:eastAsia="zh-CN"/>
              </w:rPr>
              <w:t>1</w:t>
            </w:r>
            <w:r>
              <w:rPr>
                <w:rFonts w:hint="default" w:ascii="仿宋_GB2312" w:hAnsi="仿宋_GB2312" w:cs="仿宋_GB2312"/>
                <w:color w:val="auto"/>
                <w:sz w:val="21"/>
                <w:szCs w:val="21"/>
                <w:lang w:val="en-US" w:eastAsia="zh-CN"/>
              </w:rPr>
              <w:t>110</w:t>
            </w:r>
            <w:r>
              <w:rPr>
                <w:rFonts w:hint="eastAsia" w:ascii="仿宋_GB2312" w:hAnsi="仿宋_GB2312" w:eastAsia="仿宋_GB2312" w:cs="仿宋_GB2312"/>
                <w:color w:val="auto"/>
                <w:sz w:val="21"/>
                <w:szCs w:val="21"/>
                <w:lang w:eastAsia="zh-Hans"/>
              </w:rPr>
              <w:t>元</w:t>
            </w:r>
            <w:r>
              <w:rPr>
                <w:rFonts w:hint="eastAsia" w:ascii="仿宋_GB2312" w:hAnsi="仿宋_GB2312" w:eastAsia="仿宋_GB2312" w:cs="仿宋_GB2312"/>
                <w:color w:val="auto"/>
                <w:sz w:val="21"/>
                <w:szCs w:val="21"/>
              </w:rPr>
              <w:t>发放。</w:t>
            </w:r>
          </w:p>
        </w:tc>
        <w:tc>
          <w:tcPr>
            <w:tcW w:w="795" w:type="dxa"/>
            <w:vAlign w:val="center"/>
          </w:tcPr>
          <w:p w14:paraId="364A4F7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157A87F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887" w:type="dxa"/>
            <w:vAlign w:val="center"/>
          </w:tcPr>
          <w:p w14:paraId="20E2907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民</w:t>
            </w:r>
          </w:p>
          <w:p w14:paraId="66C69F4D">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政局</w:t>
            </w:r>
          </w:p>
        </w:tc>
      </w:tr>
      <w:tr w14:paraId="47D9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79" w:type="dxa"/>
            <w:vAlign w:val="center"/>
          </w:tcPr>
          <w:p w14:paraId="0D170FEC">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317" w:type="dxa"/>
            <w:vAlign w:val="center"/>
          </w:tcPr>
          <w:p w14:paraId="21D001A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val="en"/>
              </w:rPr>
              <w:t>低保边缘户</w:t>
            </w:r>
            <w:r>
              <w:rPr>
                <w:rFonts w:hint="eastAsia" w:ascii="仿宋_GB2312" w:hAnsi="仿宋_GB2312" w:eastAsia="仿宋_GB2312" w:cs="仿宋_GB2312"/>
                <w:color w:val="auto"/>
                <w:sz w:val="21"/>
                <w:szCs w:val="21"/>
                <w:lang w:eastAsia="zh-Hans"/>
              </w:rPr>
              <w:t>帮扶</w:t>
            </w:r>
          </w:p>
        </w:tc>
        <w:tc>
          <w:tcPr>
            <w:tcW w:w="1694" w:type="dxa"/>
            <w:vAlign w:val="center"/>
          </w:tcPr>
          <w:p w14:paraId="2CB1D6AD">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第一类</w:t>
            </w:r>
          </w:p>
        </w:tc>
        <w:tc>
          <w:tcPr>
            <w:tcW w:w="4177" w:type="dxa"/>
            <w:vAlign w:val="center"/>
          </w:tcPr>
          <w:p w14:paraId="5F3C3B96">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认定标准放宽至低保标准的</w:t>
            </w:r>
            <w:r>
              <w:rPr>
                <w:rFonts w:hint="eastAsia" w:ascii="仿宋_GB2312" w:hAnsi="仿宋_GB2312" w:cs="仿宋_GB2312"/>
                <w:color w:val="FF0000"/>
                <w:sz w:val="21"/>
                <w:szCs w:val="21"/>
                <w:lang w:val="en-US" w:eastAsia="zh-CN"/>
              </w:rPr>
              <w:t>1.5</w:t>
            </w:r>
            <w:r>
              <w:rPr>
                <w:rFonts w:hint="eastAsia" w:ascii="仿宋_GB2312" w:hAnsi="仿宋_GB2312" w:eastAsia="仿宋_GB2312" w:cs="仿宋_GB2312"/>
                <w:color w:val="auto"/>
                <w:sz w:val="21"/>
                <w:szCs w:val="21"/>
                <w:u w:val="none"/>
              </w:rPr>
              <w:t>倍</w:t>
            </w:r>
            <w:r>
              <w:rPr>
                <w:rFonts w:hint="eastAsia" w:ascii="仿宋_GB2312" w:hAnsi="仿宋_GB2312" w:eastAsia="仿宋_GB2312" w:cs="仿宋_GB2312"/>
                <w:color w:val="auto"/>
                <w:sz w:val="21"/>
                <w:szCs w:val="21"/>
              </w:rPr>
              <w:t>，但不超过当地最低工资标准。享受相应的医疗、社保、就业等帮扶措施。</w:t>
            </w:r>
          </w:p>
        </w:tc>
        <w:tc>
          <w:tcPr>
            <w:tcW w:w="795" w:type="dxa"/>
            <w:vAlign w:val="center"/>
          </w:tcPr>
          <w:p w14:paraId="32674816">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03F3169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887" w:type="dxa"/>
            <w:vAlign w:val="center"/>
          </w:tcPr>
          <w:p w14:paraId="17A25C71">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民</w:t>
            </w:r>
          </w:p>
          <w:p w14:paraId="1C34C061">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政局</w:t>
            </w:r>
          </w:p>
        </w:tc>
      </w:tr>
      <w:tr w14:paraId="1815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79" w:type="dxa"/>
            <w:vAlign w:val="center"/>
          </w:tcPr>
          <w:p w14:paraId="3BF9B41D">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1317" w:type="dxa"/>
            <w:vAlign w:val="center"/>
          </w:tcPr>
          <w:p w14:paraId="4C96EFA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特困人员救助供养</w:t>
            </w:r>
            <w:r>
              <w:rPr>
                <w:rFonts w:hint="eastAsia" w:ascii="仿宋_GB2312" w:hAnsi="仿宋_GB2312" w:eastAsia="仿宋_GB2312" w:cs="仿宋_GB2312"/>
                <w:color w:val="auto"/>
                <w:sz w:val="21"/>
                <w:szCs w:val="21"/>
                <w:lang w:eastAsia="zh-Hans"/>
              </w:rPr>
              <w:t>帮扶</w:t>
            </w:r>
          </w:p>
        </w:tc>
        <w:tc>
          <w:tcPr>
            <w:tcW w:w="1694" w:type="dxa"/>
            <w:vAlign w:val="center"/>
          </w:tcPr>
          <w:p w14:paraId="2CE5FFE3">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4177" w:type="dxa"/>
            <w:vAlign w:val="center"/>
          </w:tcPr>
          <w:p w14:paraId="398DA93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w:t>
            </w:r>
            <w:r>
              <w:rPr>
                <w:rFonts w:hint="eastAsia" w:ascii="仿宋_GB2312" w:hAnsi="仿宋_GB2312" w:eastAsia="仿宋_GB2312" w:cs="仿宋_GB2312"/>
                <w:color w:val="auto"/>
                <w:sz w:val="21"/>
                <w:szCs w:val="21"/>
                <w:lang w:eastAsia="zh-Hans"/>
              </w:rPr>
              <w:t>每人每月</w:t>
            </w:r>
            <w:r>
              <w:rPr>
                <w:rFonts w:hint="default" w:ascii="仿宋_GB2312" w:hAnsi="仿宋_GB2312" w:cs="仿宋_GB2312"/>
                <w:color w:val="auto"/>
                <w:sz w:val="21"/>
                <w:szCs w:val="21"/>
                <w:lang w:val="en-US" w:eastAsia="zh-Hans"/>
              </w:rPr>
              <w:t>144</w:t>
            </w:r>
            <w:r>
              <w:rPr>
                <w:rFonts w:hint="eastAsia" w:ascii="仿宋_GB2312" w:hAnsi="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Hans"/>
              </w:rPr>
              <w:t>元的标准，给予特困供养人员基本生活保障费，每年动态调整标准</w:t>
            </w:r>
            <w:r>
              <w:rPr>
                <w:rFonts w:hint="eastAsia" w:ascii="仿宋_GB2312" w:hAnsi="仿宋_GB2312" w:eastAsia="仿宋_GB2312" w:cs="仿宋_GB2312"/>
                <w:color w:val="auto"/>
                <w:sz w:val="21"/>
                <w:szCs w:val="21"/>
              </w:rPr>
              <w:t>。</w:t>
            </w:r>
          </w:p>
        </w:tc>
        <w:tc>
          <w:tcPr>
            <w:tcW w:w="795" w:type="dxa"/>
            <w:vAlign w:val="center"/>
          </w:tcPr>
          <w:p w14:paraId="1171ABD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5B9698C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887" w:type="dxa"/>
            <w:vAlign w:val="center"/>
          </w:tcPr>
          <w:p w14:paraId="17F7B2F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民</w:t>
            </w:r>
          </w:p>
          <w:p w14:paraId="34D9B7D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政局</w:t>
            </w:r>
          </w:p>
        </w:tc>
      </w:tr>
      <w:tr w14:paraId="499F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679" w:type="dxa"/>
            <w:vAlign w:val="center"/>
          </w:tcPr>
          <w:p w14:paraId="303C012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lang w:val="en-US" w:eastAsia="zh-CN"/>
              </w:rPr>
              <w:t>4</w:t>
            </w:r>
          </w:p>
        </w:tc>
        <w:tc>
          <w:tcPr>
            <w:tcW w:w="1317" w:type="dxa"/>
            <w:vAlign w:val="center"/>
          </w:tcPr>
          <w:p w14:paraId="29ABD746">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 w:eastAsia="zh-CN" w:bidi="ar-SA"/>
              </w:rPr>
            </w:pPr>
            <w:r>
              <w:rPr>
                <w:rFonts w:hint="eastAsia" w:ascii="仿宋_GB2312" w:hAnsi="仿宋_GB2312" w:eastAsia="仿宋_GB2312" w:cs="仿宋_GB2312"/>
                <w:color w:val="auto"/>
                <w:sz w:val="21"/>
                <w:szCs w:val="21"/>
                <w:lang w:val="en-US" w:eastAsia="zh-CN"/>
              </w:rPr>
              <w:t>孤儿和困境儿童基本生活费</w:t>
            </w:r>
          </w:p>
        </w:tc>
        <w:tc>
          <w:tcPr>
            <w:tcW w:w="1694" w:type="dxa"/>
            <w:vAlign w:val="center"/>
          </w:tcPr>
          <w:p w14:paraId="56C77776">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rPr>
              <w:t>第一</w:t>
            </w:r>
            <w:r>
              <w:rPr>
                <w:rFonts w:hint="eastAsia" w:ascii="仿宋_GB2312" w:hAnsi="仿宋_GB2312" w:eastAsia="仿宋_GB2312" w:cs="仿宋_GB2312"/>
                <w:color w:val="auto"/>
                <w:sz w:val="21"/>
                <w:szCs w:val="21"/>
                <w:lang w:val="en-US" w:eastAsia="zh-CN"/>
              </w:rPr>
              <w:t>类</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第</w:t>
            </w:r>
            <w:r>
              <w:rPr>
                <w:rFonts w:hint="eastAsia" w:ascii="仿宋_GB2312" w:hAnsi="仿宋_GB2312" w:eastAsia="仿宋_GB2312" w:cs="仿宋_GB2312"/>
                <w:color w:val="auto"/>
                <w:sz w:val="21"/>
                <w:szCs w:val="21"/>
              </w:rPr>
              <w:t>二类低收入家庭（以下简称“</w:t>
            </w:r>
            <w:r>
              <w:rPr>
                <w:rFonts w:hint="eastAsia" w:ascii="仿宋_GB2312" w:hAnsi="仿宋_GB2312" w:eastAsia="仿宋_GB2312" w:cs="仿宋_GB2312"/>
                <w:color w:val="auto"/>
                <w:sz w:val="21"/>
                <w:szCs w:val="21"/>
                <w:lang w:eastAsia="zh-Hans"/>
              </w:rPr>
              <w:t>第</w:t>
            </w:r>
            <w:r>
              <w:rPr>
                <w:rFonts w:hint="eastAsia" w:ascii="仿宋_GB2312" w:hAnsi="仿宋_GB2312" w:eastAsia="仿宋_GB2312" w:cs="仿宋_GB2312"/>
                <w:color w:val="auto"/>
                <w:sz w:val="21"/>
                <w:szCs w:val="21"/>
              </w:rPr>
              <w:t>二类”）</w:t>
            </w:r>
          </w:p>
        </w:tc>
        <w:tc>
          <w:tcPr>
            <w:tcW w:w="4177" w:type="dxa"/>
            <w:vAlign w:val="center"/>
          </w:tcPr>
          <w:p w14:paraId="162EA35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lang w:val="en-US" w:eastAsia="zh-CN"/>
              </w:rPr>
              <w:t>1、孤儿（含社会散居孤儿）基本生活费</w:t>
            </w:r>
            <w:r>
              <w:rPr>
                <w:rFonts w:hint="eastAsia" w:ascii="仿宋_GB2312" w:hAnsi="仿宋_GB2312" w:eastAsia="仿宋_GB2312" w:cs="仿宋_GB2312"/>
                <w:color w:val="auto"/>
                <w:sz w:val="21"/>
                <w:szCs w:val="21"/>
                <w:lang w:eastAsia="zh-Hans"/>
              </w:rPr>
              <w:t>每人每月</w:t>
            </w:r>
            <w:r>
              <w:rPr>
                <w:rFonts w:hint="default" w:ascii="仿宋_GB2312" w:hAnsi="仿宋_GB2312" w:cs="仿宋_GB2312"/>
                <w:color w:val="auto"/>
                <w:sz w:val="21"/>
                <w:szCs w:val="21"/>
                <w:lang w:eastAsia="zh-Hans"/>
                <w:woUserID w:val="1"/>
              </w:rPr>
              <w:t>2019</w:t>
            </w:r>
            <w:r>
              <w:rPr>
                <w:rFonts w:hint="eastAsia" w:ascii="仿宋_GB2312" w:hAnsi="仿宋_GB2312" w:eastAsia="仿宋_GB2312" w:cs="仿宋_GB2312"/>
                <w:color w:val="auto"/>
                <w:sz w:val="21"/>
                <w:szCs w:val="21"/>
                <w:lang w:val="en-US" w:eastAsia="zh-CN"/>
              </w:rPr>
              <w:t>元；2、艾滋病病毒感染儿童、事实无人抚养儿童、低保低边中的重度残疾和三级四级精神、智力残疾儿童及低保低边中的其他困境儿童基本生活费每人每月</w:t>
            </w:r>
            <w:r>
              <w:rPr>
                <w:rFonts w:hint="default" w:ascii="仿宋_GB2312" w:hAnsi="仿宋_GB2312" w:cs="仿宋_GB2312"/>
                <w:color w:val="auto"/>
                <w:sz w:val="21"/>
                <w:szCs w:val="21"/>
                <w:lang w:eastAsia="zh-CN"/>
                <w:woUserID w:val="1"/>
              </w:rPr>
              <w:t>2019</w:t>
            </w:r>
            <w:r>
              <w:rPr>
                <w:rFonts w:hint="eastAsia" w:ascii="仿宋_GB2312" w:hAnsi="仿宋_GB2312" w:eastAsia="仿宋_GB2312" w:cs="仿宋_GB2312"/>
                <w:color w:val="auto"/>
                <w:sz w:val="21"/>
                <w:szCs w:val="21"/>
                <w:lang w:val="en-US" w:eastAsia="zh-CN"/>
              </w:rPr>
              <w:t>元，已纳入低保救助的按补差方式发放儿童基本生活费；3、非低保低边的其他困境儿童基本生活费每人每月</w:t>
            </w:r>
            <w:r>
              <w:rPr>
                <w:rFonts w:hint="default" w:ascii="仿宋_GB2312" w:hAnsi="仿宋_GB2312" w:cs="仿宋_GB2312"/>
                <w:color w:val="auto"/>
                <w:sz w:val="21"/>
                <w:szCs w:val="21"/>
                <w:lang w:eastAsia="zh-CN"/>
                <w:woUserID w:val="1"/>
              </w:rPr>
              <w:t>970</w:t>
            </w:r>
            <w:r>
              <w:rPr>
                <w:rFonts w:hint="eastAsia" w:ascii="仿宋_GB2312" w:hAnsi="仿宋_GB2312" w:eastAsia="仿宋_GB2312" w:cs="仿宋_GB2312"/>
                <w:color w:val="auto"/>
                <w:sz w:val="21"/>
                <w:szCs w:val="21"/>
                <w:lang w:val="en-US" w:eastAsia="zh-CN"/>
              </w:rPr>
              <w:t>元。</w:t>
            </w:r>
          </w:p>
        </w:tc>
        <w:tc>
          <w:tcPr>
            <w:tcW w:w="795" w:type="dxa"/>
            <w:vAlign w:val="center"/>
          </w:tcPr>
          <w:p w14:paraId="11A1121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7BA42A4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rPr>
              <w:t>补助</w:t>
            </w:r>
          </w:p>
        </w:tc>
        <w:tc>
          <w:tcPr>
            <w:tcW w:w="887" w:type="dxa"/>
            <w:vAlign w:val="center"/>
          </w:tcPr>
          <w:p w14:paraId="4B954F00">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民</w:t>
            </w:r>
          </w:p>
          <w:p w14:paraId="512B4A1D">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rPr>
              <w:t>政局</w:t>
            </w:r>
          </w:p>
        </w:tc>
      </w:tr>
      <w:tr w14:paraId="7E56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679" w:type="dxa"/>
            <w:vAlign w:val="center"/>
          </w:tcPr>
          <w:p w14:paraId="26AE6AC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p>
        </w:tc>
        <w:tc>
          <w:tcPr>
            <w:tcW w:w="1317" w:type="dxa"/>
            <w:vAlign w:val="center"/>
          </w:tcPr>
          <w:p w14:paraId="1641D2D3">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临时救助</w:t>
            </w:r>
          </w:p>
        </w:tc>
        <w:tc>
          <w:tcPr>
            <w:tcW w:w="1694" w:type="dxa"/>
            <w:vAlign w:val="center"/>
          </w:tcPr>
          <w:p w14:paraId="08DECCEB">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第一</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二类</w:t>
            </w:r>
          </w:p>
        </w:tc>
        <w:tc>
          <w:tcPr>
            <w:tcW w:w="4177" w:type="dxa"/>
            <w:vAlign w:val="center"/>
          </w:tcPr>
          <w:p w14:paraId="6CC8C41C">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遭遇突发事件、意外伤害、重大疾病或其他特殊原因导致基本生活陷入困境，其他社会救助制度暂时无法覆盖或救助后基本生活暂时仍有严重困难的家庭或个人。</w:t>
            </w:r>
          </w:p>
        </w:tc>
        <w:tc>
          <w:tcPr>
            <w:tcW w:w="795" w:type="dxa"/>
            <w:vAlign w:val="center"/>
          </w:tcPr>
          <w:p w14:paraId="3EE3901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3AC5352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887" w:type="dxa"/>
            <w:vAlign w:val="center"/>
          </w:tcPr>
          <w:p w14:paraId="252B94B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民</w:t>
            </w:r>
          </w:p>
          <w:p w14:paraId="2C340E5C">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政局</w:t>
            </w:r>
          </w:p>
        </w:tc>
      </w:tr>
      <w:tr w14:paraId="7D6B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679" w:type="dxa"/>
            <w:vAlign w:val="center"/>
          </w:tcPr>
          <w:p w14:paraId="1DE9D68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6</w:t>
            </w:r>
          </w:p>
        </w:tc>
        <w:tc>
          <w:tcPr>
            <w:tcW w:w="1317" w:type="dxa"/>
            <w:vAlign w:val="center"/>
          </w:tcPr>
          <w:p w14:paraId="26BB86A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p>
          <w:p w14:paraId="432A6A9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bidi="ar-SA"/>
              </w:rPr>
              <w:t>急救难</w:t>
            </w:r>
            <w:r>
              <w:rPr>
                <w:rFonts w:hint="eastAsia" w:ascii="仿宋_GB2312" w:hAnsi="仿宋_GB2312" w:eastAsia="仿宋_GB2312" w:cs="仿宋_GB2312"/>
                <w:color w:val="auto"/>
                <w:sz w:val="21"/>
                <w:szCs w:val="21"/>
                <w:lang w:val="en" w:eastAsia="zh-Hans" w:bidi="ar-SA"/>
              </w:rPr>
              <w:t>基金帮扶</w:t>
            </w:r>
          </w:p>
        </w:tc>
        <w:tc>
          <w:tcPr>
            <w:tcW w:w="1694" w:type="dxa"/>
            <w:vAlign w:val="center"/>
          </w:tcPr>
          <w:p w14:paraId="32F4EAC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Hans"/>
              </w:rPr>
              <w:t>第一</w:t>
            </w:r>
            <w:r>
              <w:rPr>
                <w:rFonts w:hint="eastAsia" w:ascii="仿宋_GB2312" w:hAnsi="仿宋_GB2312" w:eastAsia="仿宋_GB2312" w:cs="仿宋_GB2312"/>
                <w:color w:val="auto"/>
                <w:sz w:val="21"/>
                <w:szCs w:val="21"/>
              </w:rPr>
              <w:t>、二类</w:t>
            </w:r>
          </w:p>
        </w:tc>
        <w:tc>
          <w:tcPr>
            <w:tcW w:w="4177" w:type="dxa"/>
            <w:vAlign w:val="center"/>
          </w:tcPr>
          <w:p w14:paraId="12F6DF0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因遭遇突发意外事故、患重特大疾病和其他紧急事件导致基本生活特别困难的</w:t>
            </w:r>
            <w:r>
              <w:rPr>
                <w:rFonts w:hint="eastAsia" w:ascii="仿宋_GB2312" w:hAnsi="仿宋_GB2312" w:eastAsia="仿宋_GB2312" w:cs="仿宋_GB2312"/>
                <w:color w:val="auto"/>
                <w:sz w:val="21"/>
                <w:szCs w:val="21"/>
                <w:lang w:eastAsia="zh-Hans"/>
              </w:rPr>
              <w:t>家庭或个人</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Hans"/>
              </w:rPr>
              <w:t>由急救难</w:t>
            </w:r>
            <w:r>
              <w:rPr>
                <w:rFonts w:hint="eastAsia" w:ascii="仿宋_GB2312" w:hAnsi="仿宋_GB2312" w:eastAsia="仿宋_GB2312" w:cs="仿宋_GB2312"/>
                <w:color w:val="auto"/>
                <w:sz w:val="21"/>
                <w:szCs w:val="21"/>
              </w:rPr>
              <w:t>基金</w:t>
            </w:r>
            <w:r>
              <w:rPr>
                <w:rFonts w:hint="eastAsia" w:ascii="仿宋_GB2312" w:hAnsi="仿宋_GB2312" w:eastAsia="仿宋_GB2312" w:cs="仿宋_GB2312"/>
                <w:color w:val="auto"/>
                <w:sz w:val="21"/>
                <w:szCs w:val="21"/>
                <w:lang w:eastAsia="zh-Hans"/>
              </w:rPr>
              <w:t>提供一次性救助0.1-2</w:t>
            </w:r>
            <w:r>
              <w:rPr>
                <w:rFonts w:hint="eastAsia" w:ascii="仿宋_GB2312" w:hAnsi="仿宋_GB2312" w:eastAsia="仿宋_GB2312" w:cs="仿宋_GB2312"/>
                <w:color w:val="auto"/>
                <w:sz w:val="21"/>
                <w:szCs w:val="21"/>
              </w:rPr>
              <w:t>万</w:t>
            </w:r>
            <w:r>
              <w:rPr>
                <w:rFonts w:hint="eastAsia" w:ascii="仿宋_GB2312" w:hAnsi="仿宋_GB2312" w:eastAsia="仿宋_GB2312" w:cs="仿宋_GB2312"/>
                <w:color w:val="auto"/>
                <w:sz w:val="21"/>
                <w:szCs w:val="21"/>
                <w:lang w:eastAsia="zh-Hans"/>
              </w:rPr>
              <w:t>元</w:t>
            </w:r>
            <w:r>
              <w:rPr>
                <w:rFonts w:hint="eastAsia" w:ascii="仿宋_GB2312" w:hAnsi="仿宋_GB2312" w:eastAsia="仿宋_GB2312" w:cs="仿宋_GB2312"/>
                <w:color w:val="auto"/>
                <w:sz w:val="21"/>
                <w:szCs w:val="21"/>
              </w:rPr>
              <w:t>。</w:t>
            </w:r>
          </w:p>
        </w:tc>
        <w:tc>
          <w:tcPr>
            <w:tcW w:w="795" w:type="dxa"/>
            <w:vAlign w:val="center"/>
          </w:tcPr>
          <w:p w14:paraId="2240F7D1">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财政</w:t>
            </w:r>
          </w:p>
          <w:p w14:paraId="6D6A50E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补助</w:t>
            </w:r>
          </w:p>
        </w:tc>
        <w:tc>
          <w:tcPr>
            <w:tcW w:w="887" w:type="dxa"/>
            <w:vAlign w:val="center"/>
          </w:tcPr>
          <w:p w14:paraId="663E7B4D">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lang w:eastAsia="zh-Hans"/>
              </w:rPr>
              <w:t>民政局、</w:t>
            </w: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lang w:eastAsia="zh-Hans"/>
              </w:rPr>
              <w:t>慈善总会</w:t>
            </w:r>
          </w:p>
        </w:tc>
      </w:tr>
      <w:tr w14:paraId="5798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679" w:type="dxa"/>
            <w:vAlign w:val="center"/>
          </w:tcPr>
          <w:p w14:paraId="59F2CF4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p>
        </w:tc>
        <w:tc>
          <w:tcPr>
            <w:tcW w:w="1317" w:type="dxa"/>
            <w:vAlign w:val="center"/>
          </w:tcPr>
          <w:p w14:paraId="6632A373">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自然灾害生活救助</w:t>
            </w:r>
          </w:p>
        </w:tc>
        <w:tc>
          <w:tcPr>
            <w:tcW w:w="1694" w:type="dxa"/>
            <w:vAlign w:val="center"/>
          </w:tcPr>
          <w:p w14:paraId="4A49F41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第一、二类</w:t>
            </w:r>
          </w:p>
        </w:tc>
        <w:tc>
          <w:tcPr>
            <w:tcW w:w="4177" w:type="dxa"/>
            <w:vAlign w:val="center"/>
          </w:tcPr>
          <w:p w14:paraId="3F83977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遭受自然灾害</w:t>
            </w:r>
            <w:r>
              <w:rPr>
                <w:rFonts w:hint="eastAsia" w:ascii="仿宋_GB2312" w:hAnsi="仿宋_GB2312" w:eastAsia="仿宋_GB2312" w:cs="仿宋_GB2312"/>
                <w:color w:val="auto"/>
                <w:sz w:val="21"/>
                <w:szCs w:val="21"/>
                <w:lang w:eastAsia="zh-Hans"/>
              </w:rPr>
              <w:t>而</w:t>
            </w:r>
            <w:r>
              <w:rPr>
                <w:rFonts w:hint="eastAsia" w:ascii="仿宋_GB2312" w:hAnsi="仿宋_GB2312" w:eastAsia="仿宋_GB2312" w:cs="仿宋_GB2312"/>
                <w:color w:val="auto"/>
                <w:sz w:val="21"/>
                <w:szCs w:val="21"/>
              </w:rPr>
              <w:t>无力克服衣、食、住、医等临时困难</w:t>
            </w:r>
            <w:r>
              <w:rPr>
                <w:rFonts w:hint="eastAsia" w:ascii="仿宋_GB2312" w:hAnsi="仿宋_GB2312" w:eastAsia="仿宋_GB2312" w:cs="仿宋_GB2312"/>
                <w:color w:val="auto"/>
                <w:sz w:val="21"/>
                <w:szCs w:val="21"/>
                <w:lang w:eastAsia="zh-Hans"/>
              </w:rPr>
              <w:t>的</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Hans"/>
              </w:rPr>
              <w:t>按照冬春救助每人每天130元、紧急转移每人每天300元、过渡期每人每天20元、死亡或失踪一次性2万元的标准，给予自然灾害生活救助。</w:t>
            </w:r>
          </w:p>
        </w:tc>
        <w:tc>
          <w:tcPr>
            <w:tcW w:w="795" w:type="dxa"/>
            <w:vAlign w:val="center"/>
          </w:tcPr>
          <w:p w14:paraId="6970687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556A0B2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887" w:type="dxa"/>
            <w:vAlign w:val="center"/>
          </w:tcPr>
          <w:p w14:paraId="428F56C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应</w:t>
            </w:r>
          </w:p>
          <w:p w14:paraId="09D78E0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急局</w:t>
            </w:r>
          </w:p>
        </w:tc>
      </w:tr>
      <w:tr w14:paraId="0187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679" w:type="dxa"/>
            <w:vAlign w:val="center"/>
          </w:tcPr>
          <w:p w14:paraId="643687C3">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1317" w:type="dxa"/>
            <w:vAlign w:val="center"/>
          </w:tcPr>
          <w:p w14:paraId="2938C27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人道主义救助</w:t>
            </w:r>
          </w:p>
        </w:tc>
        <w:tc>
          <w:tcPr>
            <w:tcW w:w="1694" w:type="dxa"/>
            <w:vAlign w:val="center"/>
          </w:tcPr>
          <w:p w14:paraId="62AB806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第一、二类</w:t>
            </w:r>
          </w:p>
        </w:tc>
        <w:tc>
          <w:tcPr>
            <w:tcW w:w="4177" w:type="dxa"/>
            <w:vAlign w:val="center"/>
          </w:tcPr>
          <w:p w14:paraId="3B27FA5C">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textAlignment w:val="auto"/>
              <w:rPr>
                <w:rFonts w:hint="eastAsia" w:ascii="仿宋_GB2312" w:hAnsi="仿宋_GB2312" w:eastAsia="仿宋_GB2312" w:cs="仿宋_GB2312"/>
                <w:color w:val="auto"/>
                <w:sz w:val="21"/>
                <w:szCs w:val="21"/>
                <w:highlight w:val="red"/>
              </w:rPr>
            </w:pPr>
            <w:r>
              <w:rPr>
                <w:rFonts w:hint="eastAsia" w:ascii="仿宋_GB2312" w:hAnsi="仿宋_GB2312" w:cs="仿宋_GB2312"/>
                <w:color w:val="FF0000"/>
                <w:sz w:val="21"/>
                <w:szCs w:val="21"/>
                <w:lang w:eastAsia="zh-Hans"/>
              </w:rPr>
              <w:t>因重大疾病、突发事件等导致家庭生活陷入困境的，或其他困难特殊家庭，给予不超过5000元的人道救助。</w:t>
            </w:r>
          </w:p>
        </w:tc>
        <w:tc>
          <w:tcPr>
            <w:tcW w:w="795" w:type="dxa"/>
            <w:vAlign w:val="center"/>
          </w:tcPr>
          <w:p w14:paraId="18D1C7C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05D7099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highlight w:val="red"/>
              </w:rPr>
            </w:pPr>
            <w:r>
              <w:rPr>
                <w:rFonts w:hint="eastAsia" w:ascii="仿宋_GB2312" w:hAnsi="仿宋_GB2312" w:eastAsia="仿宋_GB2312" w:cs="仿宋_GB2312"/>
                <w:color w:val="auto"/>
                <w:sz w:val="21"/>
                <w:szCs w:val="21"/>
              </w:rPr>
              <w:t>补助</w:t>
            </w:r>
          </w:p>
        </w:tc>
        <w:tc>
          <w:tcPr>
            <w:tcW w:w="887" w:type="dxa"/>
            <w:vAlign w:val="center"/>
          </w:tcPr>
          <w:p w14:paraId="338AC59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highlight w:val="red"/>
                <w:lang w:eastAsia="zh-Hans"/>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lang w:eastAsia="zh-Hans"/>
              </w:rPr>
              <w:t>红十字会</w:t>
            </w:r>
          </w:p>
        </w:tc>
      </w:tr>
      <w:tr w14:paraId="5400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79" w:type="dxa"/>
            <w:vAlign w:val="center"/>
          </w:tcPr>
          <w:p w14:paraId="668B750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9</w:t>
            </w:r>
          </w:p>
        </w:tc>
        <w:tc>
          <w:tcPr>
            <w:tcW w:w="1317" w:type="dxa"/>
            <w:vAlign w:val="center"/>
          </w:tcPr>
          <w:p w14:paraId="3DB785A0">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eastAsia="zh-CN"/>
              </w:rPr>
              <w:t>义务兵在服役期间增发优待金</w:t>
            </w:r>
          </w:p>
        </w:tc>
        <w:tc>
          <w:tcPr>
            <w:tcW w:w="1694" w:type="dxa"/>
            <w:vAlign w:val="center"/>
          </w:tcPr>
          <w:p w14:paraId="0715086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eastAsia="zh-CN"/>
              </w:rPr>
              <w:t>低保户</w:t>
            </w:r>
          </w:p>
        </w:tc>
        <w:tc>
          <w:tcPr>
            <w:tcW w:w="4177" w:type="dxa"/>
            <w:vAlign w:val="center"/>
          </w:tcPr>
          <w:p w14:paraId="208F34BC">
            <w:pPr>
              <w:pStyle w:val="10"/>
              <w:keepNext w:val="0"/>
              <w:keepLines w:val="0"/>
              <w:pageBreakBefore w:val="0"/>
              <w:widowControl w:val="0"/>
              <w:suppressLineNumbers w:val="0"/>
              <w:shd w:val="clear" w:color="auto" w:fill="FFFFFF"/>
              <w:tabs>
                <w:tab w:val="left" w:pos="1029"/>
              </w:tabs>
              <w:kinsoku/>
              <w:wordWrap/>
              <w:overflowPunct/>
              <w:topLinePunct/>
              <w:autoSpaceDE/>
              <w:autoSpaceDN/>
              <w:bidi w:val="0"/>
              <w:adjustRightInd/>
              <w:snapToGrid/>
              <w:spacing w:before="0" w:beforeAutospacing="0" w:after="0" w:afterAutospacing="0" w:line="0" w:lineRule="atLeast"/>
              <w:ind w:left="0" w:right="0"/>
              <w:textAlignment w:val="auto"/>
              <w:rPr>
                <w:rFonts w:hint="default"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CN"/>
              </w:rPr>
              <w:t>义务兵在服役期间，属于低保户家庭的，在优先享受最低生活保障待遇的基础上，每年家庭优待金在对应标准上增发</w:t>
            </w:r>
            <w:r>
              <w:rPr>
                <w:rFonts w:hint="eastAsia" w:ascii="仿宋_GB2312" w:hAnsi="仿宋_GB2312" w:eastAsia="仿宋_GB2312" w:cs="仿宋_GB2312"/>
                <w:color w:val="auto"/>
                <w:sz w:val="21"/>
                <w:szCs w:val="21"/>
                <w:lang w:val="en-US" w:eastAsia="zh-CN"/>
              </w:rPr>
              <w:t>20%。</w:t>
            </w:r>
          </w:p>
        </w:tc>
        <w:tc>
          <w:tcPr>
            <w:tcW w:w="795" w:type="dxa"/>
            <w:vAlign w:val="center"/>
          </w:tcPr>
          <w:p w14:paraId="0B56EBBB">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70D3B6B1">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887" w:type="dxa"/>
            <w:vAlign w:val="center"/>
          </w:tcPr>
          <w:p w14:paraId="56F0713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退役军人事务局</w:t>
            </w:r>
          </w:p>
        </w:tc>
      </w:tr>
      <w:tr w14:paraId="5F65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679" w:type="dxa"/>
            <w:vAlign w:val="center"/>
          </w:tcPr>
          <w:p w14:paraId="1D329A8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1317" w:type="dxa"/>
            <w:vAlign w:val="center"/>
          </w:tcPr>
          <w:p w14:paraId="5A8DACD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Hans"/>
              </w:rPr>
              <w:t>退</w:t>
            </w:r>
            <w:r>
              <w:rPr>
                <w:rFonts w:hint="eastAsia" w:ascii="仿宋_GB2312" w:hAnsi="仿宋_GB2312" w:eastAsia="仿宋_GB2312" w:cs="仿宋_GB2312"/>
                <w:color w:val="auto"/>
                <w:sz w:val="21"/>
                <w:szCs w:val="21"/>
                <w:lang w:val="en-US" w:eastAsia="zh-CN"/>
              </w:rPr>
              <w:t>伍</w:t>
            </w:r>
            <w:r>
              <w:rPr>
                <w:rFonts w:hint="eastAsia" w:ascii="仿宋_GB2312" w:hAnsi="仿宋_GB2312" w:eastAsia="仿宋_GB2312" w:cs="仿宋_GB2312"/>
                <w:color w:val="auto"/>
                <w:sz w:val="21"/>
                <w:szCs w:val="21"/>
                <w:lang w:eastAsia="zh-Hans"/>
              </w:rPr>
              <w:t>军人</w:t>
            </w:r>
            <w:r>
              <w:rPr>
                <w:rFonts w:hint="eastAsia" w:ascii="仿宋_GB2312" w:hAnsi="仿宋_GB2312" w:eastAsia="仿宋_GB2312" w:cs="仿宋_GB2312"/>
                <w:color w:val="auto"/>
                <w:sz w:val="21"/>
                <w:szCs w:val="21"/>
                <w:lang w:val="en"/>
              </w:rPr>
              <w:t>临时困难救助</w:t>
            </w:r>
          </w:p>
        </w:tc>
        <w:tc>
          <w:tcPr>
            <w:tcW w:w="1694" w:type="dxa"/>
            <w:vAlign w:val="center"/>
          </w:tcPr>
          <w:p w14:paraId="624E5CD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w:t>
            </w:r>
            <w:r>
              <w:rPr>
                <w:rFonts w:hint="eastAsia" w:ascii="仿宋_GB2312" w:hAnsi="仿宋_GB2312" w:eastAsia="仿宋_GB2312" w:cs="仿宋_GB2312"/>
                <w:color w:val="auto"/>
                <w:sz w:val="21"/>
                <w:szCs w:val="21"/>
                <w:lang w:eastAsia="zh-Hans"/>
              </w:rPr>
              <w:t>二类的</w:t>
            </w:r>
            <w:r>
              <w:rPr>
                <w:rFonts w:hint="eastAsia" w:ascii="仿宋_GB2312" w:hAnsi="仿宋_GB2312" w:eastAsia="仿宋_GB2312" w:cs="仿宋_GB2312"/>
                <w:color w:val="auto"/>
                <w:sz w:val="21"/>
                <w:szCs w:val="21"/>
              </w:rPr>
              <w:t>退</w:t>
            </w:r>
            <w:r>
              <w:rPr>
                <w:rFonts w:hint="eastAsia" w:ascii="仿宋_GB2312" w:hAnsi="仿宋_GB2312" w:eastAsia="仿宋_GB2312" w:cs="仿宋_GB2312"/>
                <w:color w:val="auto"/>
                <w:sz w:val="21"/>
                <w:szCs w:val="21"/>
                <w:lang w:val="en-US" w:eastAsia="zh-CN"/>
              </w:rPr>
              <w:t>伍</w:t>
            </w:r>
            <w:r>
              <w:rPr>
                <w:rFonts w:hint="eastAsia" w:ascii="仿宋_GB2312" w:hAnsi="仿宋_GB2312" w:eastAsia="仿宋_GB2312" w:cs="仿宋_GB2312"/>
                <w:color w:val="auto"/>
                <w:sz w:val="21"/>
                <w:szCs w:val="21"/>
              </w:rPr>
              <w:t>军人</w:t>
            </w:r>
          </w:p>
        </w:tc>
        <w:tc>
          <w:tcPr>
            <w:tcW w:w="4177" w:type="dxa"/>
            <w:vAlign w:val="center"/>
          </w:tcPr>
          <w:p w14:paraId="61FC0A8A">
            <w:pPr>
              <w:widowControl/>
              <w:numPr>
                <w:ilvl w:val="0"/>
                <w:numId w:val="0"/>
              </w:numPr>
              <w:jc w:val="left"/>
              <w:rPr>
                <w:rFonts w:hint="eastAsia" w:ascii="仿宋_GB2312" w:hAnsi="仿宋_GB2312" w:eastAsia="仿宋_GB2312" w:cs="仿宋_GB2312"/>
                <w:color w:val="FF0000"/>
                <w:kern w:val="2"/>
                <w:sz w:val="21"/>
                <w:szCs w:val="21"/>
                <w:lang w:val="en-US" w:eastAsia="zh-CN" w:bidi="ar-SA"/>
              </w:rPr>
            </w:pPr>
            <w:r>
              <w:rPr>
                <w:rFonts w:hint="eastAsia" w:ascii="仿宋_GB2312" w:hAnsi="仿宋_GB2312" w:cs="仿宋_GB2312"/>
                <w:color w:val="FF0000"/>
                <w:sz w:val="21"/>
                <w:szCs w:val="21"/>
                <w:lang w:val="en-US" w:eastAsia="zh-CN"/>
              </w:rPr>
              <w:t>退伍军人临时困难救助，符合条件的退役军人应到户口所在乡镇退</w:t>
            </w:r>
            <w:r>
              <w:rPr>
                <w:rFonts w:hint="eastAsia" w:ascii="仿宋_GB2312" w:hAnsi="仿宋_GB2312" w:eastAsia="仿宋_GB2312" w:cs="仿宋_GB2312"/>
                <w:color w:val="FF0000"/>
                <w:kern w:val="2"/>
                <w:sz w:val="21"/>
                <w:szCs w:val="21"/>
                <w:lang w:val="en-US" w:eastAsia="zh-CN" w:bidi="ar-SA"/>
              </w:rPr>
              <w:t>役军人服务站申请，由县退役军人事务局确认后给予补助。</w:t>
            </w:r>
          </w:p>
          <w:p w14:paraId="44D2DD0E">
            <w:pPr>
              <w:pStyle w:val="10"/>
              <w:keepNext w:val="0"/>
              <w:keepLines w:val="0"/>
              <w:pageBreakBefore w:val="0"/>
              <w:widowControl w:val="0"/>
              <w:suppressLineNumbers w:val="0"/>
              <w:shd w:val="clear" w:color="auto" w:fill="FFFFFF"/>
              <w:tabs>
                <w:tab w:val="left" w:pos="1029"/>
              </w:tabs>
              <w:kinsoku/>
              <w:wordWrap/>
              <w:overflowPunct/>
              <w:topLinePunct/>
              <w:autoSpaceDE/>
              <w:autoSpaceDN/>
              <w:bidi w:val="0"/>
              <w:adjustRightInd/>
              <w:snapToGrid/>
              <w:spacing w:before="0" w:beforeAutospacing="0" w:after="0" w:afterAutospacing="0" w:line="0" w:lineRule="atLeast"/>
              <w:ind w:left="0" w:right="0"/>
              <w:textAlignment w:val="auto"/>
              <w:rPr>
                <w:rFonts w:hint="eastAsia" w:ascii="仿宋_GB2312" w:hAnsi="仿宋_GB2312" w:eastAsia="仿宋_GB2312" w:cs="仿宋_GB2312"/>
                <w:color w:val="auto"/>
                <w:sz w:val="21"/>
                <w:szCs w:val="21"/>
              </w:rPr>
            </w:pPr>
          </w:p>
        </w:tc>
        <w:tc>
          <w:tcPr>
            <w:tcW w:w="795" w:type="dxa"/>
            <w:vAlign w:val="center"/>
          </w:tcPr>
          <w:p w14:paraId="74A5764B">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1CA2FBE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887" w:type="dxa"/>
            <w:vAlign w:val="center"/>
          </w:tcPr>
          <w:p w14:paraId="6BBCA2B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退役军人事务局</w:t>
            </w:r>
          </w:p>
        </w:tc>
      </w:tr>
      <w:tr w14:paraId="6E61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9" w:type="dxa"/>
            <w:vAlign w:val="center"/>
          </w:tcPr>
          <w:p w14:paraId="3A494383">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w:t>
            </w:r>
          </w:p>
        </w:tc>
        <w:tc>
          <w:tcPr>
            <w:tcW w:w="1317" w:type="dxa"/>
            <w:vAlign w:val="center"/>
          </w:tcPr>
          <w:p w14:paraId="6E49124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val="en"/>
              </w:rPr>
              <w:t>生活援助</w:t>
            </w:r>
          </w:p>
        </w:tc>
        <w:tc>
          <w:tcPr>
            <w:tcW w:w="1694" w:type="dxa"/>
            <w:vAlign w:val="center"/>
          </w:tcPr>
          <w:p w14:paraId="002CE4D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第一、二类</w:t>
            </w:r>
            <w:r>
              <w:rPr>
                <w:rFonts w:hint="eastAsia" w:ascii="仿宋_GB2312" w:hAnsi="仿宋_GB2312" w:eastAsia="仿宋_GB2312" w:cs="仿宋_GB2312"/>
                <w:color w:val="auto"/>
                <w:sz w:val="21"/>
                <w:szCs w:val="21"/>
                <w:lang w:eastAsia="zh-Hans"/>
              </w:rPr>
              <w:t>的在岗职工</w:t>
            </w:r>
          </w:p>
        </w:tc>
        <w:tc>
          <w:tcPr>
            <w:tcW w:w="4177" w:type="dxa"/>
            <w:vAlign w:val="center"/>
          </w:tcPr>
          <w:p w14:paraId="529DFCFE">
            <w:pPr>
              <w:pStyle w:val="10"/>
              <w:keepNext w:val="0"/>
              <w:keepLines w:val="0"/>
              <w:pageBreakBefore w:val="0"/>
              <w:widowControl w:val="0"/>
              <w:suppressLineNumbers w:val="0"/>
              <w:shd w:val="clear" w:color="auto" w:fill="FFFFFF"/>
              <w:tabs>
                <w:tab w:val="left" w:pos="1029"/>
              </w:tabs>
              <w:kinsoku/>
              <w:wordWrap/>
              <w:overflowPunct/>
              <w:topLinePunct/>
              <w:autoSpaceDE/>
              <w:autoSpaceDN/>
              <w:bidi w:val="0"/>
              <w:adjustRightInd/>
              <w:snapToGrid/>
              <w:spacing w:before="0" w:beforeAutospacing="0" w:after="0" w:afterAutospacing="0" w:line="0" w:lineRule="atLeast"/>
              <w:ind w:left="0" w:right="0"/>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1.低于最低生活保障的。2.低于最低工资标准的。3.长期在有害工作环境中工作的。4.重大疾病住院等。5.见义勇为等其他符合救助条件的在岗职工。</w:t>
            </w:r>
            <w:r>
              <w:rPr>
                <w:rFonts w:hint="eastAsia" w:ascii="仿宋_GB2312" w:hAnsi="仿宋_GB2312" w:eastAsia="仿宋_GB2312" w:cs="仿宋_GB2312"/>
                <w:color w:val="auto"/>
                <w:sz w:val="21"/>
                <w:szCs w:val="21"/>
                <w:lang w:eastAsia="zh-Hans"/>
              </w:rPr>
              <w:t>符合以上条件之一的，</w:t>
            </w:r>
            <w:r>
              <w:rPr>
                <w:rFonts w:hint="eastAsia" w:ascii="仿宋_GB2312" w:hAnsi="仿宋_GB2312" w:eastAsia="仿宋_GB2312" w:cs="仿宋_GB2312"/>
                <w:color w:val="auto"/>
                <w:sz w:val="21"/>
                <w:szCs w:val="21"/>
                <w:lang w:val="en"/>
              </w:rPr>
              <w:t>给予1000-5000元</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Hans"/>
              </w:rPr>
              <w:t>年援助。</w:t>
            </w:r>
          </w:p>
        </w:tc>
        <w:tc>
          <w:tcPr>
            <w:tcW w:w="795" w:type="dxa"/>
            <w:vAlign w:val="center"/>
          </w:tcPr>
          <w:p w14:paraId="5970C55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76967790">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rPr>
              <w:t>补助</w:t>
            </w:r>
          </w:p>
        </w:tc>
        <w:tc>
          <w:tcPr>
            <w:tcW w:w="887" w:type="dxa"/>
            <w:vAlign w:val="center"/>
          </w:tcPr>
          <w:p w14:paraId="01B8F7CD">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总</w:t>
            </w:r>
          </w:p>
          <w:p w14:paraId="3CEBB60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rPr>
              <w:t>工会</w:t>
            </w:r>
          </w:p>
        </w:tc>
      </w:tr>
      <w:tr w14:paraId="1A53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9" w:type="dxa"/>
            <w:vAlign w:val="center"/>
          </w:tcPr>
          <w:p w14:paraId="3A5E803C">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w:t>
            </w:r>
          </w:p>
        </w:tc>
        <w:tc>
          <w:tcPr>
            <w:tcW w:w="1317" w:type="dxa"/>
            <w:vAlign w:val="center"/>
          </w:tcPr>
          <w:p w14:paraId="71F931D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lang w:val="en"/>
              </w:rPr>
              <w:t>慰问困难</w:t>
            </w:r>
          </w:p>
        </w:tc>
        <w:tc>
          <w:tcPr>
            <w:tcW w:w="1694" w:type="dxa"/>
            <w:vAlign w:val="center"/>
          </w:tcPr>
          <w:p w14:paraId="56FA8E8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lang w:val="en"/>
              </w:rPr>
              <w:t>第一</w:t>
            </w:r>
            <w:r>
              <w:rPr>
                <w:rFonts w:hint="eastAsia" w:ascii="仿宋_GB2312" w:hAnsi="仿宋_GB2312" w:eastAsia="仿宋_GB2312" w:cs="仿宋_GB2312"/>
                <w:color w:val="auto"/>
                <w:sz w:val="21"/>
                <w:szCs w:val="21"/>
                <w:lang w:val="en" w:eastAsia="zh-CN"/>
              </w:rPr>
              <w:t>、</w:t>
            </w:r>
            <w:r>
              <w:rPr>
                <w:rFonts w:hint="eastAsia" w:ascii="仿宋_GB2312" w:hAnsi="仿宋_GB2312" w:eastAsia="仿宋_GB2312" w:cs="仿宋_GB2312"/>
                <w:color w:val="auto"/>
                <w:sz w:val="21"/>
                <w:szCs w:val="21"/>
                <w:lang w:val="en-US" w:eastAsia="zh-CN"/>
              </w:rPr>
              <w:t>二</w:t>
            </w:r>
            <w:r>
              <w:rPr>
                <w:rFonts w:hint="eastAsia" w:ascii="仿宋_GB2312" w:hAnsi="仿宋_GB2312" w:eastAsia="仿宋_GB2312" w:cs="仿宋_GB2312"/>
                <w:color w:val="auto"/>
                <w:sz w:val="21"/>
                <w:szCs w:val="21"/>
                <w:lang w:val="en"/>
              </w:rPr>
              <w:t>类</w:t>
            </w:r>
          </w:p>
        </w:tc>
        <w:tc>
          <w:tcPr>
            <w:tcW w:w="4177" w:type="dxa"/>
            <w:vAlign w:val="center"/>
          </w:tcPr>
          <w:p w14:paraId="69E85BDC">
            <w:pPr>
              <w:pStyle w:val="10"/>
              <w:keepNext w:val="0"/>
              <w:keepLines w:val="0"/>
              <w:pageBreakBefore w:val="0"/>
              <w:widowControl w:val="0"/>
              <w:suppressLineNumbers w:val="0"/>
              <w:shd w:val="clear" w:color="auto" w:fill="FFFFFF"/>
              <w:tabs>
                <w:tab w:val="left" w:pos="1029"/>
              </w:tabs>
              <w:kinsoku/>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auto"/>
                <w:sz w:val="21"/>
                <w:szCs w:val="21"/>
                <w:lang w:val="en-US" w:eastAsia="zh-CN"/>
              </w:rPr>
              <w:t>侨类</w:t>
            </w:r>
            <w:r>
              <w:rPr>
                <w:rFonts w:hint="eastAsia" w:ascii="仿宋_GB2312" w:hAnsi="仿宋_GB2312" w:eastAsia="仿宋_GB2312" w:cs="仿宋_GB2312"/>
                <w:color w:val="auto"/>
                <w:sz w:val="21"/>
                <w:szCs w:val="21"/>
              </w:rPr>
              <w:t>临时</w:t>
            </w:r>
            <w:r>
              <w:rPr>
                <w:rFonts w:hint="eastAsia" w:ascii="仿宋_GB2312" w:hAnsi="仿宋_GB2312" w:eastAsia="仿宋_GB2312" w:cs="仿宋_GB2312"/>
                <w:color w:val="auto"/>
                <w:sz w:val="21"/>
                <w:szCs w:val="21"/>
                <w:lang w:val="en-US" w:eastAsia="zh-CN"/>
              </w:rPr>
              <w:t>困难</w:t>
            </w:r>
            <w:r>
              <w:rPr>
                <w:rFonts w:hint="eastAsia" w:ascii="仿宋_GB2312" w:hAnsi="仿宋_GB2312" w:eastAsia="仿宋_GB2312" w:cs="仿宋_GB2312"/>
                <w:color w:val="auto"/>
                <w:sz w:val="21"/>
                <w:szCs w:val="21"/>
              </w:rPr>
              <w:t>慰问。对因病、因灾、失业、年老、残疾等造成生产生活困难，采取送慰问金或慰问品等形式予以慰问。依家庭困难程度，慰问标准一般为每户500元—1000元。</w:t>
            </w:r>
          </w:p>
        </w:tc>
        <w:tc>
          <w:tcPr>
            <w:tcW w:w="795" w:type="dxa"/>
            <w:vAlign w:val="center"/>
          </w:tcPr>
          <w:p w14:paraId="6242AB8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43EE3D66">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FF0000"/>
                <w:sz w:val="21"/>
                <w:szCs w:val="21"/>
                <w:lang w:val="en-US" w:eastAsia="zh-CN" w:bidi="ar-SA"/>
              </w:rPr>
            </w:pPr>
            <w:r>
              <w:rPr>
                <w:rFonts w:hint="eastAsia" w:ascii="仿宋_GB2312" w:hAnsi="仿宋_GB2312" w:eastAsia="仿宋_GB2312" w:cs="仿宋_GB2312"/>
                <w:color w:val="auto"/>
                <w:sz w:val="21"/>
                <w:szCs w:val="21"/>
              </w:rPr>
              <w:t>补助</w:t>
            </w:r>
          </w:p>
        </w:tc>
        <w:tc>
          <w:tcPr>
            <w:tcW w:w="887" w:type="dxa"/>
            <w:vAlign w:val="center"/>
          </w:tcPr>
          <w:p w14:paraId="22375913">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统</w:t>
            </w:r>
          </w:p>
          <w:p w14:paraId="395FF38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FF0000"/>
                <w:sz w:val="21"/>
                <w:szCs w:val="21"/>
                <w:lang w:val="en-US" w:eastAsia="zh-CN" w:bidi="ar-SA"/>
              </w:rPr>
            </w:pPr>
            <w:r>
              <w:rPr>
                <w:rFonts w:hint="eastAsia" w:ascii="仿宋_GB2312" w:hAnsi="仿宋_GB2312" w:eastAsia="仿宋_GB2312" w:cs="仿宋_GB2312"/>
                <w:color w:val="auto"/>
                <w:sz w:val="21"/>
                <w:szCs w:val="21"/>
              </w:rPr>
              <w:t>战部</w:t>
            </w:r>
          </w:p>
        </w:tc>
      </w:tr>
      <w:tr w14:paraId="055F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9" w:type="dxa"/>
            <w:vAlign w:val="center"/>
          </w:tcPr>
          <w:p w14:paraId="1504A4E3">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1317" w:type="dxa"/>
            <w:vAlign w:val="center"/>
          </w:tcPr>
          <w:p w14:paraId="69AB465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高龄</w:t>
            </w:r>
            <w:r>
              <w:rPr>
                <w:rFonts w:hint="eastAsia" w:ascii="仿宋_GB2312" w:hAnsi="仿宋_GB2312" w:eastAsia="仿宋_GB2312" w:cs="仿宋_GB2312"/>
                <w:color w:val="auto"/>
                <w:sz w:val="21"/>
                <w:szCs w:val="21"/>
                <w:lang w:eastAsia="zh-Hans"/>
              </w:rPr>
              <w:t>津贴</w:t>
            </w:r>
          </w:p>
        </w:tc>
        <w:tc>
          <w:tcPr>
            <w:tcW w:w="1694" w:type="dxa"/>
            <w:vAlign w:val="center"/>
          </w:tcPr>
          <w:p w14:paraId="6B515E7C">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val="en-US" w:eastAsia="zh-CN"/>
              </w:rPr>
              <w:t>苍南</w:t>
            </w:r>
            <w:r>
              <w:rPr>
                <w:rFonts w:hint="eastAsia" w:ascii="仿宋_GB2312" w:hAnsi="仿宋_GB2312" w:eastAsia="仿宋_GB2312" w:cs="仿宋_GB2312"/>
                <w:color w:val="auto"/>
                <w:sz w:val="21"/>
                <w:szCs w:val="21"/>
                <w:lang w:eastAsia="zh-Hans"/>
              </w:rPr>
              <w:t>籍</w:t>
            </w:r>
          </w:p>
          <w:p w14:paraId="60F6F12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Hans"/>
              </w:rPr>
              <w:t>老年人</w:t>
            </w:r>
          </w:p>
        </w:tc>
        <w:tc>
          <w:tcPr>
            <w:tcW w:w="4177" w:type="dxa"/>
            <w:vAlign w:val="center"/>
          </w:tcPr>
          <w:p w14:paraId="467A6AAE">
            <w:pPr>
              <w:pStyle w:val="10"/>
              <w:keepNext w:val="0"/>
              <w:keepLines w:val="0"/>
              <w:pageBreakBefore w:val="0"/>
              <w:widowControl w:val="0"/>
              <w:suppressLineNumbers w:val="0"/>
              <w:shd w:val="clear" w:color="auto" w:fill="FFFFFF"/>
              <w:tabs>
                <w:tab w:val="left" w:pos="1029"/>
              </w:tabs>
              <w:kinsoku/>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80</w:t>
            </w:r>
            <w:r>
              <w:rPr>
                <w:rFonts w:hint="eastAsia" w:ascii="仿宋_GB2312" w:hAnsi="仿宋_GB2312" w:eastAsia="仿宋_GB2312" w:cs="仿宋_GB2312"/>
                <w:color w:val="auto"/>
                <w:sz w:val="21"/>
                <w:szCs w:val="21"/>
              </w:rPr>
              <w:t>周岁老年人每人每月</w:t>
            </w:r>
            <w:r>
              <w:rPr>
                <w:rFonts w:hint="eastAsia" w:ascii="仿宋_GB2312" w:hAnsi="仿宋_GB2312" w:eastAsia="仿宋_GB2312" w:cs="仿宋_GB2312"/>
                <w:color w:val="auto"/>
                <w:sz w:val="21"/>
                <w:szCs w:val="21"/>
                <w:lang w:val="en-US" w:eastAsia="zh-CN"/>
              </w:rPr>
              <w:t>60</w:t>
            </w:r>
            <w:r>
              <w:rPr>
                <w:rFonts w:hint="eastAsia" w:ascii="仿宋_GB2312" w:hAnsi="仿宋_GB2312" w:eastAsia="仿宋_GB2312" w:cs="仿宋_GB2312"/>
                <w:color w:val="auto"/>
                <w:sz w:val="21"/>
                <w:szCs w:val="21"/>
              </w:rPr>
              <w:t>元</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100周岁以上的老年人每人每月500元</w:t>
            </w:r>
            <w:r>
              <w:rPr>
                <w:rFonts w:hint="eastAsia" w:ascii="仿宋_GB2312" w:hAnsi="仿宋_GB2312" w:eastAsia="仿宋_GB2312" w:cs="仿宋_GB2312"/>
                <w:color w:val="auto"/>
                <w:sz w:val="21"/>
                <w:szCs w:val="21"/>
                <w:lang w:eastAsia="zh-Hans"/>
              </w:rPr>
              <w:t>的标准，发放高龄津贴</w:t>
            </w:r>
            <w:r>
              <w:rPr>
                <w:rFonts w:hint="eastAsia" w:ascii="仿宋_GB2312" w:hAnsi="仿宋_GB2312" w:eastAsia="仿宋_GB2312" w:cs="仿宋_GB2312"/>
                <w:color w:val="auto"/>
                <w:sz w:val="21"/>
                <w:szCs w:val="21"/>
              </w:rPr>
              <w:t>。</w:t>
            </w:r>
          </w:p>
        </w:tc>
        <w:tc>
          <w:tcPr>
            <w:tcW w:w="795" w:type="dxa"/>
            <w:vAlign w:val="center"/>
          </w:tcPr>
          <w:p w14:paraId="09C69B8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6BBB203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887" w:type="dxa"/>
            <w:vAlign w:val="center"/>
          </w:tcPr>
          <w:p w14:paraId="14770C6C">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民</w:t>
            </w:r>
          </w:p>
          <w:p w14:paraId="2279EA0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政局</w:t>
            </w:r>
          </w:p>
        </w:tc>
      </w:tr>
      <w:tr w14:paraId="70B4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3889AAC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14</w:t>
            </w:r>
          </w:p>
        </w:tc>
        <w:tc>
          <w:tcPr>
            <w:tcW w:w="1317" w:type="dxa"/>
            <w:vAlign w:val="center"/>
          </w:tcPr>
          <w:p w14:paraId="3B1580D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残疾儿童康复补贴</w:t>
            </w:r>
          </w:p>
        </w:tc>
        <w:tc>
          <w:tcPr>
            <w:tcW w:w="1694" w:type="dxa"/>
            <w:vAlign w:val="center"/>
          </w:tcPr>
          <w:p w14:paraId="103E1CD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FF0000"/>
                <w:sz w:val="21"/>
                <w:szCs w:val="21"/>
                <w:lang w:val="en-US" w:eastAsia="zh-CN"/>
              </w:rPr>
              <w:t>苍南户</w:t>
            </w:r>
            <w:r>
              <w:rPr>
                <w:rFonts w:hint="eastAsia" w:ascii="仿宋_GB2312" w:hAnsi="仿宋_GB2312" w:eastAsia="仿宋_GB2312" w:cs="仿宋_GB2312"/>
                <w:color w:val="FF0000"/>
                <w:sz w:val="21"/>
                <w:szCs w:val="21"/>
                <w:lang w:eastAsia="zh-Hans"/>
              </w:rPr>
              <w:t>籍</w:t>
            </w:r>
          </w:p>
        </w:tc>
        <w:tc>
          <w:tcPr>
            <w:tcW w:w="4177" w:type="dxa"/>
            <w:vAlign w:val="center"/>
          </w:tcPr>
          <w:p w14:paraId="0B7F8D76">
            <w:pPr>
              <w:keepNext w:val="0"/>
              <w:keepLines w:val="0"/>
              <w:pageBreakBefore w:val="0"/>
              <w:widowControl w:val="0"/>
              <w:suppressLineNumbers w:val="0"/>
              <w:shd w:val="clear" w:color="auto" w:fill="FFFFFF"/>
              <w:tabs>
                <w:tab w:val="left" w:pos="1029"/>
              </w:tabs>
              <w:kinsoku/>
              <w:wordWrap/>
              <w:overflowPunct/>
              <w:topLinePunct/>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rPr>
              <w:t>对残疾儿童和孤独症儿童接受与残疾类型和医学诊断相对应的康复训练费用的给予补贴，每人每月最高2400元，每年最高</w:t>
            </w:r>
            <w:r>
              <w:rPr>
                <w:rFonts w:hint="eastAsia" w:ascii="仿宋_GB2312" w:hAnsi="仿宋_GB2312" w:eastAsia="仿宋_GB2312" w:cs="仿宋_GB2312"/>
                <w:color w:val="auto"/>
                <w:sz w:val="21"/>
                <w:szCs w:val="21"/>
                <w:lang w:val="en-US" w:eastAsia="zh-CN"/>
              </w:rPr>
              <w:t>24000</w:t>
            </w:r>
            <w:r>
              <w:rPr>
                <w:rFonts w:hint="eastAsia" w:ascii="仿宋_GB2312" w:hAnsi="仿宋_GB2312" w:eastAsia="仿宋_GB2312" w:cs="仿宋_GB2312"/>
                <w:color w:val="auto"/>
                <w:sz w:val="21"/>
                <w:szCs w:val="21"/>
              </w:rPr>
              <w:t>元，其中，视力残疾儿童每月最高补贴500元，每年最高补贴5000元，孤独症儿童每月3</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00元，每年最高3</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000元。</w:t>
            </w:r>
          </w:p>
        </w:tc>
        <w:tc>
          <w:tcPr>
            <w:tcW w:w="795" w:type="dxa"/>
            <w:vAlign w:val="center"/>
          </w:tcPr>
          <w:p w14:paraId="6C3EA8EB">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737BD05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887" w:type="dxa"/>
            <w:vAlign w:val="center"/>
          </w:tcPr>
          <w:p w14:paraId="41903D3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残联</w:t>
            </w:r>
          </w:p>
        </w:tc>
      </w:tr>
      <w:tr w14:paraId="576F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79" w:type="dxa"/>
            <w:vAlign w:val="center"/>
          </w:tcPr>
          <w:p w14:paraId="678A254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1317" w:type="dxa"/>
            <w:vAlign w:val="center"/>
          </w:tcPr>
          <w:p w14:paraId="20BE9B9B">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残疾儿童康复生活补贴</w:t>
            </w:r>
          </w:p>
        </w:tc>
        <w:tc>
          <w:tcPr>
            <w:tcW w:w="1694" w:type="dxa"/>
            <w:vAlign w:val="center"/>
          </w:tcPr>
          <w:p w14:paraId="7126D1B0">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000000" w:themeColor="text1"/>
                <w:sz w:val="21"/>
                <w:szCs w:val="21"/>
                <w14:textFill>
                  <w14:solidFill>
                    <w14:schemeClr w14:val="tx1"/>
                  </w14:solidFill>
                </w14:textFill>
              </w:rPr>
              <w:t>第一类</w:t>
            </w:r>
          </w:p>
        </w:tc>
        <w:tc>
          <w:tcPr>
            <w:tcW w:w="4177" w:type="dxa"/>
            <w:vAlign w:val="center"/>
          </w:tcPr>
          <w:p w14:paraId="76CB8A48">
            <w:pPr>
              <w:keepNext w:val="0"/>
              <w:keepLines w:val="0"/>
              <w:pageBreakBefore w:val="0"/>
              <w:widowControl w:val="0"/>
              <w:suppressLineNumbers w:val="0"/>
              <w:shd w:val="clear" w:color="auto" w:fill="FFFFFF"/>
              <w:tabs>
                <w:tab w:val="left" w:pos="1029"/>
              </w:tabs>
              <w:kinsoku/>
              <w:wordWrap/>
              <w:overflowPunct/>
              <w:topLinePunct/>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对残疾儿童和孤独症儿童接受与残疾类型和医学诊断相对应的康复训练</w:t>
            </w:r>
            <w:r>
              <w:rPr>
                <w:rFonts w:hint="eastAsia" w:ascii="仿宋_GB2312" w:hAnsi="仿宋_GB2312" w:eastAsia="仿宋_GB2312" w:cs="仿宋_GB2312"/>
                <w:color w:val="auto"/>
                <w:sz w:val="21"/>
                <w:szCs w:val="21"/>
                <w:lang w:eastAsia="zh-Hans"/>
              </w:rPr>
              <w:t>的，</w:t>
            </w:r>
            <w:r>
              <w:rPr>
                <w:rFonts w:hint="eastAsia" w:ascii="仿宋_GB2312" w:hAnsi="仿宋_GB2312" w:eastAsia="仿宋_GB2312" w:cs="仿宋_GB2312"/>
                <w:color w:val="auto"/>
                <w:sz w:val="21"/>
                <w:szCs w:val="21"/>
              </w:rPr>
              <w:t>给予每人每月</w:t>
            </w:r>
            <w:r>
              <w:rPr>
                <w:rFonts w:hint="eastAsia" w:ascii="仿宋_GB2312" w:hAnsi="仿宋_GB2312" w:eastAsia="仿宋_GB2312" w:cs="仿宋_GB2312"/>
                <w:color w:val="auto"/>
                <w:sz w:val="21"/>
                <w:szCs w:val="21"/>
                <w:lang w:val="en-US" w:eastAsia="zh-CN"/>
              </w:rPr>
              <w:t>800</w:t>
            </w:r>
            <w:r>
              <w:rPr>
                <w:rFonts w:hint="eastAsia" w:ascii="仿宋_GB2312" w:hAnsi="仿宋_GB2312" w:eastAsia="仿宋_GB2312" w:cs="仿宋_GB2312"/>
                <w:color w:val="auto"/>
                <w:sz w:val="21"/>
                <w:szCs w:val="21"/>
              </w:rPr>
              <w:t>元、每年最高</w:t>
            </w:r>
            <w:r>
              <w:rPr>
                <w:rFonts w:hint="eastAsia" w:ascii="仿宋_GB2312" w:hAnsi="仿宋_GB2312" w:eastAsia="仿宋_GB2312" w:cs="仿宋_GB2312"/>
                <w:color w:val="auto"/>
                <w:sz w:val="21"/>
                <w:szCs w:val="21"/>
                <w:lang w:val="en-US" w:eastAsia="zh-CN"/>
              </w:rPr>
              <w:t>8</w:t>
            </w:r>
            <w:r>
              <w:rPr>
                <w:rFonts w:hint="eastAsia" w:ascii="仿宋_GB2312" w:hAnsi="仿宋_GB2312" w:eastAsia="仿宋_GB2312" w:cs="仿宋_GB2312"/>
                <w:color w:val="auto"/>
                <w:sz w:val="21"/>
                <w:szCs w:val="21"/>
              </w:rPr>
              <w:t>000元的补贴，用于接受康复期间产生的额外生活支出。</w:t>
            </w:r>
          </w:p>
        </w:tc>
        <w:tc>
          <w:tcPr>
            <w:tcW w:w="795" w:type="dxa"/>
            <w:vAlign w:val="center"/>
          </w:tcPr>
          <w:p w14:paraId="1571115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51111051">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887" w:type="dxa"/>
            <w:vAlign w:val="center"/>
          </w:tcPr>
          <w:p w14:paraId="234688B6">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残联</w:t>
            </w:r>
          </w:p>
        </w:tc>
      </w:tr>
      <w:tr w14:paraId="52BE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679" w:type="dxa"/>
            <w:vAlign w:val="center"/>
          </w:tcPr>
          <w:p w14:paraId="2FFC57B3">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w:t>
            </w:r>
          </w:p>
        </w:tc>
        <w:tc>
          <w:tcPr>
            <w:tcW w:w="1317" w:type="dxa"/>
            <w:vAlign w:val="center"/>
          </w:tcPr>
          <w:p w14:paraId="269CA25C">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val="en-US" w:eastAsia="zh-CN"/>
              </w:rPr>
              <w:t>城乡居民基本养老保险</w:t>
            </w:r>
          </w:p>
        </w:tc>
        <w:tc>
          <w:tcPr>
            <w:tcW w:w="1694" w:type="dxa"/>
            <w:vAlign w:val="center"/>
          </w:tcPr>
          <w:p w14:paraId="3083E30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val="en-US" w:eastAsia="zh-CN"/>
              </w:rPr>
              <w:t>第一类</w:t>
            </w:r>
          </w:p>
        </w:tc>
        <w:tc>
          <w:tcPr>
            <w:tcW w:w="4177" w:type="dxa"/>
            <w:vAlign w:val="center"/>
          </w:tcPr>
          <w:p w14:paraId="058F7E52">
            <w:pPr>
              <w:pStyle w:val="2"/>
              <w:spacing w:line="240" w:lineRule="auto"/>
              <w:ind w:left="0" w:leftChars="0" w:firstLine="0" w:firstLineChars="0"/>
              <w:rPr>
                <w:rFonts w:hint="eastAsia" w:ascii="仿宋_GB2312" w:hAnsi="仿宋_GB2312" w:cs="仿宋_GB2312"/>
                <w:color w:val="FF0000"/>
                <w:sz w:val="21"/>
                <w:szCs w:val="21"/>
              </w:rPr>
            </w:pPr>
            <w:r>
              <w:rPr>
                <w:rFonts w:hint="eastAsia" w:ascii="仿宋_GB2312" w:hAnsi="仿宋_GB2312" w:cs="仿宋_GB2312"/>
                <w:color w:val="FF0000"/>
                <w:sz w:val="21"/>
                <w:szCs w:val="21"/>
              </w:rPr>
              <w:t>低保对象，特困人员，残疾人，低保边缘户等困难群体参保，其个人缴费按最低档次缴费标准由财政全额代缴。从2024年1月起，我县城乡居民养老保险个人缴费最低缴费档次为200元。</w:t>
            </w:r>
          </w:p>
          <w:p w14:paraId="33C66A1D">
            <w:pPr>
              <w:pStyle w:val="10"/>
              <w:keepNext w:val="0"/>
              <w:keepLines w:val="0"/>
              <w:pageBreakBefore w:val="0"/>
              <w:widowControl w:val="0"/>
              <w:suppressLineNumbers w:val="0"/>
              <w:shd w:val="clear" w:color="auto" w:fill="FFFFFF"/>
              <w:tabs>
                <w:tab w:val="left" w:pos="1029"/>
              </w:tabs>
              <w:kinsoku/>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p>
        </w:tc>
        <w:tc>
          <w:tcPr>
            <w:tcW w:w="795" w:type="dxa"/>
            <w:vAlign w:val="center"/>
          </w:tcPr>
          <w:p w14:paraId="010C592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555EE58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rPr>
              <w:t>补助</w:t>
            </w:r>
          </w:p>
        </w:tc>
        <w:tc>
          <w:tcPr>
            <w:tcW w:w="887" w:type="dxa"/>
            <w:vAlign w:val="center"/>
          </w:tcPr>
          <w:p w14:paraId="29137ED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县人</w:t>
            </w:r>
          </w:p>
          <w:p w14:paraId="5C07962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社局</w:t>
            </w:r>
          </w:p>
        </w:tc>
      </w:tr>
    </w:tbl>
    <w:p w14:paraId="43CB5FCD">
      <w:pPr>
        <w:pStyle w:val="10"/>
        <w:keepNext w:val="0"/>
        <w:keepLines w:val="0"/>
        <w:pageBreakBefore w:val="0"/>
        <w:widowControl w:val="0"/>
        <w:shd w:val="clear" w:color="auto" w:fill="FFFFFF"/>
        <w:kinsoku/>
        <w:wordWrap/>
        <w:overflowPunct/>
        <w:topLinePunct/>
        <w:autoSpaceDE/>
        <w:autoSpaceDN/>
        <w:bidi w:val="0"/>
        <w:adjustRightInd/>
        <w:snapToGrid/>
        <w:spacing w:before="282" w:beforeLines="50" w:beforeAutospacing="0" w:after="0" w:afterAutospacing="0" w:line="560" w:lineRule="exact"/>
        <w:jc w:val="both"/>
        <w:textAlignment w:val="auto"/>
        <w:rPr>
          <w:rFonts w:hint="eastAsia" w:ascii="Times New Roman" w:hAnsi="黑体" w:eastAsia="黑体"/>
          <w:color w:val="auto"/>
          <w:sz w:val="32"/>
          <w:szCs w:val="32"/>
          <w:lang w:eastAsia="zh-CN"/>
        </w:rPr>
      </w:pPr>
      <w:r>
        <w:rPr>
          <w:rFonts w:hint="eastAsia" w:ascii="Times New Roman" w:hAnsi="黑体" w:eastAsia="黑体"/>
          <w:color w:val="auto"/>
          <w:sz w:val="32"/>
          <w:szCs w:val="32"/>
          <w:lang w:eastAsia="zh-CN"/>
        </w:rPr>
        <w:t>（</w:t>
      </w:r>
      <w:r>
        <w:rPr>
          <w:rFonts w:hint="eastAsia" w:ascii="Times New Roman" w:hAnsi="黑体" w:eastAsia="黑体"/>
          <w:color w:val="auto"/>
          <w:sz w:val="32"/>
          <w:szCs w:val="32"/>
        </w:rPr>
        <w:t>二</w:t>
      </w:r>
      <w:r>
        <w:rPr>
          <w:rFonts w:hint="eastAsia" w:ascii="Times New Roman" w:hAnsi="黑体" w:eastAsia="黑体"/>
          <w:color w:val="auto"/>
          <w:sz w:val="32"/>
          <w:szCs w:val="32"/>
          <w:lang w:eastAsia="zh-CN"/>
        </w:rPr>
        <w:t>）</w:t>
      </w:r>
      <w:r>
        <w:rPr>
          <w:rFonts w:hint="eastAsia" w:ascii="Times New Roman" w:hAnsi="黑体" w:eastAsia="黑体"/>
          <w:color w:val="auto"/>
          <w:sz w:val="32"/>
          <w:szCs w:val="32"/>
        </w:rPr>
        <w:t>安居工程</w:t>
      </w:r>
      <w:r>
        <w:rPr>
          <w:rFonts w:hint="eastAsia" w:ascii="Times New Roman" w:hAnsi="黑体" w:eastAsia="黑体"/>
          <w:color w:val="auto"/>
          <w:sz w:val="32"/>
          <w:szCs w:val="32"/>
          <w:lang w:eastAsia="zh-CN"/>
        </w:rPr>
        <w:t>类</w:t>
      </w:r>
    </w:p>
    <w:tbl>
      <w:tblPr>
        <w:tblStyle w:val="12"/>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04"/>
        <w:gridCol w:w="1110"/>
        <w:gridCol w:w="4468"/>
        <w:gridCol w:w="1002"/>
        <w:gridCol w:w="1137"/>
      </w:tblGrid>
      <w:tr w14:paraId="2A00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32" w:type="dxa"/>
            <w:vAlign w:val="center"/>
          </w:tcPr>
          <w:p w14:paraId="574A7DD4">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lang w:eastAsia="zh-Hans"/>
              </w:rPr>
              <w:t>序号</w:t>
            </w:r>
          </w:p>
        </w:tc>
        <w:tc>
          <w:tcPr>
            <w:tcW w:w="1104" w:type="dxa"/>
            <w:vAlign w:val="center"/>
          </w:tcPr>
          <w:p w14:paraId="58354210">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val="en"/>
              </w:rPr>
              <w:t>帮扶</w:t>
            </w:r>
          </w:p>
          <w:p w14:paraId="18063CE4">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lang w:val="en"/>
              </w:rPr>
              <w:t>事项</w:t>
            </w:r>
          </w:p>
        </w:tc>
        <w:tc>
          <w:tcPr>
            <w:tcW w:w="1110" w:type="dxa"/>
            <w:vAlign w:val="center"/>
          </w:tcPr>
          <w:p w14:paraId="4869A4A3">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适用</w:t>
            </w:r>
          </w:p>
          <w:p w14:paraId="360B030B">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rPr>
              <w:t>对象</w:t>
            </w:r>
          </w:p>
        </w:tc>
        <w:tc>
          <w:tcPr>
            <w:tcW w:w="4468" w:type="dxa"/>
            <w:vAlign w:val="center"/>
          </w:tcPr>
          <w:p w14:paraId="177C98B8">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rPr>
              <w:t>帮扶内容</w:t>
            </w:r>
          </w:p>
        </w:tc>
        <w:tc>
          <w:tcPr>
            <w:tcW w:w="1002" w:type="dxa"/>
            <w:vAlign w:val="center"/>
          </w:tcPr>
          <w:p w14:paraId="0019AFF7">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帮扶</w:t>
            </w:r>
          </w:p>
          <w:p w14:paraId="6A92B93E">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rPr>
              <w:t>方式</w:t>
            </w:r>
          </w:p>
        </w:tc>
        <w:tc>
          <w:tcPr>
            <w:tcW w:w="1137" w:type="dxa"/>
            <w:vAlign w:val="center"/>
          </w:tcPr>
          <w:p w14:paraId="67FC71D5">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w:t>
            </w:r>
          </w:p>
          <w:p w14:paraId="442AEE51">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rPr>
              <w:t>单位</w:t>
            </w:r>
          </w:p>
        </w:tc>
      </w:tr>
      <w:tr w14:paraId="2F70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732" w:type="dxa"/>
            <w:vAlign w:val="center"/>
          </w:tcPr>
          <w:p w14:paraId="736DBE7F">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w:t>
            </w:r>
          </w:p>
        </w:tc>
        <w:tc>
          <w:tcPr>
            <w:tcW w:w="1104" w:type="dxa"/>
            <w:vAlign w:val="center"/>
          </w:tcPr>
          <w:p w14:paraId="18539609">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租金减免</w:t>
            </w:r>
          </w:p>
        </w:tc>
        <w:tc>
          <w:tcPr>
            <w:tcW w:w="1110" w:type="dxa"/>
            <w:vAlign w:val="center"/>
          </w:tcPr>
          <w:p w14:paraId="04BC048E">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eastAsia="zh-CN"/>
              </w:rPr>
            </w:pP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val="en"/>
              </w:rPr>
              <w:t>一</w:t>
            </w:r>
            <w:r>
              <w:rPr>
                <w:rFonts w:hint="eastAsia" w:ascii="仿宋_GB2312" w:hAnsi="仿宋_GB2312" w:eastAsia="仿宋_GB2312" w:cs="仿宋_GB2312"/>
                <w:color w:val="auto"/>
                <w:sz w:val="21"/>
                <w:szCs w:val="21"/>
                <w:lang w:val="en" w:eastAsia="zh-CN"/>
              </w:rPr>
              <w:t>、</w:t>
            </w:r>
          </w:p>
          <w:p w14:paraId="1F37CD69">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w:t>
            </w:r>
            <w:r>
              <w:rPr>
                <w:rFonts w:hint="eastAsia" w:ascii="仿宋_GB2312" w:hAnsi="仿宋_GB2312" w:eastAsia="仿宋_GB2312" w:cs="仿宋_GB2312"/>
                <w:color w:val="auto"/>
                <w:sz w:val="21"/>
                <w:szCs w:val="21"/>
                <w:lang w:val="en"/>
              </w:rPr>
              <w:t>类</w:t>
            </w:r>
          </w:p>
        </w:tc>
        <w:tc>
          <w:tcPr>
            <w:tcW w:w="4468" w:type="dxa"/>
            <w:vAlign w:val="center"/>
          </w:tcPr>
          <w:p w14:paraId="26956244">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Hans"/>
              </w:rPr>
              <w:t>对于</w:t>
            </w:r>
            <w:r>
              <w:rPr>
                <w:rFonts w:hint="eastAsia" w:ascii="仿宋_GB2312" w:hAnsi="仿宋_GB2312" w:eastAsia="仿宋_GB2312" w:cs="仿宋_GB2312"/>
                <w:color w:val="auto"/>
                <w:sz w:val="21"/>
                <w:szCs w:val="21"/>
              </w:rPr>
              <w:t>公租房保障</w:t>
            </w:r>
            <w:r>
              <w:rPr>
                <w:rFonts w:hint="eastAsia" w:ascii="仿宋_GB2312" w:hAnsi="仿宋_GB2312" w:eastAsia="仿宋_GB2312" w:cs="仿宋_GB2312"/>
                <w:color w:val="auto"/>
                <w:sz w:val="21"/>
                <w:szCs w:val="21"/>
                <w:lang w:val="en-US" w:eastAsia="zh-CN"/>
              </w:rPr>
              <w:t>办法规定的</w:t>
            </w:r>
            <w:r>
              <w:rPr>
                <w:rFonts w:hint="eastAsia" w:ascii="仿宋_GB2312" w:hAnsi="仿宋_GB2312" w:eastAsia="仿宋_GB2312" w:cs="仿宋_GB2312"/>
                <w:color w:val="auto"/>
                <w:sz w:val="21"/>
                <w:szCs w:val="21"/>
              </w:rPr>
              <w:t>优先实施公租房保障的家庭，给予保障标准内租金免收。</w:t>
            </w:r>
          </w:p>
        </w:tc>
        <w:tc>
          <w:tcPr>
            <w:tcW w:w="1002" w:type="dxa"/>
            <w:vAlign w:val="center"/>
          </w:tcPr>
          <w:p w14:paraId="5C7C4163">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直接</w:t>
            </w:r>
          </w:p>
          <w:p w14:paraId="2BD6B8DF">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rPr>
              <w:t>减免</w:t>
            </w:r>
          </w:p>
        </w:tc>
        <w:tc>
          <w:tcPr>
            <w:tcW w:w="1137" w:type="dxa"/>
            <w:vAlign w:val="center"/>
          </w:tcPr>
          <w:p w14:paraId="459286F3">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住建局</w:t>
            </w:r>
          </w:p>
        </w:tc>
      </w:tr>
      <w:tr w14:paraId="693A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732" w:type="dxa"/>
            <w:vAlign w:val="center"/>
          </w:tcPr>
          <w:p w14:paraId="266825AF">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w:t>
            </w:r>
          </w:p>
        </w:tc>
        <w:tc>
          <w:tcPr>
            <w:tcW w:w="1104" w:type="dxa"/>
            <w:vAlign w:val="center"/>
          </w:tcPr>
          <w:p w14:paraId="4F387ABB">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租赁补贴</w:t>
            </w:r>
          </w:p>
        </w:tc>
        <w:tc>
          <w:tcPr>
            <w:tcW w:w="1110" w:type="dxa"/>
            <w:vAlign w:val="center"/>
          </w:tcPr>
          <w:p w14:paraId="25B820BD">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eastAsia="zh-CN"/>
              </w:rPr>
            </w:pPr>
            <w:r>
              <w:rPr>
                <w:rFonts w:hint="eastAsia" w:ascii="仿宋_GB2312" w:hAnsi="仿宋_GB2312" w:eastAsia="仿宋_GB2312" w:cs="仿宋_GB2312"/>
                <w:color w:val="auto"/>
                <w:sz w:val="21"/>
                <w:szCs w:val="21"/>
              </w:rPr>
              <w:t>第</w:t>
            </w:r>
            <w:r>
              <w:rPr>
                <w:rFonts w:hint="eastAsia" w:ascii="仿宋_GB2312" w:hAnsi="仿宋_GB2312" w:eastAsia="仿宋_GB2312" w:cs="仿宋_GB2312"/>
                <w:color w:val="auto"/>
                <w:sz w:val="21"/>
                <w:szCs w:val="21"/>
                <w:lang w:val="en"/>
              </w:rPr>
              <w:t>一</w:t>
            </w:r>
            <w:r>
              <w:rPr>
                <w:rFonts w:hint="eastAsia" w:ascii="仿宋_GB2312" w:hAnsi="仿宋_GB2312" w:eastAsia="仿宋_GB2312" w:cs="仿宋_GB2312"/>
                <w:color w:val="auto"/>
                <w:sz w:val="21"/>
                <w:szCs w:val="21"/>
                <w:lang w:val="en" w:eastAsia="zh-CN"/>
              </w:rPr>
              <w:t>、</w:t>
            </w:r>
          </w:p>
          <w:p w14:paraId="3425E0E4">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二</w:t>
            </w:r>
            <w:r>
              <w:rPr>
                <w:rFonts w:hint="eastAsia" w:ascii="仿宋_GB2312" w:hAnsi="仿宋_GB2312" w:eastAsia="仿宋_GB2312" w:cs="仿宋_GB2312"/>
                <w:color w:val="auto"/>
                <w:sz w:val="21"/>
                <w:szCs w:val="21"/>
                <w:lang w:val="en"/>
              </w:rPr>
              <w:t>类</w:t>
            </w:r>
          </w:p>
        </w:tc>
        <w:tc>
          <w:tcPr>
            <w:tcW w:w="4468" w:type="dxa"/>
            <w:vAlign w:val="center"/>
          </w:tcPr>
          <w:p w14:paraId="37CF5BA3">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Hans"/>
              </w:rPr>
              <w:t>享受租赁补贴保障的家庭</w:t>
            </w:r>
            <w:r>
              <w:rPr>
                <w:rFonts w:hint="eastAsia" w:ascii="仿宋_GB2312" w:hAnsi="仿宋_GB2312" w:eastAsia="仿宋_GB2312" w:cs="仿宋_GB2312"/>
                <w:color w:val="auto"/>
                <w:sz w:val="21"/>
                <w:szCs w:val="21"/>
                <w:lang w:eastAsia="zh-CN"/>
              </w:rPr>
              <w:t>，按季度向其发放租赁补贴。</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低保家庭和孤寡老人、军烈属、残疾人家庭按照市场平均租金确定；</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低保边缘家庭按照市场平均租金的 80%确定；</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其他保障家庭按照市场平均租金的60%确定。农村低保、低保边缘、分散特困家庭按照城镇家庭租赁补贴标准的 70%确定；租赁补贴保障面积标准为人均 18 平米，且按家庭计算不低于 45 平米。</w:t>
            </w:r>
          </w:p>
        </w:tc>
        <w:tc>
          <w:tcPr>
            <w:tcW w:w="1002" w:type="dxa"/>
            <w:vAlign w:val="center"/>
          </w:tcPr>
          <w:p w14:paraId="37845D79">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3DCD2090">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rPr>
              <w:t>补助</w:t>
            </w:r>
          </w:p>
        </w:tc>
        <w:tc>
          <w:tcPr>
            <w:tcW w:w="1137" w:type="dxa"/>
            <w:vAlign w:val="center"/>
          </w:tcPr>
          <w:p w14:paraId="4B707073">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住建局</w:t>
            </w:r>
          </w:p>
        </w:tc>
      </w:tr>
      <w:tr w14:paraId="3439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732" w:type="dxa"/>
            <w:vAlign w:val="center"/>
          </w:tcPr>
          <w:p w14:paraId="56636DFB">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w:t>
            </w:r>
          </w:p>
        </w:tc>
        <w:tc>
          <w:tcPr>
            <w:tcW w:w="1104" w:type="dxa"/>
            <w:vAlign w:val="center"/>
          </w:tcPr>
          <w:p w14:paraId="168076AD">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eastAsia="zh-Hans"/>
              </w:rPr>
              <w:t>残疾人家庭</w:t>
            </w:r>
            <w:r>
              <w:rPr>
                <w:rFonts w:hint="eastAsia" w:ascii="仿宋_GB2312" w:hAnsi="仿宋_GB2312" w:eastAsia="仿宋_GB2312" w:cs="仿宋_GB2312"/>
                <w:color w:val="auto"/>
                <w:sz w:val="21"/>
                <w:szCs w:val="21"/>
                <w:lang w:val="en"/>
              </w:rPr>
              <w:t>无障碍改造</w:t>
            </w:r>
            <w:r>
              <w:rPr>
                <w:rFonts w:hint="eastAsia" w:ascii="仿宋_GB2312" w:hAnsi="仿宋_GB2312" w:eastAsia="仿宋_GB2312" w:cs="仿宋_GB2312"/>
                <w:color w:val="FF0000"/>
                <w:kern w:val="2"/>
                <w:sz w:val="21"/>
                <w:szCs w:val="21"/>
                <w:lang w:val="en" w:eastAsia="zh-CN" w:bidi="ar-SA"/>
              </w:rPr>
              <w:t>（困难残疾人居家环境改善提升）</w:t>
            </w:r>
          </w:p>
        </w:tc>
        <w:tc>
          <w:tcPr>
            <w:tcW w:w="1110" w:type="dxa"/>
            <w:vAlign w:val="center"/>
          </w:tcPr>
          <w:p w14:paraId="53485A1E">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rPr>
              <w:t>第一类</w:t>
            </w:r>
          </w:p>
        </w:tc>
        <w:tc>
          <w:tcPr>
            <w:tcW w:w="4468" w:type="dxa"/>
            <w:vAlign w:val="center"/>
          </w:tcPr>
          <w:p w14:paraId="26CAC899">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FF0000"/>
                <w:kern w:val="2"/>
                <w:sz w:val="21"/>
                <w:szCs w:val="21"/>
                <w:lang w:val="en-US" w:eastAsia="zh-CN" w:bidi="ar-SA"/>
              </w:rPr>
            </w:pPr>
            <w:r>
              <w:rPr>
                <w:rFonts w:hint="eastAsia" w:ascii="仿宋_GB2312" w:hAnsi="仿宋_GB2312" w:eastAsia="仿宋_GB2312" w:cs="仿宋_GB2312"/>
                <w:color w:val="FF0000"/>
                <w:kern w:val="2"/>
                <w:sz w:val="21"/>
                <w:szCs w:val="21"/>
                <w:lang w:val="en-US" w:eastAsia="zh-CN" w:bidi="ar-SA"/>
              </w:rPr>
              <w:t>残疾人家庭无障碍改造：根据残疾人残疾类别、个人特点及其家庭状况，经评估后综合实施无障碍设施改造和适配无障碍辅具，坚持设施改造优先，重点解决坐卧起居、如厕洗澡、烹饪清洁和行动转移等基本需求。改造范围原则上为残疾人家庭住宅入户门以内及其出入通道。</w:t>
            </w:r>
          </w:p>
          <w:p w14:paraId="54BEA618">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FF0000"/>
                <w:kern w:val="2"/>
                <w:sz w:val="21"/>
                <w:szCs w:val="21"/>
                <w:lang w:val="en-US" w:eastAsia="zh-CN" w:bidi="ar-SA"/>
              </w:rPr>
              <w:t>困难残疾人居家环境改善提升：以满足残疾人基本生活需求为目的，主要内容包括：（一）无障碍改造类。包括坡道、栏杆、扶手设置、无障碍灶台配置、地面防滑处理等。（二）安全保障类。包括屋顶墙面漏风漏雨整修、水电气排污隐患消除等。（三）环境改善类。包括路地面硬化、内外墙粉刷、门窗安装更换等。（四）生活提升类。包括厨房卫生间改造提升、基本家具家电配置等。</w:t>
            </w:r>
          </w:p>
        </w:tc>
        <w:tc>
          <w:tcPr>
            <w:tcW w:w="1002" w:type="dxa"/>
            <w:vAlign w:val="center"/>
          </w:tcPr>
          <w:p w14:paraId="47036907">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实物</w:t>
            </w:r>
          </w:p>
          <w:p w14:paraId="2772F038">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帮扶</w:t>
            </w:r>
          </w:p>
        </w:tc>
        <w:tc>
          <w:tcPr>
            <w:tcW w:w="1137" w:type="dxa"/>
            <w:vAlign w:val="center"/>
          </w:tcPr>
          <w:p w14:paraId="090DA102">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残联</w:t>
            </w:r>
          </w:p>
        </w:tc>
      </w:tr>
      <w:tr w14:paraId="03FA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32" w:type="dxa"/>
            <w:vAlign w:val="center"/>
          </w:tcPr>
          <w:p w14:paraId="1C96A4B9">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w:t>
            </w:r>
          </w:p>
        </w:tc>
        <w:tc>
          <w:tcPr>
            <w:tcW w:w="1104" w:type="dxa"/>
            <w:vAlign w:val="center"/>
          </w:tcPr>
          <w:p w14:paraId="718D698F">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农村困难家庭危房改造</w:t>
            </w:r>
          </w:p>
        </w:tc>
        <w:tc>
          <w:tcPr>
            <w:tcW w:w="1110" w:type="dxa"/>
            <w:vAlign w:val="center"/>
          </w:tcPr>
          <w:p w14:paraId="2E77A93F">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4468" w:type="dxa"/>
            <w:vAlign w:val="center"/>
          </w:tcPr>
          <w:p w14:paraId="4B127991">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lang w:val="en-US" w:eastAsia="zh-CN"/>
              </w:rPr>
              <w:t>1、</w:t>
            </w:r>
            <w:r>
              <w:rPr>
                <w:rFonts w:hint="eastAsia" w:ascii="仿宋_GB2312" w:hAnsi="仿宋_GB2312" w:eastAsia="仿宋_GB2312" w:cs="仿宋_GB2312"/>
                <w:color w:val="FF0000"/>
                <w:sz w:val="21"/>
                <w:szCs w:val="21"/>
              </w:rPr>
              <w:t>农村困难家庭危房改造，危房鉴定参</w:t>
            </w:r>
            <w:r>
              <w:rPr>
                <w:rFonts w:hint="eastAsia" w:ascii="仿宋_GB2312" w:hAnsi="仿宋_GB2312" w:cs="仿宋_GB2312"/>
                <w:color w:val="FF0000"/>
                <w:sz w:val="21"/>
                <w:szCs w:val="21"/>
                <w:lang w:val="en-US" w:eastAsia="zh-CN"/>
              </w:rPr>
              <w:t>照浙</w:t>
            </w:r>
            <w:r>
              <w:rPr>
                <w:rFonts w:hint="eastAsia" w:ascii="仿宋_GB2312" w:hAnsi="仿宋_GB2312" w:eastAsia="仿宋_GB2312" w:cs="仿宋_GB2312"/>
                <w:color w:val="FF0000"/>
                <w:sz w:val="21"/>
                <w:szCs w:val="21"/>
              </w:rPr>
              <w:t>建村〔2</w:t>
            </w:r>
            <w:r>
              <w:rPr>
                <w:rFonts w:hint="eastAsia" w:ascii="仿宋_GB2312" w:hAnsi="仿宋_GB2312" w:cs="仿宋_GB2312"/>
                <w:color w:val="FF0000"/>
                <w:sz w:val="21"/>
                <w:szCs w:val="21"/>
                <w:lang w:val="en-US" w:eastAsia="zh-CN"/>
              </w:rPr>
              <w:t>020</w:t>
            </w:r>
            <w:r>
              <w:rPr>
                <w:rFonts w:hint="eastAsia" w:ascii="仿宋_GB2312" w:hAnsi="仿宋_GB2312" w:eastAsia="仿宋_GB2312" w:cs="仿宋_GB2312"/>
                <w:color w:val="FF0000"/>
                <w:sz w:val="21"/>
                <w:szCs w:val="21"/>
              </w:rPr>
              <w:t>〕</w:t>
            </w:r>
            <w:r>
              <w:rPr>
                <w:rFonts w:hint="eastAsia" w:ascii="仿宋_GB2312" w:hAnsi="仿宋_GB2312" w:cs="仿宋_GB2312"/>
                <w:color w:val="FF0000"/>
                <w:sz w:val="21"/>
                <w:szCs w:val="21"/>
                <w:lang w:val="en-US" w:eastAsia="zh-CN"/>
              </w:rPr>
              <w:t>57</w:t>
            </w:r>
            <w:r>
              <w:rPr>
                <w:rFonts w:hint="eastAsia" w:ascii="仿宋_GB2312" w:hAnsi="仿宋_GB2312" w:eastAsia="仿宋_GB2312" w:cs="仿宋_GB2312"/>
                <w:color w:val="FF0000"/>
                <w:sz w:val="21"/>
                <w:szCs w:val="21"/>
              </w:rPr>
              <w:t>号</w:t>
            </w:r>
            <w:r>
              <w:rPr>
                <w:rFonts w:hint="eastAsia" w:ascii="仿宋_GB2312" w:hAnsi="仿宋_GB2312" w:cs="仿宋_GB2312"/>
                <w:color w:val="FF0000"/>
                <w:sz w:val="21"/>
                <w:szCs w:val="21"/>
                <w:lang w:val="en-US" w:eastAsia="zh-CN"/>
              </w:rPr>
              <w:t>文件</w:t>
            </w:r>
            <w:r>
              <w:rPr>
                <w:rFonts w:hint="eastAsia" w:ascii="仿宋_GB2312" w:hAnsi="仿宋_GB2312" w:eastAsia="仿宋_GB2312" w:cs="仿宋_GB2312"/>
                <w:color w:val="FF0000"/>
                <w:sz w:val="21"/>
                <w:szCs w:val="21"/>
              </w:rPr>
              <w:t>执行，</w:t>
            </w:r>
            <w:r>
              <w:rPr>
                <w:rFonts w:hint="eastAsia" w:ascii="仿宋_GB2312" w:hAnsi="仿宋_GB2312" w:cs="仿宋_GB2312"/>
                <w:color w:val="FF0000"/>
                <w:sz w:val="21"/>
                <w:szCs w:val="21"/>
                <w:lang w:val="en-US" w:eastAsia="zh-CN"/>
              </w:rPr>
              <w:t>以受委托的第三方房屋安全</w:t>
            </w:r>
            <w:r>
              <w:rPr>
                <w:rFonts w:hint="eastAsia" w:ascii="仿宋_GB2312" w:hAnsi="仿宋_GB2312" w:eastAsia="仿宋_GB2312" w:cs="仿宋_GB2312"/>
                <w:color w:val="FF0000"/>
                <w:sz w:val="21"/>
                <w:szCs w:val="21"/>
              </w:rPr>
              <w:t>鉴定</w:t>
            </w:r>
            <w:r>
              <w:rPr>
                <w:rFonts w:hint="eastAsia" w:ascii="仿宋_GB2312" w:hAnsi="仿宋_GB2312" w:cs="仿宋_GB2312"/>
                <w:color w:val="FF0000"/>
                <w:sz w:val="21"/>
                <w:szCs w:val="21"/>
                <w:lang w:val="en-US" w:eastAsia="zh-CN"/>
              </w:rPr>
              <w:t>机构出具的房屋安全性</w:t>
            </w:r>
            <w:r>
              <w:rPr>
                <w:rFonts w:hint="eastAsia" w:ascii="仿宋_GB2312" w:hAnsi="仿宋_GB2312" w:eastAsia="仿宋_GB2312" w:cs="仿宋_GB2312"/>
                <w:color w:val="FF0000"/>
                <w:sz w:val="21"/>
                <w:szCs w:val="21"/>
              </w:rPr>
              <w:t>鉴定</w:t>
            </w:r>
            <w:r>
              <w:rPr>
                <w:rFonts w:hint="eastAsia" w:ascii="仿宋_GB2312" w:hAnsi="仿宋_GB2312" w:cs="仿宋_GB2312"/>
                <w:color w:val="FF0000"/>
                <w:sz w:val="21"/>
                <w:szCs w:val="21"/>
                <w:lang w:val="en-US" w:eastAsia="zh-CN"/>
              </w:rPr>
              <w:t>报告为准。</w:t>
            </w:r>
            <w:r>
              <w:rPr>
                <w:rFonts w:hint="eastAsia" w:ascii="仿宋_GB2312" w:hAnsi="仿宋_GB2312" w:eastAsia="仿宋_GB2312" w:cs="仿宋_GB2312"/>
                <w:color w:val="FF0000"/>
                <w:sz w:val="21"/>
                <w:szCs w:val="21"/>
              </w:rPr>
              <w:t>鉴定结果为C、D级的，</w:t>
            </w:r>
            <w:r>
              <w:rPr>
                <w:rFonts w:hint="eastAsia" w:ascii="仿宋_GB2312" w:hAnsi="仿宋_GB2312" w:cs="仿宋_GB2312"/>
                <w:color w:val="FF0000"/>
                <w:sz w:val="21"/>
                <w:szCs w:val="21"/>
                <w:lang w:val="en-US" w:eastAsia="zh-CN"/>
              </w:rPr>
              <w:t>即</w:t>
            </w:r>
            <w:r>
              <w:rPr>
                <w:rFonts w:hint="eastAsia" w:ascii="仿宋_GB2312" w:hAnsi="仿宋_GB2312" w:eastAsia="仿宋_GB2312" w:cs="仿宋_GB2312"/>
                <w:color w:val="FF0000"/>
                <w:sz w:val="21"/>
                <w:szCs w:val="21"/>
              </w:rPr>
              <w:t>确认为危房。</w:t>
            </w:r>
          </w:p>
          <w:p w14:paraId="352D34E2">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、农村困难家庭危房采取新建、改建、扩建方式改造的，1人户一般不超过40平方米，每增加1人可增加20平方米，每户原则上不超过100平方（修缮的面积按现有住房面积修缮）的，给予每户1.5万元的省级补助。</w:t>
            </w:r>
          </w:p>
        </w:tc>
        <w:tc>
          <w:tcPr>
            <w:tcW w:w="1002" w:type="dxa"/>
            <w:vAlign w:val="center"/>
          </w:tcPr>
          <w:p w14:paraId="40D266CD">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4BCA4130">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137" w:type="dxa"/>
            <w:vAlign w:val="center"/>
          </w:tcPr>
          <w:p w14:paraId="5610E0A0">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住建局</w:t>
            </w:r>
          </w:p>
        </w:tc>
      </w:tr>
      <w:tr w14:paraId="5E0C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32" w:type="dxa"/>
            <w:vAlign w:val="center"/>
          </w:tcPr>
          <w:p w14:paraId="5AA9B21F">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21</w:t>
            </w:r>
          </w:p>
        </w:tc>
        <w:tc>
          <w:tcPr>
            <w:tcW w:w="1104" w:type="dxa"/>
            <w:vAlign w:val="center"/>
          </w:tcPr>
          <w:p w14:paraId="764238FA">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实物配租</w:t>
            </w:r>
          </w:p>
        </w:tc>
        <w:tc>
          <w:tcPr>
            <w:tcW w:w="1110" w:type="dxa"/>
            <w:vAlign w:val="center"/>
          </w:tcPr>
          <w:p w14:paraId="1FA31978">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rPr>
              <w:t>第一类</w:t>
            </w:r>
          </w:p>
        </w:tc>
        <w:tc>
          <w:tcPr>
            <w:tcW w:w="4468" w:type="dxa"/>
            <w:vAlign w:val="center"/>
          </w:tcPr>
          <w:p w14:paraId="2B31ECCF">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Hans"/>
              </w:rPr>
              <w:t>对于</w:t>
            </w:r>
            <w:r>
              <w:rPr>
                <w:rFonts w:hint="eastAsia" w:ascii="仿宋_GB2312" w:hAnsi="仿宋_GB2312" w:eastAsia="仿宋_GB2312" w:cs="仿宋_GB2312"/>
                <w:color w:val="auto"/>
                <w:sz w:val="21"/>
                <w:szCs w:val="21"/>
              </w:rPr>
              <w:t>优先保障的家庭，依申请优先安排实物配租。</w:t>
            </w:r>
          </w:p>
        </w:tc>
        <w:tc>
          <w:tcPr>
            <w:tcW w:w="1002" w:type="dxa"/>
            <w:vAlign w:val="center"/>
          </w:tcPr>
          <w:p w14:paraId="3440EEDC">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实物</w:t>
            </w:r>
          </w:p>
          <w:p w14:paraId="01E1FBBB">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Hans"/>
              </w:rPr>
              <w:t>帮扶</w:t>
            </w:r>
          </w:p>
        </w:tc>
        <w:tc>
          <w:tcPr>
            <w:tcW w:w="1137" w:type="dxa"/>
            <w:vAlign w:val="center"/>
          </w:tcPr>
          <w:p w14:paraId="5C61FF8D">
            <w:pPr>
              <w:pStyle w:val="10"/>
              <w:keepNext w:val="0"/>
              <w:keepLines w:val="0"/>
              <w:pageBreakBefore w:val="0"/>
              <w:widowControl w:val="0"/>
              <w:suppressLineNumbers w:val="0"/>
              <w:shd w:val="clear" w:color="auto" w:fill="FFFFFF"/>
              <w:tabs>
                <w:tab w:val="left" w:pos="545"/>
              </w:tabs>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住建局</w:t>
            </w:r>
          </w:p>
        </w:tc>
      </w:tr>
      <w:tr w14:paraId="655F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32" w:type="dxa"/>
            <w:vAlign w:val="center"/>
          </w:tcPr>
          <w:p w14:paraId="2051043E">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22</w:t>
            </w:r>
          </w:p>
        </w:tc>
        <w:tc>
          <w:tcPr>
            <w:tcW w:w="1104" w:type="dxa"/>
            <w:vAlign w:val="center"/>
          </w:tcPr>
          <w:p w14:paraId="2138FF4C">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 w:eastAsia="zh-CN"/>
              </w:rPr>
              <w:t>“</w:t>
            </w:r>
            <w:r>
              <w:rPr>
                <w:rFonts w:hint="eastAsia" w:ascii="仿宋_GB2312" w:hAnsi="仿宋_GB2312" w:eastAsia="仿宋_GB2312" w:cs="仿宋_GB2312"/>
                <w:color w:val="auto"/>
                <w:sz w:val="21"/>
                <w:szCs w:val="21"/>
                <w:lang w:val="en-US" w:eastAsia="zh-CN"/>
              </w:rPr>
              <w:t>安居圆梦</w:t>
            </w:r>
            <w:r>
              <w:rPr>
                <w:rFonts w:hint="eastAsia" w:ascii="仿宋_GB2312" w:hAnsi="仿宋_GB2312" w:eastAsia="仿宋_GB2312" w:cs="仿宋_GB2312"/>
                <w:color w:val="auto"/>
                <w:sz w:val="21"/>
                <w:szCs w:val="21"/>
                <w:lang w:val="en" w:eastAsia="zh-CN"/>
              </w:rPr>
              <w:t>”</w:t>
            </w:r>
            <w:r>
              <w:rPr>
                <w:rFonts w:hint="eastAsia" w:ascii="仿宋_GB2312" w:hAnsi="仿宋_GB2312" w:eastAsia="仿宋_GB2312" w:cs="仿宋_GB2312"/>
                <w:color w:val="auto"/>
                <w:sz w:val="21"/>
                <w:szCs w:val="21"/>
                <w:lang w:val="en-US" w:eastAsia="zh-CN"/>
              </w:rPr>
              <w:t>项目</w:t>
            </w:r>
          </w:p>
        </w:tc>
        <w:tc>
          <w:tcPr>
            <w:tcW w:w="1110" w:type="dxa"/>
            <w:vAlign w:val="center"/>
          </w:tcPr>
          <w:p w14:paraId="45387384">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第一类</w:t>
            </w:r>
          </w:p>
        </w:tc>
        <w:tc>
          <w:tcPr>
            <w:tcW w:w="4468" w:type="dxa"/>
            <w:vAlign w:val="center"/>
          </w:tcPr>
          <w:p w14:paraId="4637F7E8">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val="en-US" w:eastAsia="zh-CN"/>
              </w:rPr>
              <w:t>自行合法建房、购买合法住房、危旧房拆建、乡镇（村）代建安置房补助3万元／户。</w:t>
            </w:r>
          </w:p>
        </w:tc>
        <w:tc>
          <w:tcPr>
            <w:tcW w:w="1002" w:type="dxa"/>
            <w:vAlign w:val="center"/>
          </w:tcPr>
          <w:p w14:paraId="2717D3AA">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537B690E">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rPr>
              <w:t>补助</w:t>
            </w:r>
          </w:p>
        </w:tc>
        <w:tc>
          <w:tcPr>
            <w:tcW w:w="1137" w:type="dxa"/>
            <w:vAlign w:val="center"/>
          </w:tcPr>
          <w:p w14:paraId="125F3953">
            <w:pPr>
              <w:pStyle w:val="10"/>
              <w:keepNext w:val="0"/>
              <w:keepLines w:val="0"/>
              <w:pageBreakBefore w:val="0"/>
              <w:widowControl w:val="0"/>
              <w:suppressLineNumbers w:val="0"/>
              <w:shd w:val="clear" w:color="auto" w:fill="FFFFFF"/>
              <w:tabs>
                <w:tab w:val="left" w:pos="545"/>
              </w:tabs>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农业</w:t>
            </w:r>
          </w:p>
          <w:p w14:paraId="0693B600">
            <w:pPr>
              <w:pStyle w:val="10"/>
              <w:keepNext w:val="0"/>
              <w:keepLines w:val="0"/>
              <w:pageBreakBefore w:val="0"/>
              <w:widowControl w:val="0"/>
              <w:suppressLineNumbers w:val="0"/>
              <w:shd w:val="clear" w:color="auto" w:fill="FFFFFF"/>
              <w:tabs>
                <w:tab w:val="left" w:pos="545"/>
              </w:tabs>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rPr>
              <w:t>农村局</w:t>
            </w:r>
          </w:p>
        </w:tc>
      </w:tr>
      <w:tr w14:paraId="6515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2" w:type="dxa"/>
            <w:vAlign w:val="center"/>
          </w:tcPr>
          <w:p w14:paraId="2EB29770">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23</w:t>
            </w:r>
          </w:p>
        </w:tc>
        <w:tc>
          <w:tcPr>
            <w:tcW w:w="1104" w:type="dxa"/>
            <w:vAlign w:val="center"/>
          </w:tcPr>
          <w:p w14:paraId="40573FFE">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eastAsia="zh-CN"/>
              </w:rPr>
            </w:pPr>
            <w:r>
              <w:rPr>
                <w:rFonts w:hint="eastAsia" w:ascii="仿宋_GB2312" w:hAnsi="仿宋_GB2312" w:eastAsia="仿宋_GB2312" w:cs="仿宋_GB2312"/>
                <w:color w:val="auto"/>
                <w:sz w:val="21"/>
                <w:szCs w:val="21"/>
                <w:lang w:val="en-US" w:eastAsia="zh-CN"/>
              </w:rPr>
              <w:t>异地搬迁项目</w:t>
            </w:r>
          </w:p>
        </w:tc>
        <w:tc>
          <w:tcPr>
            <w:tcW w:w="1110" w:type="dxa"/>
            <w:vAlign w:val="center"/>
          </w:tcPr>
          <w:p w14:paraId="11A228DF">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第一类</w:t>
            </w:r>
          </w:p>
        </w:tc>
        <w:tc>
          <w:tcPr>
            <w:tcW w:w="4468" w:type="dxa"/>
            <w:vAlign w:val="center"/>
          </w:tcPr>
          <w:p w14:paraId="46251E01">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2"/>
                <w:sz w:val="21"/>
                <w:szCs w:val="21"/>
                <w:lang w:val="en-US" w:eastAsia="zh-CN" w:bidi="ar-SA"/>
              </w:rPr>
              <w:t>自行合法建房、购买合法住房、统一小区安置等按人均 3万元标准补助。</w:t>
            </w:r>
          </w:p>
        </w:tc>
        <w:tc>
          <w:tcPr>
            <w:tcW w:w="1002" w:type="dxa"/>
            <w:vAlign w:val="center"/>
          </w:tcPr>
          <w:p w14:paraId="15D9EC22">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6BE5750D">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US" w:eastAsia="zh-Hans" w:bidi="ar-SA"/>
              </w:rPr>
            </w:pPr>
            <w:r>
              <w:rPr>
                <w:rFonts w:hint="eastAsia" w:ascii="仿宋_GB2312" w:hAnsi="仿宋_GB2312" w:eastAsia="仿宋_GB2312" w:cs="仿宋_GB2312"/>
                <w:color w:val="auto"/>
                <w:sz w:val="21"/>
                <w:szCs w:val="21"/>
              </w:rPr>
              <w:t>补助</w:t>
            </w:r>
          </w:p>
        </w:tc>
        <w:tc>
          <w:tcPr>
            <w:tcW w:w="1137" w:type="dxa"/>
            <w:vAlign w:val="center"/>
          </w:tcPr>
          <w:p w14:paraId="7EA02CA8">
            <w:pPr>
              <w:pStyle w:val="10"/>
              <w:keepNext w:val="0"/>
              <w:keepLines w:val="0"/>
              <w:pageBreakBefore w:val="0"/>
              <w:widowControl w:val="0"/>
              <w:suppressLineNumbers w:val="0"/>
              <w:shd w:val="clear" w:color="auto" w:fill="FFFFFF"/>
              <w:tabs>
                <w:tab w:val="left" w:pos="545"/>
              </w:tabs>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农业</w:t>
            </w:r>
          </w:p>
          <w:p w14:paraId="4009E6AF">
            <w:pPr>
              <w:pStyle w:val="10"/>
              <w:keepNext w:val="0"/>
              <w:keepLines w:val="0"/>
              <w:pageBreakBefore w:val="0"/>
              <w:widowControl w:val="0"/>
              <w:suppressLineNumbers w:val="0"/>
              <w:shd w:val="clear" w:color="auto" w:fill="FFFFFF"/>
              <w:tabs>
                <w:tab w:val="left" w:pos="545"/>
              </w:tabs>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FF0000"/>
                <w:sz w:val="21"/>
                <w:szCs w:val="21"/>
                <w:lang w:val="en-US" w:eastAsia="zh-CN" w:bidi="ar-SA"/>
              </w:rPr>
            </w:pPr>
            <w:r>
              <w:rPr>
                <w:rFonts w:hint="eastAsia" w:ascii="仿宋_GB2312" w:hAnsi="仿宋_GB2312" w:eastAsia="仿宋_GB2312" w:cs="仿宋_GB2312"/>
                <w:color w:val="auto"/>
                <w:sz w:val="21"/>
                <w:szCs w:val="21"/>
              </w:rPr>
              <w:t>农村局</w:t>
            </w:r>
          </w:p>
        </w:tc>
      </w:tr>
    </w:tbl>
    <w:p w14:paraId="3A5752EC">
      <w:pPr>
        <w:pStyle w:val="10"/>
        <w:keepNext w:val="0"/>
        <w:keepLines w:val="0"/>
        <w:pageBreakBefore w:val="0"/>
        <w:widowControl w:val="0"/>
        <w:shd w:val="clear" w:color="auto" w:fill="FFFFFF"/>
        <w:kinsoku/>
        <w:wordWrap/>
        <w:overflowPunct/>
        <w:topLinePunct/>
        <w:autoSpaceDE/>
        <w:autoSpaceDN/>
        <w:bidi w:val="0"/>
        <w:adjustRightInd/>
        <w:snapToGrid/>
        <w:spacing w:before="282" w:beforeLines="50" w:beforeAutospacing="0" w:after="0" w:afterAutospacing="0" w:line="560" w:lineRule="exact"/>
        <w:jc w:val="both"/>
        <w:textAlignment w:val="auto"/>
        <w:rPr>
          <w:rFonts w:hint="eastAsia" w:ascii="Times New Roman" w:hAnsi="黑体" w:eastAsia="黑体"/>
          <w:color w:val="auto"/>
          <w:sz w:val="32"/>
          <w:szCs w:val="32"/>
          <w:lang w:eastAsia="zh-CN"/>
        </w:rPr>
      </w:pPr>
      <w:r>
        <w:rPr>
          <w:rFonts w:hint="eastAsia" w:ascii="Times New Roman" w:hAnsi="黑体" w:eastAsia="黑体"/>
          <w:color w:val="auto"/>
          <w:sz w:val="32"/>
          <w:szCs w:val="32"/>
          <w:lang w:val="en-US" w:eastAsia="zh-CN"/>
        </w:rPr>
        <w:t>（三）</w:t>
      </w:r>
      <w:r>
        <w:rPr>
          <w:rFonts w:hint="eastAsia" w:ascii="Times New Roman" w:hAnsi="黑体" w:eastAsia="黑体"/>
          <w:color w:val="auto"/>
          <w:sz w:val="32"/>
          <w:szCs w:val="32"/>
        </w:rPr>
        <w:t>医疗救助</w:t>
      </w:r>
      <w:r>
        <w:rPr>
          <w:rFonts w:hint="eastAsia" w:ascii="Times New Roman" w:hAnsi="黑体" w:eastAsia="黑体"/>
          <w:color w:val="auto"/>
          <w:sz w:val="32"/>
          <w:szCs w:val="32"/>
          <w:lang w:eastAsia="zh-CN"/>
        </w:rPr>
        <w:t>类</w:t>
      </w:r>
    </w:p>
    <w:tbl>
      <w:tblPr>
        <w:tblStyle w:val="1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28"/>
        <w:gridCol w:w="1164"/>
        <w:gridCol w:w="3687"/>
        <w:gridCol w:w="1125"/>
        <w:gridCol w:w="1178"/>
      </w:tblGrid>
      <w:tr w14:paraId="5E0D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blHeader/>
          <w:jc w:val="center"/>
        </w:trPr>
        <w:tc>
          <w:tcPr>
            <w:tcW w:w="718" w:type="dxa"/>
            <w:vAlign w:val="center"/>
          </w:tcPr>
          <w:p w14:paraId="728B860D">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lang w:eastAsia="zh-Hans"/>
              </w:rPr>
              <w:t>序号</w:t>
            </w:r>
          </w:p>
        </w:tc>
        <w:tc>
          <w:tcPr>
            <w:tcW w:w="1528" w:type="dxa"/>
            <w:vAlign w:val="center"/>
          </w:tcPr>
          <w:p w14:paraId="58C3ACF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val="en"/>
              </w:rPr>
              <w:t>帮扶</w:t>
            </w:r>
          </w:p>
          <w:p w14:paraId="7DE9F161">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lang w:val="en"/>
              </w:rPr>
              <w:t>事项</w:t>
            </w:r>
          </w:p>
        </w:tc>
        <w:tc>
          <w:tcPr>
            <w:tcW w:w="1164" w:type="dxa"/>
            <w:vAlign w:val="center"/>
          </w:tcPr>
          <w:p w14:paraId="25E4BD8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适用</w:t>
            </w:r>
          </w:p>
          <w:p w14:paraId="56AFF49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rPr>
              <w:t>对象</w:t>
            </w:r>
          </w:p>
        </w:tc>
        <w:tc>
          <w:tcPr>
            <w:tcW w:w="3687" w:type="dxa"/>
            <w:vAlign w:val="center"/>
          </w:tcPr>
          <w:p w14:paraId="1CEC6D4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rPr>
              <w:t>帮扶内容</w:t>
            </w:r>
          </w:p>
        </w:tc>
        <w:tc>
          <w:tcPr>
            <w:tcW w:w="1125" w:type="dxa"/>
            <w:vAlign w:val="center"/>
          </w:tcPr>
          <w:p w14:paraId="4BDACBE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帮扶</w:t>
            </w:r>
          </w:p>
          <w:p w14:paraId="411C6FA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rPr>
              <w:t>方式</w:t>
            </w:r>
          </w:p>
        </w:tc>
        <w:tc>
          <w:tcPr>
            <w:tcW w:w="1178" w:type="dxa"/>
            <w:vAlign w:val="center"/>
          </w:tcPr>
          <w:p w14:paraId="76971F3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w:t>
            </w:r>
          </w:p>
          <w:p w14:paraId="2DE1AFFC">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eastAsia="zh-Hans"/>
              </w:rPr>
            </w:pPr>
            <w:r>
              <w:rPr>
                <w:rFonts w:hint="eastAsia" w:ascii="黑体" w:hAnsi="黑体" w:eastAsia="黑体" w:cs="黑体"/>
                <w:b w:val="0"/>
                <w:bCs w:val="0"/>
                <w:color w:val="auto"/>
                <w:sz w:val="21"/>
                <w:szCs w:val="21"/>
              </w:rPr>
              <w:t>单位</w:t>
            </w:r>
          </w:p>
        </w:tc>
      </w:tr>
      <w:tr w14:paraId="3458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8" w:type="dxa"/>
            <w:vAlign w:val="center"/>
          </w:tcPr>
          <w:p w14:paraId="337F2498">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24</w:t>
            </w:r>
          </w:p>
        </w:tc>
        <w:tc>
          <w:tcPr>
            <w:tcW w:w="1528" w:type="dxa"/>
            <w:vAlign w:val="center"/>
          </w:tcPr>
          <w:p w14:paraId="3C9D8CBC">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白血病患者</w:t>
            </w:r>
          </w:p>
          <w:p w14:paraId="45E081A1">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救助</w:t>
            </w:r>
          </w:p>
        </w:tc>
        <w:tc>
          <w:tcPr>
            <w:tcW w:w="1164" w:type="dxa"/>
            <w:vAlign w:val="center"/>
          </w:tcPr>
          <w:p w14:paraId="597E0C6F">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苍南户籍</w:t>
            </w:r>
          </w:p>
        </w:tc>
        <w:tc>
          <w:tcPr>
            <w:tcW w:w="3687" w:type="dxa"/>
            <w:vAlign w:val="center"/>
          </w:tcPr>
          <w:p w14:paraId="42CBB089">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FF0000"/>
                <w:sz w:val="21"/>
                <w:szCs w:val="21"/>
              </w:rPr>
            </w:pPr>
            <w:r>
              <w:rPr>
                <w:rFonts w:hint="eastAsia" w:ascii="仿宋_GB2312" w:hAnsi="仿宋_GB2312" w:cs="仿宋_GB2312"/>
                <w:color w:val="FF0000"/>
                <w:sz w:val="21"/>
                <w:szCs w:val="21"/>
              </w:rPr>
              <w:t>18周岁以下的白血病患者，报中国红基金会审核通过后，根据《“中央专项彩票公益金大病儿童救助项目”白血病儿童资助管理办法（试行）》要求，未实施移植手术的给予30000元的救助，完成移植手术的给予50000元的救助。</w:t>
            </w:r>
          </w:p>
        </w:tc>
        <w:tc>
          <w:tcPr>
            <w:tcW w:w="1125" w:type="dxa"/>
            <w:vAlign w:val="center"/>
          </w:tcPr>
          <w:p w14:paraId="3A3C6DBE">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国家彩票公益金</w:t>
            </w:r>
          </w:p>
        </w:tc>
        <w:tc>
          <w:tcPr>
            <w:tcW w:w="1178" w:type="dxa"/>
            <w:vAlign w:val="center"/>
          </w:tcPr>
          <w:p w14:paraId="4EA219C1">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红十字会</w:t>
            </w:r>
          </w:p>
        </w:tc>
      </w:tr>
      <w:tr w14:paraId="5256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18" w:type="dxa"/>
            <w:vAlign w:val="center"/>
          </w:tcPr>
          <w:p w14:paraId="0203B12C">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w:t>
            </w:r>
          </w:p>
        </w:tc>
        <w:tc>
          <w:tcPr>
            <w:tcW w:w="1528" w:type="dxa"/>
            <w:vAlign w:val="center"/>
          </w:tcPr>
          <w:p w14:paraId="1F14893D">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精神残疾人门诊服药补助</w:t>
            </w:r>
          </w:p>
        </w:tc>
        <w:tc>
          <w:tcPr>
            <w:tcW w:w="1164" w:type="dxa"/>
            <w:vAlign w:val="center"/>
          </w:tcPr>
          <w:p w14:paraId="7FF92AC7">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第一、二类（</w:t>
            </w:r>
            <w:r>
              <w:rPr>
                <w:rFonts w:hint="eastAsia" w:ascii="仿宋_GB2312" w:hAnsi="仿宋_GB2312" w:eastAsia="仿宋_GB2312" w:cs="仿宋_GB2312"/>
                <w:color w:val="auto"/>
                <w:sz w:val="21"/>
                <w:szCs w:val="21"/>
                <w:lang w:eastAsia="zh-Hans"/>
              </w:rPr>
              <w:t>需</w:t>
            </w:r>
            <w:r>
              <w:rPr>
                <w:rFonts w:hint="eastAsia" w:ascii="仿宋_GB2312" w:hAnsi="仿宋_GB2312" w:eastAsia="仿宋_GB2312" w:cs="仿宋_GB2312"/>
                <w:color w:val="auto"/>
                <w:sz w:val="21"/>
                <w:szCs w:val="21"/>
                <w:lang w:val="en-US" w:eastAsia="zh-CN"/>
              </w:rPr>
              <w:t>苍南县</w:t>
            </w:r>
            <w:r>
              <w:rPr>
                <w:rFonts w:hint="eastAsia" w:ascii="仿宋_GB2312" w:hAnsi="仿宋_GB2312" w:eastAsia="仿宋_GB2312" w:cs="仿宋_GB2312"/>
                <w:color w:val="auto"/>
                <w:sz w:val="21"/>
                <w:szCs w:val="21"/>
                <w:lang w:eastAsia="zh-Hans"/>
              </w:rPr>
              <w:t>户籍</w:t>
            </w:r>
            <w:r>
              <w:rPr>
                <w:rFonts w:hint="eastAsia" w:ascii="仿宋_GB2312" w:hAnsi="仿宋_GB2312" w:eastAsia="仿宋_GB2312" w:cs="仿宋_GB2312"/>
                <w:color w:val="auto"/>
                <w:sz w:val="21"/>
                <w:szCs w:val="21"/>
              </w:rPr>
              <w:t>）</w:t>
            </w:r>
          </w:p>
        </w:tc>
        <w:tc>
          <w:tcPr>
            <w:tcW w:w="3687" w:type="dxa"/>
            <w:vAlign w:val="center"/>
          </w:tcPr>
          <w:p w14:paraId="7E0B73B3">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对持有第二代残疾人证的</w:t>
            </w:r>
            <w:r>
              <w:rPr>
                <w:rFonts w:hint="eastAsia" w:ascii="仿宋_GB2312" w:hAnsi="仿宋_GB2312" w:eastAsia="仿宋_GB2312" w:cs="仿宋_GB2312"/>
                <w:color w:val="auto"/>
                <w:sz w:val="21"/>
                <w:szCs w:val="21"/>
                <w:lang w:val="en-US" w:eastAsia="zh-CN"/>
              </w:rPr>
              <w:t>第一类</w:t>
            </w:r>
            <w:r>
              <w:rPr>
                <w:rFonts w:hint="eastAsia" w:ascii="仿宋_GB2312" w:hAnsi="仿宋_GB2312" w:eastAsia="仿宋_GB2312" w:cs="仿宋_GB2312"/>
                <w:color w:val="auto"/>
                <w:sz w:val="21"/>
                <w:szCs w:val="21"/>
              </w:rPr>
              <w:t>精神残疾参保患者，服用基本抗精神病药物费用可享受全额保障。</w:t>
            </w:r>
          </w:p>
        </w:tc>
        <w:tc>
          <w:tcPr>
            <w:tcW w:w="1125" w:type="dxa"/>
            <w:vAlign w:val="center"/>
          </w:tcPr>
          <w:p w14:paraId="6B4E4C18">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直接减免、</w:t>
            </w:r>
            <w:r>
              <w:rPr>
                <w:rFonts w:hint="eastAsia" w:ascii="仿宋_GB2312" w:hAnsi="仿宋_GB2312" w:eastAsia="仿宋_GB2312" w:cs="仿宋_GB2312"/>
                <w:color w:val="auto"/>
                <w:sz w:val="21"/>
                <w:szCs w:val="21"/>
                <w:lang w:eastAsia="zh-Hans"/>
              </w:rPr>
              <w:t>免申即享</w:t>
            </w:r>
          </w:p>
        </w:tc>
        <w:tc>
          <w:tcPr>
            <w:tcW w:w="1178" w:type="dxa"/>
            <w:vAlign w:val="center"/>
          </w:tcPr>
          <w:p w14:paraId="26717475">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残联</w:t>
            </w:r>
          </w:p>
        </w:tc>
      </w:tr>
      <w:tr w14:paraId="5516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18" w:type="dxa"/>
            <w:vAlign w:val="center"/>
          </w:tcPr>
          <w:p w14:paraId="57A3C7AA">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26</w:t>
            </w:r>
          </w:p>
        </w:tc>
        <w:tc>
          <w:tcPr>
            <w:tcW w:w="1528" w:type="dxa"/>
            <w:vAlign w:val="center"/>
          </w:tcPr>
          <w:p w14:paraId="5874648A">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白内障手术</w:t>
            </w:r>
          </w:p>
          <w:p w14:paraId="0F6C13F8">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补助</w:t>
            </w:r>
          </w:p>
        </w:tc>
        <w:tc>
          <w:tcPr>
            <w:tcW w:w="1164" w:type="dxa"/>
            <w:vAlign w:val="center"/>
          </w:tcPr>
          <w:p w14:paraId="700B6BA9">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FF0000"/>
                <w:sz w:val="21"/>
                <w:szCs w:val="21"/>
                <w:lang w:val="en-US" w:eastAsia="zh-CN"/>
              </w:rPr>
              <w:t>苍南</w:t>
            </w:r>
            <w:r>
              <w:rPr>
                <w:rFonts w:hint="eastAsia" w:ascii="仿宋_GB2312" w:hAnsi="仿宋_GB2312" w:eastAsia="仿宋_GB2312" w:cs="仿宋_GB2312"/>
                <w:color w:val="FF0000"/>
                <w:sz w:val="21"/>
                <w:szCs w:val="21"/>
                <w:lang w:eastAsia="zh-Hans"/>
              </w:rPr>
              <w:t>户籍</w:t>
            </w:r>
          </w:p>
        </w:tc>
        <w:tc>
          <w:tcPr>
            <w:tcW w:w="3687" w:type="dxa"/>
            <w:vAlign w:val="center"/>
          </w:tcPr>
          <w:p w14:paraId="405A288E">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FF0000"/>
                <w:sz w:val="21"/>
                <w:szCs w:val="21"/>
              </w:rPr>
              <w:t>对</w:t>
            </w:r>
            <w:r>
              <w:rPr>
                <w:rFonts w:hint="eastAsia" w:ascii="仿宋_GB2312" w:hAnsi="仿宋_GB2312" w:eastAsia="仿宋_GB2312" w:cs="仿宋_GB2312"/>
                <w:color w:val="FF0000"/>
                <w:sz w:val="21"/>
                <w:szCs w:val="21"/>
                <w:lang w:val="en-US" w:eastAsia="zh-CN"/>
              </w:rPr>
              <w:t>白内障患者</w:t>
            </w:r>
            <w:r>
              <w:rPr>
                <w:rFonts w:hint="eastAsia" w:ascii="仿宋_GB2312" w:hAnsi="仿宋_GB2312" w:eastAsia="仿宋_GB2312" w:cs="仿宋_GB2312"/>
                <w:color w:val="FF0000"/>
                <w:sz w:val="21"/>
                <w:szCs w:val="21"/>
              </w:rPr>
              <w:t>实施白内障复明手术，医保报销后，最高补助800元/人。</w:t>
            </w:r>
          </w:p>
        </w:tc>
        <w:tc>
          <w:tcPr>
            <w:tcW w:w="1125" w:type="dxa"/>
            <w:vAlign w:val="center"/>
          </w:tcPr>
          <w:p w14:paraId="5459B38F">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03A1F321">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178" w:type="dxa"/>
            <w:vAlign w:val="center"/>
          </w:tcPr>
          <w:p w14:paraId="2E21078E">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残联</w:t>
            </w:r>
          </w:p>
        </w:tc>
      </w:tr>
      <w:tr w14:paraId="2715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18" w:type="dxa"/>
            <w:vAlign w:val="center"/>
          </w:tcPr>
          <w:p w14:paraId="3ACE69D7">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27</w:t>
            </w:r>
          </w:p>
        </w:tc>
        <w:tc>
          <w:tcPr>
            <w:tcW w:w="1528" w:type="dxa"/>
            <w:vAlign w:val="center"/>
          </w:tcPr>
          <w:p w14:paraId="615E73ED">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pacing w:val="-6"/>
                <w:sz w:val="21"/>
                <w:szCs w:val="21"/>
                <w:lang w:val="en"/>
              </w:rPr>
              <w:t>残疾人意外伤害保险补贴</w:t>
            </w:r>
          </w:p>
        </w:tc>
        <w:tc>
          <w:tcPr>
            <w:tcW w:w="1164" w:type="dxa"/>
            <w:vAlign w:val="center"/>
          </w:tcPr>
          <w:p w14:paraId="52172FBE">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苍南</w:t>
            </w:r>
            <w:r>
              <w:rPr>
                <w:rFonts w:hint="eastAsia" w:ascii="仿宋_GB2312" w:hAnsi="仿宋_GB2312" w:eastAsia="仿宋_GB2312" w:cs="仿宋_GB2312"/>
                <w:color w:val="auto"/>
                <w:sz w:val="21"/>
                <w:szCs w:val="21"/>
                <w:lang w:eastAsia="zh-Hans"/>
              </w:rPr>
              <w:t>户籍</w:t>
            </w:r>
          </w:p>
        </w:tc>
        <w:tc>
          <w:tcPr>
            <w:tcW w:w="3687" w:type="dxa"/>
            <w:vAlign w:val="center"/>
          </w:tcPr>
          <w:p w14:paraId="054A4216">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为持证残疾人免费投保意外伤害保险。</w:t>
            </w:r>
          </w:p>
        </w:tc>
        <w:tc>
          <w:tcPr>
            <w:tcW w:w="1125" w:type="dxa"/>
            <w:vAlign w:val="center"/>
          </w:tcPr>
          <w:p w14:paraId="1A148293">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203DA1F6">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178" w:type="dxa"/>
            <w:vAlign w:val="center"/>
          </w:tcPr>
          <w:p w14:paraId="3AC27847">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残联</w:t>
            </w:r>
          </w:p>
        </w:tc>
      </w:tr>
      <w:tr w14:paraId="0DEF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18" w:type="dxa"/>
            <w:vAlign w:val="center"/>
          </w:tcPr>
          <w:p w14:paraId="11F7CF62">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28</w:t>
            </w:r>
          </w:p>
        </w:tc>
        <w:tc>
          <w:tcPr>
            <w:tcW w:w="1528" w:type="dxa"/>
            <w:vAlign w:val="center"/>
          </w:tcPr>
          <w:p w14:paraId="6E21716E">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val="en"/>
              </w:rPr>
              <w:t>医疗保险</w:t>
            </w:r>
            <w:r>
              <w:rPr>
                <w:rFonts w:hint="eastAsia" w:ascii="仿宋_GB2312" w:hAnsi="仿宋_GB2312" w:eastAsia="仿宋_GB2312" w:cs="仿宋_GB2312"/>
                <w:color w:val="auto"/>
                <w:sz w:val="21"/>
                <w:szCs w:val="21"/>
                <w:lang w:eastAsia="zh-Hans"/>
              </w:rPr>
              <w:t>资助</w:t>
            </w:r>
          </w:p>
        </w:tc>
        <w:tc>
          <w:tcPr>
            <w:tcW w:w="1164" w:type="dxa"/>
            <w:vAlign w:val="center"/>
          </w:tcPr>
          <w:p w14:paraId="04F712C5">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rPr>
              <w:t>第一类</w:t>
            </w:r>
          </w:p>
        </w:tc>
        <w:tc>
          <w:tcPr>
            <w:tcW w:w="3687" w:type="dxa"/>
            <w:vAlign w:val="center"/>
          </w:tcPr>
          <w:p w14:paraId="3E817B58">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免费</w:t>
            </w:r>
            <w:r>
              <w:rPr>
                <w:rFonts w:hint="eastAsia" w:ascii="仿宋_GB2312" w:hAnsi="仿宋_GB2312" w:eastAsia="仿宋_GB2312" w:cs="仿宋_GB2312"/>
                <w:color w:val="auto"/>
                <w:sz w:val="21"/>
                <w:szCs w:val="21"/>
                <w:lang w:eastAsia="zh-Hans"/>
              </w:rPr>
              <w:t>参保</w:t>
            </w:r>
            <w:r>
              <w:rPr>
                <w:rFonts w:hint="eastAsia" w:ascii="仿宋_GB2312" w:hAnsi="仿宋_GB2312" w:eastAsia="仿宋_GB2312" w:cs="仿宋_GB2312"/>
                <w:color w:val="auto"/>
                <w:sz w:val="21"/>
                <w:szCs w:val="21"/>
              </w:rPr>
              <w:t>医疗补充保险</w:t>
            </w:r>
            <w:r>
              <w:rPr>
                <w:rFonts w:hint="eastAsia" w:ascii="仿宋_GB2312" w:hAnsi="仿宋_GB2312" w:eastAsia="仿宋_GB2312" w:cs="仿宋_GB2312"/>
                <w:color w:val="auto"/>
                <w:sz w:val="21"/>
                <w:szCs w:val="21"/>
                <w:lang w:eastAsia="zh-CN"/>
              </w:rPr>
              <w:t>。</w:t>
            </w:r>
          </w:p>
        </w:tc>
        <w:tc>
          <w:tcPr>
            <w:tcW w:w="1125" w:type="dxa"/>
            <w:vAlign w:val="center"/>
          </w:tcPr>
          <w:p w14:paraId="619B1797">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免申</w:t>
            </w:r>
          </w:p>
          <w:p w14:paraId="2D8FEDB5">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即享</w:t>
            </w:r>
          </w:p>
        </w:tc>
        <w:tc>
          <w:tcPr>
            <w:tcW w:w="1178" w:type="dxa"/>
            <w:vAlign w:val="center"/>
          </w:tcPr>
          <w:p w14:paraId="1CE350FB">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农业农村局</w:t>
            </w:r>
          </w:p>
        </w:tc>
      </w:tr>
      <w:tr w14:paraId="53E2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18" w:type="dxa"/>
            <w:vAlign w:val="center"/>
          </w:tcPr>
          <w:p w14:paraId="18294DF3">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29</w:t>
            </w:r>
          </w:p>
        </w:tc>
        <w:tc>
          <w:tcPr>
            <w:tcW w:w="1528" w:type="dxa"/>
            <w:vAlign w:val="center"/>
          </w:tcPr>
          <w:p w14:paraId="40D0B711">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重点优抚对象医疗救助</w:t>
            </w:r>
          </w:p>
        </w:tc>
        <w:tc>
          <w:tcPr>
            <w:tcW w:w="1164" w:type="dxa"/>
            <w:vAlign w:val="center"/>
          </w:tcPr>
          <w:p w14:paraId="5D83A6EC">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7" w:type="dxa"/>
            <w:vAlign w:val="center"/>
          </w:tcPr>
          <w:p w14:paraId="64524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bidi="ar-SA"/>
              </w:rPr>
              <w:t>参加城镇居民基本医疗保险和新型农村合作医疗的抚恤优待对象，其住院费用中，按城镇居民基本医疗保险和新型农村合作医疗规定报销后的部分，由当地民政部门参照城镇基本医疗保险规定，按以下标准给予医疗补助：七级至十级因战残疾军人，不低于70%；七级至十级因公残疾军人，不低于60%。烈士遗属，不低于80%；因公牺牲军人遗属，不低于70%；病故军人遗属，不低于60%。解放战争复员军人，不低于60%；</w:t>
            </w:r>
            <w:r>
              <w:rPr>
                <w:rFonts w:hint="eastAsia" w:ascii="仿宋_GB2312" w:hAnsi="仿宋_GB2312" w:cs="仿宋_GB2312"/>
                <w:color w:val="auto"/>
                <w:sz w:val="21"/>
                <w:szCs w:val="21"/>
                <w:lang w:val="en-US" w:eastAsia="zh-CN" w:bidi="ar-SA"/>
              </w:rPr>
              <w:t>中华人民共和国成立</w:t>
            </w:r>
            <w:r>
              <w:rPr>
                <w:rFonts w:hint="eastAsia" w:ascii="仿宋_GB2312" w:hAnsi="仿宋_GB2312" w:eastAsia="仿宋_GB2312" w:cs="仿宋_GB2312"/>
                <w:color w:val="auto"/>
                <w:sz w:val="21"/>
                <w:szCs w:val="21"/>
                <w:lang w:val="en-US" w:eastAsia="zh-CN" w:bidi="ar-SA"/>
              </w:rPr>
              <w:t>后复员军人、带病回乡退伍军人、参战退役人员、参加核试验军队退役人员，不低于50%。上述抚恤优待对象，其门诊医疗费用，按不低于其抚恤补助标准的10%补助，包干使用，超支不补，结余转下年度使用。</w:t>
            </w:r>
          </w:p>
        </w:tc>
        <w:tc>
          <w:tcPr>
            <w:tcW w:w="1125" w:type="dxa"/>
            <w:vAlign w:val="center"/>
          </w:tcPr>
          <w:p w14:paraId="37E360D3">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免申</w:t>
            </w:r>
          </w:p>
          <w:p w14:paraId="24EC8551">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Hans"/>
              </w:rPr>
              <w:t>即享</w:t>
            </w:r>
          </w:p>
        </w:tc>
        <w:tc>
          <w:tcPr>
            <w:tcW w:w="1178" w:type="dxa"/>
            <w:vAlign w:val="center"/>
          </w:tcPr>
          <w:p w14:paraId="07C0DA78">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退役军人事务局</w:t>
            </w:r>
          </w:p>
        </w:tc>
      </w:tr>
      <w:tr w14:paraId="1C2B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jc w:val="center"/>
        </w:trPr>
        <w:tc>
          <w:tcPr>
            <w:tcW w:w="718" w:type="dxa"/>
            <w:vAlign w:val="center"/>
          </w:tcPr>
          <w:p w14:paraId="45DD6BF8">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30</w:t>
            </w:r>
          </w:p>
        </w:tc>
        <w:tc>
          <w:tcPr>
            <w:tcW w:w="1528" w:type="dxa"/>
            <w:vAlign w:val="center"/>
          </w:tcPr>
          <w:p w14:paraId="73D85A3B">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特困、低保、底边对象医疗救助</w:t>
            </w:r>
          </w:p>
        </w:tc>
        <w:tc>
          <w:tcPr>
            <w:tcW w:w="1164" w:type="dxa"/>
            <w:vAlign w:val="center"/>
          </w:tcPr>
          <w:p w14:paraId="7285B116">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7" w:type="dxa"/>
            <w:vAlign w:val="center"/>
          </w:tcPr>
          <w:p w14:paraId="7A3743E7">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0" w:lineRule="atLeast"/>
              <w:ind w:left="0" w:right="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bidi="ar-SA"/>
              </w:rPr>
              <w:t>特困供养人员给予全额救助；低保家庭成员住院救助比例不低于80%；低保边缘家庭成员住院救助比例不低于70%；支出型贫困对象纳入低保或低边的也按相应比例救助。特困供养人员、低保家庭成员不设医疗救助起付线，其他医疗救助对象起付标准不高于上年度居民人均收入的10%。新认定的因病纳入低保、低边的支出型困难人员，认定前6个月政策范围内医疗费用纳入医疗救助范围。门诊和住院救助共用年度救助限额，门诊每年救助额度为2万元封顶，门诊和住院救助限额为每人每年不低于10万元。</w:t>
            </w:r>
          </w:p>
        </w:tc>
        <w:tc>
          <w:tcPr>
            <w:tcW w:w="1125" w:type="dxa"/>
            <w:vAlign w:val="center"/>
          </w:tcPr>
          <w:p w14:paraId="2E81CB34">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p>
          <w:p w14:paraId="01AC076A">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直接</w:t>
            </w:r>
          </w:p>
          <w:p w14:paraId="4DD3082F">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减免</w:t>
            </w:r>
          </w:p>
          <w:p w14:paraId="069F59F8">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p>
        </w:tc>
        <w:tc>
          <w:tcPr>
            <w:tcW w:w="1178" w:type="dxa"/>
            <w:vAlign w:val="center"/>
          </w:tcPr>
          <w:p w14:paraId="57E2B81D">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医保局</w:t>
            </w:r>
          </w:p>
        </w:tc>
      </w:tr>
      <w:tr w14:paraId="4E56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18" w:type="dxa"/>
            <w:vAlign w:val="center"/>
          </w:tcPr>
          <w:p w14:paraId="477EA716">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31</w:t>
            </w:r>
          </w:p>
        </w:tc>
        <w:tc>
          <w:tcPr>
            <w:tcW w:w="1528" w:type="dxa"/>
            <w:vAlign w:val="center"/>
          </w:tcPr>
          <w:p w14:paraId="2D21A2B7">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医疗保险</w:t>
            </w:r>
            <w:r>
              <w:rPr>
                <w:rFonts w:hint="eastAsia" w:ascii="仿宋_GB2312" w:hAnsi="仿宋_GB2312" w:eastAsia="仿宋_GB2312" w:cs="仿宋_GB2312"/>
                <w:color w:val="auto"/>
                <w:sz w:val="21"/>
                <w:szCs w:val="21"/>
                <w:lang w:eastAsia="zh-Hans"/>
              </w:rPr>
              <w:t>资助</w:t>
            </w:r>
          </w:p>
        </w:tc>
        <w:tc>
          <w:tcPr>
            <w:tcW w:w="1164" w:type="dxa"/>
            <w:vAlign w:val="center"/>
          </w:tcPr>
          <w:p w14:paraId="78ADDE96">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7" w:type="dxa"/>
            <w:vAlign w:val="center"/>
          </w:tcPr>
          <w:p w14:paraId="305AC466">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免费</w:t>
            </w:r>
            <w:r>
              <w:rPr>
                <w:rFonts w:hint="eastAsia" w:ascii="仿宋_GB2312" w:hAnsi="仿宋_GB2312" w:eastAsia="仿宋_GB2312" w:cs="仿宋_GB2312"/>
                <w:color w:val="auto"/>
                <w:sz w:val="21"/>
                <w:szCs w:val="21"/>
                <w:lang w:eastAsia="zh-Hans"/>
              </w:rPr>
              <w:t>参保</w:t>
            </w:r>
            <w:r>
              <w:rPr>
                <w:rFonts w:hint="eastAsia" w:ascii="仿宋_GB2312" w:hAnsi="仿宋_GB2312" w:eastAsia="仿宋_GB2312" w:cs="仿宋_GB2312"/>
                <w:color w:val="auto"/>
                <w:sz w:val="21"/>
                <w:szCs w:val="21"/>
              </w:rPr>
              <w:t>“益康保”</w:t>
            </w:r>
            <w:r>
              <w:rPr>
                <w:rFonts w:hint="eastAsia" w:ascii="仿宋_GB2312" w:hAnsi="仿宋_GB2312" w:eastAsia="仿宋_GB2312" w:cs="仿宋_GB2312"/>
                <w:color w:val="auto"/>
                <w:sz w:val="21"/>
                <w:szCs w:val="21"/>
                <w:lang w:eastAsia="zh-CN"/>
              </w:rPr>
              <w:t>。</w:t>
            </w:r>
          </w:p>
        </w:tc>
        <w:tc>
          <w:tcPr>
            <w:tcW w:w="1125" w:type="dxa"/>
            <w:vAlign w:val="center"/>
          </w:tcPr>
          <w:p w14:paraId="63FA7DFA">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免申</w:t>
            </w:r>
          </w:p>
          <w:p w14:paraId="531A14E5">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Hans"/>
              </w:rPr>
              <w:t>即享</w:t>
            </w:r>
          </w:p>
        </w:tc>
        <w:tc>
          <w:tcPr>
            <w:tcW w:w="1178" w:type="dxa"/>
            <w:vAlign w:val="center"/>
          </w:tcPr>
          <w:p w14:paraId="0A21E57A">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医保局</w:t>
            </w:r>
          </w:p>
        </w:tc>
      </w:tr>
      <w:tr w14:paraId="7C47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8" w:type="dxa"/>
            <w:vAlign w:val="center"/>
          </w:tcPr>
          <w:p w14:paraId="767870BA">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32</w:t>
            </w:r>
          </w:p>
        </w:tc>
        <w:tc>
          <w:tcPr>
            <w:tcW w:w="1528" w:type="dxa"/>
            <w:vAlign w:val="center"/>
          </w:tcPr>
          <w:p w14:paraId="0C507D17">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城乡居民医疗保险资助参保</w:t>
            </w:r>
          </w:p>
        </w:tc>
        <w:tc>
          <w:tcPr>
            <w:tcW w:w="1164" w:type="dxa"/>
            <w:vAlign w:val="center"/>
          </w:tcPr>
          <w:p w14:paraId="79066FD3">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7" w:type="dxa"/>
            <w:vAlign w:val="center"/>
          </w:tcPr>
          <w:p w14:paraId="0B555184">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个人不缴费，其城乡居民医保费由财政全额补助。</w:t>
            </w:r>
          </w:p>
        </w:tc>
        <w:tc>
          <w:tcPr>
            <w:tcW w:w="1125" w:type="dxa"/>
            <w:vAlign w:val="center"/>
          </w:tcPr>
          <w:p w14:paraId="1FB6CEA2">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直接</w:t>
            </w:r>
          </w:p>
          <w:p w14:paraId="593DC8A8">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减免</w:t>
            </w:r>
          </w:p>
        </w:tc>
        <w:tc>
          <w:tcPr>
            <w:tcW w:w="1178" w:type="dxa"/>
            <w:vAlign w:val="center"/>
          </w:tcPr>
          <w:p w14:paraId="71B8412C">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医保局</w:t>
            </w:r>
          </w:p>
        </w:tc>
      </w:tr>
      <w:tr w14:paraId="65FD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18" w:type="dxa"/>
            <w:vAlign w:val="center"/>
          </w:tcPr>
          <w:p w14:paraId="34193B3E">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w:t>
            </w:r>
          </w:p>
        </w:tc>
        <w:tc>
          <w:tcPr>
            <w:tcW w:w="1528" w:type="dxa"/>
            <w:vAlign w:val="center"/>
          </w:tcPr>
          <w:p w14:paraId="0E9C6A58">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医疗救助对象大病保险</w:t>
            </w:r>
          </w:p>
        </w:tc>
        <w:tc>
          <w:tcPr>
            <w:tcW w:w="1164" w:type="dxa"/>
            <w:vAlign w:val="center"/>
          </w:tcPr>
          <w:p w14:paraId="7F21EB49">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7" w:type="dxa"/>
            <w:vAlign w:val="center"/>
          </w:tcPr>
          <w:p w14:paraId="53463D49">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医疗救助对象大病保险起付线降低一半,大病保险合规医疗费用支付比例提高到80%,不设大病保险封顶线。</w:t>
            </w:r>
          </w:p>
        </w:tc>
        <w:tc>
          <w:tcPr>
            <w:tcW w:w="1125" w:type="dxa"/>
            <w:vAlign w:val="center"/>
          </w:tcPr>
          <w:p w14:paraId="48449CC2">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p>
          <w:p w14:paraId="37FE4C19">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直接减免</w:t>
            </w:r>
          </w:p>
          <w:p w14:paraId="244BB035">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p>
        </w:tc>
        <w:tc>
          <w:tcPr>
            <w:tcW w:w="1178" w:type="dxa"/>
            <w:vAlign w:val="center"/>
          </w:tcPr>
          <w:p w14:paraId="7190C7E6">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医保局</w:t>
            </w:r>
          </w:p>
        </w:tc>
      </w:tr>
      <w:tr w14:paraId="7D07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718" w:type="dxa"/>
            <w:vAlign w:val="center"/>
          </w:tcPr>
          <w:p w14:paraId="6272E525">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34</w:t>
            </w:r>
          </w:p>
        </w:tc>
        <w:tc>
          <w:tcPr>
            <w:tcW w:w="1528" w:type="dxa"/>
            <w:vAlign w:val="center"/>
          </w:tcPr>
          <w:p w14:paraId="497C2CF0">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sz w:val="21"/>
                <w:szCs w:val="21"/>
                <w:vertAlign w:val="baseline"/>
                <w:lang w:eastAsia="zh-CN"/>
              </w:rPr>
              <w:t>部分农村独女户、二女户家庭社会养老保险补助</w:t>
            </w:r>
          </w:p>
        </w:tc>
        <w:tc>
          <w:tcPr>
            <w:tcW w:w="1164" w:type="dxa"/>
            <w:vAlign w:val="center"/>
          </w:tcPr>
          <w:p w14:paraId="12F985B1">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sz w:val="21"/>
                <w:szCs w:val="21"/>
                <w:vertAlign w:val="baseline"/>
                <w:lang w:eastAsia="zh-CN"/>
              </w:rPr>
              <w:t>部分农村独女户、二女户家庭</w:t>
            </w:r>
          </w:p>
        </w:tc>
        <w:tc>
          <w:tcPr>
            <w:tcW w:w="3687" w:type="dxa"/>
            <w:vAlign w:val="center"/>
          </w:tcPr>
          <w:p w14:paraId="7A4F1821">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lang w:val="en-US" w:eastAsia="zh-CN"/>
              </w:rPr>
              <w:t>部分农村独女户、二女户家庭其父母双方参加社会养老保险，每年补助3866元，最长不超过十五年。失独伤残家庭其父母参加社会养老保险，全额补助。</w:t>
            </w:r>
          </w:p>
        </w:tc>
        <w:tc>
          <w:tcPr>
            <w:tcW w:w="1125" w:type="dxa"/>
            <w:vAlign w:val="center"/>
          </w:tcPr>
          <w:p w14:paraId="35D4F9D9">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财政补助</w:t>
            </w:r>
          </w:p>
        </w:tc>
        <w:tc>
          <w:tcPr>
            <w:tcW w:w="1178" w:type="dxa"/>
            <w:vAlign w:val="center"/>
          </w:tcPr>
          <w:p w14:paraId="562ED503">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p>
          <w:p w14:paraId="5EC0D8AA">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p>
          <w:p w14:paraId="4180383A">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卫健局</w:t>
            </w:r>
          </w:p>
          <w:p w14:paraId="55440EB5">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p>
        </w:tc>
      </w:tr>
      <w:tr w14:paraId="4B8D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18" w:type="dxa"/>
            <w:vAlign w:val="center"/>
          </w:tcPr>
          <w:p w14:paraId="4C1E211C">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35</w:t>
            </w:r>
          </w:p>
        </w:tc>
        <w:tc>
          <w:tcPr>
            <w:tcW w:w="1528" w:type="dxa"/>
            <w:vAlign w:val="center"/>
          </w:tcPr>
          <w:p w14:paraId="7A510BB3">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师生因病救助经费</w:t>
            </w:r>
          </w:p>
        </w:tc>
        <w:tc>
          <w:tcPr>
            <w:tcW w:w="1164" w:type="dxa"/>
            <w:vAlign w:val="center"/>
          </w:tcPr>
          <w:p w14:paraId="18CADAA0">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第一、二类</w:t>
            </w:r>
          </w:p>
        </w:tc>
        <w:tc>
          <w:tcPr>
            <w:tcW w:w="3687" w:type="dxa"/>
            <w:vAlign w:val="center"/>
          </w:tcPr>
          <w:p w14:paraId="22EA2867">
            <w:pPr>
              <w:pStyle w:val="10"/>
              <w:keepNext w:val="0"/>
              <w:keepLines w:val="0"/>
              <w:pageBreakBefore w:val="0"/>
              <w:widowControl w:val="0"/>
              <w:suppressLineNumbers w:val="0"/>
              <w:shd w:val="clear" w:color="auto" w:fill="FFFFFF"/>
              <w:tabs>
                <w:tab w:val="left" w:pos="1029"/>
              </w:tabs>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因重大疾病、意外伤害和严重受灾等导致家庭经济特别困难的在校学生和本县教职员工（含退离休人员），给予2000</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20000元一次性应急救助。</w:t>
            </w:r>
          </w:p>
        </w:tc>
        <w:tc>
          <w:tcPr>
            <w:tcW w:w="1125" w:type="dxa"/>
            <w:vAlign w:val="center"/>
          </w:tcPr>
          <w:p w14:paraId="1961E616">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FF0000"/>
                <w:sz w:val="21"/>
                <w:szCs w:val="21"/>
                <w:lang w:val="en-US" w:eastAsia="zh-CN"/>
              </w:rPr>
              <w:t>慈善资助</w:t>
            </w:r>
          </w:p>
        </w:tc>
        <w:tc>
          <w:tcPr>
            <w:tcW w:w="1178" w:type="dxa"/>
            <w:vAlign w:val="center"/>
          </w:tcPr>
          <w:p w14:paraId="43FBE84C">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教育局</w:t>
            </w:r>
          </w:p>
        </w:tc>
      </w:tr>
      <w:tr w14:paraId="4FAB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718" w:type="dxa"/>
            <w:vAlign w:val="center"/>
          </w:tcPr>
          <w:p w14:paraId="43E2060E">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36</w:t>
            </w:r>
          </w:p>
        </w:tc>
        <w:tc>
          <w:tcPr>
            <w:tcW w:w="1528" w:type="dxa"/>
            <w:vAlign w:val="center"/>
          </w:tcPr>
          <w:p w14:paraId="4CCCC918">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
              </w:rPr>
              <w:t>“两癌”</w:t>
            </w:r>
            <w:r>
              <w:rPr>
                <w:rFonts w:hint="eastAsia" w:ascii="仿宋_GB2312" w:hAnsi="仿宋_GB2312" w:eastAsia="仿宋_GB2312" w:cs="仿宋_GB2312"/>
                <w:color w:val="auto"/>
                <w:sz w:val="21"/>
                <w:szCs w:val="21"/>
                <w:lang w:val="en" w:eastAsia="zh-CN"/>
              </w:rPr>
              <w:t>（</w:t>
            </w:r>
            <w:r>
              <w:rPr>
                <w:rFonts w:hint="eastAsia" w:ascii="仿宋_GB2312" w:hAnsi="仿宋_GB2312" w:eastAsia="仿宋_GB2312" w:cs="仿宋_GB2312"/>
                <w:color w:val="auto"/>
                <w:sz w:val="21"/>
                <w:szCs w:val="21"/>
                <w:lang w:val="en-US" w:eastAsia="zh-CN"/>
              </w:rPr>
              <w:t>宫颈癌、乳腺癌</w:t>
            </w:r>
            <w:r>
              <w:rPr>
                <w:rFonts w:hint="eastAsia" w:ascii="仿宋_GB2312" w:hAnsi="仿宋_GB2312" w:eastAsia="仿宋_GB2312" w:cs="仿宋_GB2312"/>
                <w:color w:val="auto"/>
                <w:sz w:val="21"/>
                <w:szCs w:val="21"/>
                <w:lang w:val="en" w:eastAsia="zh-CN"/>
              </w:rPr>
              <w:t>）</w:t>
            </w:r>
            <w:r>
              <w:rPr>
                <w:rFonts w:hint="eastAsia" w:ascii="仿宋_GB2312" w:hAnsi="仿宋_GB2312" w:eastAsia="仿宋_GB2312" w:cs="仿宋_GB2312"/>
                <w:color w:val="auto"/>
                <w:sz w:val="21"/>
                <w:szCs w:val="21"/>
                <w:lang w:val="en-US" w:eastAsia="zh-CN"/>
              </w:rPr>
              <w:t>患病妇女救助</w:t>
            </w:r>
          </w:p>
        </w:tc>
        <w:tc>
          <w:tcPr>
            <w:tcW w:w="1164" w:type="dxa"/>
            <w:vAlign w:val="center"/>
          </w:tcPr>
          <w:p w14:paraId="0383CD66">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第一、二类</w:t>
            </w:r>
          </w:p>
        </w:tc>
        <w:tc>
          <w:tcPr>
            <w:tcW w:w="3687" w:type="dxa"/>
            <w:vAlign w:val="center"/>
          </w:tcPr>
          <w:p w14:paraId="06FB79A5">
            <w:pPr>
              <w:pStyle w:val="10"/>
              <w:keepNext w:val="0"/>
              <w:keepLines w:val="0"/>
              <w:pageBreakBefore w:val="0"/>
              <w:widowControl w:val="0"/>
              <w:suppressLineNumbers w:val="0"/>
              <w:shd w:val="clear" w:color="auto" w:fill="FFFFFF"/>
              <w:tabs>
                <w:tab w:val="left" w:pos="1029"/>
              </w:tabs>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省妇女儿童基金会救助项目一次性</w:t>
            </w:r>
            <w:r>
              <w:rPr>
                <w:rFonts w:hint="eastAsia" w:ascii="仿宋_GB2312" w:hAnsi="仿宋_GB2312" w:eastAsia="仿宋_GB2312" w:cs="仿宋_GB2312"/>
                <w:color w:val="auto"/>
                <w:sz w:val="21"/>
                <w:szCs w:val="21"/>
                <w:lang w:val="en"/>
              </w:rPr>
              <w:t>救助</w:t>
            </w:r>
            <w:r>
              <w:rPr>
                <w:rFonts w:hint="eastAsia" w:ascii="仿宋_GB2312" w:hAnsi="仿宋_GB2312" w:eastAsia="仿宋_GB2312" w:cs="仿宋_GB2312"/>
                <w:color w:val="auto"/>
                <w:sz w:val="21"/>
                <w:szCs w:val="21"/>
                <w:lang w:val="en-US" w:eastAsia="zh-CN"/>
              </w:rPr>
              <w:t>1万元／人；县春晖基金救助项目一次性3000-5000元／人。</w:t>
            </w:r>
          </w:p>
        </w:tc>
        <w:tc>
          <w:tcPr>
            <w:tcW w:w="1125" w:type="dxa"/>
            <w:vAlign w:val="center"/>
          </w:tcPr>
          <w:p w14:paraId="455DE0E0">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专项基金</w:t>
            </w:r>
          </w:p>
        </w:tc>
        <w:tc>
          <w:tcPr>
            <w:tcW w:w="1178" w:type="dxa"/>
            <w:vAlign w:val="center"/>
          </w:tcPr>
          <w:p w14:paraId="53216388">
            <w:pPr>
              <w:pStyle w:val="10"/>
              <w:keepNext w:val="0"/>
              <w:keepLines w:val="0"/>
              <w:pageBreakBefore w:val="0"/>
              <w:widowControl w:val="0"/>
              <w:suppressLineNumbers w:val="0"/>
              <w:shd w:val="clear" w:color="auto" w:fill="FFFFFF"/>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县妇联</w:t>
            </w:r>
          </w:p>
        </w:tc>
      </w:tr>
    </w:tbl>
    <w:p w14:paraId="276D170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黑体"/>
          <w:color w:val="auto"/>
          <w:lang w:eastAsia="zh-CN"/>
        </w:rPr>
      </w:pPr>
      <w:r>
        <w:rPr>
          <w:rFonts w:hint="eastAsia" w:ascii="Times New Roman" w:hAnsi="黑体" w:eastAsia="黑体"/>
          <w:color w:val="auto"/>
          <w:sz w:val="32"/>
          <w:szCs w:val="32"/>
          <w:lang w:eastAsia="zh-CN"/>
        </w:rPr>
        <w:t>（</w:t>
      </w:r>
      <w:r>
        <w:rPr>
          <w:rFonts w:hint="eastAsia" w:ascii="Times New Roman" w:hAnsi="黑体" w:eastAsia="黑体"/>
          <w:color w:val="auto"/>
          <w:sz w:val="32"/>
          <w:szCs w:val="32"/>
        </w:rPr>
        <w:t>四</w:t>
      </w:r>
      <w:r>
        <w:rPr>
          <w:rFonts w:hint="eastAsia" w:ascii="Times New Roman" w:hAnsi="黑体" w:eastAsia="黑体"/>
          <w:color w:val="auto"/>
          <w:sz w:val="32"/>
          <w:szCs w:val="32"/>
          <w:lang w:eastAsia="zh-CN"/>
        </w:rPr>
        <w:t>）均衡</w:t>
      </w:r>
      <w:r>
        <w:rPr>
          <w:rFonts w:hint="eastAsia" w:ascii="Times New Roman" w:hAnsi="黑体" w:eastAsia="黑体"/>
          <w:color w:val="auto"/>
          <w:sz w:val="32"/>
          <w:szCs w:val="32"/>
        </w:rPr>
        <w:t>教育</w:t>
      </w:r>
      <w:r>
        <w:rPr>
          <w:rFonts w:hint="eastAsia" w:ascii="Times New Roman" w:hAnsi="黑体" w:eastAsia="黑体"/>
          <w:color w:val="auto"/>
          <w:sz w:val="32"/>
          <w:szCs w:val="32"/>
          <w:lang w:eastAsia="zh-CN"/>
        </w:rPr>
        <w:t>类</w:t>
      </w:r>
    </w:p>
    <w:tbl>
      <w:tblPr>
        <w:tblStyle w:val="12"/>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00"/>
        <w:gridCol w:w="1200"/>
        <w:gridCol w:w="3700"/>
        <w:gridCol w:w="1084"/>
        <w:gridCol w:w="1234"/>
      </w:tblGrid>
      <w:tr w14:paraId="3426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jc w:val="center"/>
        </w:trPr>
        <w:tc>
          <w:tcPr>
            <w:tcW w:w="756" w:type="dxa"/>
            <w:vAlign w:val="center"/>
          </w:tcPr>
          <w:p w14:paraId="706EC8C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lang w:eastAsia="zh-Hans"/>
              </w:rPr>
              <w:t>序号</w:t>
            </w:r>
          </w:p>
        </w:tc>
        <w:tc>
          <w:tcPr>
            <w:tcW w:w="1300" w:type="dxa"/>
            <w:vAlign w:val="center"/>
          </w:tcPr>
          <w:p w14:paraId="675C2F2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val="en"/>
              </w:rPr>
              <w:t>帮扶</w:t>
            </w:r>
          </w:p>
          <w:p w14:paraId="3D981026">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val="en"/>
              </w:rPr>
              <w:t>事项</w:t>
            </w:r>
          </w:p>
        </w:tc>
        <w:tc>
          <w:tcPr>
            <w:tcW w:w="1200" w:type="dxa"/>
            <w:vAlign w:val="center"/>
          </w:tcPr>
          <w:p w14:paraId="4DE82460">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适用</w:t>
            </w:r>
          </w:p>
          <w:p w14:paraId="363754C0">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rPr>
              <w:t>对象</w:t>
            </w:r>
          </w:p>
        </w:tc>
        <w:tc>
          <w:tcPr>
            <w:tcW w:w="3700" w:type="dxa"/>
            <w:vAlign w:val="center"/>
          </w:tcPr>
          <w:p w14:paraId="01A4FA2C">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帮扶内容</w:t>
            </w:r>
          </w:p>
        </w:tc>
        <w:tc>
          <w:tcPr>
            <w:tcW w:w="1084" w:type="dxa"/>
            <w:vAlign w:val="center"/>
          </w:tcPr>
          <w:p w14:paraId="7C07EAF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帮扶</w:t>
            </w:r>
          </w:p>
          <w:p w14:paraId="3A9DFE3D">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方式</w:t>
            </w:r>
          </w:p>
        </w:tc>
        <w:tc>
          <w:tcPr>
            <w:tcW w:w="1234" w:type="dxa"/>
            <w:vAlign w:val="center"/>
          </w:tcPr>
          <w:p w14:paraId="651625B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w:t>
            </w:r>
          </w:p>
          <w:p w14:paraId="38B08E0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单位</w:t>
            </w:r>
          </w:p>
        </w:tc>
      </w:tr>
      <w:tr w14:paraId="0C6E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56" w:type="dxa"/>
            <w:vAlign w:val="center"/>
          </w:tcPr>
          <w:p w14:paraId="55AC196D">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37</w:t>
            </w:r>
          </w:p>
        </w:tc>
        <w:tc>
          <w:tcPr>
            <w:tcW w:w="1300" w:type="dxa"/>
            <w:vAlign w:val="center"/>
          </w:tcPr>
          <w:p w14:paraId="57FB832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“困难大学新生”</w:t>
            </w:r>
            <w:r>
              <w:rPr>
                <w:rFonts w:hint="eastAsia" w:ascii="仿宋_GB2312" w:hAnsi="仿宋_GB2312" w:eastAsia="仿宋_GB2312" w:cs="仿宋_GB2312"/>
                <w:color w:val="auto"/>
                <w:sz w:val="21"/>
                <w:szCs w:val="21"/>
                <w:lang w:val="en"/>
              </w:rPr>
              <w:t>慈善助学</w:t>
            </w:r>
          </w:p>
        </w:tc>
        <w:tc>
          <w:tcPr>
            <w:tcW w:w="1200" w:type="dxa"/>
            <w:vAlign w:val="center"/>
          </w:tcPr>
          <w:p w14:paraId="7A78330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第一类</w:t>
            </w:r>
          </w:p>
        </w:tc>
        <w:tc>
          <w:tcPr>
            <w:tcW w:w="3700" w:type="dxa"/>
            <w:vAlign w:val="center"/>
          </w:tcPr>
          <w:p w14:paraId="4F375290">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lang w:val="en" w:eastAsia="zh-CN"/>
              </w:rPr>
            </w:pPr>
            <w:r>
              <w:rPr>
                <w:rFonts w:hint="eastAsia" w:ascii="仿宋_GB2312" w:hAnsi="仿宋_GB2312" w:eastAsia="仿宋_GB2312" w:cs="仿宋_GB2312"/>
                <w:color w:val="auto"/>
                <w:sz w:val="21"/>
                <w:szCs w:val="21"/>
                <w:lang w:val="en"/>
              </w:rPr>
              <w:t>对</w:t>
            </w:r>
            <w:r>
              <w:rPr>
                <w:rFonts w:hint="eastAsia" w:ascii="仿宋_GB2312" w:hAnsi="仿宋_GB2312" w:eastAsia="仿宋_GB2312" w:cs="仿宋_GB2312"/>
                <w:color w:val="auto"/>
                <w:sz w:val="21"/>
                <w:szCs w:val="21"/>
              </w:rPr>
              <w:t>低保、低边、孤儿的</w:t>
            </w:r>
            <w:r>
              <w:rPr>
                <w:rFonts w:hint="eastAsia" w:ascii="仿宋_GB2312" w:hAnsi="仿宋_GB2312" w:eastAsia="仿宋_GB2312" w:cs="仿宋_GB2312"/>
                <w:color w:val="auto"/>
                <w:sz w:val="21"/>
                <w:szCs w:val="21"/>
                <w:lang w:val="en"/>
              </w:rPr>
              <w:t>困难家庭</w:t>
            </w:r>
            <w:r>
              <w:rPr>
                <w:rFonts w:hint="eastAsia" w:ascii="仿宋_GB2312" w:hAnsi="仿宋_GB2312" w:eastAsia="仿宋_GB2312" w:cs="仿宋_GB2312"/>
                <w:color w:val="auto"/>
                <w:sz w:val="21"/>
                <w:szCs w:val="21"/>
                <w:lang w:eastAsia="zh-Hans"/>
              </w:rPr>
              <w:t>大学</w:t>
            </w:r>
            <w:r>
              <w:rPr>
                <w:rFonts w:hint="eastAsia" w:ascii="仿宋_GB2312" w:hAnsi="仿宋_GB2312" w:eastAsia="仿宋_GB2312" w:cs="仿宋_GB2312"/>
                <w:color w:val="auto"/>
                <w:sz w:val="21"/>
                <w:szCs w:val="21"/>
                <w:lang w:val="en-US" w:eastAsia="zh-CN"/>
              </w:rPr>
              <w:t>新</w:t>
            </w:r>
            <w:r>
              <w:rPr>
                <w:rFonts w:hint="eastAsia" w:ascii="仿宋_GB2312" w:hAnsi="仿宋_GB2312" w:eastAsia="仿宋_GB2312" w:cs="仿宋_GB2312"/>
                <w:color w:val="auto"/>
                <w:sz w:val="21"/>
                <w:szCs w:val="21"/>
                <w:lang w:eastAsia="zh-Hans"/>
              </w:rPr>
              <w:t>生</w:t>
            </w:r>
            <w:r>
              <w:rPr>
                <w:rFonts w:hint="eastAsia" w:ascii="仿宋_GB2312" w:hAnsi="仿宋_GB2312" w:eastAsia="仿宋_GB2312" w:cs="仿宋_GB2312"/>
                <w:color w:val="auto"/>
                <w:sz w:val="21"/>
                <w:szCs w:val="21"/>
                <w:lang w:val="en"/>
              </w:rPr>
              <w:t>每</w:t>
            </w:r>
            <w:r>
              <w:rPr>
                <w:rFonts w:hint="eastAsia" w:ascii="仿宋_GB2312" w:hAnsi="仿宋_GB2312" w:eastAsia="仿宋_GB2312" w:cs="仿宋_GB2312"/>
                <w:color w:val="auto"/>
                <w:sz w:val="21"/>
                <w:szCs w:val="21"/>
              </w:rPr>
              <w:t>人</w:t>
            </w:r>
            <w:r>
              <w:rPr>
                <w:rFonts w:hint="eastAsia" w:ascii="仿宋_GB2312" w:hAnsi="仿宋_GB2312" w:eastAsia="仿宋_GB2312" w:cs="仿宋_GB2312"/>
                <w:color w:val="auto"/>
                <w:sz w:val="21"/>
                <w:szCs w:val="21"/>
                <w:lang w:val="en-US" w:eastAsia="zh-CN"/>
              </w:rPr>
              <w:t>一次性</w:t>
            </w:r>
            <w:r>
              <w:rPr>
                <w:rFonts w:hint="eastAsia" w:ascii="仿宋_GB2312" w:hAnsi="仿宋_GB2312" w:eastAsia="仿宋_GB2312" w:cs="仿宋_GB2312"/>
                <w:color w:val="auto"/>
                <w:sz w:val="21"/>
                <w:szCs w:val="21"/>
                <w:lang w:val="en"/>
              </w:rPr>
              <w:t>补助</w:t>
            </w:r>
            <w:r>
              <w:rPr>
                <w:rFonts w:hint="eastAsia" w:ascii="仿宋_GB2312" w:hAnsi="仿宋_GB2312" w:eastAsia="仿宋_GB2312" w:cs="仿宋_GB2312"/>
                <w:color w:val="auto"/>
                <w:sz w:val="21"/>
                <w:szCs w:val="21"/>
                <w:lang w:val="en-US" w:eastAsia="zh-CN"/>
              </w:rPr>
              <w:t>8</w:t>
            </w:r>
            <w:r>
              <w:rPr>
                <w:rFonts w:hint="eastAsia" w:ascii="仿宋_GB2312" w:hAnsi="仿宋_GB2312" w:eastAsia="仿宋_GB2312" w:cs="仿宋_GB2312"/>
                <w:color w:val="auto"/>
                <w:sz w:val="21"/>
                <w:szCs w:val="21"/>
                <w:lang w:val="en"/>
              </w:rPr>
              <w:t>000元助学金</w:t>
            </w:r>
            <w:r>
              <w:rPr>
                <w:rFonts w:hint="eastAsia" w:ascii="仿宋_GB2312" w:hAnsi="仿宋_GB2312" w:eastAsia="仿宋_GB2312" w:cs="仿宋_GB2312"/>
                <w:color w:val="auto"/>
                <w:sz w:val="21"/>
                <w:szCs w:val="21"/>
                <w:lang w:val="en" w:eastAsia="zh-CN"/>
              </w:rPr>
              <w:t>。</w:t>
            </w:r>
          </w:p>
        </w:tc>
        <w:tc>
          <w:tcPr>
            <w:tcW w:w="1084" w:type="dxa"/>
            <w:vAlign w:val="center"/>
          </w:tcPr>
          <w:p w14:paraId="08B4C086">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慈善</w:t>
            </w:r>
          </w:p>
          <w:p w14:paraId="4F5609F3">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资助</w:t>
            </w:r>
          </w:p>
        </w:tc>
        <w:tc>
          <w:tcPr>
            <w:tcW w:w="1234" w:type="dxa"/>
            <w:vAlign w:val="center"/>
          </w:tcPr>
          <w:p w14:paraId="7077848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lang w:val="en"/>
              </w:rPr>
              <w:t>慈善</w:t>
            </w:r>
          </w:p>
          <w:p w14:paraId="7AF6F4F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总会</w:t>
            </w:r>
          </w:p>
        </w:tc>
      </w:tr>
      <w:tr w14:paraId="77B6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6" w:type="dxa"/>
            <w:vAlign w:val="center"/>
          </w:tcPr>
          <w:p w14:paraId="23884FE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38</w:t>
            </w:r>
          </w:p>
        </w:tc>
        <w:tc>
          <w:tcPr>
            <w:tcW w:w="1300" w:type="dxa"/>
            <w:vAlign w:val="center"/>
          </w:tcPr>
          <w:p w14:paraId="39EC96E4">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福彩</w:t>
            </w:r>
          </w:p>
          <w:p w14:paraId="790D683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助学</w:t>
            </w:r>
          </w:p>
        </w:tc>
        <w:tc>
          <w:tcPr>
            <w:tcW w:w="1200" w:type="dxa"/>
            <w:vAlign w:val="center"/>
          </w:tcPr>
          <w:p w14:paraId="5000C6D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textAlignment w:val="auto"/>
              <w:rPr>
                <w:rFonts w:hint="eastAsia" w:ascii="仿宋_GB2312" w:hAnsi="仿宋_GB2312" w:eastAsia="仿宋_GB2312" w:cs="仿宋_GB2312"/>
                <w:color w:val="auto"/>
                <w:sz w:val="21"/>
                <w:szCs w:val="21"/>
                <w:lang w:val="en"/>
              </w:rPr>
            </w:pPr>
          </w:p>
          <w:p w14:paraId="61AED1CD">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第一类</w:t>
            </w:r>
          </w:p>
          <w:p w14:paraId="1714953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p>
        </w:tc>
        <w:tc>
          <w:tcPr>
            <w:tcW w:w="3700" w:type="dxa"/>
            <w:vAlign w:val="center"/>
          </w:tcPr>
          <w:p w14:paraId="4F971A1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val="en"/>
              </w:rPr>
              <w:t>对困难家庭</w:t>
            </w:r>
            <w:r>
              <w:rPr>
                <w:rFonts w:hint="eastAsia" w:ascii="仿宋_GB2312" w:hAnsi="仿宋_GB2312" w:eastAsia="仿宋_GB2312" w:cs="仿宋_GB2312"/>
                <w:color w:val="auto"/>
                <w:sz w:val="21"/>
                <w:szCs w:val="21"/>
                <w:lang w:eastAsia="zh-Hans"/>
              </w:rPr>
              <w:t>大学</w:t>
            </w:r>
            <w:r>
              <w:rPr>
                <w:rFonts w:hint="eastAsia" w:ascii="仿宋_GB2312" w:hAnsi="仿宋_GB2312" w:eastAsia="仿宋_GB2312" w:cs="仿宋_GB2312"/>
                <w:color w:val="auto"/>
                <w:sz w:val="21"/>
                <w:szCs w:val="21"/>
                <w:lang w:val="en-US" w:eastAsia="zh-CN"/>
              </w:rPr>
              <w:t>新</w:t>
            </w:r>
            <w:r>
              <w:rPr>
                <w:rFonts w:hint="eastAsia" w:ascii="仿宋_GB2312" w:hAnsi="仿宋_GB2312" w:eastAsia="仿宋_GB2312" w:cs="仿宋_GB2312"/>
                <w:color w:val="auto"/>
                <w:sz w:val="21"/>
                <w:szCs w:val="21"/>
                <w:lang w:eastAsia="zh-Hans"/>
              </w:rPr>
              <w:t>生</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
              </w:rPr>
              <w:t>给予</w:t>
            </w:r>
            <w:r>
              <w:rPr>
                <w:rFonts w:hint="eastAsia" w:ascii="仿宋_GB2312" w:hAnsi="仿宋_GB2312" w:eastAsia="仿宋_GB2312" w:cs="仿宋_GB2312"/>
                <w:color w:val="auto"/>
                <w:sz w:val="21"/>
                <w:szCs w:val="21"/>
                <w:lang w:val="en-US" w:eastAsia="zh-CN"/>
              </w:rPr>
              <w:t>每人</w:t>
            </w:r>
            <w:r>
              <w:rPr>
                <w:rFonts w:hint="eastAsia" w:ascii="仿宋_GB2312" w:hAnsi="仿宋_GB2312" w:eastAsia="仿宋_GB2312" w:cs="仿宋_GB2312"/>
                <w:color w:val="auto"/>
                <w:sz w:val="21"/>
                <w:szCs w:val="21"/>
                <w:lang w:eastAsia="zh-Hans"/>
              </w:rPr>
              <w:t>一次性</w:t>
            </w:r>
            <w:r>
              <w:rPr>
                <w:rFonts w:hint="eastAsia" w:ascii="仿宋_GB2312" w:hAnsi="仿宋_GB2312" w:eastAsia="仿宋_GB2312" w:cs="仿宋_GB2312"/>
                <w:color w:val="auto"/>
                <w:sz w:val="21"/>
                <w:szCs w:val="21"/>
                <w:lang w:val="en-US" w:eastAsia="zh-CN"/>
              </w:rPr>
              <w:t>补助</w:t>
            </w:r>
            <w:r>
              <w:rPr>
                <w:rFonts w:hint="eastAsia" w:ascii="仿宋_GB2312" w:hAnsi="仿宋_GB2312" w:eastAsia="仿宋_GB2312" w:cs="仿宋_GB2312"/>
                <w:color w:val="auto"/>
                <w:sz w:val="21"/>
                <w:szCs w:val="21"/>
                <w:lang w:val="en"/>
              </w:rPr>
              <w:t>8000元</w:t>
            </w:r>
            <w:r>
              <w:rPr>
                <w:rFonts w:hint="eastAsia" w:ascii="仿宋_GB2312" w:hAnsi="仿宋_GB2312" w:eastAsia="仿宋_GB2312" w:cs="仿宋_GB2312"/>
                <w:color w:val="auto"/>
                <w:sz w:val="21"/>
                <w:szCs w:val="21"/>
                <w:lang w:eastAsia="zh-Hans"/>
              </w:rPr>
              <w:t>助学金。</w:t>
            </w:r>
          </w:p>
        </w:tc>
        <w:tc>
          <w:tcPr>
            <w:tcW w:w="1084" w:type="dxa"/>
            <w:vAlign w:val="center"/>
          </w:tcPr>
          <w:p w14:paraId="4DBD00A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3E45E56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234" w:type="dxa"/>
            <w:vAlign w:val="center"/>
          </w:tcPr>
          <w:p w14:paraId="6C49423B">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lang w:val="en"/>
              </w:rPr>
              <w:t>民政局</w:t>
            </w:r>
          </w:p>
        </w:tc>
      </w:tr>
      <w:tr w14:paraId="4608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56" w:type="dxa"/>
            <w:vAlign w:val="center"/>
          </w:tcPr>
          <w:p w14:paraId="08B7A0E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39</w:t>
            </w:r>
          </w:p>
        </w:tc>
        <w:tc>
          <w:tcPr>
            <w:tcW w:w="1300" w:type="dxa"/>
            <w:vAlign w:val="center"/>
          </w:tcPr>
          <w:p w14:paraId="2F8295F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困难残疾人家庭子女及残疾</w:t>
            </w:r>
            <w:r>
              <w:rPr>
                <w:rFonts w:hint="eastAsia" w:ascii="仿宋_GB2312" w:hAnsi="仿宋_GB2312" w:eastAsia="仿宋_GB2312" w:cs="仿宋_GB2312"/>
                <w:color w:val="auto"/>
                <w:sz w:val="21"/>
                <w:szCs w:val="21"/>
                <w:lang w:val="en-US" w:eastAsia="zh-CN"/>
              </w:rPr>
              <w:t>人大</w:t>
            </w:r>
            <w:r>
              <w:rPr>
                <w:rFonts w:hint="eastAsia" w:ascii="仿宋_GB2312" w:hAnsi="仿宋_GB2312" w:eastAsia="仿宋_GB2312" w:cs="仿宋_GB2312"/>
                <w:color w:val="auto"/>
                <w:sz w:val="21"/>
                <w:szCs w:val="21"/>
                <w:lang w:val="en"/>
              </w:rPr>
              <w:t>学生助学</w:t>
            </w:r>
          </w:p>
        </w:tc>
        <w:tc>
          <w:tcPr>
            <w:tcW w:w="1200" w:type="dxa"/>
            <w:vAlign w:val="center"/>
          </w:tcPr>
          <w:p w14:paraId="6A07B18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第一类</w:t>
            </w:r>
          </w:p>
        </w:tc>
        <w:tc>
          <w:tcPr>
            <w:tcW w:w="3700" w:type="dxa"/>
            <w:vAlign w:val="center"/>
          </w:tcPr>
          <w:p w14:paraId="3BF49EC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kern w:val="0"/>
                <w:sz w:val="21"/>
                <w:szCs w:val="21"/>
                <w:shd w:val="clear" w:fill="FFFFFF"/>
                <w:lang w:val="en-US" w:eastAsia="zh-CN" w:bidi="ar"/>
              </w:rPr>
              <w:t>对困难残疾人家庭子女就读大学，按每学年3000-4000元补助，残疾人大学生按最高每学年22000元补助。</w:t>
            </w:r>
          </w:p>
        </w:tc>
        <w:tc>
          <w:tcPr>
            <w:tcW w:w="1084" w:type="dxa"/>
            <w:vAlign w:val="center"/>
          </w:tcPr>
          <w:p w14:paraId="40B736C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2CFD99F3">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234" w:type="dxa"/>
            <w:vAlign w:val="center"/>
          </w:tcPr>
          <w:p w14:paraId="2B71997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lang w:val="en"/>
              </w:rPr>
              <w:t>残联</w:t>
            </w:r>
          </w:p>
        </w:tc>
      </w:tr>
      <w:tr w14:paraId="3056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56" w:type="dxa"/>
            <w:vAlign w:val="center"/>
          </w:tcPr>
          <w:p w14:paraId="3A3F572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40</w:t>
            </w:r>
          </w:p>
        </w:tc>
        <w:tc>
          <w:tcPr>
            <w:tcW w:w="1300" w:type="dxa"/>
            <w:vAlign w:val="center"/>
          </w:tcPr>
          <w:p w14:paraId="1E2C6F8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学前免保育费</w:t>
            </w:r>
          </w:p>
        </w:tc>
        <w:tc>
          <w:tcPr>
            <w:tcW w:w="1200" w:type="dxa"/>
            <w:vAlign w:val="center"/>
          </w:tcPr>
          <w:p w14:paraId="052988F6">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第一类</w:t>
            </w:r>
          </w:p>
        </w:tc>
        <w:tc>
          <w:tcPr>
            <w:tcW w:w="3700" w:type="dxa"/>
            <w:vAlign w:val="center"/>
          </w:tcPr>
          <w:p w14:paraId="724DF770">
            <w:pPr>
              <w:pStyle w:val="10"/>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0" w:lineRule="atLeast"/>
              <w:ind w:left="0" w:leftChars="0" w:right="0" w:rightChars="0"/>
              <w:jc w:val="both"/>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kern w:val="0"/>
                <w:sz w:val="21"/>
                <w:szCs w:val="21"/>
                <w:shd w:val="clear" w:fill="FFFFFF"/>
                <w:lang w:val="en-US" w:eastAsia="zh-CN" w:bidi="ar"/>
              </w:rPr>
              <w:t>对经认定的所有资助对象，均给享受保育费资助。公办幼儿园符合条件幼儿按当地人民政府及其价格、财政主管部门批准的保育费标准免交保育费；民办幼儿园符合条件幼儿按当地公办三级幼儿园保育费标准减免。</w:t>
            </w:r>
          </w:p>
        </w:tc>
        <w:tc>
          <w:tcPr>
            <w:tcW w:w="1084" w:type="dxa"/>
            <w:vAlign w:val="center"/>
          </w:tcPr>
          <w:p w14:paraId="7AFBBD8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0F366F3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234" w:type="dxa"/>
            <w:vAlign w:val="center"/>
          </w:tcPr>
          <w:p w14:paraId="57599C8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lang w:val="en"/>
              </w:rPr>
              <w:t>教育局</w:t>
            </w:r>
          </w:p>
        </w:tc>
      </w:tr>
      <w:tr w14:paraId="21F3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56" w:type="dxa"/>
            <w:vAlign w:val="center"/>
          </w:tcPr>
          <w:p w14:paraId="67F07ABB">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41</w:t>
            </w:r>
          </w:p>
        </w:tc>
        <w:tc>
          <w:tcPr>
            <w:tcW w:w="1300" w:type="dxa"/>
            <w:vAlign w:val="center"/>
          </w:tcPr>
          <w:p w14:paraId="439BF91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义务教育营养餐费</w:t>
            </w:r>
          </w:p>
        </w:tc>
        <w:tc>
          <w:tcPr>
            <w:tcW w:w="1200" w:type="dxa"/>
            <w:vAlign w:val="center"/>
          </w:tcPr>
          <w:p w14:paraId="380F6858">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第一类</w:t>
            </w:r>
          </w:p>
        </w:tc>
        <w:tc>
          <w:tcPr>
            <w:tcW w:w="3700" w:type="dxa"/>
            <w:vAlign w:val="center"/>
          </w:tcPr>
          <w:p w14:paraId="0CAC08C4">
            <w:pPr>
              <w:pStyle w:val="10"/>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0" w:lineRule="atLeast"/>
              <w:ind w:left="0" w:leftChars="0" w:right="0" w:rightChars="0"/>
              <w:jc w:val="both"/>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kern w:val="0"/>
                <w:sz w:val="21"/>
                <w:szCs w:val="21"/>
                <w:shd w:val="clear" w:fill="FFFFFF"/>
                <w:lang w:val="en-US" w:eastAsia="zh-CN" w:bidi="ar"/>
              </w:rPr>
              <w:t>对经认定的所有资助对象，均给予城乡义务教育学校家庭免费提供营养午餐。每生每餐按8元标准。</w:t>
            </w:r>
          </w:p>
        </w:tc>
        <w:tc>
          <w:tcPr>
            <w:tcW w:w="1084" w:type="dxa"/>
            <w:vAlign w:val="center"/>
          </w:tcPr>
          <w:p w14:paraId="6A243C6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23DE8A2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234" w:type="dxa"/>
            <w:vAlign w:val="center"/>
          </w:tcPr>
          <w:p w14:paraId="1837730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lang w:val="en" w:eastAsia="zh-CN"/>
              </w:rPr>
              <w:t>教育局</w:t>
            </w:r>
          </w:p>
        </w:tc>
      </w:tr>
      <w:tr w14:paraId="253C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756" w:type="dxa"/>
            <w:vAlign w:val="center"/>
          </w:tcPr>
          <w:p w14:paraId="7019C74C">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42</w:t>
            </w:r>
          </w:p>
        </w:tc>
        <w:tc>
          <w:tcPr>
            <w:tcW w:w="1300" w:type="dxa"/>
            <w:vAlign w:val="center"/>
          </w:tcPr>
          <w:p w14:paraId="4332936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义务教育困难生生活补助</w:t>
            </w:r>
          </w:p>
        </w:tc>
        <w:tc>
          <w:tcPr>
            <w:tcW w:w="1200" w:type="dxa"/>
            <w:vAlign w:val="center"/>
          </w:tcPr>
          <w:p w14:paraId="1B13CB71">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第一类</w:t>
            </w:r>
          </w:p>
        </w:tc>
        <w:tc>
          <w:tcPr>
            <w:tcW w:w="3700" w:type="dxa"/>
            <w:vAlign w:val="center"/>
          </w:tcPr>
          <w:p w14:paraId="1147244B">
            <w:pPr>
              <w:pStyle w:val="10"/>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0" w:lineRule="atLeast"/>
              <w:ind w:left="0" w:leftChars="0" w:right="0" w:rightChars="0"/>
              <w:jc w:val="both"/>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kern w:val="0"/>
                <w:sz w:val="21"/>
                <w:szCs w:val="21"/>
                <w:shd w:val="clear" w:fill="FFFFFF"/>
                <w:lang w:val="en-US" w:eastAsia="zh-CN" w:bidi="ar"/>
              </w:rPr>
              <w:t>对经认定的所有资助对象，均给予城乡义务教育学校家庭经济困难生活费补助。1.寄宿生生活性补助：小学生每生每学期500元，初中生每生每学期625元。2.非寄宿生生活性补助：小学生每生每学期250元，初中生每生每学期312.5元发放。</w:t>
            </w:r>
          </w:p>
        </w:tc>
        <w:tc>
          <w:tcPr>
            <w:tcW w:w="1084" w:type="dxa"/>
            <w:vAlign w:val="center"/>
          </w:tcPr>
          <w:p w14:paraId="41C3B86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40A1B7E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234" w:type="dxa"/>
            <w:vAlign w:val="center"/>
          </w:tcPr>
          <w:p w14:paraId="76B4D8F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lang w:val="en"/>
              </w:rPr>
              <w:t>教育局</w:t>
            </w:r>
          </w:p>
        </w:tc>
      </w:tr>
      <w:tr w14:paraId="58F6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756" w:type="dxa"/>
            <w:vAlign w:val="center"/>
          </w:tcPr>
          <w:p w14:paraId="1D691620">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43</w:t>
            </w:r>
          </w:p>
        </w:tc>
        <w:tc>
          <w:tcPr>
            <w:tcW w:w="1300" w:type="dxa"/>
            <w:vAlign w:val="center"/>
          </w:tcPr>
          <w:p w14:paraId="63944BD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中职助学金</w:t>
            </w:r>
          </w:p>
        </w:tc>
        <w:tc>
          <w:tcPr>
            <w:tcW w:w="1200" w:type="dxa"/>
            <w:vAlign w:val="center"/>
          </w:tcPr>
          <w:p w14:paraId="7EC97CC0">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第一类</w:t>
            </w:r>
          </w:p>
        </w:tc>
        <w:tc>
          <w:tcPr>
            <w:tcW w:w="3700" w:type="dxa"/>
            <w:vAlign w:val="center"/>
          </w:tcPr>
          <w:p w14:paraId="78D5F733">
            <w:pPr>
              <w:pStyle w:val="22"/>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kern w:val="0"/>
                <w:sz w:val="21"/>
                <w:szCs w:val="21"/>
                <w:shd w:val="clear" w:fill="FFFFFF"/>
                <w:lang w:val="en-US" w:eastAsia="zh-CN" w:bidi="ar"/>
              </w:rPr>
              <w:t>中等职业学校全日制学历教育正式学籍一、二年级在校涉农专业学生以及非涉农专业纳入学生资助对象的学生，标准为每生每学期1000元。</w:t>
            </w:r>
          </w:p>
        </w:tc>
        <w:tc>
          <w:tcPr>
            <w:tcW w:w="1084" w:type="dxa"/>
            <w:vAlign w:val="center"/>
          </w:tcPr>
          <w:p w14:paraId="5DC4C2E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2F02308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234" w:type="dxa"/>
            <w:vAlign w:val="center"/>
          </w:tcPr>
          <w:p w14:paraId="7D0F1FB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lang w:val="en"/>
              </w:rPr>
              <w:t>教育局</w:t>
            </w:r>
          </w:p>
        </w:tc>
      </w:tr>
      <w:tr w14:paraId="1919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756" w:type="dxa"/>
            <w:vAlign w:val="center"/>
          </w:tcPr>
          <w:p w14:paraId="47AC1370">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44</w:t>
            </w:r>
          </w:p>
        </w:tc>
        <w:tc>
          <w:tcPr>
            <w:tcW w:w="1300" w:type="dxa"/>
            <w:vAlign w:val="center"/>
          </w:tcPr>
          <w:p w14:paraId="2A89F6F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bidi="ar-SA"/>
              </w:rPr>
              <w:t>中职免学费</w:t>
            </w:r>
          </w:p>
        </w:tc>
        <w:tc>
          <w:tcPr>
            <w:tcW w:w="1200" w:type="dxa"/>
            <w:vAlign w:val="center"/>
          </w:tcPr>
          <w:p w14:paraId="4938EC1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第一类</w:t>
            </w:r>
          </w:p>
        </w:tc>
        <w:tc>
          <w:tcPr>
            <w:tcW w:w="3700" w:type="dxa"/>
            <w:vAlign w:val="center"/>
          </w:tcPr>
          <w:p w14:paraId="7511699C">
            <w:pPr>
              <w:pStyle w:val="22"/>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color w:val="auto"/>
                <w:sz w:val="21"/>
                <w:szCs w:val="21"/>
                <w:lang w:val="en" w:eastAsia="zh-CN" w:bidi="ar-SA"/>
              </w:rPr>
            </w:pPr>
            <w:r>
              <w:rPr>
                <w:rFonts w:hint="eastAsia" w:ascii="仿宋_GB2312" w:hAnsi="仿宋_GB2312" w:eastAsia="仿宋_GB2312" w:cs="仿宋_GB2312"/>
                <w:color w:val="auto"/>
                <w:sz w:val="21"/>
                <w:szCs w:val="21"/>
                <w:lang w:val="en" w:eastAsia="zh-CN" w:bidi="ar-SA"/>
              </w:rPr>
              <w:t>对公办中等职业学校全日制学历教育正式学籍一、二、三年级所有在校学生免除学费；对民办中等职业学校学生按当地同类型同专业公办中职学校学费标准给予免除。</w:t>
            </w:r>
          </w:p>
        </w:tc>
        <w:tc>
          <w:tcPr>
            <w:tcW w:w="1084" w:type="dxa"/>
            <w:vAlign w:val="center"/>
          </w:tcPr>
          <w:p w14:paraId="776D996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4F7E4B1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234" w:type="dxa"/>
            <w:vAlign w:val="center"/>
          </w:tcPr>
          <w:p w14:paraId="03C17AEF">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lang w:val="en"/>
              </w:rPr>
              <w:t>教育局</w:t>
            </w:r>
          </w:p>
        </w:tc>
      </w:tr>
      <w:tr w14:paraId="7DAD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56" w:type="dxa"/>
            <w:vAlign w:val="center"/>
          </w:tcPr>
          <w:p w14:paraId="4881F21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45</w:t>
            </w:r>
          </w:p>
        </w:tc>
        <w:tc>
          <w:tcPr>
            <w:tcW w:w="1300" w:type="dxa"/>
            <w:vAlign w:val="center"/>
          </w:tcPr>
          <w:p w14:paraId="4CD4FE62">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 w:eastAsia="zh-CN" w:bidi="ar-SA"/>
              </w:rPr>
              <w:t>普高助学金和免学费</w:t>
            </w:r>
          </w:p>
        </w:tc>
        <w:tc>
          <w:tcPr>
            <w:tcW w:w="1200" w:type="dxa"/>
            <w:vAlign w:val="center"/>
          </w:tcPr>
          <w:p w14:paraId="5B0824B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第一类</w:t>
            </w:r>
          </w:p>
        </w:tc>
        <w:tc>
          <w:tcPr>
            <w:tcW w:w="3700" w:type="dxa"/>
            <w:vAlign w:val="center"/>
          </w:tcPr>
          <w:p w14:paraId="143B8A67">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color w:val="auto"/>
                <w:sz w:val="21"/>
                <w:szCs w:val="21"/>
                <w:lang w:val="en" w:eastAsia="zh-CN" w:bidi="ar-SA"/>
              </w:rPr>
            </w:pPr>
            <w:r>
              <w:rPr>
                <w:rFonts w:hint="eastAsia" w:ascii="仿宋_GB2312" w:hAnsi="仿宋_GB2312" w:eastAsia="仿宋_GB2312" w:cs="仿宋_GB2312"/>
                <w:color w:val="auto"/>
                <w:sz w:val="21"/>
                <w:szCs w:val="21"/>
                <w:lang w:val="en" w:eastAsia="zh-CN" w:bidi="ar-SA"/>
              </w:rPr>
              <w:t>公办学校按有关部门批准的收费标准免除。民办学校按照不超过同类公办学校的收费标准，按实际减免。国家助学金每生每学期1000元。</w:t>
            </w:r>
          </w:p>
        </w:tc>
        <w:tc>
          <w:tcPr>
            <w:tcW w:w="1084" w:type="dxa"/>
            <w:vAlign w:val="center"/>
          </w:tcPr>
          <w:p w14:paraId="78305CA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5F34401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234" w:type="dxa"/>
            <w:vAlign w:val="center"/>
          </w:tcPr>
          <w:p w14:paraId="75523C00">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lang w:val="en"/>
              </w:rPr>
              <w:t>教育局</w:t>
            </w:r>
          </w:p>
        </w:tc>
      </w:tr>
      <w:tr w14:paraId="245F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756" w:type="dxa"/>
            <w:vAlign w:val="center"/>
          </w:tcPr>
          <w:p w14:paraId="5A086F1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46</w:t>
            </w:r>
          </w:p>
        </w:tc>
        <w:tc>
          <w:tcPr>
            <w:tcW w:w="1300" w:type="dxa"/>
            <w:vAlign w:val="center"/>
          </w:tcPr>
          <w:p w14:paraId="7FA2D24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
              </w:rPr>
              <w:t>教育培训减免</w:t>
            </w:r>
          </w:p>
        </w:tc>
        <w:tc>
          <w:tcPr>
            <w:tcW w:w="1200" w:type="dxa"/>
            <w:vAlign w:val="center"/>
          </w:tcPr>
          <w:p w14:paraId="4FE479DB">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
              </w:rPr>
              <w:t>第一、二类特定对象</w:t>
            </w:r>
          </w:p>
        </w:tc>
        <w:tc>
          <w:tcPr>
            <w:tcW w:w="3700" w:type="dxa"/>
            <w:vAlign w:val="center"/>
          </w:tcPr>
          <w:p w14:paraId="4D30D6FD">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 w:eastAsia="zh-CN" w:bidi="ar-SA"/>
              </w:rPr>
              <w:t>对通过全国统一高考或高职分类招考方式考入普通高等学校的全日制在校自主就业退役士兵学生均实行学费减免，减免最高限额按规定标准执行；全日制在校退役士兵学生全部享受本专科生国家助学金。退役士兵参加全日制中等职业教育的，按规定享受中等职业教育国家奖助学金和免学费政策。</w:t>
            </w:r>
          </w:p>
        </w:tc>
        <w:tc>
          <w:tcPr>
            <w:tcW w:w="1084" w:type="dxa"/>
            <w:vAlign w:val="center"/>
          </w:tcPr>
          <w:p w14:paraId="1412C3A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直接</w:t>
            </w:r>
          </w:p>
          <w:p w14:paraId="6F8FC07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减免</w:t>
            </w:r>
          </w:p>
        </w:tc>
        <w:tc>
          <w:tcPr>
            <w:tcW w:w="1234" w:type="dxa"/>
            <w:vAlign w:val="center"/>
          </w:tcPr>
          <w:p w14:paraId="2F144719">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退役军人事务局</w:t>
            </w:r>
          </w:p>
        </w:tc>
      </w:tr>
      <w:tr w14:paraId="62D2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56" w:type="dxa"/>
            <w:vAlign w:val="center"/>
          </w:tcPr>
          <w:p w14:paraId="2C6E5505">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47</w:t>
            </w:r>
          </w:p>
        </w:tc>
        <w:tc>
          <w:tcPr>
            <w:tcW w:w="1300" w:type="dxa"/>
            <w:vAlign w:val="center"/>
          </w:tcPr>
          <w:p w14:paraId="455CC3DA">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“雨露计划”及扩面工程</w:t>
            </w:r>
          </w:p>
        </w:tc>
        <w:tc>
          <w:tcPr>
            <w:tcW w:w="1200" w:type="dxa"/>
            <w:vAlign w:val="center"/>
          </w:tcPr>
          <w:p w14:paraId="1A2B42FE">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第一类</w:t>
            </w:r>
          </w:p>
        </w:tc>
        <w:tc>
          <w:tcPr>
            <w:tcW w:w="3700" w:type="dxa"/>
            <w:vAlign w:val="center"/>
          </w:tcPr>
          <w:p w14:paraId="028CADA3">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中职、高职、高中、大专、大学本科3000元／人.学年。</w:t>
            </w:r>
          </w:p>
        </w:tc>
        <w:tc>
          <w:tcPr>
            <w:tcW w:w="1084" w:type="dxa"/>
            <w:vAlign w:val="center"/>
          </w:tcPr>
          <w:p w14:paraId="1C26F98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48559B0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234" w:type="dxa"/>
            <w:vAlign w:val="center"/>
          </w:tcPr>
          <w:p w14:paraId="5EF17580">
            <w:pPr>
              <w:pStyle w:val="10"/>
              <w:keepNext w:val="0"/>
              <w:keepLines w:val="0"/>
              <w:pageBreakBefore w:val="0"/>
              <w:widowControl w:val="0"/>
              <w:suppressLineNumbers w:val="0"/>
              <w:shd w:val="clear" w:color="auto" w:fill="FFFFFF"/>
              <w:kinsoku/>
              <w:wordWrap/>
              <w:overflowPunct/>
              <w:topLinePunct/>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农业农村局</w:t>
            </w:r>
          </w:p>
        </w:tc>
      </w:tr>
    </w:tbl>
    <w:p w14:paraId="2C9A48FF">
      <w:pPr>
        <w:keepNext w:val="0"/>
        <w:keepLines w:val="0"/>
        <w:pageBreakBefore w:val="0"/>
        <w:widowControl w:val="0"/>
        <w:numPr>
          <w:ilvl w:val="0"/>
          <w:numId w:val="0"/>
        </w:numPr>
        <w:kinsoku/>
        <w:wordWrap/>
        <w:overflowPunct/>
        <w:topLinePunct w:val="0"/>
        <w:autoSpaceDE/>
        <w:autoSpaceDN/>
        <w:bidi w:val="0"/>
        <w:adjustRightInd/>
        <w:snapToGrid/>
        <w:spacing w:before="282" w:beforeLines="50" w:line="560" w:lineRule="exact"/>
        <w:jc w:val="both"/>
        <w:textAlignment w:val="auto"/>
        <w:rPr>
          <w:rFonts w:ascii="Times New Roman" w:hAnsi="黑体" w:eastAsia="黑体"/>
          <w:color w:val="auto"/>
          <w:sz w:val="32"/>
          <w:szCs w:val="32"/>
        </w:rPr>
      </w:pPr>
      <w:r>
        <w:rPr>
          <w:rFonts w:hint="eastAsia" w:ascii="Times New Roman" w:hAnsi="黑体" w:eastAsia="黑体"/>
          <w:color w:val="auto"/>
          <w:sz w:val="32"/>
          <w:szCs w:val="32"/>
          <w:lang w:eastAsia="zh-CN"/>
        </w:rPr>
        <w:t>（五）</w:t>
      </w:r>
      <w:r>
        <w:rPr>
          <w:rFonts w:hint="eastAsia" w:ascii="Times New Roman" w:hAnsi="黑体" w:eastAsia="黑体"/>
          <w:color w:val="auto"/>
          <w:sz w:val="32"/>
          <w:szCs w:val="32"/>
          <w:lang w:eastAsia="zh-Hans"/>
        </w:rPr>
        <w:t>生活</w:t>
      </w:r>
      <w:r>
        <w:rPr>
          <w:rFonts w:hint="eastAsia" w:ascii="Times New Roman" w:hAnsi="黑体" w:eastAsia="黑体"/>
          <w:color w:val="auto"/>
          <w:sz w:val="32"/>
          <w:szCs w:val="32"/>
        </w:rPr>
        <w:t>支出减免</w:t>
      </w:r>
      <w:r>
        <w:rPr>
          <w:rFonts w:hint="eastAsia" w:ascii="Times New Roman" w:hAnsi="黑体" w:eastAsia="黑体"/>
          <w:color w:val="auto"/>
          <w:sz w:val="32"/>
          <w:szCs w:val="32"/>
          <w:lang w:eastAsia="zh-CN"/>
        </w:rPr>
        <w:t>类</w:t>
      </w:r>
    </w:p>
    <w:tbl>
      <w:tblPr>
        <w:tblStyle w:val="12"/>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33"/>
        <w:gridCol w:w="1200"/>
        <w:gridCol w:w="3683"/>
        <w:gridCol w:w="1067"/>
        <w:gridCol w:w="1267"/>
      </w:tblGrid>
      <w:tr w14:paraId="449C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blHeader/>
          <w:jc w:val="center"/>
        </w:trPr>
        <w:tc>
          <w:tcPr>
            <w:tcW w:w="655" w:type="dxa"/>
            <w:vAlign w:val="center"/>
          </w:tcPr>
          <w:p w14:paraId="02FDC86A">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eastAsia="zh-Hans"/>
              </w:rPr>
              <w:t>序号</w:t>
            </w:r>
          </w:p>
        </w:tc>
        <w:tc>
          <w:tcPr>
            <w:tcW w:w="1333" w:type="dxa"/>
            <w:vAlign w:val="center"/>
          </w:tcPr>
          <w:p w14:paraId="6A79D238">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val="en"/>
              </w:rPr>
              <w:t>帮扶</w:t>
            </w:r>
          </w:p>
          <w:p w14:paraId="21A48E57">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val="en"/>
              </w:rPr>
              <w:t>事项</w:t>
            </w:r>
          </w:p>
        </w:tc>
        <w:tc>
          <w:tcPr>
            <w:tcW w:w="1200" w:type="dxa"/>
            <w:vAlign w:val="center"/>
          </w:tcPr>
          <w:p w14:paraId="7321C352">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适用</w:t>
            </w:r>
          </w:p>
          <w:p w14:paraId="7F07C393">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rPr>
              <w:t>对象</w:t>
            </w:r>
          </w:p>
        </w:tc>
        <w:tc>
          <w:tcPr>
            <w:tcW w:w="3683" w:type="dxa"/>
            <w:vAlign w:val="center"/>
          </w:tcPr>
          <w:p w14:paraId="4A3B5A2F">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帮扶内容</w:t>
            </w:r>
          </w:p>
        </w:tc>
        <w:tc>
          <w:tcPr>
            <w:tcW w:w="1067" w:type="dxa"/>
            <w:vAlign w:val="center"/>
          </w:tcPr>
          <w:p w14:paraId="43094FC1">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帮扶</w:t>
            </w:r>
          </w:p>
          <w:p w14:paraId="50E80A7C">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方式</w:t>
            </w:r>
          </w:p>
        </w:tc>
        <w:tc>
          <w:tcPr>
            <w:tcW w:w="1267" w:type="dxa"/>
            <w:vAlign w:val="center"/>
          </w:tcPr>
          <w:p w14:paraId="2EFCEACE">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w:t>
            </w:r>
          </w:p>
          <w:p w14:paraId="6F100406">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单位</w:t>
            </w:r>
          </w:p>
        </w:tc>
      </w:tr>
      <w:tr w14:paraId="0844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55" w:type="dxa"/>
            <w:vAlign w:val="center"/>
          </w:tcPr>
          <w:p w14:paraId="63A79572">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48</w:t>
            </w:r>
          </w:p>
        </w:tc>
        <w:tc>
          <w:tcPr>
            <w:tcW w:w="1333" w:type="dxa"/>
            <w:vAlign w:val="center"/>
          </w:tcPr>
          <w:p w14:paraId="09BAEFC6">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殡葬服务</w:t>
            </w:r>
          </w:p>
        </w:tc>
        <w:tc>
          <w:tcPr>
            <w:tcW w:w="1200" w:type="dxa"/>
            <w:vAlign w:val="center"/>
          </w:tcPr>
          <w:p w14:paraId="4C0C65BD">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第一类</w:t>
            </w:r>
          </w:p>
        </w:tc>
        <w:tc>
          <w:tcPr>
            <w:tcW w:w="3683" w:type="dxa"/>
            <w:vAlign w:val="center"/>
          </w:tcPr>
          <w:p w14:paraId="11E32C5A">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leftChars="0" w:right="0" w:rightChars="0"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基本丧葬费减免</w:t>
            </w:r>
            <w:r>
              <w:rPr>
                <w:rFonts w:hint="eastAsia" w:ascii="仿宋_GB2312" w:hAnsi="仿宋_GB2312" w:eastAsia="仿宋_GB2312" w:cs="仿宋_GB2312"/>
                <w:color w:val="auto"/>
                <w:sz w:val="21"/>
                <w:szCs w:val="21"/>
              </w:rPr>
              <w:t>。</w:t>
            </w:r>
          </w:p>
        </w:tc>
        <w:tc>
          <w:tcPr>
            <w:tcW w:w="1067" w:type="dxa"/>
            <w:vAlign w:val="center"/>
          </w:tcPr>
          <w:p w14:paraId="0A207CF8">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直接</w:t>
            </w:r>
          </w:p>
          <w:p w14:paraId="73141180">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减免</w:t>
            </w:r>
          </w:p>
        </w:tc>
        <w:tc>
          <w:tcPr>
            <w:tcW w:w="1267" w:type="dxa"/>
            <w:vAlign w:val="center"/>
          </w:tcPr>
          <w:p w14:paraId="60367809">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民政局</w:t>
            </w:r>
          </w:p>
        </w:tc>
      </w:tr>
      <w:tr w14:paraId="6CA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655" w:type="dxa"/>
            <w:vAlign w:val="center"/>
          </w:tcPr>
          <w:p w14:paraId="5938D09A">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default"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lang w:val="en-US" w:eastAsia="zh-CN"/>
              </w:rPr>
              <w:t>49</w:t>
            </w:r>
          </w:p>
        </w:tc>
        <w:tc>
          <w:tcPr>
            <w:tcW w:w="1333" w:type="dxa"/>
            <w:vAlign w:val="center"/>
          </w:tcPr>
          <w:p w14:paraId="4754C35C">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lang w:val="en"/>
              </w:rPr>
            </w:pPr>
          </w:p>
          <w:p w14:paraId="7533324F">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仿宋_GB2312" w:hAnsi="仿宋_GB2312" w:eastAsia="仿宋_GB2312" w:cs="仿宋_GB2312"/>
                <w:color w:val="auto"/>
                <w:sz w:val="21"/>
                <w:szCs w:val="21"/>
                <w:lang w:val="en" w:eastAsia="zh-CN" w:bidi="ar-SA"/>
              </w:rPr>
            </w:pPr>
            <w:r>
              <w:rPr>
                <w:rFonts w:hint="eastAsia" w:ascii="仿宋_GB2312" w:hAnsi="仿宋_GB2312" w:eastAsia="仿宋_GB2312" w:cs="仿宋_GB2312"/>
                <w:color w:val="auto"/>
                <w:sz w:val="21"/>
                <w:szCs w:val="21"/>
                <w:lang w:val="en"/>
              </w:rPr>
              <w:t>困难群众水价、气价补贴</w:t>
            </w:r>
          </w:p>
        </w:tc>
        <w:tc>
          <w:tcPr>
            <w:tcW w:w="1200" w:type="dxa"/>
            <w:vAlign w:val="center"/>
          </w:tcPr>
          <w:p w14:paraId="23E24B7E">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lang w:val="en"/>
              </w:rPr>
              <w:t>第一类</w:t>
            </w:r>
          </w:p>
        </w:tc>
        <w:tc>
          <w:tcPr>
            <w:tcW w:w="3683" w:type="dxa"/>
            <w:vAlign w:val="center"/>
          </w:tcPr>
          <w:p w14:paraId="759D0ECE">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rPr>
              <w:t>对社会散居孤儿、低保</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低边、分散供养特困人员，给予水费每户</w:t>
            </w:r>
            <w:r>
              <w:rPr>
                <w:rFonts w:hint="eastAsia" w:ascii="仿宋_GB2312" w:hAnsi="仿宋_GB2312" w:eastAsia="仿宋_GB2312" w:cs="仿宋_GB2312"/>
                <w:color w:val="auto"/>
                <w:sz w:val="21"/>
                <w:szCs w:val="21"/>
                <w:lang w:val="en-US" w:eastAsia="zh-CN"/>
              </w:rPr>
              <w:t>5吨</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月、</w:t>
            </w:r>
            <w:r>
              <w:rPr>
                <w:rFonts w:hint="eastAsia" w:ascii="仿宋_GB2312" w:hAnsi="仿宋_GB2312" w:eastAsia="仿宋_GB2312" w:cs="仿宋_GB2312"/>
                <w:color w:val="auto"/>
                <w:sz w:val="21"/>
                <w:szCs w:val="21"/>
              </w:rPr>
              <w:t>电费</w:t>
            </w:r>
            <w:r>
              <w:rPr>
                <w:rFonts w:hint="eastAsia" w:ascii="仿宋_GB2312" w:hAnsi="仿宋_GB2312" w:eastAsia="仿宋_GB2312" w:cs="仿宋_GB2312"/>
                <w:color w:val="auto"/>
                <w:sz w:val="21"/>
                <w:szCs w:val="21"/>
                <w:lang w:val="en-US" w:eastAsia="zh-CN"/>
              </w:rPr>
              <w:t>每户15</w:t>
            </w:r>
            <w:r>
              <w:rPr>
                <w:rFonts w:hint="eastAsia" w:ascii="仿宋_GB2312" w:hAnsi="仿宋_GB2312" w:eastAsia="仿宋_GB2312" w:cs="仿宋_GB2312"/>
                <w:color w:val="auto"/>
                <w:sz w:val="21"/>
                <w:szCs w:val="21"/>
              </w:rPr>
              <w:t>度</w:t>
            </w:r>
            <w:r>
              <w:rPr>
                <w:rFonts w:hint="eastAsia" w:ascii="仿宋_GB2312" w:hAnsi="仿宋_GB2312" w:eastAsia="仿宋_GB2312" w:cs="仿宋_GB2312"/>
                <w:color w:val="auto"/>
                <w:sz w:val="21"/>
                <w:szCs w:val="21"/>
                <w:lang w:val="en-US" w:eastAsia="zh-CN"/>
              </w:rPr>
              <w:t>/月、天然气每户5立方/月的减免</w:t>
            </w:r>
            <w:r>
              <w:rPr>
                <w:rFonts w:hint="eastAsia" w:ascii="仿宋_GB2312" w:hAnsi="仿宋_GB2312" w:eastAsia="仿宋_GB2312" w:cs="仿宋_GB2312"/>
                <w:color w:val="auto"/>
                <w:sz w:val="21"/>
                <w:szCs w:val="21"/>
              </w:rPr>
              <w:t>。</w:t>
            </w:r>
          </w:p>
        </w:tc>
        <w:tc>
          <w:tcPr>
            <w:tcW w:w="1067" w:type="dxa"/>
            <w:vAlign w:val="center"/>
          </w:tcPr>
          <w:p w14:paraId="455B6DDD">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直接</w:t>
            </w:r>
          </w:p>
          <w:p w14:paraId="0A449D38">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仿宋_GB2312" w:hAnsi="仿宋_GB2312" w:eastAsia="仿宋_GB2312" w:cs="仿宋_GB2312"/>
                <w:b/>
                <w:bCs/>
                <w:color w:val="auto"/>
                <w:sz w:val="21"/>
                <w:szCs w:val="21"/>
                <w:lang w:val="en-US" w:eastAsia="zh-CN" w:bidi="ar-SA"/>
              </w:rPr>
            </w:pPr>
            <w:r>
              <w:rPr>
                <w:rFonts w:hint="eastAsia" w:ascii="仿宋_GB2312" w:hAnsi="仿宋_GB2312" w:eastAsia="仿宋_GB2312" w:cs="仿宋_GB2312"/>
                <w:color w:val="auto"/>
                <w:sz w:val="21"/>
                <w:szCs w:val="21"/>
              </w:rPr>
              <w:t>减免</w:t>
            </w:r>
          </w:p>
        </w:tc>
        <w:tc>
          <w:tcPr>
            <w:tcW w:w="1267" w:type="dxa"/>
            <w:vAlign w:val="center"/>
          </w:tcPr>
          <w:p w14:paraId="4C1AAD16">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仿宋_GB2312" w:hAnsi="仿宋_GB2312" w:eastAsia="仿宋_GB2312" w:cs="仿宋_GB2312"/>
                <w:b/>
                <w:bCs/>
                <w:color w:val="auto"/>
                <w:sz w:val="21"/>
                <w:szCs w:val="21"/>
                <w:lang w:val="en-US" w:eastAsia="zh-CN" w:bidi="ar-SA"/>
              </w:rPr>
            </w:pPr>
            <w:r>
              <w:rPr>
                <w:rFonts w:hint="eastAsia" w:ascii="仿宋_GB2312" w:hAnsi="仿宋_GB2312" w:eastAsia="仿宋_GB2312" w:cs="仿宋_GB2312"/>
                <w:color w:val="auto"/>
                <w:sz w:val="21"/>
                <w:szCs w:val="21"/>
                <w:lang w:val="en-US" w:eastAsia="zh-CN"/>
              </w:rPr>
              <w:t>县供电</w:t>
            </w:r>
            <w:r>
              <w:rPr>
                <w:rFonts w:hint="eastAsia" w:ascii="仿宋_GB2312" w:hAnsi="仿宋_GB2312" w:eastAsia="仿宋_GB2312" w:cs="仿宋_GB2312"/>
                <w:color w:val="auto"/>
                <w:sz w:val="21"/>
                <w:szCs w:val="21"/>
              </w:rPr>
              <w:t>局</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水务集团、</w:t>
            </w:r>
            <w:r>
              <w:rPr>
                <w:rFonts w:hint="eastAsia" w:ascii="仿宋_GB2312" w:hAnsi="仿宋_GB2312" w:cs="仿宋_GB2312"/>
                <w:color w:val="auto"/>
                <w:sz w:val="21"/>
                <w:szCs w:val="21"/>
                <w:lang w:val="en-US" w:eastAsia="zh-CN"/>
              </w:rPr>
              <w:t>能源</w:t>
            </w:r>
            <w:r>
              <w:rPr>
                <w:rFonts w:hint="eastAsia" w:ascii="仿宋_GB2312" w:hAnsi="仿宋_GB2312" w:eastAsia="仿宋_GB2312" w:cs="仿宋_GB2312"/>
                <w:color w:val="auto"/>
                <w:sz w:val="21"/>
                <w:szCs w:val="21"/>
                <w:lang w:val="en-US" w:eastAsia="zh-CN"/>
              </w:rPr>
              <w:t>集团</w:t>
            </w:r>
          </w:p>
        </w:tc>
      </w:tr>
      <w:tr w14:paraId="23FE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55" w:type="dxa"/>
            <w:vAlign w:val="center"/>
          </w:tcPr>
          <w:p w14:paraId="6EE0C5F2">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50</w:t>
            </w:r>
          </w:p>
        </w:tc>
        <w:tc>
          <w:tcPr>
            <w:tcW w:w="1333" w:type="dxa"/>
            <w:vAlign w:val="center"/>
          </w:tcPr>
          <w:p w14:paraId="353219AF">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rPr>
              <w:t>有线电视</w:t>
            </w:r>
            <w:r>
              <w:rPr>
                <w:rFonts w:hint="eastAsia" w:ascii="仿宋_GB2312" w:hAnsi="仿宋_GB2312" w:eastAsia="仿宋_GB2312" w:cs="仿宋_GB2312"/>
                <w:color w:val="auto"/>
                <w:sz w:val="21"/>
                <w:szCs w:val="21"/>
                <w:lang w:eastAsia="zh-Hans"/>
              </w:rPr>
              <w:t>减免</w:t>
            </w:r>
          </w:p>
        </w:tc>
        <w:tc>
          <w:tcPr>
            <w:tcW w:w="1200" w:type="dxa"/>
            <w:vAlign w:val="center"/>
          </w:tcPr>
          <w:p w14:paraId="26E4F6B8">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lang w:val="en"/>
              </w:rPr>
              <w:t>第一类特定对象</w:t>
            </w:r>
          </w:p>
        </w:tc>
        <w:tc>
          <w:tcPr>
            <w:tcW w:w="3683" w:type="dxa"/>
            <w:vAlign w:val="center"/>
          </w:tcPr>
          <w:p w14:paraId="0B6F6DF8">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减免有线电视“入网费”和“收视维护费”</w:t>
            </w:r>
            <w:r>
              <w:rPr>
                <w:rFonts w:hint="eastAsia" w:ascii="仿宋_GB2312" w:hAnsi="仿宋_GB2312" w:eastAsia="仿宋_GB2312" w:cs="仿宋_GB2312"/>
                <w:color w:val="auto"/>
                <w:sz w:val="21"/>
                <w:szCs w:val="21"/>
                <w:lang w:eastAsia="zh-CN"/>
              </w:rPr>
              <w:t>。</w:t>
            </w:r>
          </w:p>
        </w:tc>
        <w:tc>
          <w:tcPr>
            <w:tcW w:w="1067" w:type="dxa"/>
            <w:vAlign w:val="center"/>
          </w:tcPr>
          <w:p w14:paraId="50664B2C">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直接</w:t>
            </w:r>
          </w:p>
          <w:p w14:paraId="347E956C">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减免</w:t>
            </w:r>
          </w:p>
        </w:tc>
        <w:tc>
          <w:tcPr>
            <w:tcW w:w="1267" w:type="dxa"/>
            <w:vAlign w:val="center"/>
          </w:tcPr>
          <w:p w14:paraId="36DE0334">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县融媒体中心</w:t>
            </w:r>
          </w:p>
        </w:tc>
      </w:tr>
      <w:tr w14:paraId="7C67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655" w:type="dxa"/>
            <w:vAlign w:val="center"/>
          </w:tcPr>
          <w:p w14:paraId="1125C149">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51</w:t>
            </w:r>
          </w:p>
        </w:tc>
        <w:tc>
          <w:tcPr>
            <w:tcW w:w="1333" w:type="dxa"/>
            <w:vAlign w:val="center"/>
          </w:tcPr>
          <w:p w14:paraId="6BA35FB0">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基本型辅助器具适配及补贴</w:t>
            </w:r>
          </w:p>
        </w:tc>
        <w:tc>
          <w:tcPr>
            <w:tcW w:w="1200" w:type="dxa"/>
            <w:vAlign w:val="center"/>
          </w:tcPr>
          <w:p w14:paraId="7F902378">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仿宋_GB2312" w:hAnsi="仿宋_GB2312" w:eastAsia="仿宋_GB2312" w:cs="仿宋_GB2312"/>
                <w:b/>
                <w:bCs/>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lang w:eastAsia="zh-CN"/>
                <w14:textFill>
                  <w14:solidFill>
                    <w14:schemeClr w14:val="tx1"/>
                  </w14:solidFill>
                </w14:textFill>
              </w:rPr>
              <w:t>第一、二类特定对象</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苍南</w:t>
            </w:r>
            <w:r>
              <w:rPr>
                <w:rFonts w:hint="eastAsia" w:ascii="仿宋_GB2312" w:hAnsi="仿宋_GB2312" w:eastAsia="仿宋_GB2312" w:cs="仿宋_GB2312"/>
                <w:color w:val="000000" w:themeColor="text1"/>
                <w:sz w:val="21"/>
                <w:szCs w:val="21"/>
                <w:lang w:val="en"/>
                <w14:textFill>
                  <w14:solidFill>
                    <w14:schemeClr w14:val="tx1"/>
                  </w14:solidFill>
                </w14:textFill>
              </w:rPr>
              <w:t>户籍残疾人</w:t>
            </w:r>
          </w:p>
        </w:tc>
        <w:tc>
          <w:tcPr>
            <w:tcW w:w="3683" w:type="dxa"/>
            <w:vAlign w:val="center"/>
          </w:tcPr>
          <w:p w14:paraId="447067A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0" w:lineRule="atLeast"/>
              <w:ind w:left="0" w:leftChars="0" w:right="0" w:firstLine="0" w:firstLineChars="0"/>
              <w:jc w:val="both"/>
              <w:textAlignment w:val="auto"/>
              <w:rPr>
                <w:rFonts w:hint="eastAsia" w:ascii="仿宋_GB2312" w:hAnsi="仿宋_GB2312" w:eastAsia="仿宋_GB2312" w:cs="仿宋_GB2312"/>
                <w:color w:val="FF0000"/>
                <w:kern w:val="2"/>
                <w:sz w:val="21"/>
                <w:szCs w:val="21"/>
                <w:lang w:val="en-US" w:eastAsia="zh-CN" w:bidi="ar"/>
              </w:rPr>
            </w:pPr>
            <w:r>
              <w:rPr>
                <w:rFonts w:hint="eastAsia" w:ascii="仿宋_GB2312" w:hAnsi="仿宋_GB2312" w:eastAsia="仿宋_GB2312" w:cs="仿宋_GB2312"/>
                <w:color w:val="FF0000"/>
                <w:kern w:val="2"/>
                <w:sz w:val="21"/>
                <w:szCs w:val="21"/>
                <w:lang w:val="en-US" w:eastAsia="zh-CN" w:bidi="ar"/>
              </w:rPr>
              <w:t>0-17周岁残疾儿童少年、年满18周岁的在校残疾学生和享受困难残疾人生活补贴的残疾人，在辅助器具使用年限内可免费配置《浙江省残疾人大额辅助器具购买补贴目录》（第二版）内的基本型辅助器具1件；配置《浙江省残疾人小额辅助器具购买补贴目录》（第二版）内的基本型辅助器具的，给予适配或补贴，可以同时补助大小额辅具各1件。</w:t>
            </w:r>
          </w:p>
          <w:p w14:paraId="408F8962">
            <w:pPr>
              <w:keepNext w:val="0"/>
              <w:keepLines w:val="0"/>
              <w:pageBreakBefore w:val="0"/>
              <w:widowControl w:val="0"/>
              <w:suppressLineNumbers w:val="0"/>
              <w:shd w:val="clear" w:color="auto" w:fill="FFFFFF"/>
              <w:tabs>
                <w:tab w:val="left" w:pos="1029"/>
              </w:tabs>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FF0000"/>
                <w:kern w:val="2"/>
                <w:sz w:val="21"/>
                <w:szCs w:val="21"/>
                <w:lang w:val="en-US" w:eastAsia="zh-CN" w:bidi="ar"/>
              </w:rPr>
              <w:t>不在前款所列范围内的残疾人，购买《大额补贴目录》（第二版）内的基本型辅助器具，可以按照政府招标价格在使用年限内自费购买1件；购买《小额补贴目录》（第二版）内的基本型辅助器具，按所购买辅助器具对应补贴标准的50%给予补贴，所购辅助器具价格低于补贴标准50%的，按实际价格给予补贴。服务对象，在同一年度内不得同时享受实物配发和货币补贴形式。每年在总额人民币300元范围内可以享受《小额补贴目录》（第二版）中的多种辅助器具。同一类辅助器具在使用年限内不得重复享受。</w:t>
            </w:r>
          </w:p>
        </w:tc>
        <w:tc>
          <w:tcPr>
            <w:tcW w:w="1067" w:type="dxa"/>
            <w:vAlign w:val="center"/>
          </w:tcPr>
          <w:p w14:paraId="147BE49F">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4847D73D">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267" w:type="dxa"/>
            <w:vAlign w:val="center"/>
          </w:tcPr>
          <w:p w14:paraId="1589CAC0">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残联</w:t>
            </w:r>
          </w:p>
        </w:tc>
      </w:tr>
      <w:tr w14:paraId="77FD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655" w:type="dxa"/>
            <w:vAlign w:val="center"/>
          </w:tcPr>
          <w:p w14:paraId="6CF40E3D">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52</w:t>
            </w:r>
          </w:p>
        </w:tc>
        <w:tc>
          <w:tcPr>
            <w:tcW w:w="1333" w:type="dxa"/>
            <w:vAlign w:val="center"/>
          </w:tcPr>
          <w:p w14:paraId="43A3B439">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自费植入人工耳蜗和升级人工耳蜗体外处理机补贴</w:t>
            </w:r>
          </w:p>
        </w:tc>
        <w:tc>
          <w:tcPr>
            <w:tcW w:w="1200" w:type="dxa"/>
            <w:vAlign w:val="center"/>
          </w:tcPr>
          <w:p w14:paraId="6550C1DB">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firstLine="0" w:firstLineChars="0"/>
              <w:jc w:val="center"/>
              <w:textAlignment w:val="auto"/>
              <w:rPr>
                <w:rFonts w:hint="default"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苍南</w:t>
            </w:r>
            <w:r>
              <w:rPr>
                <w:rFonts w:hint="eastAsia" w:ascii="仿宋_GB2312" w:hAnsi="仿宋_GB2312" w:eastAsia="仿宋_GB2312" w:cs="仿宋_GB2312"/>
                <w:color w:val="auto"/>
                <w:sz w:val="21"/>
                <w:szCs w:val="21"/>
                <w:lang w:val="en"/>
              </w:rPr>
              <w:t>户籍残疾人</w:t>
            </w:r>
          </w:p>
        </w:tc>
        <w:tc>
          <w:tcPr>
            <w:tcW w:w="3683" w:type="dxa"/>
            <w:vAlign w:val="center"/>
          </w:tcPr>
          <w:p w14:paraId="66F2538F">
            <w:pPr>
              <w:pStyle w:val="10"/>
              <w:keepNext w:val="0"/>
              <w:keepLines w:val="0"/>
              <w:pageBreakBefore w:val="0"/>
              <w:widowControl w:val="0"/>
              <w:suppressLineNumbers w:val="0"/>
              <w:shd w:val="clear" w:color="auto" w:fill="FFFFFF"/>
              <w:tabs>
                <w:tab w:val="left" w:pos="1029"/>
              </w:tabs>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000000"/>
                <w:kern w:val="2"/>
                <w:sz w:val="21"/>
                <w:szCs w:val="21"/>
                <w:lang w:val="en-US" w:eastAsia="zh-CN" w:bidi="ar-SA"/>
              </w:rPr>
              <w:t>自行购置人工耳蜗植入且年龄未满7周岁的，给予一次性补贴70000元；已安装人工耳蜗8年以上且接受人工耳蜗植入手术时年龄未满18周岁</w:t>
            </w:r>
            <w:r>
              <w:rPr>
                <w:rFonts w:hint="eastAsia" w:ascii="仿宋_GB2312" w:hAnsi="仿宋_GB2312" w:cs="仿宋_GB2312"/>
                <w:color w:val="FF0000"/>
                <w:kern w:val="2"/>
                <w:sz w:val="21"/>
                <w:szCs w:val="21"/>
                <w:lang w:val="en-US" w:eastAsia="zh-CN" w:bidi="ar-SA"/>
              </w:rPr>
              <w:t>的低保低边家庭的残疾儿童</w:t>
            </w:r>
            <w:r>
              <w:rPr>
                <w:rFonts w:hint="eastAsia" w:ascii="仿宋_GB2312" w:hAnsi="仿宋_GB2312" w:eastAsia="仿宋_GB2312" w:cs="仿宋_GB2312"/>
                <w:color w:val="FF0000"/>
                <w:kern w:val="2"/>
                <w:sz w:val="21"/>
                <w:szCs w:val="21"/>
                <w:lang w:val="en-US" w:eastAsia="zh-CN" w:bidi="ar-SA"/>
              </w:rPr>
              <w:t>，</w:t>
            </w:r>
            <w:r>
              <w:rPr>
                <w:rFonts w:hint="eastAsia" w:ascii="仿宋_GB2312" w:hAnsi="仿宋_GB2312" w:eastAsia="仿宋_GB2312" w:cs="仿宋_GB2312"/>
                <w:color w:val="000000"/>
                <w:kern w:val="2"/>
                <w:sz w:val="21"/>
                <w:szCs w:val="21"/>
                <w:lang w:val="en-US" w:eastAsia="zh-CN" w:bidi="ar-SA"/>
              </w:rPr>
              <w:t>升级体外处理机的，给予一次性补贴30000元。</w:t>
            </w:r>
          </w:p>
        </w:tc>
        <w:tc>
          <w:tcPr>
            <w:tcW w:w="1067" w:type="dxa"/>
            <w:vAlign w:val="center"/>
          </w:tcPr>
          <w:p w14:paraId="202C8067">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020C4D4B">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267" w:type="dxa"/>
            <w:vAlign w:val="center"/>
          </w:tcPr>
          <w:p w14:paraId="062490AA">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残联</w:t>
            </w:r>
          </w:p>
        </w:tc>
      </w:tr>
      <w:tr w14:paraId="063E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655" w:type="dxa"/>
            <w:vAlign w:val="center"/>
          </w:tcPr>
          <w:p w14:paraId="7C0323CA">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53</w:t>
            </w:r>
          </w:p>
        </w:tc>
        <w:tc>
          <w:tcPr>
            <w:tcW w:w="1333" w:type="dxa"/>
            <w:vAlign w:val="center"/>
          </w:tcPr>
          <w:p w14:paraId="77ED14C2">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肢体矫治手术补贴</w:t>
            </w:r>
          </w:p>
        </w:tc>
        <w:tc>
          <w:tcPr>
            <w:tcW w:w="1200" w:type="dxa"/>
            <w:vAlign w:val="center"/>
          </w:tcPr>
          <w:p w14:paraId="12D91C05">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苍南</w:t>
            </w:r>
            <w:r>
              <w:rPr>
                <w:rFonts w:hint="eastAsia" w:ascii="仿宋_GB2312" w:hAnsi="仿宋_GB2312" w:eastAsia="仿宋_GB2312" w:cs="仿宋_GB2312"/>
                <w:color w:val="auto"/>
                <w:sz w:val="21"/>
                <w:szCs w:val="21"/>
              </w:rPr>
              <w:t>户籍残疾人</w:t>
            </w:r>
          </w:p>
        </w:tc>
        <w:tc>
          <w:tcPr>
            <w:tcW w:w="3683" w:type="dxa"/>
            <w:vAlign w:val="center"/>
          </w:tcPr>
          <w:p w14:paraId="4EAB309D">
            <w:pPr>
              <w:pStyle w:val="10"/>
              <w:keepNext w:val="0"/>
              <w:keepLines w:val="0"/>
              <w:pageBreakBefore w:val="0"/>
              <w:widowControl w:val="0"/>
              <w:suppressLineNumbers w:val="0"/>
              <w:shd w:val="clear" w:color="auto" w:fill="FFFFFF"/>
              <w:tabs>
                <w:tab w:val="left" w:pos="1029"/>
              </w:tabs>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对先天性关节畸形或小儿麻痹后遗症、脑瘫、脑损伤、脊髓损伤等导致的严重痉挛、肌腱挛缩、关节畸形及脱位等具有肢体矫治手术适应指征的</w:t>
            </w:r>
            <w:r>
              <w:rPr>
                <w:rFonts w:hint="default" w:ascii="仿宋_GB2312" w:hAnsi="仿宋_GB2312" w:eastAsia="仿宋_GB2312" w:cs="仿宋_GB2312"/>
                <w:color w:val="auto"/>
                <w:sz w:val="21"/>
                <w:szCs w:val="21"/>
              </w:rPr>
              <w:t>，</w:t>
            </w:r>
            <w:r>
              <w:rPr>
                <w:rFonts w:hint="default" w:ascii="仿宋_GB2312" w:hAnsi="仿宋_GB2312" w:eastAsia="仿宋_GB2312" w:cs="仿宋_GB2312"/>
                <w:color w:val="000000" w:themeColor="text1"/>
                <w:sz w:val="21"/>
                <w:szCs w:val="21"/>
                <w14:textFill>
                  <w14:solidFill>
                    <w14:schemeClr w14:val="tx1"/>
                  </w14:solidFill>
                </w14:textFill>
              </w:rPr>
              <w:t>18周岁以下肢体残疾或多重残疾(含肢体残疾)儿童</w:t>
            </w:r>
            <w:r>
              <w:rPr>
                <w:rFonts w:hint="eastAsia" w:ascii="仿宋_GB2312" w:hAnsi="仿宋_GB2312" w:eastAsia="仿宋_GB2312" w:cs="仿宋_GB2312"/>
                <w:color w:val="000000" w:themeColor="text1"/>
                <w:sz w:val="21"/>
                <w:szCs w:val="21"/>
                <w14:textFill>
                  <w14:solidFill>
                    <w14:schemeClr w14:val="tx1"/>
                  </w14:solidFill>
                </w14:textFill>
              </w:rPr>
              <w:t>，其肢体矫治手术及术前必</w:t>
            </w:r>
            <w:r>
              <w:rPr>
                <w:rFonts w:hint="eastAsia" w:ascii="仿宋_GB2312" w:hAnsi="仿宋_GB2312" w:eastAsia="仿宋_GB2312" w:cs="仿宋_GB2312"/>
                <w:color w:val="auto"/>
                <w:sz w:val="21"/>
                <w:szCs w:val="21"/>
              </w:rPr>
              <w:t>需检查自付部分每人给予最高12000元补助和最高6000元用于术后院内康复训练的补贴，每人累计享受不超过2次。</w:t>
            </w:r>
          </w:p>
        </w:tc>
        <w:tc>
          <w:tcPr>
            <w:tcW w:w="1067" w:type="dxa"/>
            <w:vAlign w:val="center"/>
          </w:tcPr>
          <w:p w14:paraId="4ABAAF70">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741AC1F3">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267" w:type="dxa"/>
            <w:vAlign w:val="center"/>
          </w:tcPr>
          <w:p w14:paraId="608B05B8">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残联</w:t>
            </w:r>
          </w:p>
        </w:tc>
      </w:tr>
    </w:tbl>
    <w:p w14:paraId="445DA653">
      <w:pPr>
        <w:keepNext w:val="0"/>
        <w:keepLines w:val="0"/>
        <w:pageBreakBefore w:val="0"/>
        <w:widowControl w:val="0"/>
        <w:kinsoku/>
        <w:wordWrap/>
        <w:overflowPunct/>
        <w:topLinePunct w:val="0"/>
        <w:autoSpaceDE/>
        <w:autoSpaceDN/>
        <w:bidi w:val="0"/>
        <w:adjustRightInd/>
        <w:snapToGrid/>
        <w:spacing w:before="282" w:beforeLines="50" w:line="560" w:lineRule="exact"/>
        <w:jc w:val="both"/>
        <w:textAlignment w:val="auto"/>
        <w:rPr>
          <w:rFonts w:hint="eastAsia" w:ascii="Times New Roman" w:hAnsi="黑体" w:eastAsia="黑体"/>
          <w:color w:val="auto"/>
          <w:sz w:val="32"/>
          <w:szCs w:val="32"/>
          <w:lang w:eastAsia="zh-CN"/>
        </w:rPr>
      </w:pPr>
    </w:p>
    <w:p w14:paraId="5D0B5212">
      <w:pPr>
        <w:keepNext w:val="0"/>
        <w:keepLines w:val="0"/>
        <w:pageBreakBefore w:val="0"/>
        <w:widowControl w:val="0"/>
        <w:kinsoku/>
        <w:wordWrap/>
        <w:overflowPunct/>
        <w:topLinePunct w:val="0"/>
        <w:autoSpaceDE/>
        <w:autoSpaceDN/>
        <w:bidi w:val="0"/>
        <w:adjustRightInd/>
        <w:snapToGrid/>
        <w:spacing w:before="282" w:beforeLines="50" w:line="560" w:lineRule="exact"/>
        <w:jc w:val="both"/>
        <w:textAlignment w:val="auto"/>
        <w:rPr>
          <w:rFonts w:hint="eastAsia" w:ascii="Times New Roman" w:hAnsi="黑体" w:eastAsia="黑体"/>
          <w:color w:val="auto"/>
          <w:sz w:val="32"/>
          <w:szCs w:val="32"/>
          <w:lang w:eastAsia="zh-CN"/>
        </w:rPr>
      </w:pPr>
      <w:r>
        <w:rPr>
          <w:rFonts w:hint="eastAsia" w:ascii="Times New Roman" w:hAnsi="黑体" w:eastAsia="黑体"/>
          <w:color w:val="auto"/>
          <w:sz w:val="32"/>
          <w:szCs w:val="32"/>
          <w:lang w:eastAsia="zh-CN"/>
        </w:rPr>
        <w:t>（</w:t>
      </w:r>
      <w:r>
        <w:rPr>
          <w:rFonts w:hint="eastAsia" w:ascii="Times New Roman" w:hAnsi="黑体" w:eastAsia="黑体"/>
          <w:color w:val="auto"/>
          <w:sz w:val="32"/>
          <w:szCs w:val="32"/>
        </w:rPr>
        <w:t>六</w:t>
      </w:r>
      <w:r>
        <w:rPr>
          <w:rFonts w:hint="eastAsia" w:ascii="Times New Roman" w:hAnsi="黑体" w:eastAsia="黑体"/>
          <w:color w:val="auto"/>
          <w:sz w:val="32"/>
          <w:szCs w:val="32"/>
          <w:lang w:eastAsia="zh-CN"/>
        </w:rPr>
        <w:t>）</w:t>
      </w:r>
      <w:r>
        <w:rPr>
          <w:rFonts w:hint="eastAsia" w:ascii="Times New Roman" w:hAnsi="黑体" w:eastAsia="黑体"/>
          <w:color w:val="auto"/>
          <w:sz w:val="32"/>
          <w:szCs w:val="32"/>
        </w:rPr>
        <w:t>就业创业</w:t>
      </w:r>
      <w:r>
        <w:rPr>
          <w:rFonts w:hint="eastAsia" w:ascii="Times New Roman" w:hAnsi="黑体" w:eastAsia="黑体"/>
          <w:color w:val="auto"/>
          <w:sz w:val="32"/>
          <w:szCs w:val="32"/>
          <w:lang w:eastAsia="zh-CN"/>
        </w:rPr>
        <w:t>类</w:t>
      </w:r>
    </w:p>
    <w:tbl>
      <w:tblPr>
        <w:tblStyle w:val="12"/>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54"/>
        <w:gridCol w:w="1217"/>
        <w:gridCol w:w="3683"/>
        <w:gridCol w:w="1100"/>
        <w:gridCol w:w="1194"/>
      </w:tblGrid>
      <w:tr w14:paraId="1714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blHeader/>
          <w:jc w:val="center"/>
        </w:trPr>
        <w:tc>
          <w:tcPr>
            <w:tcW w:w="734" w:type="dxa"/>
            <w:vAlign w:val="center"/>
          </w:tcPr>
          <w:p w14:paraId="6EBDCE22">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eastAsia="zh-Hans"/>
              </w:rPr>
              <w:t>序号</w:t>
            </w:r>
          </w:p>
        </w:tc>
        <w:tc>
          <w:tcPr>
            <w:tcW w:w="1254" w:type="dxa"/>
            <w:vAlign w:val="center"/>
          </w:tcPr>
          <w:p w14:paraId="7C380025">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val="en"/>
              </w:rPr>
              <w:t>帮扶</w:t>
            </w:r>
          </w:p>
          <w:p w14:paraId="0B9C9A5B">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val="en"/>
              </w:rPr>
              <w:t>事项</w:t>
            </w:r>
          </w:p>
        </w:tc>
        <w:tc>
          <w:tcPr>
            <w:tcW w:w="1217" w:type="dxa"/>
            <w:vAlign w:val="center"/>
          </w:tcPr>
          <w:p w14:paraId="22D7BC1D">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适用</w:t>
            </w:r>
          </w:p>
          <w:p w14:paraId="3AAFCF56">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rPr>
              <w:t>对象</w:t>
            </w:r>
          </w:p>
        </w:tc>
        <w:tc>
          <w:tcPr>
            <w:tcW w:w="3683" w:type="dxa"/>
            <w:vAlign w:val="center"/>
          </w:tcPr>
          <w:p w14:paraId="2D550BB5">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帮扶内容</w:t>
            </w:r>
          </w:p>
        </w:tc>
        <w:tc>
          <w:tcPr>
            <w:tcW w:w="1100" w:type="dxa"/>
            <w:vAlign w:val="center"/>
          </w:tcPr>
          <w:p w14:paraId="3C08B966">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帮扶</w:t>
            </w:r>
          </w:p>
          <w:p w14:paraId="4FB29070">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方式</w:t>
            </w:r>
          </w:p>
        </w:tc>
        <w:tc>
          <w:tcPr>
            <w:tcW w:w="1194" w:type="dxa"/>
            <w:vAlign w:val="center"/>
          </w:tcPr>
          <w:p w14:paraId="7C2CA309">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w:t>
            </w:r>
          </w:p>
          <w:p w14:paraId="19C94AD9">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单位</w:t>
            </w:r>
          </w:p>
        </w:tc>
      </w:tr>
      <w:tr w14:paraId="7023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34" w:type="dxa"/>
            <w:vAlign w:val="center"/>
          </w:tcPr>
          <w:p w14:paraId="0CFB6BEE">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54</w:t>
            </w:r>
          </w:p>
        </w:tc>
        <w:tc>
          <w:tcPr>
            <w:tcW w:w="1254" w:type="dxa"/>
            <w:vAlign w:val="center"/>
          </w:tcPr>
          <w:p w14:paraId="080C1871">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残疾人社会养老</w:t>
            </w:r>
            <w:r>
              <w:rPr>
                <w:rFonts w:hint="eastAsia" w:ascii="仿宋_GB2312" w:hAnsi="仿宋_GB2312" w:eastAsia="仿宋_GB2312" w:cs="仿宋_GB2312"/>
                <w:color w:val="auto"/>
                <w:sz w:val="21"/>
                <w:szCs w:val="21"/>
                <w:lang w:val="en-US" w:eastAsia="zh-CN"/>
              </w:rPr>
              <w:t>保险</w:t>
            </w:r>
            <w:r>
              <w:rPr>
                <w:rFonts w:hint="eastAsia" w:ascii="仿宋_GB2312" w:hAnsi="仿宋_GB2312" w:eastAsia="仿宋_GB2312" w:cs="仿宋_GB2312"/>
                <w:color w:val="auto"/>
                <w:sz w:val="21"/>
                <w:szCs w:val="21"/>
                <w:lang w:val="en"/>
              </w:rPr>
              <w:t>补贴</w:t>
            </w:r>
          </w:p>
        </w:tc>
        <w:tc>
          <w:tcPr>
            <w:tcW w:w="1217" w:type="dxa"/>
            <w:vAlign w:val="center"/>
          </w:tcPr>
          <w:p w14:paraId="00AA8EBF">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FF0000"/>
                <w:kern w:val="2"/>
                <w:sz w:val="21"/>
                <w:szCs w:val="21"/>
                <w:lang w:val="en-US" w:eastAsia="zh-Hans" w:bidi="ar-SA"/>
              </w:rPr>
              <w:t>苍南户籍持证残疾人</w:t>
            </w:r>
          </w:p>
        </w:tc>
        <w:tc>
          <w:tcPr>
            <w:tcW w:w="3683" w:type="dxa"/>
            <w:vAlign w:val="center"/>
          </w:tcPr>
          <w:p w14:paraId="2C08DD7D">
            <w:pPr>
              <w:pStyle w:val="10"/>
              <w:keepNext w:val="0"/>
              <w:keepLines w:val="0"/>
              <w:pageBreakBefore w:val="0"/>
              <w:widowControl w:val="0"/>
              <w:suppressLineNumbers w:val="0"/>
              <w:shd w:val="clear" w:color="auto" w:fill="FFFFFF"/>
              <w:tabs>
                <w:tab w:val="left" w:pos="1029"/>
              </w:tabs>
              <w:wordWrap/>
              <w:overflowPunct/>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FF0000"/>
                <w:kern w:val="2"/>
                <w:sz w:val="21"/>
                <w:szCs w:val="21"/>
                <w:lang w:val="en-US" w:eastAsia="zh-CN" w:bidi="ar-SA"/>
              </w:rPr>
              <w:t>对持个体工商户残疾人就业创业、依法参加基本养老保险的对象，给予每人每月100元的社会养老保险补贴，促进残疾人就业。</w:t>
            </w:r>
          </w:p>
        </w:tc>
        <w:tc>
          <w:tcPr>
            <w:tcW w:w="1100" w:type="dxa"/>
            <w:vAlign w:val="center"/>
          </w:tcPr>
          <w:p w14:paraId="7BD82703">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064C0806">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194" w:type="dxa"/>
            <w:vAlign w:val="center"/>
          </w:tcPr>
          <w:p w14:paraId="1A9D0E22">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残联</w:t>
            </w:r>
          </w:p>
        </w:tc>
      </w:tr>
      <w:tr w14:paraId="41D2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34" w:type="dxa"/>
            <w:vAlign w:val="center"/>
          </w:tcPr>
          <w:p w14:paraId="66CE2E6D">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55</w:t>
            </w:r>
          </w:p>
        </w:tc>
        <w:tc>
          <w:tcPr>
            <w:tcW w:w="1254" w:type="dxa"/>
            <w:vAlign w:val="center"/>
          </w:tcPr>
          <w:p w14:paraId="699695D3">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残疾人职业技能培训费补助</w:t>
            </w:r>
          </w:p>
        </w:tc>
        <w:tc>
          <w:tcPr>
            <w:tcW w:w="1217" w:type="dxa"/>
            <w:vAlign w:val="center"/>
          </w:tcPr>
          <w:p w14:paraId="4A57D947">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FF0000"/>
                <w:kern w:val="2"/>
                <w:sz w:val="21"/>
                <w:szCs w:val="21"/>
                <w:lang w:val="en-US" w:eastAsia="zh-Hans" w:bidi="ar-SA"/>
              </w:rPr>
              <w:t>苍南户籍持证残疾人</w:t>
            </w:r>
          </w:p>
        </w:tc>
        <w:tc>
          <w:tcPr>
            <w:tcW w:w="3683" w:type="dxa"/>
            <w:vAlign w:val="center"/>
          </w:tcPr>
          <w:p w14:paraId="6F400709">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FF0000"/>
                <w:kern w:val="2"/>
                <w:sz w:val="21"/>
                <w:szCs w:val="21"/>
                <w:lang w:val="en-US" w:eastAsia="zh-CN" w:bidi="ar-SA"/>
              </w:rPr>
              <w:t>培训对象来往交通费（按有效车票实报实销，不超过工作人员报销标准），并给予误工费补贴标准为100元／天·人，原则上补贴天数不超过5天；根据职业技能培训证书，培训费用金额在3000元（含）以下的，给予全额报销；补贴金额在3000元（不含）以上的，超出部分按50%计算补贴，补贴总金额不得超过10000元。</w:t>
            </w:r>
          </w:p>
        </w:tc>
        <w:tc>
          <w:tcPr>
            <w:tcW w:w="1100" w:type="dxa"/>
            <w:vAlign w:val="center"/>
          </w:tcPr>
          <w:p w14:paraId="27C0B9DD">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38A8AFC5">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194" w:type="dxa"/>
            <w:vAlign w:val="center"/>
          </w:tcPr>
          <w:p w14:paraId="55AE2FD0">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残联</w:t>
            </w:r>
          </w:p>
        </w:tc>
      </w:tr>
      <w:tr w14:paraId="295E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734" w:type="dxa"/>
            <w:vAlign w:val="center"/>
          </w:tcPr>
          <w:p w14:paraId="4BB332D3">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56</w:t>
            </w:r>
          </w:p>
        </w:tc>
        <w:tc>
          <w:tcPr>
            <w:tcW w:w="1254" w:type="dxa"/>
            <w:vAlign w:val="center"/>
          </w:tcPr>
          <w:p w14:paraId="558E2E6F">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公益性岗位补贴</w:t>
            </w:r>
          </w:p>
        </w:tc>
        <w:tc>
          <w:tcPr>
            <w:tcW w:w="1217" w:type="dxa"/>
            <w:vAlign w:val="center"/>
          </w:tcPr>
          <w:p w14:paraId="545FD159">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color w:val="auto"/>
                <w:sz w:val="21"/>
                <w:szCs w:val="21"/>
                <w:lang w:val="en" w:eastAsia="zh-Hans"/>
              </w:rPr>
            </w:pPr>
            <w:r>
              <w:rPr>
                <w:rFonts w:hint="eastAsia" w:ascii="仿宋_GB2312" w:hAnsi="仿宋_GB2312" w:eastAsia="仿宋_GB2312" w:cs="仿宋_GB2312"/>
                <w:color w:val="auto"/>
                <w:sz w:val="21"/>
                <w:szCs w:val="21"/>
                <w:lang w:eastAsia="zh-Hans"/>
              </w:rPr>
              <w:t>安置</w:t>
            </w:r>
            <w:r>
              <w:rPr>
                <w:rFonts w:hint="eastAsia" w:ascii="仿宋_GB2312" w:hAnsi="仿宋_GB2312" w:eastAsia="仿宋_GB2312" w:cs="仿宋_GB2312"/>
                <w:color w:val="auto"/>
                <w:sz w:val="21"/>
                <w:szCs w:val="21"/>
              </w:rPr>
              <w:t>第一、二类</w:t>
            </w:r>
            <w:r>
              <w:rPr>
                <w:rFonts w:hint="eastAsia" w:ascii="仿宋_GB2312" w:hAnsi="仿宋_GB2312" w:eastAsia="仿宋_GB2312" w:cs="仿宋_GB2312"/>
                <w:color w:val="auto"/>
                <w:sz w:val="21"/>
                <w:szCs w:val="21"/>
                <w:lang w:val="en-US" w:eastAsia="zh-CN"/>
              </w:rPr>
              <w:t>中劳动年龄段内就业困难人员</w:t>
            </w:r>
            <w:r>
              <w:rPr>
                <w:rFonts w:hint="eastAsia" w:ascii="仿宋_GB2312" w:hAnsi="仿宋_GB2312" w:eastAsia="仿宋_GB2312" w:cs="仿宋_GB2312"/>
                <w:color w:val="auto"/>
                <w:sz w:val="21"/>
                <w:szCs w:val="21"/>
                <w:lang w:eastAsia="zh-Hans"/>
              </w:rPr>
              <w:t>的用人单位</w:t>
            </w:r>
          </w:p>
        </w:tc>
        <w:tc>
          <w:tcPr>
            <w:tcW w:w="3683" w:type="dxa"/>
            <w:vAlign w:val="center"/>
          </w:tcPr>
          <w:p w14:paraId="0F43EC4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cs="仿宋_GB2312"/>
                <w:color w:val="FF0000"/>
                <w:sz w:val="21"/>
                <w:szCs w:val="21"/>
                <w:lang w:eastAsia="zh-Hans"/>
              </w:rPr>
              <w:t>每吸纳一名就业困难人员（需做就业困难人员认定）从事全日制公益性岗位的，按照当地同期最低工资标准每月执行，给予用人单位全日制公益性岗位补贴，即最低工资标准乘以从事全日制公益性岗位的月数；每吸纳一名就业困难人员从事非全日制公益性岗位的，按照当地同期最低工资标准的50%每月执行，给予用人单位非全日制公益性岗位补贴，即最低工资标准的一半乘以从事非全日制公益性岗位的月数。</w:t>
            </w:r>
          </w:p>
        </w:tc>
        <w:tc>
          <w:tcPr>
            <w:tcW w:w="1100" w:type="dxa"/>
            <w:vAlign w:val="center"/>
          </w:tcPr>
          <w:p w14:paraId="7D96BE1E">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7DA39376">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194" w:type="dxa"/>
            <w:vAlign w:val="center"/>
          </w:tcPr>
          <w:p w14:paraId="4BC95B00">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人社局</w:t>
            </w:r>
          </w:p>
        </w:tc>
      </w:tr>
      <w:tr w14:paraId="0A00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734" w:type="dxa"/>
            <w:vAlign w:val="center"/>
          </w:tcPr>
          <w:p w14:paraId="1FF4A38C">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57</w:t>
            </w:r>
          </w:p>
        </w:tc>
        <w:tc>
          <w:tcPr>
            <w:tcW w:w="1254" w:type="dxa"/>
            <w:vAlign w:val="center"/>
          </w:tcPr>
          <w:p w14:paraId="6CBE312F">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两困人员灵活就业补贴</w:t>
            </w:r>
          </w:p>
        </w:tc>
        <w:tc>
          <w:tcPr>
            <w:tcW w:w="1217" w:type="dxa"/>
            <w:vAlign w:val="center"/>
          </w:tcPr>
          <w:p w14:paraId="76571650">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FF0000"/>
                <w:sz w:val="21"/>
                <w:szCs w:val="21"/>
                <w:lang w:val="en"/>
              </w:rPr>
            </w:pPr>
            <w:r>
              <w:rPr>
                <w:rFonts w:hint="eastAsia" w:ascii="仿宋_GB2312" w:hAnsi="仿宋_GB2312" w:cs="仿宋_GB2312"/>
                <w:color w:val="FF0000"/>
                <w:sz w:val="21"/>
                <w:szCs w:val="21"/>
                <w:lang w:val="en"/>
              </w:rPr>
              <w:t>第一、二类中劳动年龄段内就业困难人员</w:t>
            </w:r>
          </w:p>
        </w:tc>
        <w:tc>
          <w:tcPr>
            <w:tcW w:w="3683" w:type="dxa"/>
            <w:vAlign w:val="center"/>
          </w:tcPr>
          <w:p w14:paraId="5C4842B7">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FF0000"/>
                <w:sz w:val="21"/>
                <w:szCs w:val="21"/>
              </w:rPr>
            </w:pPr>
            <w:r>
              <w:rPr>
                <w:rFonts w:hint="eastAsia" w:ascii="仿宋_GB2312" w:hAnsi="仿宋_GB2312" w:cs="仿宋_GB2312"/>
                <w:color w:val="FF0000"/>
                <w:sz w:val="21"/>
                <w:szCs w:val="21"/>
                <w:lang w:eastAsia="zh-Hans"/>
              </w:rPr>
              <w:t>生活困难的就业困难人员（需做就业困难人员认定）从事灵活就业并进行灵活就业登记，并以个人身份参加灵活就业社会保险，给予每月实际缴纳社会保险费的2/3，生活困难的就业困难人员除对距法定退休年龄不足5年的人员可延长至退休外，其他人员最长不超过3年。</w:t>
            </w:r>
          </w:p>
        </w:tc>
        <w:tc>
          <w:tcPr>
            <w:tcW w:w="1100" w:type="dxa"/>
            <w:vAlign w:val="center"/>
          </w:tcPr>
          <w:p w14:paraId="2B3370D7">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08448ACC">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194" w:type="dxa"/>
            <w:vAlign w:val="center"/>
          </w:tcPr>
          <w:p w14:paraId="6749E7B7">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人社局</w:t>
            </w:r>
          </w:p>
        </w:tc>
      </w:tr>
      <w:tr w14:paraId="7676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34" w:type="dxa"/>
            <w:vAlign w:val="center"/>
          </w:tcPr>
          <w:p w14:paraId="3716E5CC">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58</w:t>
            </w:r>
          </w:p>
        </w:tc>
        <w:tc>
          <w:tcPr>
            <w:tcW w:w="1254" w:type="dxa"/>
            <w:vAlign w:val="center"/>
          </w:tcPr>
          <w:p w14:paraId="060B944A">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职业技能培训</w:t>
            </w:r>
          </w:p>
        </w:tc>
        <w:tc>
          <w:tcPr>
            <w:tcW w:w="1217" w:type="dxa"/>
            <w:vAlign w:val="center"/>
          </w:tcPr>
          <w:p w14:paraId="600C9F77">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3" w:type="dxa"/>
            <w:vAlign w:val="center"/>
          </w:tcPr>
          <w:p w14:paraId="60B85B69">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对生活困难的就业困难人员、离校2年内未就业高校毕业生、低收入家庭成员开展免费的职业技能培训，或自费参与培训的人员按照标准给予技能培训补贴。</w:t>
            </w:r>
          </w:p>
        </w:tc>
        <w:tc>
          <w:tcPr>
            <w:tcW w:w="1100" w:type="dxa"/>
            <w:vAlign w:val="center"/>
          </w:tcPr>
          <w:p w14:paraId="562ACFFE">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培训</w:t>
            </w:r>
          </w:p>
          <w:p w14:paraId="0990DCC0">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w:t>
            </w:r>
          </w:p>
        </w:tc>
        <w:tc>
          <w:tcPr>
            <w:tcW w:w="1194" w:type="dxa"/>
            <w:vAlign w:val="center"/>
          </w:tcPr>
          <w:p w14:paraId="2FFBA72C">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人社局</w:t>
            </w:r>
          </w:p>
        </w:tc>
      </w:tr>
      <w:tr w14:paraId="4A07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34" w:type="dxa"/>
            <w:vAlign w:val="center"/>
          </w:tcPr>
          <w:p w14:paraId="1340E751">
            <w:pPr>
              <w:pStyle w:val="10"/>
              <w:keepNext w:val="0"/>
              <w:keepLines w:val="0"/>
              <w:pageBreakBefore w:val="0"/>
              <w:widowControl w:val="0"/>
              <w:suppressLineNumbers w:val="0"/>
              <w:shd w:val="clear" w:color="auto" w:fill="FFFFFF"/>
              <w:tabs>
                <w:tab w:val="center" w:pos="300"/>
              </w:tabs>
              <w:wordWrap/>
              <w:overflowPunct/>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59</w:t>
            </w:r>
          </w:p>
        </w:tc>
        <w:tc>
          <w:tcPr>
            <w:tcW w:w="1254" w:type="dxa"/>
            <w:vAlign w:val="center"/>
          </w:tcPr>
          <w:p w14:paraId="45BA9431">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eastAsia="zh-CN"/>
              </w:rPr>
              <w:t>低收入农户小额信贷</w:t>
            </w:r>
          </w:p>
        </w:tc>
        <w:tc>
          <w:tcPr>
            <w:tcW w:w="1217" w:type="dxa"/>
            <w:vAlign w:val="center"/>
          </w:tcPr>
          <w:p w14:paraId="0CA0A47D">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第一类</w:t>
            </w:r>
          </w:p>
        </w:tc>
        <w:tc>
          <w:tcPr>
            <w:tcW w:w="3683" w:type="dxa"/>
            <w:vAlign w:val="center"/>
          </w:tcPr>
          <w:p w14:paraId="522EDED2">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leftChars="0" w:right="0" w:right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auto"/>
              </w:rPr>
              <w:t>贷款对象精准用于发展生产和开展经营</w:t>
            </w:r>
            <w:r>
              <w:rPr>
                <w:rFonts w:hint="eastAsia" w:ascii="仿宋_GB2312" w:hAnsi="仿宋_GB2312" w:eastAsia="仿宋_GB2312" w:cs="仿宋_GB2312"/>
                <w:color w:val="auto"/>
                <w:sz w:val="21"/>
                <w:szCs w:val="21"/>
                <w:shd w:val="clear" w:color="auto" w:fill="auto"/>
                <w:lang w:eastAsia="zh-CN"/>
              </w:rPr>
              <w:t>。</w:t>
            </w:r>
            <w:r>
              <w:rPr>
                <w:rFonts w:hint="eastAsia" w:ascii="仿宋_GB2312" w:hAnsi="仿宋_GB2312" w:eastAsia="仿宋_GB2312" w:cs="仿宋_GB2312"/>
                <w:color w:val="auto"/>
                <w:sz w:val="21"/>
                <w:szCs w:val="21"/>
                <w:lang w:val="en-US" w:eastAsia="zh-CN"/>
              </w:rPr>
              <w:t>每户</w:t>
            </w:r>
            <w:r>
              <w:rPr>
                <w:rFonts w:hint="eastAsia" w:ascii="仿宋_GB2312" w:hAnsi="仿宋_GB2312" w:eastAsia="仿宋_GB2312" w:cs="仿宋_GB2312"/>
                <w:color w:val="auto"/>
                <w:sz w:val="21"/>
                <w:szCs w:val="21"/>
              </w:rPr>
              <w:t>家庭每年享受财政贴息贷款总额不超过10万元</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贷款期限和授信额度内的</w:t>
            </w:r>
            <w:r>
              <w:rPr>
                <w:rFonts w:hint="eastAsia" w:ascii="仿宋_GB2312" w:hAnsi="仿宋_GB2312" w:eastAsia="仿宋_GB2312" w:cs="仿宋_GB2312"/>
                <w:color w:val="auto"/>
                <w:sz w:val="21"/>
                <w:szCs w:val="21"/>
                <w:shd w:val="clear" w:color="auto" w:fill="auto"/>
              </w:rPr>
              <w:t>小额</w:t>
            </w:r>
            <w:r>
              <w:rPr>
                <w:rFonts w:hint="eastAsia" w:ascii="仿宋_GB2312" w:hAnsi="仿宋_GB2312" w:eastAsia="仿宋_GB2312" w:cs="仿宋_GB2312"/>
                <w:color w:val="auto"/>
                <w:sz w:val="21"/>
                <w:szCs w:val="21"/>
              </w:rPr>
              <w:t>贷款按实际贷款利率的50%比例或</w:t>
            </w:r>
            <w:r>
              <w:rPr>
                <w:rFonts w:hint="eastAsia" w:ascii="仿宋_GB2312" w:hAnsi="仿宋_GB2312" w:eastAsia="仿宋_GB2312" w:cs="仿宋_GB2312"/>
                <w:color w:val="auto"/>
                <w:sz w:val="21"/>
                <w:szCs w:val="21"/>
                <w:lang w:eastAsia="zh-CN"/>
              </w:rPr>
              <w:t>按</w:t>
            </w:r>
            <w:r>
              <w:rPr>
                <w:rFonts w:hint="eastAsia" w:ascii="仿宋_GB2312" w:hAnsi="仿宋_GB2312" w:eastAsia="仿宋_GB2312" w:cs="仿宋_GB2312"/>
                <w:color w:val="auto"/>
                <w:sz w:val="21"/>
                <w:szCs w:val="21"/>
              </w:rPr>
              <w:t>3%年利率予以贴息补助（按孰高原则）。</w:t>
            </w:r>
          </w:p>
        </w:tc>
        <w:tc>
          <w:tcPr>
            <w:tcW w:w="1100" w:type="dxa"/>
            <w:vAlign w:val="center"/>
          </w:tcPr>
          <w:p w14:paraId="141F7F6E">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金融</w:t>
            </w:r>
          </w:p>
          <w:p w14:paraId="74181D16">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服务</w:t>
            </w:r>
          </w:p>
        </w:tc>
        <w:tc>
          <w:tcPr>
            <w:tcW w:w="1194" w:type="dxa"/>
            <w:vAlign w:val="center"/>
          </w:tcPr>
          <w:p w14:paraId="45C83C54">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农业农村局</w:t>
            </w:r>
          </w:p>
        </w:tc>
      </w:tr>
      <w:tr w14:paraId="0F96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34" w:type="dxa"/>
            <w:vAlign w:val="center"/>
          </w:tcPr>
          <w:p w14:paraId="69F8AB54">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60</w:t>
            </w:r>
          </w:p>
        </w:tc>
        <w:tc>
          <w:tcPr>
            <w:tcW w:w="1254" w:type="dxa"/>
            <w:vAlign w:val="center"/>
          </w:tcPr>
          <w:p w14:paraId="6FD7073A">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eastAsia="zh-CN" w:bidi="ar-SA"/>
              </w:rPr>
            </w:pPr>
            <w:r>
              <w:rPr>
                <w:rFonts w:hint="eastAsia" w:ascii="仿宋_GB2312" w:hAnsi="仿宋_GB2312" w:eastAsia="仿宋_GB2312" w:cs="仿宋_GB2312"/>
                <w:color w:val="auto"/>
                <w:sz w:val="21"/>
                <w:szCs w:val="21"/>
                <w:lang w:val="en"/>
              </w:rPr>
              <w:t>开展职业技能培训</w:t>
            </w:r>
          </w:p>
        </w:tc>
        <w:tc>
          <w:tcPr>
            <w:tcW w:w="1217" w:type="dxa"/>
            <w:vAlign w:val="center"/>
          </w:tcPr>
          <w:p w14:paraId="24FA6B2E">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苍南籍</w:t>
            </w:r>
            <w:r>
              <w:rPr>
                <w:rFonts w:hint="eastAsia" w:ascii="仿宋_GB2312" w:hAnsi="仿宋_GB2312" w:eastAsia="仿宋_GB2312" w:cs="仿宋_GB2312"/>
                <w:color w:val="auto"/>
                <w:sz w:val="21"/>
                <w:szCs w:val="21"/>
              </w:rPr>
              <w:t>退役士兵</w:t>
            </w:r>
          </w:p>
        </w:tc>
        <w:tc>
          <w:tcPr>
            <w:tcW w:w="3683" w:type="dxa"/>
            <w:vAlign w:val="center"/>
          </w:tcPr>
          <w:p w14:paraId="499E9049">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rPr>
              <w:t>自主就业退役士兵可在达到法定退休年龄前申请接受一次免费职业技能培训。</w:t>
            </w:r>
          </w:p>
        </w:tc>
        <w:tc>
          <w:tcPr>
            <w:tcW w:w="1100" w:type="dxa"/>
            <w:vAlign w:val="center"/>
          </w:tcPr>
          <w:p w14:paraId="59F1B859">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培训</w:t>
            </w:r>
          </w:p>
          <w:p w14:paraId="467C81C4">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rPr>
              <w:t>服务</w:t>
            </w:r>
          </w:p>
        </w:tc>
        <w:tc>
          <w:tcPr>
            <w:tcW w:w="1194" w:type="dxa"/>
            <w:vAlign w:val="center"/>
          </w:tcPr>
          <w:p w14:paraId="43A15CA2">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退役军人事务局</w:t>
            </w:r>
          </w:p>
        </w:tc>
      </w:tr>
      <w:tr w14:paraId="1D76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34" w:type="dxa"/>
            <w:vAlign w:val="center"/>
          </w:tcPr>
          <w:p w14:paraId="2381A019">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61</w:t>
            </w:r>
          </w:p>
        </w:tc>
        <w:tc>
          <w:tcPr>
            <w:tcW w:w="1254" w:type="dxa"/>
            <w:vAlign w:val="center"/>
          </w:tcPr>
          <w:p w14:paraId="1EBB7ECF">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创业贴息贷款</w:t>
            </w:r>
          </w:p>
        </w:tc>
        <w:tc>
          <w:tcPr>
            <w:tcW w:w="1217" w:type="dxa"/>
            <w:vAlign w:val="center"/>
          </w:tcPr>
          <w:p w14:paraId="4F320650">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US" w:eastAsia="zh-CN"/>
              </w:rPr>
              <w:t>苍南籍</w:t>
            </w:r>
            <w:r>
              <w:rPr>
                <w:rFonts w:hint="eastAsia" w:ascii="仿宋_GB2312" w:hAnsi="仿宋_GB2312" w:eastAsia="仿宋_GB2312" w:cs="仿宋_GB2312"/>
                <w:color w:val="auto"/>
                <w:sz w:val="21"/>
                <w:szCs w:val="21"/>
              </w:rPr>
              <w:t>退役士兵</w:t>
            </w:r>
          </w:p>
        </w:tc>
        <w:tc>
          <w:tcPr>
            <w:tcW w:w="3683" w:type="dxa"/>
            <w:vAlign w:val="center"/>
          </w:tcPr>
          <w:p w14:paraId="76F8C8DD">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每名退役士兵自主创业贴息贷款的申请额度最高为30万元贴息贷款，期限最长1年。</w:t>
            </w:r>
          </w:p>
        </w:tc>
        <w:tc>
          <w:tcPr>
            <w:tcW w:w="1100" w:type="dxa"/>
            <w:vAlign w:val="center"/>
          </w:tcPr>
          <w:p w14:paraId="604B1ABB">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提供贷款</w:t>
            </w:r>
          </w:p>
          <w:p w14:paraId="0168D1F8">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额度</w:t>
            </w:r>
          </w:p>
        </w:tc>
        <w:tc>
          <w:tcPr>
            <w:tcW w:w="1194" w:type="dxa"/>
            <w:vAlign w:val="center"/>
          </w:tcPr>
          <w:p w14:paraId="7E37B574">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退役军人事务局</w:t>
            </w:r>
          </w:p>
        </w:tc>
      </w:tr>
      <w:tr w14:paraId="5AD5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4" w:type="dxa"/>
            <w:vAlign w:val="center"/>
          </w:tcPr>
          <w:p w14:paraId="0FDB307D">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62</w:t>
            </w:r>
          </w:p>
        </w:tc>
        <w:tc>
          <w:tcPr>
            <w:tcW w:w="1254" w:type="dxa"/>
            <w:vAlign w:val="center"/>
          </w:tcPr>
          <w:p w14:paraId="56A5A2DE">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新发展种养殖产业项目</w:t>
            </w:r>
          </w:p>
        </w:tc>
        <w:tc>
          <w:tcPr>
            <w:tcW w:w="1217" w:type="dxa"/>
            <w:vAlign w:val="center"/>
          </w:tcPr>
          <w:p w14:paraId="6D5550D6">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3" w:type="dxa"/>
            <w:vAlign w:val="center"/>
          </w:tcPr>
          <w:p w14:paraId="65AE84B8">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根据种养规模、成效实行以奖代补，每户财政补助额最高不超过4000元。（可多种产业合计）</w:t>
            </w:r>
          </w:p>
        </w:tc>
        <w:tc>
          <w:tcPr>
            <w:tcW w:w="1100" w:type="dxa"/>
            <w:vAlign w:val="center"/>
          </w:tcPr>
          <w:p w14:paraId="4BC71077">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财政</w:t>
            </w:r>
          </w:p>
          <w:p w14:paraId="66D27493">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补助</w:t>
            </w:r>
          </w:p>
        </w:tc>
        <w:tc>
          <w:tcPr>
            <w:tcW w:w="1194" w:type="dxa"/>
            <w:vAlign w:val="center"/>
          </w:tcPr>
          <w:p w14:paraId="7ED3FCCC">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农业</w:t>
            </w:r>
          </w:p>
          <w:p w14:paraId="63A75798">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农村局</w:t>
            </w:r>
          </w:p>
        </w:tc>
      </w:tr>
      <w:tr w14:paraId="3152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4" w:type="dxa"/>
            <w:vAlign w:val="center"/>
          </w:tcPr>
          <w:p w14:paraId="607B0711">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63</w:t>
            </w:r>
          </w:p>
        </w:tc>
        <w:tc>
          <w:tcPr>
            <w:tcW w:w="1254" w:type="dxa"/>
            <w:vAlign w:val="center"/>
          </w:tcPr>
          <w:p w14:paraId="26A35BC0">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农户种养业原产业提升项目</w:t>
            </w:r>
          </w:p>
        </w:tc>
        <w:tc>
          <w:tcPr>
            <w:tcW w:w="1217" w:type="dxa"/>
            <w:vAlign w:val="center"/>
          </w:tcPr>
          <w:p w14:paraId="1CEBCC60">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第一类</w:t>
            </w:r>
          </w:p>
        </w:tc>
        <w:tc>
          <w:tcPr>
            <w:tcW w:w="3683" w:type="dxa"/>
            <w:vAlign w:val="center"/>
          </w:tcPr>
          <w:p w14:paraId="26AE2E36">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根据种养规模、成效实行以奖代补，每户财政补助额最高不超过2000元（可多种产业合计）。</w:t>
            </w:r>
          </w:p>
        </w:tc>
        <w:tc>
          <w:tcPr>
            <w:tcW w:w="1100" w:type="dxa"/>
            <w:vAlign w:val="center"/>
          </w:tcPr>
          <w:p w14:paraId="5896B726">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财政</w:t>
            </w:r>
          </w:p>
          <w:p w14:paraId="223C7508">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补助</w:t>
            </w:r>
          </w:p>
        </w:tc>
        <w:tc>
          <w:tcPr>
            <w:tcW w:w="1194" w:type="dxa"/>
            <w:vAlign w:val="center"/>
          </w:tcPr>
          <w:p w14:paraId="532F9900">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农业</w:t>
            </w:r>
          </w:p>
          <w:p w14:paraId="1B993E7E">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农村局</w:t>
            </w:r>
          </w:p>
        </w:tc>
      </w:tr>
      <w:tr w14:paraId="4FB3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734" w:type="dxa"/>
            <w:vAlign w:val="center"/>
          </w:tcPr>
          <w:p w14:paraId="4F3A435B">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64</w:t>
            </w:r>
          </w:p>
        </w:tc>
        <w:tc>
          <w:tcPr>
            <w:tcW w:w="1254" w:type="dxa"/>
            <w:vAlign w:val="center"/>
          </w:tcPr>
          <w:p w14:paraId="67889996">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农户新购置农产品、来料加工、手工业加工设备、农业实施类等项目</w:t>
            </w:r>
          </w:p>
        </w:tc>
        <w:tc>
          <w:tcPr>
            <w:tcW w:w="1217" w:type="dxa"/>
            <w:vAlign w:val="center"/>
          </w:tcPr>
          <w:p w14:paraId="7FF3182F">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第一类</w:t>
            </w:r>
          </w:p>
        </w:tc>
        <w:tc>
          <w:tcPr>
            <w:tcW w:w="3683" w:type="dxa"/>
            <w:vAlign w:val="center"/>
          </w:tcPr>
          <w:p w14:paraId="2CA22B4B">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以市场公道价格凭正式发票补助，补助比例不超过80%，每户补助额最高不超过16000元。</w:t>
            </w:r>
          </w:p>
        </w:tc>
        <w:tc>
          <w:tcPr>
            <w:tcW w:w="1100" w:type="dxa"/>
            <w:vAlign w:val="center"/>
          </w:tcPr>
          <w:p w14:paraId="0CE67026">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财政</w:t>
            </w:r>
          </w:p>
          <w:p w14:paraId="52C2AA60">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lang w:val="en-US" w:eastAsia="zh-CN"/>
              </w:rPr>
              <w:t>补助</w:t>
            </w:r>
          </w:p>
        </w:tc>
        <w:tc>
          <w:tcPr>
            <w:tcW w:w="1194" w:type="dxa"/>
            <w:vAlign w:val="center"/>
          </w:tcPr>
          <w:p w14:paraId="6E04846D">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农业</w:t>
            </w:r>
          </w:p>
          <w:p w14:paraId="6D69ECAC">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rPr>
              <w:t>农村局</w:t>
            </w:r>
          </w:p>
        </w:tc>
      </w:tr>
      <w:tr w14:paraId="59CD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734" w:type="dxa"/>
            <w:vAlign w:val="center"/>
          </w:tcPr>
          <w:p w14:paraId="40900C42">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65</w:t>
            </w:r>
          </w:p>
        </w:tc>
        <w:tc>
          <w:tcPr>
            <w:tcW w:w="1254" w:type="dxa"/>
            <w:vAlign w:val="center"/>
          </w:tcPr>
          <w:p w14:paraId="2F367FB3">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蜜蜂养殖</w:t>
            </w:r>
          </w:p>
        </w:tc>
        <w:tc>
          <w:tcPr>
            <w:tcW w:w="1217" w:type="dxa"/>
            <w:vAlign w:val="center"/>
          </w:tcPr>
          <w:p w14:paraId="1F62A695">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第一类</w:t>
            </w:r>
          </w:p>
        </w:tc>
        <w:tc>
          <w:tcPr>
            <w:tcW w:w="3683" w:type="dxa"/>
            <w:vAlign w:val="center"/>
          </w:tcPr>
          <w:p w14:paraId="2B488533">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与养蜂合作社提供养殖技术，根据低收入农户的意愿，养殖合作社以市场价格提供种蜂(每箱有4标准脾以上蜜蜂），其中低收入农户出资20%，财政补助80%，每户补助额最高不超过4000元。</w:t>
            </w:r>
          </w:p>
        </w:tc>
        <w:tc>
          <w:tcPr>
            <w:tcW w:w="1100" w:type="dxa"/>
            <w:vAlign w:val="center"/>
          </w:tcPr>
          <w:p w14:paraId="0DB5490A">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财政</w:t>
            </w:r>
          </w:p>
          <w:p w14:paraId="27F1722A">
            <w:pPr>
              <w:pStyle w:val="10"/>
              <w:keepNext w:val="0"/>
              <w:keepLines w:val="0"/>
              <w:pageBreakBefore w:val="0"/>
              <w:widowControl w:val="0"/>
              <w:suppressLineNumbers w:val="0"/>
              <w:shd w:val="clear" w:color="auto" w:fill="FFFFFF"/>
              <w:tabs>
                <w:tab w:val="left" w:pos="476"/>
              </w:tabs>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lang w:val="en-US" w:eastAsia="zh-CN"/>
              </w:rPr>
              <w:t>补助</w:t>
            </w:r>
          </w:p>
        </w:tc>
        <w:tc>
          <w:tcPr>
            <w:tcW w:w="1194" w:type="dxa"/>
            <w:vAlign w:val="center"/>
          </w:tcPr>
          <w:p w14:paraId="694D7ECD">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农业</w:t>
            </w:r>
          </w:p>
          <w:p w14:paraId="0D40AADD">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auto"/>
                <w:sz w:val="21"/>
                <w:szCs w:val="21"/>
                <w:lang w:val="en-US" w:eastAsia="zh-CN" w:bidi="ar-SA"/>
              </w:rPr>
            </w:pPr>
            <w:r>
              <w:rPr>
                <w:rFonts w:hint="eastAsia" w:ascii="仿宋_GB2312" w:hAnsi="仿宋_GB2312" w:eastAsia="仿宋_GB2312" w:cs="仿宋_GB2312"/>
                <w:color w:val="auto"/>
                <w:sz w:val="21"/>
                <w:szCs w:val="21"/>
              </w:rPr>
              <w:t>农村局</w:t>
            </w:r>
          </w:p>
        </w:tc>
      </w:tr>
    </w:tbl>
    <w:p w14:paraId="57552EA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ascii="Times New Roman" w:hAnsi="黑体" w:eastAsia="黑体"/>
          <w:color w:val="auto"/>
          <w:sz w:val="32"/>
          <w:szCs w:val="32"/>
        </w:rPr>
      </w:pPr>
      <w:r>
        <w:rPr>
          <w:rFonts w:hint="eastAsia" w:ascii="Times New Roman" w:hAnsi="黑体" w:eastAsia="黑体"/>
          <w:color w:val="auto"/>
          <w:sz w:val="32"/>
          <w:szCs w:val="32"/>
          <w:lang w:val="en-US" w:eastAsia="zh-CN"/>
        </w:rPr>
        <w:t>（七）</w:t>
      </w:r>
      <w:r>
        <w:rPr>
          <w:rFonts w:hint="eastAsia" w:ascii="Times New Roman" w:hAnsi="黑体" w:eastAsia="黑体"/>
          <w:color w:val="auto"/>
          <w:sz w:val="32"/>
          <w:szCs w:val="32"/>
        </w:rPr>
        <w:t>公共服务</w:t>
      </w:r>
      <w:r>
        <w:rPr>
          <w:rFonts w:hint="eastAsia" w:ascii="Times New Roman" w:hAnsi="黑体" w:eastAsia="黑体"/>
          <w:color w:val="auto"/>
          <w:sz w:val="32"/>
          <w:szCs w:val="32"/>
          <w:lang w:eastAsia="zh-CN"/>
        </w:rPr>
        <w:t>类</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7"/>
        <w:gridCol w:w="1216"/>
        <w:gridCol w:w="3684"/>
        <w:gridCol w:w="1100"/>
        <w:gridCol w:w="1196"/>
      </w:tblGrid>
      <w:tr w14:paraId="1D21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blHeader/>
          <w:jc w:val="center"/>
        </w:trPr>
        <w:tc>
          <w:tcPr>
            <w:tcW w:w="735" w:type="dxa"/>
            <w:vAlign w:val="center"/>
          </w:tcPr>
          <w:p w14:paraId="7CB811A0">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lang w:eastAsia="zh-Hans"/>
              </w:rPr>
              <w:t>序号</w:t>
            </w:r>
          </w:p>
        </w:tc>
        <w:tc>
          <w:tcPr>
            <w:tcW w:w="1267" w:type="dxa"/>
            <w:vAlign w:val="center"/>
          </w:tcPr>
          <w:p w14:paraId="4C3E25CA">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b w:val="0"/>
                <w:bCs w:val="0"/>
                <w:color w:val="auto"/>
                <w:lang w:val="en"/>
              </w:rPr>
            </w:pPr>
            <w:r>
              <w:rPr>
                <w:rFonts w:hint="eastAsia" w:ascii="黑体" w:hAnsi="黑体" w:eastAsia="黑体" w:cs="黑体"/>
                <w:b w:val="0"/>
                <w:bCs w:val="0"/>
                <w:color w:val="auto"/>
                <w:lang w:val="en"/>
              </w:rPr>
              <w:t>帮扶</w:t>
            </w:r>
          </w:p>
          <w:p w14:paraId="5222ECB6">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黑体" w:hAnsi="黑体" w:eastAsia="黑体" w:cs="黑体"/>
                <w:b w:val="0"/>
                <w:bCs w:val="0"/>
                <w:color w:val="auto"/>
                <w:lang w:val="en"/>
              </w:rPr>
            </w:pPr>
            <w:r>
              <w:rPr>
                <w:rFonts w:hint="eastAsia" w:ascii="黑体" w:hAnsi="黑体" w:eastAsia="黑体" w:cs="黑体"/>
                <w:b w:val="0"/>
                <w:bCs w:val="0"/>
                <w:color w:val="auto"/>
                <w:lang w:val="en"/>
              </w:rPr>
              <w:t>事项</w:t>
            </w:r>
          </w:p>
        </w:tc>
        <w:tc>
          <w:tcPr>
            <w:tcW w:w="1216" w:type="dxa"/>
            <w:vAlign w:val="center"/>
          </w:tcPr>
          <w:p w14:paraId="4CA6093A">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适用</w:t>
            </w:r>
          </w:p>
          <w:p w14:paraId="4B84E9C2">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黑体" w:hAnsi="黑体" w:eastAsia="黑体" w:cs="黑体"/>
                <w:b w:val="0"/>
                <w:bCs w:val="0"/>
                <w:color w:val="auto"/>
                <w:lang w:val="en"/>
              </w:rPr>
            </w:pPr>
            <w:r>
              <w:rPr>
                <w:rFonts w:hint="eastAsia" w:ascii="黑体" w:hAnsi="黑体" w:eastAsia="黑体" w:cs="黑体"/>
                <w:b w:val="0"/>
                <w:bCs w:val="0"/>
                <w:color w:val="auto"/>
              </w:rPr>
              <w:t>对象</w:t>
            </w:r>
          </w:p>
        </w:tc>
        <w:tc>
          <w:tcPr>
            <w:tcW w:w="3684" w:type="dxa"/>
            <w:vAlign w:val="center"/>
          </w:tcPr>
          <w:p w14:paraId="71423F98">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帮扶内容</w:t>
            </w:r>
          </w:p>
        </w:tc>
        <w:tc>
          <w:tcPr>
            <w:tcW w:w="1100" w:type="dxa"/>
            <w:vAlign w:val="center"/>
          </w:tcPr>
          <w:p w14:paraId="279F4788">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帮扶</w:t>
            </w:r>
          </w:p>
          <w:p w14:paraId="45A8A202">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方式</w:t>
            </w:r>
          </w:p>
        </w:tc>
        <w:tc>
          <w:tcPr>
            <w:tcW w:w="1196" w:type="dxa"/>
            <w:vAlign w:val="center"/>
          </w:tcPr>
          <w:p w14:paraId="7B1CDC17">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责任</w:t>
            </w:r>
          </w:p>
          <w:p w14:paraId="1476FA9D">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单位</w:t>
            </w:r>
          </w:p>
        </w:tc>
      </w:tr>
      <w:tr w14:paraId="031B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35" w:type="dxa"/>
            <w:vAlign w:val="center"/>
          </w:tcPr>
          <w:p w14:paraId="49B9A8C0">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66</w:t>
            </w:r>
          </w:p>
        </w:tc>
        <w:tc>
          <w:tcPr>
            <w:tcW w:w="1267" w:type="dxa"/>
            <w:vAlign w:val="center"/>
          </w:tcPr>
          <w:p w14:paraId="3AF147B0">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val="en"/>
              </w:rPr>
              <w:t>法律援助</w:t>
            </w:r>
          </w:p>
        </w:tc>
        <w:tc>
          <w:tcPr>
            <w:tcW w:w="1216" w:type="dxa"/>
            <w:vAlign w:val="center"/>
          </w:tcPr>
          <w:p w14:paraId="2414BDE0">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第一、二类</w:t>
            </w:r>
          </w:p>
        </w:tc>
        <w:tc>
          <w:tcPr>
            <w:tcW w:w="3684" w:type="dxa"/>
            <w:vAlign w:val="center"/>
          </w:tcPr>
          <w:p w14:paraId="1C5C9409">
            <w:pPr>
              <w:pStyle w:val="10"/>
              <w:keepNext w:val="0"/>
              <w:keepLines w:val="0"/>
              <w:widowControl w:val="0"/>
              <w:suppressLineNumbers w:val="0"/>
              <w:shd w:val="clear" w:color="auto" w:fill="FFFFFF"/>
              <w:tabs>
                <w:tab w:val="left" w:pos="1029"/>
              </w:tabs>
              <w:spacing w:before="0" w:beforeAutospacing="0" w:after="0" w:afterAutospacing="0" w:line="300" w:lineRule="exact"/>
              <w:ind w:left="0" w:right="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对经济困难公民和符合法定条件的其他当事人无偿提供法律咨询、代理、刑事辩护等法律服务的制度</w:t>
            </w:r>
            <w:r>
              <w:rPr>
                <w:rFonts w:hint="eastAsia" w:ascii="仿宋_GB2312" w:hAnsi="仿宋_GB2312" w:eastAsia="仿宋_GB2312" w:cs="仿宋_GB2312"/>
                <w:color w:val="auto"/>
                <w:sz w:val="21"/>
                <w:szCs w:val="21"/>
                <w:lang w:eastAsia="zh-CN"/>
              </w:rPr>
              <w:t>。</w:t>
            </w:r>
          </w:p>
        </w:tc>
        <w:tc>
          <w:tcPr>
            <w:tcW w:w="1100" w:type="dxa"/>
            <w:vAlign w:val="center"/>
          </w:tcPr>
          <w:p w14:paraId="18234823">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司法</w:t>
            </w:r>
          </w:p>
          <w:p w14:paraId="4D815BC0">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w:t>
            </w:r>
          </w:p>
        </w:tc>
        <w:tc>
          <w:tcPr>
            <w:tcW w:w="1196" w:type="dxa"/>
            <w:vAlign w:val="center"/>
          </w:tcPr>
          <w:p w14:paraId="08BB4F0B">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司法局</w:t>
            </w:r>
          </w:p>
        </w:tc>
      </w:tr>
      <w:tr w14:paraId="0319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35" w:type="dxa"/>
            <w:vAlign w:val="center"/>
          </w:tcPr>
          <w:p w14:paraId="77547F4A">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67</w:t>
            </w:r>
          </w:p>
        </w:tc>
        <w:tc>
          <w:tcPr>
            <w:tcW w:w="1267" w:type="dxa"/>
            <w:vAlign w:val="center"/>
          </w:tcPr>
          <w:p w14:paraId="6131AF3F">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val="en"/>
              </w:rPr>
              <w:t>家庭医生</w:t>
            </w:r>
            <w:r>
              <w:rPr>
                <w:rFonts w:hint="eastAsia" w:ascii="仿宋_GB2312" w:hAnsi="仿宋_GB2312" w:eastAsia="仿宋_GB2312" w:cs="仿宋_GB2312"/>
                <w:color w:val="auto"/>
                <w:sz w:val="21"/>
                <w:szCs w:val="21"/>
                <w:lang w:eastAsia="zh-Hans"/>
              </w:rPr>
              <w:t>服务</w:t>
            </w:r>
          </w:p>
        </w:tc>
        <w:tc>
          <w:tcPr>
            <w:tcW w:w="1216" w:type="dxa"/>
            <w:vAlign w:val="center"/>
          </w:tcPr>
          <w:p w14:paraId="0E216B37">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4" w:type="dxa"/>
            <w:vAlign w:val="center"/>
          </w:tcPr>
          <w:p w14:paraId="0B58A4D0">
            <w:pPr>
              <w:pStyle w:val="10"/>
              <w:keepNext w:val="0"/>
              <w:keepLines w:val="0"/>
              <w:widowControl w:val="0"/>
              <w:suppressLineNumbers w:val="0"/>
              <w:shd w:val="clear" w:color="auto" w:fill="FFFFFF"/>
              <w:tabs>
                <w:tab w:val="left" w:pos="1029"/>
              </w:tabs>
              <w:spacing w:before="0" w:beforeAutospacing="0" w:after="0" w:afterAutospacing="0" w:line="300" w:lineRule="exact"/>
              <w:ind w:left="0" w:right="0"/>
              <w:jc w:val="left"/>
              <w:rPr>
                <w:rFonts w:hint="eastAsia" w:ascii="仿宋_GB2312" w:hAnsi="仿宋_GB2312" w:eastAsia="仿宋_GB2312" w:cs="仿宋_GB2312"/>
                <w:color w:val="auto"/>
                <w:sz w:val="21"/>
                <w:szCs w:val="21"/>
                <w:shd w:val="clear" w:color="FFFFFF" w:fill="D9D9D9"/>
              </w:rPr>
            </w:pPr>
            <w:r>
              <w:rPr>
                <w:rFonts w:hint="eastAsia" w:ascii="仿宋_GB2312" w:hAnsi="仿宋_GB2312" w:eastAsia="仿宋_GB2312" w:cs="仿宋_GB2312"/>
                <w:i w:val="0"/>
                <w:caps w:val="0"/>
                <w:color w:val="171A1D"/>
                <w:spacing w:val="0"/>
                <w:sz w:val="21"/>
                <w:szCs w:val="21"/>
                <w:shd w:val="clear" w:fill="auto"/>
              </w:rPr>
              <w:t>通过家庭医生签约的方式，对县乡村振兴局提供的低收入农户名单中自愿签约的对象提供基本医疗和公共卫生服务，签约个人支付部分24元经费，签约时各乡镇卫生院不直接收费，由财政专项资金补助。</w:t>
            </w:r>
          </w:p>
        </w:tc>
        <w:tc>
          <w:tcPr>
            <w:tcW w:w="1100" w:type="dxa"/>
            <w:vAlign w:val="center"/>
          </w:tcPr>
          <w:p w14:paraId="78D85DC1">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医疗</w:t>
            </w:r>
            <w:r>
              <w:rPr>
                <w:rFonts w:hint="eastAsia" w:ascii="仿宋_GB2312" w:hAnsi="仿宋_GB2312" w:eastAsia="仿宋_GB2312" w:cs="仿宋_GB2312"/>
                <w:color w:val="auto"/>
                <w:sz w:val="21"/>
                <w:szCs w:val="21"/>
              </w:rPr>
              <w:t>服务、</w:t>
            </w:r>
            <w:r>
              <w:rPr>
                <w:rFonts w:hint="eastAsia" w:ascii="仿宋_GB2312" w:hAnsi="仿宋_GB2312" w:eastAsia="仿宋_GB2312" w:cs="仿宋_GB2312"/>
                <w:color w:val="auto"/>
                <w:sz w:val="21"/>
                <w:szCs w:val="21"/>
                <w:lang w:eastAsia="zh-Hans"/>
              </w:rPr>
              <w:t>免申即享</w:t>
            </w:r>
          </w:p>
        </w:tc>
        <w:tc>
          <w:tcPr>
            <w:tcW w:w="1196" w:type="dxa"/>
            <w:vAlign w:val="center"/>
          </w:tcPr>
          <w:p w14:paraId="0792C1C1">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卫健局</w:t>
            </w:r>
          </w:p>
        </w:tc>
      </w:tr>
      <w:tr w14:paraId="02E0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35" w:type="dxa"/>
            <w:vAlign w:val="center"/>
          </w:tcPr>
          <w:p w14:paraId="2956B92E">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68</w:t>
            </w:r>
          </w:p>
        </w:tc>
        <w:tc>
          <w:tcPr>
            <w:tcW w:w="1267" w:type="dxa"/>
            <w:vAlign w:val="center"/>
          </w:tcPr>
          <w:p w14:paraId="4D83843C">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养老服务</w:t>
            </w:r>
          </w:p>
        </w:tc>
        <w:tc>
          <w:tcPr>
            <w:tcW w:w="1216" w:type="dxa"/>
            <w:vAlign w:val="center"/>
          </w:tcPr>
          <w:p w14:paraId="419B188E">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4" w:type="dxa"/>
            <w:vAlign w:val="center"/>
          </w:tcPr>
          <w:p w14:paraId="7EB99456">
            <w:pPr>
              <w:pStyle w:val="10"/>
              <w:keepNext w:val="0"/>
              <w:keepLines w:val="0"/>
              <w:widowControl w:val="0"/>
              <w:suppressLineNumbers w:val="0"/>
              <w:shd w:val="clear" w:color="auto" w:fill="FFFFFF"/>
              <w:tabs>
                <w:tab w:val="left" w:pos="1029"/>
              </w:tabs>
              <w:spacing w:before="0" w:beforeAutospacing="0" w:after="0" w:afterAutospacing="0" w:line="300" w:lineRule="exac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具有本地户籍并实际居住在本地行政区域范围内的低保、低保边缘以及符合当地政府规定的养老服务补贴政策的老年人，上门给予服务。</w:t>
            </w:r>
          </w:p>
        </w:tc>
        <w:tc>
          <w:tcPr>
            <w:tcW w:w="1100" w:type="dxa"/>
            <w:vAlign w:val="center"/>
          </w:tcPr>
          <w:p w14:paraId="60904EB0">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eastAsia="zh-Hans"/>
              </w:rPr>
            </w:pPr>
            <w:r>
              <w:rPr>
                <w:rFonts w:hint="eastAsia" w:ascii="仿宋_GB2312" w:hAnsi="仿宋_GB2312" w:eastAsia="仿宋_GB2312" w:cs="仿宋_GB2312"/>
                <w:color w:val="auto"/>
                <w:sz w:val="21"/>
                <w:szCs w:val="21"/>
                <w:lang w:eastAsia="zh-Hans"/>
              </w:rPr>
              <w:t>养老</w:t>
            </w:r>
          </w:p>
          <w:p w14:paraId="128F0A8A">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w:t>
            </w:r>
          </w:p>
        </w:tc>
        <w:tc>
          <w:tcPr>
            <w:tcW w:w="1196" w:type="dxa"/>
            <w:vAlign w:val="center"/>
          </w:tcPr>
          <w:p w14:paraId="429D4588">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民政局</w:t>
            </w:r>
          </w:p>
        </w:tc>
      </w:tr>
      <w:tr w14:paraId="105E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35" w:type="dxa"/>
            <w:vAlign w:val="center"/>
          </w:tcPr>
          <w:p w14:paraId="29E89D66">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69</w:t>
            </w:r>
          </w:p>
        </w:tc>
        <w:tc>
          <w:tcPr>
            <w:tcW w:w="1267" w:type="dxa"/>
            <w:vAlign w:val="center"/>
          </w:tcPr>
          <w:p w14:paraId="5FC6E375">
            <w:pPr>
              <w:pStyle w:val="10"/>
              <w:keepNext w:val="0"/>
              <w:keepLines w:val="0"/>
              <w:widowControl w:val="0"/>
              <w:suppressLineNumbers w:val="0"/>
              <w:shd w:val="clear" w:color="auto" w:fill="FFFFFF"/>
              <w:tabs>
                <w:tab w:val="left" w:pos="366"/>
              </w:tabs>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法律咨询</w:t>
            </w:r>
          </w:p>
        </w:tc>
        <w:tc>
          <w:tcPr>
            <w:tcW w:w="1216" w:type="dxa"/>
            <w:vAlign w:val="center"/>
          </w:tcPr>
          <w:p w14:paraId="60247112">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第一、二类</w:t>
            </w:r>
          </w:p>
        </w:tc>
        <w:tc>
          <w:tcPr>
            <w:tcW w:w="3684" w:type="dxa"/>
            <w:vAlign w:val="center"/>
          </w:tcPr>
          <w:p w14:paraId="0CB2D6D0">
            <w:pPr>
              <w:pStyle w:val="10"/>
              <w:keepNext w:val="0"/>
              <w:keepLines w:val="0"/>
              <w:widowControl w:val="0"/>
              <w:suppressLineNumbers w:val="0"/>
              <w:shd w:val="clear" w:color="auto" w:fill="FFFFFF"/>
              <w:tabs>
                <w:tab w:val="left" w:pos="1029"/>
              </w:tabs>
              <w:spacing w:before="0" w:beforeAutospacing="0" w:after="0" w:afterAutospacing="0" w:line="300" w:lineRule="exac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妇女婚姻调解、维权咨询等。</w:t>
            </w:r>
          </w:p>
        </w:tc>
        <w:tc>
          <w:tcPr>
            <w:tcW w:w="1100" w:type="dxa"/>
            <w:vAlign w:val="center"/>
          </w:tcPr>
          <w:p w14:paraId="7F7B9A71">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Hans"/>
              </w:rPr>
              <w:t>司法</w:t>
            </w:r>
            <w:r>
              <w:rPr>
                <w:rFonts w:hint="eastAsia" w:ascii="仿宋_GB2312" w:hAnsi="仿宋_GB2312" w:eastAsia="仿宋_GB2312" w:cs="仿宋_GB2312"/>
                <w:color w:val="auto"/>
                <w:sz w:val="21"/>
                <w:szCs w:val="21"/>
              </w:rPr>
              <w:t>服务</w:t>
            </w:r>
          </w:p>
        </w:tc>
        <w:tc>
          <w:tcPr>
            <w:tcW w:w="1196" w:type="dxa"/>
            <w:vAlign w:val="center"/>
          </w:tcPr>
          <w:p w14:paraId="3E6F509E">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妇联</w:t>
            </w:r>
          </w:p>
        </w:tc>
      </w:tr>
      <w:tr w14:paraId="6D0A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14:paraId="08BA9955">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70</w:t>
            </w:r>
          </w:p>
        </w:tc>
        <w:tc>
          <w:tcPr>
            <w:tcW w:w="1267" w:type="dxa"/>
            <w:vAlign w:val="center"/>
          </w:tcPr>
          <w:p w14:paraId="03DA6862">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留守儿童帮扶</w:t>
            </w:r>
          </w:p>
        </w:tc>
        <w:tc>
          <w:tcPr>
            <w:tcW w:w="1216" w:type="dxa"/>
            <w:vAlign w:val="center"/>
          </w:tcPr>
          <w:p w14:paraId="705B77DF">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4" w:type="dxa"/>
            <w:vAlign w:val="center"/>
          </w:tcPr>
          <w:p w14:paraId="3085A7D0">
            <w:pPr>
              <w:pStyle w:val="10"/>
              <w:keepNext w:val="0"/>
              <w:keepLines w:val="0"/>
              <w:widowControl w:val="0"/>
              <w:suppressLineNumbers w:val="0"/>
              <w:shd w:val="clear" w:color="auto" w:fill="FFFFFF"/>
              <w:tabs>
                <w:tab w:val="left" w:pos="1029"/>
              </w:tabs>
              <w:spacing w:before="0" w:beforeAutospacing="0" w:after="0" w:afterAutospacing="0" w:line="300" w:lineRule="exac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开</w:t>
            </w:r>
            <w:r>
              <w:rPr>
                <w:rFonts w:hint="eastAsia" w:ascii="仿宋_GB2312" w:hAnsi="仿宋_GB2312" w:eastAsia="仿宋_GB2312" w:cs="仿宋_GB2312"/>
                <w:color w:val="auto"/>
                <w:sz w:val="21"/>
                <w:szCs w:val="21"/>
              </w:rPr>
              <w:t>展持续性的留守儿童走访帮扶关爱活动，积极了解留守儿童的生活、家庭、学习等状况，逐一记录他们的生活需求与孩子的“小小微心愿”，以实际行动关爱留守儿童，让其充分感受到政府的关爱、社会的温暖。</w:t>
            </w:r>
          </w:p>
        </w:tc>
        <w:tc>
          <w:tcPr>
            <w:tcW w:w="1100" w:type="dxa"/>
            <w:vAlign w:val="center"/>
          </w:tcPr>
          <w:p w14:paraId="58D3ABAD">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关爱</w:t>
            </w:r>
          </w:p>
          <w:p w14:paraId="7A773EDD">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w:t>
            </w:r>
          </w:p>
        </w:tc>
        <w:tc>
          <w:tcPr>
            <w:tcW w:w="1196" w:type="dxa"/>
            <w:vAlign w:val="center"/>
          </w:tcPr>
          <w:p w14:paraId="0DB621B0">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团</w:t>
            </w: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委</w:t>
            </w:r>
          </w:p>
        </w:tc>
      </w:tr>
      <w:tr w14:paraId="00FD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35" w:type="dxa"/>
            <w:vAlign w:val="center"/>
          </w:tcPr>
          <w:p w14:paraId="5259362B">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71</w:t>
            </w:r>
          </w:p>
        </w:tc>
        <w:tc>
          <w:tcPr>
            <w:tcW w:w="1267" w:type="dxa"/>
            <w:vAlign w:val="center"/>
          </w:tcPr>
          <w:p w14:paraId="3CA2BC2E">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计生困难家庭幸福促进行动</w:t>
            </w:r>
          </w:p>
        </w:tc>
        <w:tc>
          <w:tcPr>
            <w:tcW w:w="1216" w:type="dxa"/>
            <w:vAlign w:val="center"/>
          </w:tcPr>
          <w:p w14:paraId="6E440CDE">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4" w:type="dxa"/>
            <w:vAlign w:val="center"/>
          </w:tcPr>
          <w:p w14:paraId="3C2ED6F0">
            <w:pPr>
              <w:pStyle w:val="10"/>
              <w:keepNext w:val="0"/>
              <w:keepLines w:val="0"/>
              <w:widowControl w:val="0"/>
              <w:suppressLineNumbers w:val="0"/>
              <w:shd w:val="clear" w:color="auto" w:fill="FFFFFF"/>
              <w:tabs>
                <w:tab w:val="left" w:pos="1029"/>
              </w:tabs>
              <w:spacing w:before="0" w:beforeAutospacing="0" w:after="0" w:afterAutospacing="0" w:line="300" w:lineRule="exac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健康促进、关怀求助、助学成才、关注“三留守”。</w:t>
            </w:r>
          </w:p>
        </w:tc>
        <w:tc>
          <w:tcPr>
            <w:tcW w:w="1100" w:type="dxa"/>
            <w:vAlign w:val="center"/>
          </w:tcPr>
          <w:p w14:paraId="5A2516C4">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关爱</w:t>
            </w:r>
          </w:p>
          <w:p w14:paraId="7E8D7D17">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w:t>
            </w:r>
          </w:p>
        </w:tc>
        <w:tc>
          <w:tcPr>
            <w:tcW w:w="1196" w:type="dxa"/>
            <w:vAlign w:val="center"/>
          </w:tcPr>
          <w:p w14:paraId="059D4855">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卫健局</w:t>
            </w:r>
          </w:p>
        </w:tc>
      </w:tr>
      <w:tr w14:paraId="6852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35" w:type="dxa"/>
            <w:vAlign w:val="center"/>
          </w:tcPr>
          <w:p w14:paraId="4B76243A">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72</w:t>
            </w:r>
          </w:p>
        </w:tc>
        <w:tc>
          <w:tcPr>
            <w:tcW w:w="1267" w:type="dxa"/>
            <w:vAlign w:val="center"/>
          </w:tcPr>
          <w:p w14:paraId="0871806A">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5.29慰问</w:t>
            </w:r>
          </w:p>
        </w:tc>
        <w:tc>
          <w:tcPr>
            <w:tcW w:w="1216" w:type="dxa"/>
            <w:vAlign w:val="center"/>
          </w:tcPr>
          <w:p w14:paraId="30890A37">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4" w:type="dxa"/>
            <w:vAlign w:val="center"/>
          </w:tcPr>
          <w:p w14:paraId="168A0349">
            <w:pPr>
              <w:pStyle w:val="10"/>
              <w:keepNext w:val="0"/>
              <w:keepLines w:val="0"/>
              <w:widowControl w:val="0"/>
              <w:suppressLineNumbers w:val="0"/>
              <w:shd w:val="clear" w:color="auto" w:fill="FFFFFF"/>
              <w:tabs>
                <w:tab w:val="left" w:pos="1029"/>
              </w:tabs>
              <w:spacing w:before="0" w:beforeAutospacing="0" w:after="0" w:afterAutospacing="0" w:line="300" w:lineRule="exac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开展“5.29会员活动日”活动，关心关怀计划生育困难家庭，推进计生幸福家庭创建活动。</w:t>
            </w:r>
          </w:p>
        </w:tc>
        <w:tc>
          <w:tcPr>
            <w:tcW w:w="1100" w:type="dxa"/>
            <w:vAlign w:val="center"/>
          </w:tcPr>
          <w:p w14:paraId="1BC117D6">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关爱</w:t>
            </w:r>
          </w:p>
          <w:p w14:paraId="73BF110A">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w:t>
            </w:r>
          </w:p>
        </w:tc>
        <w:tc>
          <w:tcPr>
            <w:tcW w:w="1196" w:type="dxa"/>
            <w:vAlign w:val="center"/>
          </w:tcPr>
          <w:p w14:paraId="7068BE0A">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卫健局</w:t>
            </w:r>
          </w:p>
        </w:tc>
      </w:tr>
      <w:tr w14:paraId="66D7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35" w:type="dxa"/>
            <w:vAlign w:val="center"/>
          </w:tcPr>
          <w:p w14:paraId="6DF8DFD6">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73</w:t>
            </w:r>
          </w:p>
        </w:tc>
        <w:tc>
          <w:tcPr>
            <w:tcW w:w="1267" w:type="dxa"/>
            <w:vAlign w:val="center"/>
          </w:tcPr>
          <w:p w14:paraId="23BE43F3">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春节前开展计划生育对象走访慰问活动</w:t>
            </w:r>
          </w:p>
        </w:tc>
        <w:tc>
          <w:tcPr>
            <w:tcW w:w="1216" w:type="dxa"/>
            <w:vAlign w:val="center"/>
          </w:tcPr>
          <w:p w14:paraId="63E96CF8">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第一类</w:t>
            </w:r>
          </w:p>
        </w:tc>
        <w:tc>
          <w:tcPr>
            <w:tcW w:w="3684" w:type="dxa"/>
            <w:vAlign w:val="center"/>
          </w:tcPr>
          <w:p w14:paraId="0FCFC308">
            <w:pPr>
              <w:pStyle w:val="10"/>
              <w:keepNext w:val="0"/>
              <w:keepLines w:val="0"/>
              <w:widowControl w:val="0"/>
              <w:suppressLineNumbers w:val="0"/>
              <w:shd w:val="clear" w:color="auto" w:fill="FFFFFF"/>
              <w:tabs>
                <w:tab w:val="left" w:pos="1029"/>
              </w:tabs>
              <w:spacing w:before="0" w:beforeAutospacing="0" w:after="0" w:afterAutospacing="0" w:line="300" w:lineRule="exac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关心关怀计划生育困难家庭。</w:t>
            </w:r>
          </w:p>
        </w:tc>
        <w:tc>
          <w:tcPr>
            <w:tcW w:w="1100" w:type="dxa"/>
            <w:vAlign w:val="center"/>
          </w:tcPr>
          <w:p w14:paraId="0D60C2A1">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提供关</w:t>
            </w:r>
          </w:p>
          <w:p w14:paraId="7859A3DD">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爱服务</w:t>
            </w:r>
          </w:p>
        </w:tc>
        <w:tc>
          <w:tcPr>
            <w:tcW w:w="1196" w:type="dxa"/>
            <w:vAlign w:val="center"/>
          </w:tcPr>
          <w:p w14:paraId="57321795">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卫健局</w:t>
            </w:r>
          </w:p>
        </w:tc>
      </w:tr>
      <w:tr w14:paraId="3CBB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35" w:type="dxa"/>
            <w:vAlign w:val="center"/>
          </w:tcPr>
          <w:p w14:paraId="7739153F">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default"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lang w:val="en-US" w:eastAsia="zh-CN"/>
              </w:rPr>
              <w:t>74</w:t>
            </w:r>
          </w:p>
        </w:tc>
        <w:tc>
          <w:tcPr>
            <w:tcW w:w="1267" w:type="dxa"/>
            <w:vAlign w:val="center"/>
          </w:tcPr>
          <w:p w14:paraId="3D2DCC57">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残疾人</w:t>
            </w:r>
          </w:p>
          <w:p w14:paraId="164D958C">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FF0000"/>
                <w:sz w:val="21"/>
                <w:szCs w:val="21"/>
                <w:lang w:val="en"/>
              </w:rPr>
            </w:pPr>
            <w:r>
              <w:rPr>
                <w:rFonts w:hint="eastAsia" w:ascii="仿宋_GB2312" w:hAnsi="仿宋_GB2312" w:eastAsia="仿宋_GB2312" w:cs="仿宋_GB2312"/>
                <w:color w:val="auto"/>
                <w:sz w:val="21"/>
                <w:szCs w:val="21"/>
                <w:lang w:val="en"/>
              </w:rPr>
              <w:t>慰问</w:t>
            </w:r>
          </w:p>
        </w:tc>
        <w:tc>
          <w:tcPr>
            <w:tcW w:w="1216" w:type="dxa"/>
            <w:vAlign w:val="center"/>
          </w:tcPr>
          <w:p w14:paraId="359DF69C">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eastAsia" w:ascii="仿宋_GB2312" w:hAnsi="仿宋_GB2312" w:eastAsia="仿宋_GB2312" w:cs="仿宋_GB2312"/>
                <w:color w:val="FF0000"/>
                <w:sz w:val="21"/>
                <w:szCs w:val="21"/>
                <w:lang w:val="en"/>
              </w:rPr>
            </w:pPr>
            <w:r>
              <w:rPr>
                <w:rFonts w:hint="eastAsia" w:ascii="仿宋_GB2312" w:hAnsi="仿宋_GB2312" w:cs="仿宋_GB2312"/>
                <w:color w:val="FF0000"/>
                <w:kern w:val="2"/>
                <w:sz w:val="21"/>
                <w:szCs w:val="21"/>
                <w:lang w:val="en-US" w:eastAsia="zh-CN" w:bidi="ar-SA"/>
              </w:rPr>
              <w:t>苍南户籍残疾人</w:t>
            </w:r>
          </w:p>
        </w:tc>
        <w:tc>
          <w:tcPr>
            <w:tcW w:w="3684" w:type="dxa"/>
            <w:vAlign w:val="center"/>
          </w:tcPr>
          <w:p w14:paraId="1A5FF19A">
            <w:pPr>
              <w:pStyle w:val="10"/>
              <w:keepNext w:val="0"/>
              <w:keepLines w:val="0"/>
              <w:widowControl w:val="0"/>
              <w:suppressLineNumbers w:val="0"/>
              <w:shd w:val="clear" w:color="auto" w:fill="FFFFFF"/>
              <w:tabs>
                <w:tab w:val="left" w:pos="1029"/>
              </w:tabs>
              <w:spacing w:before="0" w:beforeAutospacing="0" w:after="0" w:afterAutospacing="0" w:line="300" w:lineRule="exact"/>
              <w:ind w:left="0" w:right="0"/>
              <w:jc w:val="left"/>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auto"/>
                <w:sz w:val="21"/>
                <w:szCs w:val="21"/>
              </w:rPr>
              <w:t>走访慰问残疾人，了解残疾人需求</w:t>
            </w:r>
            <w:r>
              <w:rPr>
                <w:rFonts w:hint="eastAsia" w:ascii="仿宋_GB2312" w:hAnsi="仿宋_GB2312" w:eastAsia="仿宋_GB2312" w:cs="仿宋_GB2312"/>
                <w:color w:val="auto"/>
                <w:sz w:val="21"/>
                <w:szCs w:val="21"/>
                <w:lang w:eastAsia="zh-CN"/>
              </w:rPr>
              <w:t>。</w:t>
            </w:r>
          </w:p>
        </w:tc>
        <w:tc>
          <w:tcPr>
            <w:tcW w:w="1100" w:type="dxa"/>
            <w:vAlign w:val="center"/>
          </w:tcPr>
          <w:p w14:paraId="40C33E25">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提供关爱</w:t>
            </w:r>
          </w:p>
          <w:p w14:paraId="450BCEB7">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auto"/>
                <w:sz w:val="21"/>
                <w:szCs w:val="21"/>
              </w:rPr>
              <w:t>服务</w:t>
            </w:r>
          </w:p>
        </w:tc>
        <w:tc>
          <w:tcPr>
            <w:tcW w:w="1196" w:type="dxa"/>
            <w:vAlign w:val="center"/>
          </w:tcPr>
          <w:p w14:paraId="0CAB046A">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残联</w:t>
            </w:r>
          </w:p>
        </w:tc>
      </w:tr>
      <w:tr w14:paraId="5737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35" w:type="dxa"/>
            <w:vAlign w:val="center"/>
          </w:tcPr>
          <w:p w14:paraId="4C68EE2B">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75</w:t>
            </w:r>
          </w:p>
        </w:tc>
        <w:tc>
          <w:tcPr>
            <w:tcW w:w="1267" w:type="dxa"/>
            <w:vAlign w:val="center"/>
          </w:tcPr>
          <w:p w14:paraId="16FBFF36">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lang w:val="en"/>
              </w:rPr>
              <w:t>免费公交</w:t>
            </w:r>
          </w:p>
        </w:tc>
        <w:tc>
          <w:tcPr>
            <w:tcW w:w="1216" w:type="dxa"/>
            <w:vAlign w:val="center"/>
          </w:tcPr>
          <w:p w14:paraId="38A45DC5">
            <w:pPr>
              <w:pStyle w:val="10"/>
              <w:keepNext w:val="0"/>
              <w:keepLines w:val="0"/>
              <w:widowControl w:val="0"/>
              <w:suppressLineNumbers w:val="0"/>
              <w:shd w:val="clear" w:color="auto" w:fill="FFFFFF"/>
              <w:kinsoku w:val="0"/>
              <w:topLinePunct/>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FF0000"/>
                <w:kern w:val="2"/>
                <w:sz w:val="21"/>
                <w:szCs w:val="21"/>
                <w:lang w:val="en-US" w:eastAsia="zh-CN" w:bidi="ar-SA"/>
              </w:rPr>
              <w:t>苍南户籍持证残疾人</w:t>
            </w:r>
            <w:r>
              <w:rPr>
                <w:rFonts w:hint="eastAsia" w:ascii="仿宋_GB2312" w:hAnsi="仿宋_GB2312" w:eastAsia="仿宋_GB2312" w:cs="仿宋_GB2312"/>
                <w:color w:val="auto"/>
                <w:sz w:val="21"/>
                <w:szCs w:val="21"/>
                <w:lang w:val="en-US" w:eastAsia="zh-CN"/>
              </w:rPr>
              <w:t>、70周岁以上老人</w:t>
            </w:r>
          </w:p>
        </w:tc>
        <w:tc>
          <w:tcPr>
            <w:tcW w:w="3684" w:type="dxa"/>
            <w:vAlign w:val="center"/>
          </w:tcPr>
          <w:p w14:paraId="200D8DF2">
            <w:pPr>
              <w:pStyle w:val="10"/>
              <w:keepNext w:val="0"/>
              <w:keepLines w:val="0"/>
              <w:widowControl w:val="0"/>
              <w:suppressLineNumbers w:val="0"/>
              <w:shd w:val="clear" w:color="auto" w:fill="FFFFFF"/>
              <w:tabs>
                <w:tab w:val="left" w:pos="1029"/>
              </w:tabs>
              <w:spacing w:before="0" w:beforeAutospacing="0" w:after="0" w:afterAutospacing="0" w:line="300" w:lineRule="exact"/>
              <w:ind w:left="0" w:righ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均可通过开通苍南县市民卡公交优待卡后，持卡或刷脸免费乘坐公交车。</w:t>
            </w:r>
            <w:r>
              <w:rPr>
                <w:rFonts w:hint="eastAsia" w:ascii="仿宋_GB2312" w:hAnsi="仿宋_GB2312" w:cs="仿宋_GB2312"/>
                <w:color w:val="FF0000"/>
                <w:kern w:val="2"/>
                <w:sz w:val="21"/>
                <w:szCs w:val="21"/>
                <w:lang w:val="en-US" w:eastAsia="zh-CN" w:bidi="ar-SA"/>
              </w:rPr>
              <w:t>视力残疾人凭残疾人证免费乘坐公交车。</w:t>
            </w:r>
          </w:p>
        </w:tc>
        <w:tc>
          <w:tcPr>
            <w:tcW w:w="1100" w:type="dxa"/>
            <w:vAlign w:val="center"/>
          </w:tcPr>
          <w:p w14:paraId="2E105C96">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p w14:paraId="7417D65A">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196" w:type="dxa"/>
            <w:vAlign w:val="center"/>
          </w:tcPr>
          <w:p w14:paraId="75C1BB5F">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县交运</w:t>
            </w:r>
          </w:p>
          <w:p w14:paraId="64E58C92">
            <w:pPr>
              <w:pStyle w:val="10"/>
              <w:keepNext w:val="0"/>
              <w:keepLines w:val="0"/>
              <w:widowControl w:val="0"/>
              <w:suppressLineNumbers w:val="0"/>
              <w:shd w:val="clear" w:color="auto" w:fill="FFFFFF"/>
              <w:spacing w:before="0" w:beforeAutospacing="0" w:after="0" w:afterAutospacing="0" w:line="3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集团</w:t>
            </w:r>
          </w:p>
        </w:tc>
      </w:tr>
    </w:tbl>
    <w:p w14:paraId="4424671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黑体" w:eastAsia="黑体"/>
          <w:color w:val="auto"/>
          <w:sz w:val="32"/>
          <w:szCs w:val="32"/>
          <w:lang w:eastAsia="zh-CN"/>
        </w:rPr>
      </w:pPr>
      <w:r>
        <w:rPr>
          <w:rFonts w:hint="eastAsia" w:ascii="Times New Roman" w:hAnsi="黑体" w:eastAsia="黑体"/>
          <w:color w:val="auto"/>
          <w:sz w:val="32"/>
          <w:szCs w:val="32"/>
          <w:lang w:val="en-US" w:eastAsia="zh-CN"/>
        </w:rPr>
        <w:t>（八）</w:t>
      </w:r>
      <w:r>
        <w:rPr>
          <w:rFonts w:hint="eastAsia" w:ascii="Times New Roman" w:hAnsi="黑体" w:eastAsia="黑体"/>
          <w:color w:val="auto"/>
          <w:sz w:val="32"/>
          <w:szCs w:val="32"/>
        </w:rPr>
        <w:t>社会力量参与</w:t>
      </w:r>
      <w:r>
        <w:rPr>
          <w:rFonts w:hint="eastAsia" w:ascii="Times New Roman" w:hAnsi="黑体" w:eastAsia="黑体"/>
          <w:color w:val="auto"/>
          <w:sz w:val="32"/>
          <w:szCs w:val="32"/>
          <w:lang w:eastAsia="zh-CN"/>
        </w:rPr>
        <w:t>类</w:t>
      </w:r>
    </w:p>
    <w:tbl>
      <w:tblPr>
        <w:tblStyle w:val="12"/>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64"/>
        <w:gridCol w:w="1200"/>
        <w:gridCol w:w="3664"/>
        <w:gridCol w:w="1136"/>
        <w:gridCol w:w="1169"/>
      </w:tblGrid>
      <w:tr w14:paraId="02B8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68" w:type="dxa"/>
            <w:vAlign w:val="center"/>
          </w:tcPr>
          <w:p w14:paraId="02380608">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lang w:eastAsia="zh-Hans"/>
              </w:rPr>
              <w:t>序号</w:t>
            </w:r>
          </w:p>
        </w:tc>
        <w:tc>
          <w:tcPr>
            <w:tcW w:w="1264" w:type="dxa"/>
            <w:vAlign w:val="center"/>
          </w:tcPr>
          <w:p w14:paraId="32A582EC">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val="en"/>
              </w:rPr>
              <w:t>帮扶</w:t>
            </w:r>
          </w:p>
          <w:p w14:paraId="729C25EA">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lang w:val="en"/>
              </w:rPr>
              <w:t>事项</w:t>
            </w:r>
          </w:p>
        </w:tc>
        <w:tc>
          <w:tcPr>
            <w:tcW w:w="1200" w:type="dxa"/>
            <w:vAlign w:val="center"/>
          </w:tcPr>
          <w:p w14:paraId="62E81D6C">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适用</w:t>
            </w:r>
          </w:p>
          <w:p w14:paraId="2E9609F0">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lang w:val="en"/>
              </w:rPr>
            </w:pPr>
            <w:r>
              <w:rPr>
                <w:rFonts w:hint="eastAsia" w:ascii="黑体" w:hAnsi="黑体" w:eastAsia="黑体" w:cs="黑体"/>
                <w:b w:val="0"/>
                <w:bCs w:val="0"/>
                <w:color w:val="auto"/>
                <w:sz w:val="21"/>
                <w:szCs w:val="21"/>
              </w:rPr>
              <w:t>对象</w:t>
            </w:r>
          </w:p>
        </w:tc>
        <w:tc>
          <w:tcPr>
            <w:tcW w:w="3664" w:type="dxa"/>
            <w:vAlign w:val="center"/>
          </w:tcPr>
          <w:p w14:paraId="0DD0DCB7">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帮扶内容</w:t>
            </w:r>
          </w:p>
        </w:tc>
        <w:tc>
          <w:tcPr>
            <w:tcW w:w="1136" w:type="dxa"/>
            <w:vAlign w:val="center"/>
          </w:tcPr>
          <w:p w14:paraId="7B540C1B">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帮扶</w:t>
            </w:r>
          </w:p>
          <w:p w14:paraId="1E71CFCF">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方式</w:t>
            </w:r>
          </w:p>
        </w:tc>
        <w:tc>
          <w:tcPr>
            <w:tcW w:w="1169" w:type="dxa"/>
            <w:vAlign w:val="center"/>
          </w:tcPr>
          <w:p w14:paraId="0769E055">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w:t>
            </w:r>
          </w:p>
          <w:p w14:paraId="23170C72">
            <w:pPr>
              <w:pStyle w:val="10"/>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单位</w:t>
            </w:r>
          </w:p>
        </w:tc>
      </w:tr>
      <w:tr w14:paraId="546F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768" w:type="dxa"/>
            <w:vAlign w:val="center"/>
          </w:tcPr>
          <w:p w14:paraId="2548FE15">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76</w:t>
            </w:r>
          </w:p>
        </w:tc>
        <w:tc>
          <w:tcPr>
            <w:tcW w:w="1264" w:type="dxa"/>
            <w:vAlign w:val="center"/>
          </w:tcPr>
          <w:p w14:paraId="4C3E11A6">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大病救助</w:t>
            </w:r>
            <w:r>
              <w:rPr>
                <w:rFonts w:hint="eastAsia" w:ascii="仿宋_GB2312" w:hAnsi="仿宋_GB2312" w:eastAsia="仿宋_GB2312" w:cs="仿宋_GB2312"/>
                <w:color w:val="auto"/>
                <w:sz w:val="21"/>
                <w:szCs w:val="21"/>
                <w:lang w:val="en"/>
              </w:rPr>
              <w:t>项目</w:t>
            </w:r>
          </w:p>
        </w:tc>
        <w:tc>
          <w:tcPr>
            <w:tcW w:w="1200" w:type="dxa"/>
            <w:vAlign w:val="center"/>
          </w:tcPr>
          <w:p w14:paraId="11F1B0AC">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lang w:val="en"/>
              </w:rPr>
            </w:pPr>
            <w:r>
              <w:rPr>
                <w:rFonts w:hint="eastAsia" w:ascii="仿宋_GB2312" w:hAnsi="仿宋_GB2312" w:eastAsia="仿宋_GB2312" w:cs="仿宋_GB2312"/>
                <w:color w:val="auto"/>
                <w:sz w:val="21"/>
                <w:szCs w:val="21"/>
              </w:rPr>
              <w:t>第二类</w:t>
            </w:r>
          </w:p>
        </w:tc>
        <w:tc>
          <w:tcPr>
            <w:tcW w:w="3664" w:type="dxa"/>
            <w:vAlign w:val="center"/>
          </w:tcPr>
          <w:p w14:paraId="48495493">
            <w:pPr>
              <w:keepNext w:val="0"/>
              <w:keepLines w:val="0"/>
              <w:pageBreakBefore w:val="0"/>
              <w:widowControl w:val="0"/>
              <w:suppressLineNumbers w:val="0"/>
              <w:shd w:val="clear" w:color="auto" w:fill="FFFFFF"/>
              <w:tabs>
                <w:tab w:val="left" w:pos="1029"/>
              </w:tabs>
              <w:wordWrap/>
              <w:overflowPunct/>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全县除低保、低保边缘户外，</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患重特大疾病</w:t>
            </w:r>
            <w:r>
              <w:rPr>
                <w:rFonts w:hint="eastAsia" w:ascii="仿宋_GB2312" w:hAnsi="仿宋_GB2312" w:eastAsia="仿宋_GB2312" w:cs="仿宋_GB2312"/>
                <w:color w:val="auto"/>
                <w:sz w:val="21"/>
                <w:szCs w:val="21"/>
                <w:lang w:eastAsia="zh-CN"/>
              </w:rPr>
              <w:t>且</w:t>
            </w:r>
            <w:r>
              <w:rPr>
                <w:rFonts w:hint="eastAsia" w:ascii="仿宋_GB2312" w:hAnsi="仿宋_GB2312" w:eastAsia="仿宋_GB2312" w:cs="仿宋_GB2312"/>
                <w:color w:val="auto"/>
                <w:sz w:val="21"/>
                <w:szCs w:val="21"/>
                <w:lang w:val="en-US" w:eastAsia="zh-CN"/>
              </w:rPr>
              <w:t>家庭生活困难，无固定收入（不包括已建立慈善会或基金的部门单位人员）的对象</w:t>
            </w:r>
            <w:r>
              <w:rPr>
                <w:rFonts w:hint="eastAsia" w:ascii="仿宋_GB2312" w:hAnsi="仿宋_GB2312" w:eastAsia="仿宋_GB2312" w:cs="仿宋_GB2312"/>
                <w:color w:val="auto"/>
                <w:sz w:val="21"/>
                <w:szCs w:val="21"/>
              </w:rPr>
              <w:t>给予1000元-20000元救助。</w:t>
            </w:r>
          </w:p>
        </w:tc>
        <w:tc>
          <w:tcPr>
            <w:tcW w:w="1136" w:type="dxa"/>
            <w:vAlign w:val="center"/>
          </w:tcPr>
          <w:p w14:paraId="2920C823">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提供经济</w:t>
            </w:r>
          </w:p>
          <w:p w14:paraId="6465FEF2">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补助</w:t>
            </w:r>
          </w:p>
        </w:tc>
        <w:tc>
          <w:tcPr>
            <w:tcW w:w="1169" w:type="dxa"/>
            <w:vAlign w:val="center"/>
          </w:tcPr>
          <w:p w14:paraId="2D74097B">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慈善总会、各乡镇慈善会</w:t>
            </w:r>
          </w:p>
        </w:tc>
      </w:tr>
      <w:tr w14:paraId="1E88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768" w:type="dxa"/>
            <w:vAlign w:val="center"/>
          </w:tcPr>
          <w:p w14:paraId="35922D24">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77</w:t>
            </w:r>
          </w:p>
        </w:tc>
        <w:tc>
          <w:tcPr>
            <w:tcW w:w="1264" w:type="dxa"/>
            <w:vAlign w:val="center"/>
          </w:tcPr>
          <w:p w14:paraId="1E7DC5B4">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白内障免费手术</w:t>
            </w:r>
          </w:p>
        </w:tc>
        <w:tc>
          <w:tcPr>
            <w:tcW w:w="1200" w:type="dxa"/>
            <w:vAlign w:val="center"/>
          </w:tcPr>
          <w:p w14:paraId="01AC1EAA">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参加</w:t>
            </w:r>
            <w:r>
              <w:rPr>
                <w:rFonts w:hint="eastAsia" w:ascii="仿宋_GB2312" w:hAnsi="仿宋_GB2312" w:eastAsia="仿宋_GB2312" w:cs="仿宋_GB2312"/>
                <w:color w:val="auto"/>
                <w:sz w:val="21"/>
                <w:szCs w:val="21"/>
                <w:lang w:val="en-US" w:eastAsia="zh-CN"/>
              </w:rPr>
              <w:t>温州</w:t>
            </w:r>
            <w:r>
              <w:rPr>
                <w:rFonts w:hint="eastAsia" w:ascii="仿宋_GB2312" w:hAnsi="仿宋_GB2312" w:eastAsia="仿宋_GB2312" w:cs="仿宋_GB2312"/>
                <w:color w:val="auto"/>
                <w:sz w:val="21"/>
                <w:szCs w:val="21"/>
              </w:rPr>
              <w:t>市城乡居民基本医疗保险的患老年性白内障的</w:t>
            </w:r>
          </w:p>
          <w:p w14:paraId="14BC3E7C">
            <w:pPr>
              <w:pStyle w:val="10"/>
              <w:keepNext w:val="0"/>
              <w:keepLines w:val="0"/>
              <w:pageBreakBefore w:val="0"/>
              <w:widowControl w:val="0"/>
              <w:suppressLineNumbers w:val="0"/>
              <w:shd w:val="clear" w:color="auto" w:fill="FFFFFF"/>
              <w:kinsoku w:val="0"/>
              <w:wordWrap/>
              <w:overflowPunct/>
              <w:topLine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人员</w:t>
            </w:r>
          </w:p>
        </w:tc>
        <w:tc>
          <w:tcPr>
            <w:tcW w:w="3664" w:type="dxa"/>
            <w:vAlign w:val="center"/>
          </w:tcPr>
          <w:p w14:paraId="5010C288">
            <w:pPr>
              <w:pStyle w:val="10"/>
              <w:keepNext w:val="0"/>
              <w:keepLines w:val="0"/>
              <w:pageBreakBefore w:val="0"/>
              <w:widowControl w:val="0"/>
              <w:suppressLineNumbers w:val="0"/>
              <w:shd w:val="clear" w:color="auto" w:fill="FFFFFF"/>
              <w:tabs>
                <w:tab w:val="left" w:pos="1029"/>
              </w:tabs>
              <w:wordWrap/>
              <w:overflowPunct/>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在指定医疗医院接受小切口白内障手术。</w:t>
            </w:r>
          </w:p>
        </w:tc>
        <w:tc>
          <w:tcPr>
            <w:tcW w:w="1136" w:type="dxa"/>
            <w:vAlign w:val="center"/>
          </w:tcPr>
          <w:p w14:paraId="233A55D8">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提供20%的资金帮扶</w:t>
            </w:r>
          </w:p>
        </w:tc>
        <w:tc>
          <w:tcPr>
            <w:tcW w:w="1169" w:type="dxa"/>
            <w:vAlign w:val="center"/>
          </w:tcPr>
          <w:p w14:paraId="677D988B">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县</w:t>
            </w:r>
            <w:r>
              <w:rPr>
                <w:rFonts w:hint="eastAsia" w:ascii="仿宋_GB2312" w:hAnsi="仿宋_GB2312" w:eastAsia="仿宋_GB2312" w:cs="仿宋_GB2312"/>
                <w:color w:val="auto"/>
                <w:sz w:val="21"/>
                <w:szCs w:val="21"/>
              </w:rPr>
              <w:t>慈善</w:t>
            </w:r>
          </w:p>
          <w:p w14:paraId="64C62124">
            <w:pPr>
              <w:pStyle w:val="10"/>
              <w:keepNext w:val="0"/>
              <w:keepLines w:val="0"/>
              <w:pageBreakBefore w:val="0"/>
              <w:widowControl w:val="0"/>
              <w:suppressLineNumbers w:val="0"/>
              <w:shd w:val="clear" w:color="auto" w:fill="FFFFFF"/>
              <w:wordWrap/>
              <w:overflowPunct/>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总会</w:t>
            </w:r>
          </w:p>
        </w:tc>
      </w:tr>
    </w:tbl>
    <w:p w14:paraId="4DF2DDA6">
      <w:pPr>
        <w:pStyle w:val="15"/>
        <w:spacing w:line="600" w:lineRule="exact"/>
        <w:ind w:firstLine="640" w:firstLineChars="200"/>
        <w:jc w:val="left"/>
        <w:rPr>
          <w:rFonts w:ascii="楷体_GB2312" w:hAnsi="楷体_GB2312" w:eastAsia="楷体_GB2312" w:cs="楷体_GB2312"/>
          <w:sz w:val="32"/>
          <w:szCs w:val="32"/>
        </w:rPr>
      </w:pPr>
    </w:p>
    <w:p w14:paraId="3651C395">
      <w:pPr>
        <w:pStyle w:val="7"/>
        <w:jc w:val="left"/>
      </w:pPr>
    </w:p>
    <w:p w14:paraId="39FA1938">
      <w:pPr>
        <w:pStyle w:val="16"/>
        <w:tabs>
          <w:tab w:val="left" w:pos="3770"/>
        </w:tabs>
        <w:spacing w:line="600" w:lineRule="exact"/>
        <w:ind w:firstLine="3520" w:firstLineChars="800"/>
        <w:jc w:val="both"/>
        <w:rPr>
          <w:rFonts w:hint="eastAsia" w:ascii="Times New Roman" w:hAnsi="Times New Roman" w:eastAsia="方正小标宋简体"/>
          <w:sz w:val="44"/>
          <w:szCs w:val="44"/>
        </w:rPr>
      </w:pPr>
    </w:p>
    <w:p w14:paraId="0C167C27">
      <w:pPr>
        <w:pStyle w:val="16"/>
        <w:tabs>
          <w:tab w:val="left" w:pos="3770"/>
        </w:tabs>
        <w:spacing w:line="600" w:lineRule="exact"/>
        <w:ind w:firstLine="3520" w:firstLineChars="800"/>
        <w:jc w:val="both"/>
        <w:rPr>
          <w:rFonts w:ascii="Times New Roman" w:hAnsi="Times New Roman" w:eastAsia="方正小标宋简体"/>
          <w:sz w:val="44"/>
          <w:szCs w:val="44"/>
        </w:rPr>
      </w:pPr>
      <w:r>
        <w:rPr>
          <w:rFonts w:hint="eastAsia" w:ascii="Times New Roman" w:hAnsi="Times New Roman" w:eastAsia="方正小标宋简体"/>
          <w:sz w:val="44"/>
          <w:szCs w:val="44"/>
        </w:rPr>
        <w:t>附  则</w:t>
      </w:r>
    </w:p>
    <w:p w14:paraId="611B78DB">
      <w:pPr>
        <w:autoSpaceDE w:val="0"/>
        <w:adjustRightInd w:val="0"/>
        <w:snapToGrid w:val="0"/>
        <w:spacing w:line="560" w:lineRule="exact"/>
        <w:ind w:firstLine="640" w:firstLineChars="200"/>
        <w:jc w:val="left"/>
        <w:rPr>
          <w:rFonts w:ascii="仿宋_GB2312" w:hAnsi="仿宋_GB2312" w:cs="仿宋_GB2312"/>
          <w:sz w:val="32"/>
          <w:szCs w:val="32"/>
        </w:rPr>
      </w:pPr>
      <w:r>
        <w:rPr>
          <w:rFonts w:hint="eastAsia" w:ascii="仿宋_GB2312" w:hAnsi="仿宋_GB2312" w:cs="仿宋_GB2312"/>
          <w:sz w:val="32"/>
          <w:szCs w:val="32"/>
        </w:rPr>
        <w:t>1、本政策适用范围为</w:t>
      </w:r>
      <w:r>
        <w:rPr>
          <w:rFonts w:hint="eastAsia" w:ascii="仿宋_GB2312" w:hAnsi="仿宋_GB2312" w:cs="仿宋_GB2312"/>
          <w:sz w:val="32"/>
          <w:szCs w:val="32"/>
          <w:lang w:eastAsia="zh-CN"/>
        </w:rPr>
        <w:t>苍南县</w:t>
      </w:r>
      <w:r>
        <w:rPr>
          <w:rFonts w:hint="eastAsia" w:ascii="仿宋_GB2312" w:hAnsi="仿宋_GB2312" w:cs="仿宋_GB2312"/>
          <w:sz w:val="32"/>
          <w:szCs w:val="32"/>
        </w:rPr>
        <w:t>。“第一类低收入家庭”是指民政认定的低保、低边、特困家庭。“第二类低收入家庭”是第一类家庭以外，家庭成员人均年收入低于当地同期最低生活保障标准3倍，且财产状况符合条件的本地常住人口家庭。家庭成员组成以共同生活为主，具体依申请认定。“以上”均包含本数（第二类低收入家庭界定参照温州市相对低收入家庭综合帮扶工作指引（试行）执行）。</w:t>
      </w:r>
    </w:p>
    <w:p w14:paraId="28150479">
      <w:pPr>
        <w:widowControl/>
        <w:tabs>
          <w:tab w:val="left" w:pos="993"/>
        </w:tabs>
        <w:autoSpaceDE w:val="0"/>
        <w:autoSpaceDN w:val="0"/>
        <w:adjustRightInd w:val="0"/>
        <w:snapToGrid w:val="0"/>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2、常住人口中的非</w:t>
      </w:r>
      <w:r>
        <w:rPr>
          <w:rFonts w:hint="eastAsia" w:ascii="仿宋_GB2312" w:hAnsi="仿宋_GB2312" w:cs="仿宋_GB2312"/>
          <w:sz w:val="32"/>
          <w:szCs w:val="32"/>
          <w:lang w:val="en-US" w:eastAsia="zh-CN"/>
        </w:rPr>
        <w:t>苍南</w:t>
      </w:r>
      <w:r>
        <w:rPr>
          <w:rFonts w:hint="eastAsia" w:ascii="仿宋_GB2312" w:hAnsi="仿宋_GB2312" w:cs="仿宋_GB2312"/>
          <w:sz w:val="32"/>
          <w:szCs w:val="32"/>
        </w:rPr>
        <w:t>户籍认定：在</w:t>
      </w:r>
      <w:r>
        <w:rPr>
          <w:rFonts w:hint="eastAsia" w:ascii="仿宋_GB2312" w:hAnsi="仿宋_GB2312" w:cs="仿宋_GB2312"/>
          <w:sz w:val="32"/>
          <w:szCs w:val="32"/>
          <w:lang w:eastAsia="zh-CN"/>
        </w:rPr>
        <w:t>苍南县</w:t>
      </w:r>
      <w:r>
        <w:rPr>
          <w:rFonts w:hint="eastAsia" w:ascii="仿宋_GB2312" w:hAnsi="仿宋_GB2312" w:cs="仿宋_GB2312"/>
          <w:sz w:val="32"/>
          <w:szCs w:val="32"/>
        </w:rPr>
        <w:t>办理居住证，且连续居住6个月以上，办理社保1年以上的新居民。</w:t>
      </w:r>
    </w:p>
    <w:p w14:paraId="09E5FD55">
      <w:pPr>
        <w:widowControl/>
        <w:autoSpaceDE w:val="0"/>
        <w:autoSpaceDN w:val="0"/>
        <w:adjustRightInd w:val="0"/>
        <w:snapToGrid w:val="0"/>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3、本政策补助或减免类资金除正文条款中明确由财政承担外，均按照现行财政体制分担或原渠道保障，及时足额发放。各地原有各类补助或减免额度超本政策标准的，不降低标准，就高执行。</w:t>
      </w:r>
      <w:r>
        <w:rPr>
          <w:rFonts w:hint="eastAsia" w:ascii="仿宋_GB2312" w:hAnsi="仿宋_GB2312" w:cs="仿宋_GB2312"/>
          <w:sz w:val="32"/>
          <w:szCs w:val="32"/>
          <w:highlight w:val="none"/>
        </w:rPr>
        <w:t>同一人同一年度</w:t>
      </w:r>
      <w:r>
        <w:rPr>
          <w:rFonts w:hint="eastAsia" w:ascii="仿宋_GB2312" w:hAnsi="仿宋_GB2312" w:cs="仿宋_GB2312"/>
          <w:sz w:val="32"/>
          <w:szCs w:val="32"/>
        </w:rPr>
        <w:t>同时符合同级财政同类帮扶项目的，不重复</w:t>
      </w:r>
      <w:r>
        <w:rPr>
          <w:rFonts w:hint="eastAsia" w:ascii="仿宋_GB2312" w:hAnsi="仿宋_GB2312" w:cs="仿宋_GB2312"/>
          <w:sz w:val="32"/>
          <w:szCs w:val="32"/>
          <w:highlight w:val="none"/>
        </w:rPr>
        <w:t>享受，就高执行。</w:t>
      </w:r>
    </w:p>
    <w:p w14:paraId="23E1E17C">
      <w:pPr>
        <w:pStyle w:val="7"/>
        <w:widowControl/>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4、对一类、二类人员实施公益性岗位、幸福岗位，取得补贴低于低边标准的部分收入不计家庭收入。具体以低收入家庭帮扶在线生成数据为准，进行核算，不再需要另行出具证明。</w:t>
      </w:r>
    </w:p>
    <w:p w14:paraId="55FDC282">
      <w:pPr>
        <w:pStyle w:val="7"/>
        <w:widowControl/>
        <w:spacing w:line="580" w:lineRule="exact"/>
        <w:ind w:firstLine="640" w:firstLineChars="200"/>
        <w:rPr>
          <w:rFonts w:ascii="仿宋_GB2312" w:hAnsi="仿宋_GB2312" w:cs="仿宋_GB2312"/>
          <w:sz w:val="32"/>
          <w:szCs w:val="32"/>
        </w:rPr>
      </w:pPr>
      <w:r>
        <w:rPr>
          <w:rFonts w:ascii="仿宋_GB2312" w:hAnsi="仿宋_GB2312" w:cs="仿宋_GB2312"/>
          <w:sz w:val="32"/>
          <w:szCs w:val="32"/>
        </w:rPr>
        <w:t>5、上述政策原则上纳入</w:t>
      </w:r>
      <w:r>
        <w:rPr>
          <w:rFonts w:hint="eastAsia" w:ascii="仿宋_GB2312" w:hAnsi="仿宋_GB2312" w:cs="仿宋_GB2312"/>
          <w:sz w:val="32"/>
          <w:szCs w:val="32"/>
          <w:lang w:eastAsia="zh-Hans"/>
        </w:rPr>
        <w:t>“</w:t>
      </w:r>
      <w:r>
        <w:rPr>
          <w:rFonts w:ascii="仿宋_GB2312" w:hAnsi="仿宋_GB2312" w:cs="仿宋_GB2312"/>
          <w:sz w:val="32"/>
          <w:szCs w:val="32"/>
        </w:rPr>
        <w:t>综合帮扶在线</w:t>
      </w:r>
      <w:r>
        <w:rPr>
          <w:rFonts w:hint="eastAsia" w:ascii="仿宋_GB2312" w:hAnsi="仿宋_GB2312" w:cs="仿宋_GB2312"/>
          <w:sz w:val="32"/>
          <w:szCs w:val="32"/>
          <w:lang w:eastAsia="zh-Hans"/>
        </w:rPr>
        <w:t>”</w:t>
      </w:r>
      <w:r>
        <w:rPr>
          <w:rFonts w:ascii="仿宋_GB2312" w:hAnsi="仿宋_GB2312" w:cs="仿宋_GB2312"/>
          <w:sz w:val="32"/>
          <w:szCs w:val="32"/>
        </w:rPr>
        <w:t>，形成帮扶政策清单，与</w:t>
      </w:r>
      <w:r>
        <w:rPr>
          <w:rFonts w:hint="eastAsia" w:ascii="仿宋_GB2312" w:hAnsi="仿宋_GB2312" w:cs="仿宋_GB2312"/>
          <w:sz w:val="32"/>
          <w:szCs w:val="32"/>
          <w:lang w:eastAsia="zh-Hans"/>
        </w:rPr>
        <w:t>综合帮扶</w:t>
      </w:r>
      <w:r>
        <w:rPr>
          <w:rFonts w:ascii="仿宋_GB2312" w:hAnsi="仿宋_GB2312" w:cs="仿宋_GB2312"/>
          <w:sz w:val="32"/>
          <w:szCs w:val="32"/>
        </w:rPr>
        <w:t>家庭需求画像匹配，落实</w:t>
      </w:r>
      <w:r>
        <w:rPr>
          <w:rFonts w:hint="eastAsia" w:ascii="仿宋_GB2312" w:hAnsi="仿宋_GB2312" w:cs="仿宋_GB2312"/>
          <w:sz w:val="32"/>
          <w:szCs w:val="32"/>
          <w:lang w:eastAsia="zh-Hans"/>
        </w:rPr>
        <w:t>“</w:t>
      </w:r>
      <w:r>
        <w:rPr>
          <w:rFonts w:ascii="仿宋_GB2312" w:hAnsi="仿宋_GB2312" w:cs="仿宋_GB2312"/>
          <w:sz w:val="32"/>
          <w:szCs w:val="32"/>
        </w:rPr>
        <w:t>一户一策</w:t>
      </w:r>
      <w:r>
        <w:rPr>
          <w:rFonts w:hint="eastAsia" w:ascii="仿宋_GB2312" w:hAnsi="仿宋_GB2312" w:cs="仿宋_GB2312"/>
          <w:sz w:val="32"/>
          <w:szCs w:val="32"/>
          <w:lang w:eastAsia="zh-Hans"/>
        </w:rPr>
        <w:t>”</w:t>
      </w:r>
      <w:r>
        <w:rPr>
          <w:rFonts w:ascii="仿宋_GB2312" w:hAnsi="仿宋_GB2312" w:cs="仿宋_GB2312"/>
          <w:sz w:val="32"/>
          <w:szCs w:val="32"/>
        </w:rPr>
        <w:t>闭环机制。</w:t>
      </w:r>
    </w:p>
    <w:p w14:paraId="6CC42FD2">
      <w:pPr>
        <w:pStyle w:val="17"/>
        <w:widowControl/>
        <w:spacing w:line="580" w:lineRule="exact"/>
        <w:ind w:left="0" w:firstLine="640" w:firstLineChars="200"/>
        <w:rPr>
          <w:rFonts w:ascii="仿宋_GB2312" w:hAnsi="仿宋_GB2312" w:cs="仿宋_GB2312"/>
          <w:sz w:val="32"/>
          <w:szCs w:val="32"/>
        </w:rPr>
      </w:pPr>
      <w:r>
        <w:rPr>
          <w:rFonts w:ascii="仿宋_GB2312" w:hAnsi="仿宋_GB2312" w:cs="仿宋_GB2312"/>
          <w:sz w:val="32"/>
          <w:szCs w:val="32"/>
        </w:rPr>
        <w:t>6</w:t>
      </w:r>
      <w:r>
        <w:rPr>
          <w:rFonts w:hint="eastAsia" w:ascii="仿宋_GB2312" w:hAnsi="仿宋_GB2312" w:cs="仿宋_GB2312"/>
          <w:sz w:val="32"/>
          <w:szCs w:val="32"/>
        </w:rPr>
        <w:t>、本政策自</w:t>
      </w:r>
      <w:r>
        <w:rPr>
          <w:rFonts w:hint="default" w:ascii="仿宋_GB2312" w:hAnsi="仿宋_GB2312" w:cs="仿宋_GB2312"/>
          <w:sz w:val="32"/>
          <w:szCs w:val="32"/>
        </w:rPr>
        <w:t>公布之日起执行，</w:t>
      </w:r>
      <w:r>
        <w:rPr>
          <w:rFonts w:hint="eastAsia" w:ascii="仿宋_GB2312" w:hAnsi="仿宋_GB2312" w:cs="仿宋_GB2312"/>
          <w:sz w:val="32"/>
          <w:szCs w:val="32"/>
        </w:rPr>
        <w:t>有效期至202</w:t>
      </w:r>
      <w:r>
        <w:rPr>
          <w:rFonts w:hint="default" w:ascii="仿宋_GB2312" w:hAnsi="仿宋_GB2312" w:cs="仿宋_GB2312"/>
          <w:sz w:val="32"/>
          <w:szCs w:val="32"/>
        </w:rPr>
        <w:t>7</w:t>
      </w:r>
      <w:r>
        <w:rPr>
          <w:rFonts w:hint="eastAsia" w:ascii="仿宋_GB2312" w:hAnsi="仿宋_GB2312" w:cs="仿宋_GB2312"/>
          <w:sz w:val="32"/>
          <w:szCs w:val="32"/>
        </w:rPr>
        <w:t>年12月31日。具体申报指南或实施细则由牵头单位另行制定。如原政策涉及的对象范围更宽，按照原政策执行。本政策施行过程中将视情对相关条款作动态调整，如遇上级法律法规和重大政策变化，按上级有关规定和政策直接执行。</w:t>
      </w:r>
    </w:p>
    <w:p w14:paraId="0B3368B4"/>
    <w:sectPr>
      <w:pgSz w:w="11906" w:h="16838"/>
      <w:pgMar w:top="1134" w:right="1800" w:bottom="1134"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OTUwNTQyZWEzZmI5NWQzMDZmZjY0MGE4NDJhMjkifQ=="/>
  </w:docVars>
  <w:rsids>
    <w:rsidRoot w:val="009676FB"/>
    <w:rsid w:val="00185AF0"/>
    <w:rsid w:val="0032480E"/>
    <w:rsid w:val="009224FE"/>
    <w:rsid w:val="009676FB"/>
    <w:rsid w:val="00B87A8B"/>
    <w:rsid w:val="00BF5811"/>
    <w:rsid w:val="00CB3C62"/>
    <w:rsid w:val="00CD79DA"/>
    <w:rsid w:val="0147153B"/>
    <w:rsid w:val="01C42B8B"/>
    <w:rsid w:val="01F86CD9"/>
    <w:rsid w:val="020A2568"/>
    <w:rsid w:val="021E1686"/>
    <w:rsid w:val="025C1016"/>
    <w:rsid w:val="026224C3"/>
    <w:rsid w:val="02BC1AB4"/>
    <w:rsid w:val="02CA0059"/>
    <w:rsid w:val="032C4E8C"/>
    <w:rsid w:val="03830824"/>
    <w:rsid w:val="03A964DC"/>
    <w:rsid w:val="03B95FF4"/>
    <w:rsid w:val="04253689"/>
    <w:rsid w:val="0458580D"/>
    <w:rsid w:val="04A96068"/>
    <w:rsid w:val="04AD05BB"/>
    <w:rsid w:val="04F76DD4"/>
    <w:rsid w:val="05306593"/>
    <w:rsid w:val="058D598A"/>
    <w:rsid w:val="05AD1B88"/>
    <w:rsid w:val="05C50C80"/>
    <w:rsid w:val="05DD246D"/>
    <w:rsid w:val="06035C4C"/>
    <w:rsid w:val="06043E9E"/>
    <w:rsid w:val="066E087B"/>
    <w:rsid w:val="06A50AB1"/>
    <w:rsid w:val="06F04422"/>
    <w:rsid w:val="07003A3B"/>
    <w:rsid w:val="077010BF"/>
    <w:rsid w:val="079B25E0"/>
    <w:rsid w:val="08517143"/>
    <w:rsid w:val="085E53BC"/>
    <w:rsid w:val="08766BA9"/>
    <w:rsid w:val="092E2FE0"/>
    <w:rsid w:val="096B1B3E"/>
    <w:rsid w:val="09B47989"/>
    <w:rsid w:val="09E614A1"/>
    <w:rsid w:val="0A1B17B6"/>
    <w:rsid w:val="0A2E773B"/>
    <w:rsid w:val="0A911A78"/>
    <w:rsid w:val="0A960E3D"/>
    <w:rsid w:val="0AAA48E8"/>
    <w:rsid w:val="0AF838A6"/>
    <w:rsid w:val="0B071D3B"/>
    <w:rsid w:val="0B224DC6"/>
    <w:rsid w:val="0B603C52"/>
    <w:rsid w:val="0BB023D2"/>
    <w:rsid w:val="0BB772BD"/>
    <w:rsid w:val="0BCB720C"/>
    <w:rsid w:val="0C106BDF"/>
    <w:rsid w:val="0C25221E"/>
    <w:rsid w:val="0C434FF4"/>
    <w:rsid w:val="0D1C6D2A"/>
    <w:rsid w:val="0DC231ED"/>
    <w:rsid w:val="0E252C04"/>
    <w:rsid w:val="0EBE3D7E"/>
    <w:rsid w:val="0EF35DD3"/>
    <w:rsid w:val="0F3D21CF"/>
    <w:rsid w:val="0F6B6D3C"/>
    <w:rsid w:val="0FE8213B"/>
    <w:rsid w:val="10394744"/>
    <w:rsid w:val="107005D3"/>
    <w:rsid w:val="10AA73F0"/>
    <w:rsid w:val="10B85FB1"/>
    <w:rsid w:val="10CB7366"/>
    <w:rsid w:val="10DC1574"/>
    <w:rsid w:val="11032FA4"/>
    <w:rsid w:val="11A40FA9"/>
    <w:rsid w:val="11AE1162"/>
    <w:rsid w:val="11B147AE"/>
    <w:rsid w:val="11BA7B07"/>
    <w:rsid w:val="121C5501"/>
    <w:rsid w:val="12E56E05"/>
    <w:rsid w:val="1356560D"/>
    <w:rsid w:val="14065285"/>
    <w:rsid w:val="14777F31"/>
    <w:rsid w:val="14795A57"/>
    <w:rsid w:val="14F50E56"/>
    <w:rsid w:val="15213D69"/>
    <w:rsid w:val="152D239E"/>
    <w:rsid w:val="15DA3177"/>
    <w:rsid w:val="15FB249C"/>
    <w:rsid w:val="162639BD"/>
    <w:rsid w:val="164107F7"/>
    <w:rsid w:val="167C35DD"/>
    <w:rsid w:val="167F131F"/>
    <w:rsid w:val="16BE59A3"/>
    <w:rsid w:val="16D142D1"/>
    <w:rsid w:val="16F21AF1"/>
    <w:rsid w:val="170A508C"/>
    <w:rsid w:val="17A85D82"/>
    <w:rsid w:val="185C36C6"/>
    <w:rsid w:val="18702CCD"/>
    <w:rsid w:val="18756535"/>
    <w:rsid w:val="18C217A9"/>
    <w:rsid w:val="18ED2570"/>
    <w:rsid w:val="19371A3D"/>
    <w:rsid w:val="19393A07"/>
    <w:rsid w:val="197113F3"/>
    <w:rsid w:val="19E75211"/>
    <w:rsid w:val="19F93196"/>
    <w:rsid w:val="1A400DC5"/>
    <w:rsid w:val="1AD5150D"/>
    <w:rsid w:val="1B1F09DB"/>
    <w:rsid w:val="1BB67591"/>
    <w:rsid w:val="1BEA548C"/>
    <w:rsid w:val="1C406E5A"/>
    <w:rsid w:val="1C672639"/>
    <w:rsid w:val="1C6963B1"/>
    <w:rsid w:val="1CB2628E"/>
    <w:rsid w:val="1CDA105D"/>
    <w:rsid w:val="1D5C7CC4"/>
    <w:rsid w:val="1D600F54"/>
    <w:rsid w:val="1DC700B2"/>
    <w:rsid w:val="1E1D38F7"/>
    <w:rsid w:val="1E4D585F"/>
    <w:rsid w:val="1E882763"/>
    <w:rsid w:val="1E915930"/>
    <w:rsid w:val="1EB830AD"/>
    <w:rsid w:val="1EF25C67"/>
    <w:rsid w:val="1FEB532F"/>
    <w:rsid w:val="20983709"/>
    <w:rsid w:val="20C938C2"/>
    <w:rsid w:val="20CE712B"/>
    <w:rsid w:val="21091F11"/>
    <w:rsid w:val="210E7527"/>
    <w:rsid w:val="211136FD"/>
    <w:rsid w:val="213D7E0C"/>
    <w:rsid w:val="21870D98"/>
    <w:rsid w:val="21983295"/>
    <w:rsid w:val="21A65541"/>
    <w:rsid w:val="21D70261"/>
    <w:rsid w:val="21E12E8E"/>
    <w:rsid w:val="224C63D9"/>
    <w:rsid w:val="22F10EAE"/>
    <w:rsid w:val="23305E7B"/>
    <w:rsid w:val="23492A98"/>
    <w:rsid w:val="244A6AC8"/>
    <w:rsid w:val="24B14D99"/>
    <w:rsid w:val="250E5D48"/>
    <w:rsid w:val="252C4420"/>
    <w:rsid w:val="25F52A64"/>
    <w:rsid w:val="26235823"/>
    <w:rsid w:val="263C68E5"/>
    <w:rsid w:val="264A34AA"/>
    <w:rsid w:val="269E134D"/>
    <w:rsid w:val="277327DA"/>
    <w:rsid w:val="27814EF7"/>
    <w:rsid w:val="27B30E28"/>
    <w:rsid w:val="27F60D15"/>
    <w:rsid w:val="286744D7"/>
    <w:rsid w:val="28C52BC1"/>
    <w:rsid w:val="291A3A8C"/>
    <w:rsid w:val="292C2723"/>
    <w:rsid w:val="29D56AB0"/>
    <w:rsid w:val="2A6E3603"/>
    <w:rsid w:val="2ABB03F2"/>
    <w:rsid w:val="2AE10712"/>
    <w:rsid w:val="2AE5754B"/>
    <w:rsid w:val="2AF459E0"/>
    <w:rsid w:val="2B0012CC"/>
    <w:rsid w:val="2B084FE7"/>
    <w:rsid w:val="2B0D4CF3"/>
    <w:rsid w:val="2BCF1FA9"/>
    <w:rsid w:val="2BDB26FC"/>
    <w:rsid w:val="2C4C53A8"/>
    <w:rsid w:val="2D214A86"/>
    <w:rsid w:val="2D2307FE"/>
    <w:rsid w:val="2D3A2678"/>
    <w:rsid w:val="2D441D7A"/>
    <w:rsid w:val="2D8F19F0"/>
    <w:rsid w:val="2D9B0395"/>
    <w:rsid w:val="2DA102D0"/>
    <w:rsid w:val="2DD046A3"/>
    <w:rsid w:val="2E262354"/>
    <w:rsid w:val="2EC658E5"/>
    <w:rsid w:val="2EF8408E"/>
    <w:rsid w:val="2F5236BC"/>
    <w:rsid w:val="2FC067A6"/>
    <w:rsid w:val="2FD86151"/>
    <w:rsid w:val="2FDB716E"/>
    <w:rsid w:val="2FF26266"/>
    <w:rsid w:val="2FFB511A"/>
    <w:rsid w:val="301937F3"/>
    <w:rsid w:val="30201025"/>
    <w:rsid w:val="30847806"/>
    <w:rsid w:val="30901AA0"/>
    <w:rsid w:val="30A9726C"/>
    <w:rsid w:val="30C95219"/>
    <w:rsid w:val="30CD40DE"/>
    <w:rsid w:val="315076E8"/>
    <w:rsid w:val="3159659D"/>
    <w:rsid w:val="31C3531D"/>
    <w:rsid w:val="31F6028F"/>
    <w:rsid w:val="326E1955"/>
    <w:rsid w:val="329A6E6D"/>
    <w:rsid w:val="32B75C71"/>
    <w:rsid w:val="32CB6887"/>
    <w:rsid w:val="32CE6B16"/>
    <w:rsid w:val="332901F1"/>
    <w:rsid w:val="3350577D"/>
    <w:rsid w:val="3353526D"/>
    <w:rsid w:val="33945FB2"/>
    <w:rsid w:val="33DC625B"/>
    <w:rsid w:val="33E6716A"/>
    <w:rsid w:val="340A7BB1"/>
    <w:rsid w:val="341E7629"/>
    <w:rsid w:val="34586402"/>
    <w:rsid w:val="35010542"/>
    <w:rsid w:val="3511718E"/>
    <w:rsid w:val="358E07DF"/>
    <w:rsid w:val="3679323D"/>
    <w:rsid w:val="369E4A52"/>
    <w:rsid w:val="36C22E36"/>
    <w:rsid w:val="36CC6977"/>
    <w:rsid w:val="370B5A40"/>
    <w:rsid w:val="376D0FF4"/>
    <w:rsid w:val="377F4883"/>
    <w:rsid w:val="378123A9"/>
    <w:rsid w:val="388E7474"/>
    <w:rsid w:val="38A464F3"/>
    <w:rsid w:val="39CB3DB0"/>
    <w:rsid w:val="39F057E5"/>
    <w:rsid w:val="3AA12D62"/>
    <w:rsid w:val="3AB72586"/>
    <w:rsid w:val="3AD44EE6"/>
    <w:rsid w:val="3BA0301A"/>
    <w:rsid w:val="3BD80A06"/>
    <w:rsid w:val="3BF7140D"/>
    <w:rsid w:val="3C102107"/>
    <w:rsid w:val="3C9B4463"/>
    <w:rsid w:val="3CC35212"/>
    <w:rsid w:val="3CC64D02"/>
    <w:rsid w:val="3CD63197"/>
    <w:rsid w:val="3CE753A4"/>
    <w:rsid w:val="3D204412"/>
    <w:rsid w:val="3D2C725B"/>
    <w:rsid w:val="3D411B39"/>
    <w:rsid w:val="3D65276D"/>
    <w:rsid w:val="3D7B789B"/>
    <w:rsid w:val="3DA52B6A"/>
    <w:rsid w:val="3E06185A"/>
    <w:rsid w:val="3E5549B9"/>
    <w:rsid w:val="3E5F71BC"/>
    <w:rsid w:val="3E700F2F"/>
    <w:rsid w:val="3E9A01F4"/>
    <w:rsid w:val="3ED26F08"/>
    <w:rsid w:val="3EEB1C59"/>
    <w:rsid w:val="3F584337"/>
    <w:rsid w:val="3F711861"/>
    <w:rsid w:val="3FFF2A05"/>
    <w:rsid w:val="40403312"/>
    <w:rsid w:val="40436D96"/>
    <w:rsid w:val="406960D0"/>
    <w:rsid w:val="40907B01"/>
    <w:rsid w:val="40DF653A"/>
    <w:rsid w:val="412D35A2"/>
    <w:rsid w:val="413B7A6D"/>
    <w:rsid w:val="414508EB"/>
    <w:rsid w:val="4157061F"/>
    <w:rsid w:val="41831414"/>
    <w:rsid w:val="41BD2B78"/>
    <w:rsid w:val="41C95079"/>
    <w:rsid w:val="41E21729"/>
    <w:rsid w:val="421D53C4"/>
    <w:rsid w:val="4226071D"/>
    <w:rsid w:val="42A07DD8"/>
    <w:rsid w:val="42D53EF1"/>
    <w:rsid w:val="42E87780"/>
    <w:rsid w:val="43027EFB"/>
    <w:rsid w:val="43366964"/>
    <w:rsid w:val="434522C2"/>
    <w:rsid w:val="4379487C"/>
    <w:rsid w:val="438970F8"/>
    <w:rsid w:val="43CA0BBE"/>
    <w:rsid w:val="446C5B48"/>
    <w:rsid w:val="44CD1324"/>
    <w:rsid w:val="44D75CFE"/>
    <w:rsid w:val="44EB3558"/>
    <w:rsid w:val="44F20D8A"/>
    <w:rsid w:val="45863281"/>
    <w:rsid w:val="45A656D1"/>
    <w:rsid w:val="45BD6CB2"/>
    <w:rsid w:val="45E520E6"/>
    <w:rsid w:val="46003033"/>
    <w:rsid w:val="4613720A"/>
    <w:rsid w:val="46405B25"/>
    <w:rsid w:val="46A2058E"/>
    <w:rsid w:val="46F5246C"/>
    <w:rsid w:val="471A2AF3"/>
    <w:rsid w:val="476B4E24"/>
    <w:rsid w:val="47854C6C"/>
    <w:rsid w:val="479E0D55"/>
    <w:rsid w:val="47AA594C"/>
    <w:rsid w:val="47C95490"/>
    <w:rsid w:val="47DC0841"/>
    <w:rsid w:val="48FA4CB3"/>
    <w:rsid w:val="49105C83"/>
    <w:rsid w:val="493C6A78"/>
    <w:rsid w:val="494E21C2"/>
    <w:rsid w:val="49861AA1"/>
    <w:rsid w:val="49906C0D"/>
    <w:rsid w:val="49AC42AB"/>
    <w:rsid w:val="4A2A68D0"/>
    <w:rsid w:val="4A992FCF"/>
    <w:rsid w:val="4A9A1CA8"/>
    <w:rsid w:val="4A9B5A20"/>
    <w:rsid w:val="4ABF170F"/>
    <w:rsid w:val="4AC64ED8"/>
    <w:rsid w:val="4B661B8A"/>
    <w:rsid w:val="4B897627"/>
    <w:rsid w:val="4CE9093D"/>
    <w:rsid w:val="4D07739D"/>
    <w:rsid w:val="4D6245D3"/>
    <w:rsid w:val="4D985896"/>
    <w:rsid w:val="4DA976BE"/>
    <w:rsid w:val="4E0D55BB"/>
    <w:rsid w:val="4E2875CB"/>
    <w:rsid w:val="4E4D491C"/>
    <w:rsid w:val="4ECD6AAB"/>
    <w:rsid w:val="4F02606E"/>
    <w:rsid w:val="4F4E4E0F"/>
    <w:rsid w:val="4FA964E9"/>
    <w:rsid w:val="4FC60E49"/>
    <w:rsid w:val="4FE15C83"/>
    <w:rsid w:val="4FE94769"/>
    <w:rsid w:val="50137E07"/>
    <w:rsid w:val="50577CF3"/>
    <w:rsid w:val="509B4084"/>
    <w:rsid w:val="50AA2519"/>
    <w:rsid w:val="51700B8A"/>
    <w:rsid w:val="51C649C3"/>
    <w:rsid w:val="524722A5"/>
    <w:rsid w:val="525941F7"/>
    <w:rsid w:val="527F1783"/>
    <w:rsid w:val="54060196"/>
    <w:rsid w:val="543F566E"/>
    <w:rsid w:val="54897BE3"/>
    <w:rsid w:val="54BE47E5"/>
    <w:rsid w:val="54E65AEA"/>
    <w:rsid w:val="5512068D"/>
    <w:rsid w:val="55D1679A"/>
    <w:rsid w:val="56136AB8"/>
    <w:rsid w:val="574A6804"/>
    <w:rsid w:val="57783450"/>
    <w:rsid w:val="57835872"/>
    <w:rsid w:val="57CD4D3F"/>
    <w:rsid w:val="57FD5624"/>
    <w:rsid w:val="58497766"/>
    <w:rsid w:val="585F5F02"/>
    <w:rsid w:val="589D0BB5"/>
    <w:rsid w:val="58E81E30"/>
    <w:rsid w:val="5903310E"/>
    <w:rsid w:val="59284BD5"/>
    <w:rsid w:val="59B728B2"/>
    <w:rsid w:val="59E8026C"/>
    <w:rsid w:val="59EF3692"/>
    <w:rsid w:val="5A3B0686"/>
    <w:rsid w:val="5A7A3E90"/>
    <w:rsid w:val="5A90452E"/>
    <w:rsid w:val="5AC16DDD"/>
    <w:rsid w:val="5B1E5FDD"/>
    <w:rsid w:val="5B37709F"/>
    <w:rsid w:val="5B3D3F8A"/>
    <w:rsid w:val="5C5609DB"/>
    <w:rsid w:val="5C6A0DAE"/>
    <w:rsid w:val="5CD265EA"/>
    <w:rsid w:val="5D7F46AC"/>
    <w:rsid w:val="5DAF5613"/>
    <w:rsid w:val="5E512226"/>
    <w:rsid w:val="5EA42C9D"/>
    <w:rsid w:val="5EFF17CF"/>
    <w:rsid w:val="5FA82319"/>
    <w:rsid w:val="5FDC6311"/>
    <w:rsid w:val="5FEB59C2"/>
    <w:rsid w:val="6031230F"/>
    <w:rsid w:val="60363DC9"/>
    <w:rsid w:val="60636240"/>
    <w:rsid w:val="60997EB4"/>
    <w:rsid w:val="60B371C8"/>
    <w:rsid w:val="60C2740B"/>
    <w:rsid w:val="60CA62C0"/>
    <w:rsid w:val="61007F33"/>
    <w:rsid w:val="61522C0A"/>
    <w:rsid w:val="6152649B"/>
    <w:rsid w:val="61581B1D"/>
    <w:rsid w:val="6166423A"/>
    <w:rsid w:val="618F153F"/>
    <w:rsid w:val="62065A1D"/>
    <w:rsid w:val="623F33F4"/>
    <w:rsid w:val="629318E1"/>
    <w:rsid w:val="62B15989"/>
    <w:rsid w:val="62B45479"/>
    <w:rsid w:val="63297833"/>
    <w:rsid w:val="63501690"/>
    <w:rsid w:val="6393508F"/>
    <w:rsid w:val="64002820"/>
    <w:rsid w:val="643A375C"/>
    <w:rsid w:val="64430863"/>
    <w:rsid w:val="64680C55"/>
    <w:rsid w:val="6486074F"/>
    <w:rsid w:val="649317EA"/>
    <w:rsid w:val="64A5252F"/>
    <w:rsid w:val="650F4BE9"/>
    <w:rsid w:val="656767D3"/>
    <w:rsid w:val="657333CA"/>
    <w:rsid w:val="657809E0"/>
    <w:rsid w:val="658E1FB1"/>
    <w:rsid w:val="66652D12"/>
    <w:rsid w:val="669E446B"/>
    <w:rsid w:val="66DE2AC5"/>
    <w:rsid w:val="67362901"/>
    <w:rsid w:val="673D77EB"/>
    <w:rsid w:val="679E2839"/>
    <w:rsid w:val="67AE693B"/>
    <w:rsid w:val="67D041D1"/>
    <w:rsid w:val="67FC76A6"/>
    <w:rsid w:val="682D3D04"/>
    <w:rsid w:val="68324E76"/>
    <w:rsid w:val="685079F2"/>
    <w:rsid w:val="68A377C6"/>
    <w:rsid w:val="68FB5BB0"/>
    <w:rsid w:val="69146C72"/>
    <w:rsid w:val="694330B3"/>
    <w:rsid w:val="69D501AF"/>
    <w:rsid w:val="6A484E25"/>
    <w:rsid w:val="6A6E4160"/>
    <w:rsid w:val="6ABA1153"/>
    <w:rsid w:val="6AC178EA"/>
    <w:rsid w:val="6AE508C6"/>
    <w:rsid w:val="6B8200B1"/>
    <w:rsid w:val="6C134FBF"/>
    <w:rsid w:val="6C296590"/>
    <w:rsid w:val="6C313697"/>
    <w:rsid w:val="6C3F20FA"/>
    <w:rsid w:val="6C661592"/>
    <w:rsid w:val="6CCB7647"/>
    <w:rsid w:val="6D5238C5"/>
    <w:rsid w:val="6D8617C0"/>
    <w:rsid w:val="6DD8026E"/>
    <w:rsid w:val="6DDA2238"/>
    <w:rsid w:val="6DF6177E"/>
    <w:rsid w:val="6ED22F0F"/>
    <w:rsid w:val="6EF72976"/>
    <w:rsid w:val="6F1E6154"/>
    <w:rsid w:val="6F593630"/>
    <w:rsid w:val="6FB22328"/>
    <w:rsid w:val="6FC34F4E"/>
    <w:rsid w:val="700B744D"/>
    <w:rsid w:val="70270006"/>
    <w:rsid w:val="705E23B3"/>
    <w:rsid w:val="707A385E"/>
    <w:rsid w:val="709939FD"/>
    <w:rsid w:val="70B04199"/>
    <w:rsid w:val="70C2380D"/>
    <w:rsid w:val="710B6BAC"/>
    <w:rsid w:val="71193077"/>
    <w:rsid w:val="711C2B67"/>
    <w:rsid w:val="711D41EA"/>
    <w:rsid w:val="71306613"/>
    <w:rsid w:val="71A5490B"/>
    <w:rsid w:val="71E73175"/>
    <w:rsid w:val="723D0FE7"/>
    <w:rsid w:val="724203AC"/>
    <w:rsid w:val="72A15A03"/>
    <w:rsid w:val="72A46970"/>
    <w:rsid w:val="7311338A"/>
    <w:rsid w:val="73320420"/>
    <w:rsid w:val="7349576A"/>
    <w:rsid w:val="73922C6D"/>
    <w:rsid w:val="73AC2CDA"/>
    <w:rsid w:val="73F456D6"/>
    <w:rsid w:val="740D6797"/>
    <w:rsid w:val="744D3038"/>
    <w:rsid w:val="74534AF2"/>
    <w:rsid w:val="7456013E"/>
    <w:rsid w:val="74732A9E"/>
    <w:rsid w:val="747671D2"/>
    <w:rsid w:val="74B15375"/>
    <w:rsid w:val="74F87447"/>
    <w:rsid w:val="75223AA0"/>
    <w:rsid w:val="752F07D3"/>
    <w:rsid w:val="75AF373F"/>
    <w:rsid w:val="75CD2682"/>
    <w:rsid w:val="76070B31"/>
    <w:rsid w:val="76432614"/>
    <w:rsid w:val="76612DCA"/>
    <w:rsid w:val="76984A3E"/>
    <w:rsid w:val="76D50C9A"/>
    <w:rsid w:val="76DF266D"/>
    <w:rsid w:val="77366005"/>
    <w:rsid w:val="774E77F3"/>
    <w:rsid w:val="777C4360"/>
    <w:rsid w:val="77D31AA6"/>
    <w:rsid w:val="77DA1086"/>
    <w:rsid w:val="77ED0DBA"/>
    <w:rsid w:val="783D23C1"/>
    <w:rsid w:val="783E33C3"/>
    <w:rsid w:val="78434E7D"/>
    <w:rsid w:val="793D367B"/>
    <w:rsid w:val="79B002F1"/>
    <w:rsid w:val="79ED32F3"/>
    <w:rsid w:val="7A1A5B66"/>
    <w:rsid w:val="7A376163"/>
    <w:rsid w:val="7A7C6A82"/>
    <w:rsid w:val="7AFA422C"/>
    <w:rsid w:val="7AFE2B58"/>
    <w:rsid w:val="7B2912D5"/>
    <w:rsid w:val="7B31720F"/>
    <w:rsid w:val="7C183F2B"/>
    <w:rsid w:val="7C5533D1"/>
    <w:rsid w:val="7C9061B7"/>
    <w:rsid w:val="7D39684F"/>
    <w:rsid w:val="7D44147C"/>
    <w:rsid w:val="7D501312"/>
    <w:rsid w:val="7D635DC3"/>
    <w:rsid w:val="7DDCF0D3"/>
    <w:rsid w:val="7DFA4230"/>
    <w:rsid w:val="7E1A3F8B"/>
    <w:rsid w:val="7E9E2E0E"/>
    <w:rsid w:val="7ED00D35"/>
    <w:rsid w:val="7F533BF8"/>
    <w:rsid w:val="7F5D1FDB"/>
    <w:rsid w:val="7F9164CE"/>
    <w:rsid w:val="7FA53D28"/>
    <w:rsid w:val="7FCA19E0"/>
    <w:rsid w:val="7FCF6FF7"/>
    <w:rsid w:val="7FE9455C"/>
    <w:rsid w:val="7FEA3E31"/>
    <w:rsid w:val="7FEB435F"/>
    <w:rsid w:val="7FF151BF"/>
    <w:rsid w:val="97BFF4FF"/>
    <w:rsid w:val="DEBF38B7"/>
    <w:rsid w:val="F97A8E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annotation text"/>
    <w:basedOn w:val="1"/>
    <w:qFormat/>
    <w:uiPriority w:val="0"/>
    <w:pPr>
      <w:jc w:val="left"/>
    </w:pPr>
  </w:style>
  <w:style w:type="paragraph" w:styleId="5">
    <w:name w:val="Body Text"/>
    <w:basedOn w:val="1"/>
    <w:next w:val="6"/>
    <w:qFormat/>
    <w:uiPriority w:val="0"/>
    <w:rPr>
      <w:rFonts w:eastAsia="方正大标宋简体"/>
      <w:kern w:val="32"/>
      <w:sz w:val="144"/>
      <w:szCs w:val="20"/>
    </w:rPr>
  </w:style>
  <w:style w:type="paragraph" w:styleId="6">
    <w:name w:val="Body Text First Indent"/>
    <w:basedOn w:val="5"/>
    <w:next w:val="1"/>
    <w:qFormat/>
    <w:uiPriority w:val="99"/>
    <w:pPr>
      <w:ind w:firstLine="420" w:firstLineChars="100"/>
    </w:pPr>
    <w:rPr>
      <w:rFonts w:ascii="Calibri" w:hAnsi="Calibri" w:eastAsia="宋体"/>
      <w:sz w:val="21"/>
    </w:rPr>
  </w:style>
  <w:style w:type="paragraph" w:styleId="7">
    <w:name w:val="endnote text"/>
    <w:basedOn w:val="1"/>
    <w:semiHidden/>
    <w:qFormat/>
    <w:uiPriority w:val="0"/>
    <w:pPr>
      <w:snapToGrid w:val="0"/>
    </w:p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pPr>
    <w:rPr>
      <w:rFonts w:ascii="宋体" w:hAnsi="宋体" w:cs="宋体"/>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Char1"/>
    <w:basedOn w:val="1"/>
    <w:qFormat/>
    <w:uiPriority w:val="99"/>
    <w:pPr>
      <w:snapToGrid w:val="0"/>
      <w:spacing w:line="360" w:lineRule="auto"/>
      <w:ind w:firstLine="420"/>
    </w:pPr>
    <w:rPr>
      <w:rFonts w:ascii="宋体" w:hAnsi="宋体"/>
      <w:sz w:val="30"/>
    </w:rPr>
  </w:style>
  <w:style w:type="paragraph" w:customStyle="1" w:styleId="16">
    <w:name w:val="正文文本3"/>
    <w:basedOn w:val="1"/>
    <w:qFormat/>
    <w:uiPriority w:val="0"/>
    <w:pPr>
      <w:shd w:val="clear" w:color="auto" w:fill="FFFFFF"/>
      <w:spacing w:line="284" w:lineRule="exact"/>
      <w:jc w:val="distribute"/>
    </w:pPr>
    <w:rPr>
      <w:rFonts w:ascii="宋体" w:hAnsi="宋体"/>
      <w:sz w:val="15"/>
      <w:szCs w:val="15"/>
      <w:shd w:val="clear" w:color="auto" w:fill="FFFFFF"/>
    </w:rPr>
  </w:style>
  <w:style w:type="paragraph" w:styleId="17">
    <w:name w:val="List Paragraph"/>
    <w:basedOn w:val="1"/>
    <w:qFormat/>
    <w:uiPriority w:val="34"/>
    <w:pPr>
      <w:ind w:left="720"/>
      <w:contextualSpacing/>
    </w:p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Revision"/>
    <w:hidden/>
    <w:unhideWhenUsed/>
    <w:qFormat/>
    <w:uiPriority w:val="99"/>
    <w:rPr>
      <w:rFonts w:ascii="Times New Roman" w:hAnsi="Times New Roman" w:eastAsia="仿宋_GB2312" w:cs="Times New Roman"/>
      <w:kern w:val="2"/>
      <w:sz w:val="31"/>
      <w:szCs w:val="24"/>
      <w:lang w:val="en-US" w:eastAsia="zh-CN" w:bidi="ar-SA"/>
    </w:rPr>
  </w:style>
  <w:style w:type="character" w:customStyle="1" w:styleId="20">
    <w:name w:val="页眉 字符"/>
    <w:basedOn w:val="13"/>
    <w:link w:val="9"/>
    <w:qFormat/>
    <w:uiPriority w:val="0"/>
    <w:rPr>
      <w:rFonts w:eastAsia="仿宋_GB2312"/>
      <w:kern w:val="2"/>
      <w:sz w:val="18"/>
      <w:szCs w:val="18"/>
    </w:rPr>
  </w:style>
  <w:style w:type="character" w:customStyle="1" w:styleId="21">
    <w:name w:val="页脚 字符"/>
    <w:basedOn w:val="13"/>
    <w:link w:val="8"/>
    <w:qFormat/>
    <w:uiPriority w:val="0"/>
    <w:rPr>
      <w:rFonts w:eastAsia="仿宋_GB2312"/>
      <w:kern w:val="2"/>
      <w:sz w:val="18"/>
      <w:szCs w:val="18"/>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Body Text First Indent1"/>
    <w:basedOn w:val="5"/>
    <w:qFormat/>
    <w:uiPriority w:val="0"/>
    <w:pPr>
      <w:snapToGrid w:val="0"/>
      <w:ind w:firstLine="420"/>
    </w:pPr>
    <w:rPr>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8543</Words>
  <Characters>8906</Characters>
  <Lines>78</Lines>
  <Paragraphs>22</Paragraphs>
  <TotalTime>2</TotalTime>
  <ScaleCrop>false</ScaleCrop>
  <LinksUpToDate>false</LinksUpToDate>
  <CharactersWithSpaces>8939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2023-12-28T16:00:00Z</dcterms:created>
  <dc:creator>shfl7</dc:creator>
  <cp:lastModifiedBy>清墨</cp:lastModifiedBy>
  <dcterms:modified xsi:type="dcterms:W3CDTF">2025-06-25T09:18:37Z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EFF1DBA9F0F548BD818D2806E70751F8</vt:lpwstr>
  </property>
  <property fmtid="{D5CDD505-2E9C-101B-9397-08002B2CF9AE}" pid="4" name="KSOTemplateDocerSaveRecord">
    <vt:lpwstr>eyJoZGlkIjoiYjg1OTcxM2NiOGU0NGZjZDM4YzIwYjJhNTJiM2E0N2IiLCJ1c2VySWQiOiI3Mzg3MzgxNDEifQ==</vt:lpwstr>
  </property>
</Properties>
</file>