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5CBE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《松阳县市场监督管理局关于公布行政规范性文件清理结果的通知（征求意见稿）》</w:t>
      </w:r>
    </w:p>
    <w:p w14:paraId="37160261">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各科、所、队、室，下属事业单位：</w:t>
      </w:r>
    </w:p>
    <w:p w14:paraId="09A4AE8E">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根据《浙江省行政规范性文件管理办法》（省政府令第372号）关于</w:t>
      </w:r>
      <w:r>
        <w:rPr>
          <w:rFonts w:hint="eastAsia" w:ascii="仿宋_GB2312" w:hAnsi="仿宋_GB2312" w:eastAsia="仿宋_GB2312" w:cs="仿宋_GB2312"/>
          <w:sz w:val="32"/>
          <w:szCs w:val="32"/>
        </w:rPr>
        <w:t>行政规范性文件每隔两年清理一次的规定</w:t>
      </w:r>
      <w:bookmarkStart w:id="0" w:name="_GoBack"/>
      <w:bookmarkEnd w:id="0"/>
      <w:r>
        <w:rPr>
          <w:rFonts w:hint="eastAsia" w:ascii="仿宋_GB2312" w:eastAsia="仿宋_GB2312"/>
          <w:sz w:val="32"/>
          <w:szCs w:val="32"/>
          <w:lang w:val="en-US" w:eastAsia="zh-CN"/>
        </w:rPr>
        <w:t>，我局对2025年5月31日之前制定并有效的4件行政规范性文件进行了全面清理。经清理，上述4件行政规范性文件中继续有效的1件，废止的3件。现将清理结果予以公布（详见附件1、2）。</w:t>
      </w:r>
    </w:p>
    <w:p w14:paraId="1A767FFB">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本通知自2025</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X</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X</w:t>
      </w:r>
      <w:r>
        <w:rPr>
          <w:rFonts w:hint="default" w:ascii="仿宋_GB2312" w:eastAsia="仿宋_GB2312"/>
          <w:sz w:val="32"/>
          <w:szCs w:val="32"/>
          <w:lang w:val="en-US" w:eastAsia="zh-CN"/>
        </w:rPr>
        <w:t>日</w:t>
      </w:r>
      <w:r>
        <w:rPr>
          <w:rFonts w:hint="eastAsia" w:ascii="仿宋_GB2312" w:eastAsia="仿宋_GB2312"/>
          <w:sz w:val="32"/>
          <w:szCs w:val="32"/>
          <w:lang w:val="en-US" w:eastAsia="zh-CN"/>
        </w:rPr>
        <w:t>起施行。</w:t>
      </w:r>
    </w:p>
    <w:p w14:paraId="57011D0E">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lang w:eastAsia="zh-CN"/>
        </w:rPr>
        <w:t>《松阳县市场监督管理局继续有效的行政规范性文件目录》</w:t>
      </w:r>
    </w:p>
    <w:p w14:paraId="2B718242">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《松阳县市场监督管理局废止的行政规范性文件目录》</w:t>
      </w:r>
    </w:p>
    <w:p w14:paraId="739F8C45">
      <w:pPr>
        <w:spacing w:line="600" w:lineRule="exact"/>
        <w:ind w:firstLine="640" w:firstLineChars="200"/>
        <w:rPr>
          <w:rFonts w:hint="eastAsia" w:ascii="仿宋_GB2312" w:eastAsia="仿宋_GB2312"/>
          <w:sz w:val="32"/>
          <w:szCs w:val="32"/>
          <w:lang w:eastAsia="zh-CN"/>
        </w:rPr>
      </w:pPr>
    </w:p>
    <w:p w14:paraId="6CC9CA22">
      <w:pPr>
        <w:spacing w:line="600" w:lineRule="exact"/>
        <w:ind w:firstLine="4480" w:firstLineChars="1400"/>
        <w:rPr>
          <w:rFonts w:hint="eastAsia" w:ascii="仿宋_GB2312" w:eastAsia="仿宋_GB2312"/>
          <w:sz w:val="32"/>
          <w:szCs w:val="32"/>
          <w:lang w:eastAsia="zh-CN"/>
        </w:rPr>
      </w:pPr>
      <w:r>
        <w:rPr>
          <w:rFonts w:hint="eastAsia" w:ascii="仿宋_GB2312" w:eastAsia="仿宋_GB2312"/>
          <w:sz w:val="32"/>
          <w:szCs w:val="32"/>
          <w:lang w:eastAsia="zh-CN"/>
        </w:rPr>
        <w:t>松阳县市场监督管理局</w:t>
      </w:r>
    </w:p>
    <w:p w14:paraId="18F598FC">
      <w:pPr>
        <w:spacing w:line="600" w:lineRule="exact"/>
        <w:ind w:firstLine="4800" w:firstLineChars="1500"/>
        <w:rPr>
          <w:rFonts w:hint="eastAsia" w:ascii="仿宋_GB2312" w:eastAsia="仿宋_GB2312"/>
          <w:sz w:val="32"/>
          <w:szCs w:val="32"/>
          <w:lang w:val="en-US" w:eastAsia="zh-CN"/>
        </w:rPr>
      </w:pPr>
      <w:r>
        <w:rPr>
          <w:rFonts w:hint="eastAsia" w:ascii="仿宋_GB2312" w:eastAsia="仿宋_GB2312"/>
          <w:sz w:val="32"/>
          <w:szCs w:val="32"/>
          <w:lang w:val="en-US" w:eastAsia="zh-CN"/>
        </w:rPr>
        <w:t>2025年X月 X日</w:t>
      </w:r>
    </w:p>
    <w:p w14:paraId="33F98CA6">
      <w:pPr>
        <w:spacing w:line="600" w:lineRule="exact"/>
        <w:ind w:firstLine="4800" w:firstLineChars="1500"/>
        <w:rPr>
          <w:rFonts w:hint="eastAsia" w:ascii="仿宋_GB2312" w:eastAsia="仿宋_GB2312"/>
          <w:sz w:val="32"/>
          <w:szCs w:val="32"/>
          <w:lang w:val="en-US" w:eastAsia="zh-CN"/>
        </w:rPr>
      </w:pPr>
    </w:p>
    <w:p w14:paraId="6E933E19">
      <w:pPr>
        <w:spacing w:line="600" w:lineRule="exact"/>
        <w:ind w:firstLine="4800" w:firstLineChars="1500"/>
        <w:rPr>
          <w:rFonts w:hint="eastAsia" w:ascii="仿宋_GB2312" w:eastAsia="仿宋_GB2312"/>
          <w:sz w:val="32"/>
          <w:szCs w:val="32"/>
          <w:lang w:val="en-US" w:eastAsia="zh-CN"/>
        </w:rPr>
      </w:pPr>
    </w:p>
    <w:p w14:paraId="45DAEE94">
      <w:pPr>
        <w:spacing w:line="600" w:lineRule="exact"/>
        <w:rPr>
          <w:rFonts w:hint="eastAsia" w:ascii="仿宋_GB2312" w:eastAsia="仿宋_GB2312"/>
          <w:sz w:val="32"/>
          <w:szCs w:val="32"/>
          <w:lang w:val="en-US" w:eastAsia="zh-CN"/>
        </w:rPr>
      </w:pPr>
    </w:p>
    <w:p w14:paraId="5AD9A772">
      <w:pPr>
        <w:spacing w:line="600" w:lineRule="exact"/>
        <w:rPr>
          <w:rFonts w:hint="eastAsia" w:ascii="仿宋_GB2312" w:eastAsia="仿宋_GB2312"/>
          <w:sz w:val="32"/>
          <w:szCs w:val="32"/>
          <w:lang w:val="en-US" w:eastAsia="zh-CN"/>
        </w:rPr>
      </w:pPr>
    </w:p>
    <w:p w14:paraId="37F3DEB6">
      <w:pPr>
        <w:spacing w:line="600" w:lineRule="exact"/>
        <w:rPr>
          <w:rFonts w:hint="eastAsia" w:ascii="仿宋_GB2312" w:eastAsia="仿宋_GB2312"/>
          <w:sz w:val="32"/>
          <w:szCs w:val="32"/>
          <w:lang w:val="en-US" w:eastAsia="zh-CN"/>
        </w:rPr>
      </w:pPr>
    </w:p>
    <w:p w14:paraId="3D829E0C">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14:paraId="28492AF1">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松阳县市场监督管理局</w:t>
      </w:r>
    </w:p>
    <w:p w14:paraId="34070A1F">
      <w:pPr>
        <w:spacing w:line="600" w:lineRule="exact"/>
        <w:jc w:val="center"/>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eastAsia="zh-CN"/>
        </w:rPr>
        <w:t>继续有效的行政规范性文件目录</w:t>
      </w:r>
    </w:p>
    <w:p w14:paraId="61E72808">
      <w:pPr>
        <w:keepNext w:val="0"/>
        <w:keepLines w:val="0"/>
        <w:widowControl/>
        <w:suppressLineNumbers w:val="0"/>
        <w:jc w:val="left"/>
      </w:pPr>
    </w:p>
    <w:tbl>
      <w:tblPr>
        <w:tblStyle w:val="3"/>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5"/>
        <w:gridCol w:w="3286"/>
        <w:gridCol w:w="2294"/>
        <w:gridCol w:w="2925"/>
      </w:tblGrid>
      <w:tr w14:paraId="7972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63C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序号</w:t>
            </w:r>
          </w:p>
        </w:tc>
        <w:tc>
          <w:tcPr>
            <w:tcW w:w="32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7265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文件名称</w:t>
            </w:r>
          </w:p>
        </w:tc>
        <w:tc>
          <w:tcPr>
            <w:tcW w:w="22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DB0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文号</w:t>
            </w:r>
          </w:p>
        </w:tc>
        <w:tc>
          <w:tcPr>
            <w:tcW w:w="29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2FA2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统一编号</w:t>
            </w:r>
          </w:p>
        </w:tc>
      </w:tr>
      <w:tr w14:paraId="0ACD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CB0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1</w:t>
            </w:r>
          </w:p>
        </w:tc>
        <w:tc>
          <w:tcPr>
            <w:tcW w:w="32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C82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松阳县市场监督管理局关于印发《松阳县电动汽车充电桩强制检定实施方案》的通知</w:t>
            </w:r>
          </w:p>
        </w:tc>
        <w:tc>
          <w:tcPr>
            <w:tcW w:w="22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DF5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松市监〔2023〕28号</w:t>
            </w:r>
          </w:p>
        </w:tc>
        <w:tc>
          <w:tcPr>
            <w:tcW w:w="29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3B1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KSYD68-2023-0002</w:t>
            </w:r>
          </w:p>
        </w:tc>
      </w:tr>
    </w:tbl>
    <w:p w14:paraId="1E45492A">
      <w:pPr>
        <w:keepNext w:val="0"/>
        <w:keepLines w:val="0"/>
        <w:widowControl/>
        <w:suppressLineNumbers w:val="0"/>
        <w:jc w:val="left"/>
      </w:pPr>
    </w:p>
    <w:p w14:paraId="2B3A6099">
      <w:pPr>
        <w:spacing w:line="600" w:lineRule="exact"/>
        <w:rPr>
          <w:rFonts w:hint="eastAsia" w:ascii="仿宋_GB2312" w:eastAsia="仿宋_GB2312"/>
          <w:sz w:val="32"/>
          <w:szCs w:val="32"/>
          <w:lang w:val="en-US" w:eastAsia="zh-CN"/>
        </w:rPr>
      </w:pPr>
    </w:p>
    <w:p w14:paraId="62225811">
      <w:pPr>
        <w:spacing w:line="600" w:lineRule="exact"/>
        <w:rPr>
          <w:rFonts w:hint="eastAsia" w:ascii="仿宋_GB2312" w:eastAsia="仿宋_GB2312"/>
          <w:sz w:val="32"/>
          <w:szCs w:val="32"/>
          <w:lang w:val="en-US" w:eastAsia="zh-CN"/>
        </w:rPr>
      </w:pPr>
    </w:p>
    <w:p w14:paraId="3F99BCE7">
      <w:pPr>
        <w:spacing w:line="600" w:lineRule="exact"/>
        <w:rPr>
          <w:rFonts w:hint="eastAsia" w:ascii="仿宋_GB2312" w:eastAsia="仿宋_GB2312"/>
          <w:sz w:val="32"/>
          <w:szCs w:val="32"/>
          <w:lang w:val="en-US" w:eastAsia="zh-CN"/>
        </w:rPr>
      </w:pPr>
    </w:p>
    <w:p w14:paraId="3190753E">
      <w:pPr>
        <w:spacing w:line="600" w:lineRule="exact"/>
        <w:rPr>
          <w:rFonts w:hint="eastAsia" w:ascii="仿宋_GB2312" w:eastAsia="仿宋_GB2312"/>
          <w:sz w:val="32"/>
          <w:szCs w:val="32"/>
          <w:lang w:val="en-US" w:eastAsia="zh-CN"/>
        </w:rPr>
      </w:pPr>
    </w:p>
    <w:p w14:paraId="5893095C">
      <w:pPr>
        <w:spacing w:line="600" w:lineRule="exact"/>
        <w:rPr>
          <w:rFonts w:hint="eastAsia" w:ascii="仿宋_GB2312" w:eastAsia="仿宋_GB2312"/>
          <w:sz w:val="32"/>
          <w:szCs w:val="32"/>
          <w:lang w:val="en-US" w:eastAsia="zh-CN"/>
        </w:rPr>
      </w:pPr>
    </w:p>
    <w:p w14:paraId="383AFF68">
      <w:pPr>
        <w:spacing w:line="600" w:lineRule="exact"/>
        <w:rPr>
          <w:rFonts w:hint="eastAsia" w:ascii="仿宋_GB2312" w:eastAsia="仿宋_GB2312"/>
          <w:sz w:val="32"/>
          <w:szCs w:val="32"/>
          <w:lang w:val="en-US" w:eastAsia="zh-CN"/>
        </w:rPr>
      </w:pPr>
    </w:p>
    <w:p w14:paraId="3F79DC8A">
      <w:pPr>
        <w:spacing w:line="600" w:lineRule="exact"/>
        <w:rPr>
          <w:rFonts w:hint="eastAsia" w:ascii="仿宋_GB2312" w:eastAsia="仿宋_GB2312"/>
          <w:sz w:val="32"/>
          <w:szCs w:val="32"/>
          <w:lang w:val="en-US" w:eastAsia="zh-CN"/>
        </w:rPr>
      </w:pPr>
    </w:p>
    <w:p w14:paraId="4B20E8AD">
      <w:pPr>
        <w:spacing w:line="600" w:lineRule="exact"/>
        <w:rPr>
          <w:rFonts w:hint="eastAsia" w:ascii="仿宋_GB2312" w:eastAsia="仿宋_GB2312"/>
          <w:sz w:val="32"/>
          <w:szCs w:val="32"/>
          <w:lang w:val="en-US" w:eastAsia="zh-CN"/>
        </w:rPr>
      </w:pPr>
    </w:p>
    <w:p w14:paraId="333D9F97">
      <w:pPr>
        <w:spacing w:line="600" w:lineRule="exact"/>
        <w:rPr>
          <w:rFonts w:hint="eastAsia" w:ascii="仿宋_GB2312" w:eastAsia="仿宋_GB2312"/>
          <w:sz w:val="32"/>
          <w:szCs w:val="32"/>
          <w:lang w:val="en-US" w:eastAsia="zh-CN"/>
        </w:rPr>
      </w:pPr>
    </w:p>
    <w:p w14:paraId="632585E4">
      <w:pPr>
        <w:spacing w:line="600" w:lineRule="exact"/>
        <w:rPr>
          <w:rFonts w:hint="eastAsia" w:ascii="仿宋_GB2312" w:eastAsia="仿宋_GB2312"/>
          <w:sz w:val="32"/>
          <w:szCs w:val="32"/>
          <w:lang w:val="en-US" w:eastAsia="zh-CN"/>
        </w:rPr>
      </w:pPr>
    </w:p>
    <w:p w14:paraId="3B11DBD1">
      <w:pPr>
        <w:spacing w:line="600" w:lineRule="exact"/>
        <w:rPr>
          <w:rFonts w:hint="eastAsia" w:ascii="仿宋_GB2312" w:eastAsia="仿宋_GB2312"/>
          <w:sz w:val="32"/>
          <w:szCs w:val="32"/>
          <w:lang w:val="en-US" w:eastAsia="zh-CN"/>
        </w:rPr>
      </w:pPr>
    </w:p>
    <w:p w14:paraId="74FFEEC4">
      <w:pPr>
        <w:spacing w:line="600" w:lineRule="exact"/>
        <w:rPr>
          <w:rFonts w:hint="eastAsia" w:ascii="仿宋_GB2312" w:eastAsia="仿宋_GB2312"/>
          <w:sz w:val="32"/>
          <w:szCs w:val="32"/>
          <w:lang w:val="en-US" w:eastAsia="zh-CN"/>
        </w:rPr>
      </w:pPr>
    </w:p>
    <w:p w14:paraId="245514D3">
      <w:pPr>
        <w:spacing w:line="600" w:lineRule="exact"/>
        <w:rPr>
          <w:rFonts w:hint="eastAsia" w:ascii="仿宋_GB2312" w:eastAsia="仿宋_GB2312"/>
          <w:sz w:val="32"/>
          <w:szCs w:val="32"/>
          <w:lang w:val="en-US" w:eastAsia="zh-CN"/>
        </w:rPr>
      </w:pPr>
    </w:p>
    <w:p w14:paraId="585ED20F">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14:paraId="445EC3F5">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松阳县市场监督管理局</w:t>
      </w:r>
    </w:p>
    <w:p w14:paraId="7452FF90">
      <w:pPr>
        <w:spacing w:line="600" w:lineRule="exact"/>
        <w:jc w:val="center"/>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eastAsia="zh-CN"/>
        </w:rPr>
        <w:t>废止的行政规范性文件目录</w:t>
      </w:r>
    </w:p>
    <w:p w14:paraId="254E2396">
      <w:pPr>
        <w:keepNext w:val="0"/>
        <w:keepLines w:val="0"/>
        <w:widowControl/>
        <w:suppressLineNumbers w:val="0"/>
        <w:jc w:val="left"/>
      </w:pPr>
    </w:p>
    <w:tbl>
      <w:tblPr>
        <w:tblStyle w:val="3"/>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5"/>
        <w:gridCol w:w="3286"/>
        <w:gridCol w:w="2294"/>
        <w:gridCol w:w="2925"/>
      </w:tblGrid>
      <w:tr w14:paraId="28C4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C6E6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序号</w:t>
            </w:r>
          </w:p>
        </w:tc>
        <w:tc>
          <w:tcPr>
            <w:tcW w:w="32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E8B9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文件名称</w:t>
            </w:r>
          </w:p>
        </w:tc>
        <w:tc>
          <w:tcPr>
            <w:tcW w:w="22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9F76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文号</w:t>
            </w:r>
          </w:p>
        </w:tc>
        <w:tc>
          <w:tcPr>
            <w:tcW w:w="29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350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统一编号</w:t>
            </w:r>
          </w:p>
        </w:tc>
      </w:tr>
      <w:tr w14:paraId="0F4D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C4A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74747"/>
                <w:spacing w:val="0"/>
                <w:sz w:val="32"/>
                <w:szCs w:val="32"/>
              </w:rPr>
              <w:t>1</w:t>
            </w:r>
          </w:p>
        </w:tc>
        <w:tc>
          <w:tcPr>
            <w:tcW w:w="32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A88B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松阳县市场监督管理局关于实行市场主体住所（经营场所）登记申报承诺制的实施意见（试行）</w:t>
            </w:r>
          </w:p>
        </w:tc>
        <w:tc>
          <w:tcPr>
            <w:tcW w:w="22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41B5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松市监〔2018〕50号</w:t>
            </w:r>
          </w:p>
        </w:tc>
        <w:tc>
          <w:tcPr>
            <w:tcW w:w="29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8099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KSYD60-2018-0001</w:t>
            </w:r>
          </w:p>
        </w:tc>
      </w:tr>
      <w:tr w14:paraId="4750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A80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32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3AB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《松阳县市场监督管理局关于公布行政规范性文件清理结果暨修改部分内容的通知》</w:t>
            </w:r>
          </w:p>
        </w:tc>
        <w:tc>
          <w:tcPr>
            <w:tcW w:w="22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D4F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松市监〔2020〕25号</w:t>
            </w:r>
          </w:p>
        </w:tc>
        <w:tc>
          <w:tcPr>
            <w:tcW w:w="29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23EE9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KSYD68-2020-0001</w:t>
            </w:r>
          </w:p>
        </w:tc>
      </w:tr>
      <w:tr w14:paraId="007A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570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32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8651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松阳县市场监督管理局关于公布行政规范性文件清理结果的通知</w:t>
            </w:r>
          </w:p>
        </w:tc>
        <w:tc>
          <w:tcPr>
            <w:tcW w:w="229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A20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松市监〔2023〕21号</w:t>
            </w:r>
          </w:p>
        </w:tc>
        <w:tc>
          <w:tcPr>
            <w:tcW w:w="29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481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KSYD68-2023-0001</w:t>
            </w:r>
          </w:p>
        </w:tc>
      </w:tr>
    </w:tbl>
    <w:p w14:paraId="488AA0D7">
      <w:pPr>
        <w:spacing w:line="600" w:lineRule="exact"/>
        <w:rPr>
          <w:rFonts w:hint="eastAsia" w:ascii="仿宋_GB2312" w:eastAsia="仿宋_GB2312"/>
          <w:sz w:val="32"/>
          <w:szCs w:val="32"/>
          <w:lang w:val="en-US" w:eastAsia="zh-CN"/>
        </w:rPr>
      </w:pPr>
    </w:p>
    <w:p w14:paraId="779DA39D">
      <w:pPr>
        <w:spacing w:line="600" w:lineRule="exact"/>
        <w:rPr>
          <w:rFonts w:hint="default"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01E7"/>
    <w:rsid w:val="11B75625"/>
    <w:rsid w:val="17643B92"/>
    <w:rsid w:val="5E3DBCB4"/>
    <w:rsid w:val="6D477145"/>
    <w:rsid w:val="72953F00"/>
    <w:rsid w:val="7585B6D9"/>
    <w:rsid w:val="76CB3118"/>
    <w:rsid w:val="7BF7E803"/>
    <w:rsid w:val="965B8B31"/>
    <w:rsid w:val="AFEF9870"/>
    <w:rsid w:val="BEDD09CD"/>
    <w:rsid w:val="BF4ED896"/>
    <w:rsid w:val="EA7B9AF0"/>
    <w:rsid w:val="EDFF62D2"/>
    <w:rsid w:val="EFE7CB4A"/>
    <w:rsid w:val="FD9E9598"/>
    <w:rsid w:val="FFF78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2023-05-30T10:36:00Z</dcterms:created>
  <dc:creator>Administrator</dc:creator>
  <cp:lastModifiedBy>何志华</cp:lastModifiedBy>
  <dcterms:modified xsi:type="dcterms:W3CDTF">2025-05-30T16:03:28Z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F575246938077E12E71F396835E35E92_43</vt:lpwstr>
  </property>
</Properties>
</file>