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A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关于上虞城区重点区域禁止露天烧烤的</w:t>
      </w:r>
    </w:p>
    <w:p w14:paraId="2754B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通告</w:t>
      </w:r>
    </w:p>
    <w:p w14:paraId="7CF36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33C5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3E3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为进一步加强油烟污染源头管控工作，改善空气质量，保护生态环境。根据《中华人民共和国大气污染防治法》《浙江省大气污染防治条例》和《绍兴市大气污染防治条例》等法律法规规定，现就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上虞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城区重点区域禁止露天烧烤的有关事项通告如下：</w:t>
      </w:r>
    </w:p>
    <w:p w14:paraId="6C7AA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一、上虞城区重点区域，江广路—虞舜大道北段—迎宾大道—梁祝大道东段—舜耕大道东段—舜耕大道西段—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萧曹运河—凌江河—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常台高速—镇西路—虞舜大道中段—江东北路—江广路合围区域内（详见附图），禁止露天烧烤。</w:t>
      </w:r>
    </w:p>
    <w:p w14:paraId="55E36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二、凡违反本通告规定，在禁止的区域露天烧烤食品或者为露天烧烤食品提供场地的，有关部门将依法予以处罚。</w:t>
      </w:r>
    </w:p>
    <w:p w14:paraId="50EB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三、对于阻碍国家机关工作人员依法执行公务的，由公安机关依照《中华人民共和国治安管理处罚法》的相关规定进行处罚，构成犯罪的，依法追究刑事责任。</w:t>
      </w:r>
    </w:p>
    <w:p w14:paraId="721D3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四、本通告自2024年X月X日起施行。</w:t>
      </w:r>
    </w:p>
    <w:p w14:paraId="6ADEC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051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附件：城区禁止露天烧烤重点区域示意图</w:t>
      </w:r>
    </w:p>
    <w:p w14:paraId="5970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67B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绍兴市上虞区人民政府</w:t>
      </w:r>
    </w:p>
    <w:p w14:paraId="0E5E50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月  日    </w:t>
      </w:r>
    </w:p>
    <w:p w14:paraId="7978D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644" w:right="1644" w:bottom="1644" w:left="1644" w:header="851" w:footer="992" w:gutter="0"/>
          <w:cols w:space="0" w:num="1"/>
          <w:rtlGutter w:val="0"/>
          <w:docGrid w:linePitch="312" w:charSpace="0"/>
        </w:sectPr>
      </w:pPr>
    </w:p>
    <w:p w14:paraId="48E358D1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C8908FC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7367905" cy="5173980"/>
            <wp:effectExtent l="0" t="0" r="10795" b="7620"/>
            <wp:docPr id="1" name="图片 1" descr="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644" w:right="1644" w:bottom="1644" w:left="164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AyZGIxODNkNDJmYzliZmRkMDBhNWRjMDA2MzMifQ=="/>
  </w:docVars>
  <w:rsids>
    <w:rsidRoot w:val="00000000"/>
    <w:rsid w:val="038D16A3"/>
    <w:rsid w:val="05897945"/>
    <w:rsid w:val="0B472137"/>
    <w:rsid w:val="0EDD525D"/>
    <w:rsid w:val="102A1502"/>
    <w:rsid w:val="106362E2"/>
    <w:rsid w:val="1C600777"/>
    <w:rsid w:val="1C7B7E93"/>
    <w:rsid w:val="281050E9"/>
    <w:rsid w:val="2F6A13F9"/>
    <w:rsid w:val="351E3112"/>
    <w:rsid w:val="35303E5B"/>
    <w:rsid w:val="35D45A88"/>
    <w:rsid w:val="432E4C7F"/>
    <w:rsid w:val="458E0EEF"/>
    <w:rsid w:val="468B2672"/>
    <w:rsid w:val="4BD15AD6"/>
    <w:rsid w:val="4D4802A1"/>
    <w:rsid w:val="4E230F10"/>
    <w:rsid w:val="53FD55F4"/>
    <w:rsid w:val="5EF54F49"/>
    <w:rsid w:val="5F573181"/>
    <w:rsid w:val="5FF34D24"/>
    <w:rsid w:val="653010C6"/>
    <w:rsid w:val="702A5726"/>
    <w:rsid w:val="71F92B56"/>
    <w:rsid w:val="72507F8E"/>
    <w:rsid w:val="7B9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499</Characters>
  <Lines>0</Lines>
  <Paragraphs>0</Paragraphs>
  <TotalTime>84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2023-06-03T23:47:00Z</dcterms:created>
  <dc:creator>Administrator</dc:creator>
  <cp:lastModifiedBy>jiahao</cp:lastModifiedBy>
  <cp:lastPrinted>2024-09-10T07:51:00Z</cp:lastPrinted>
  <dcterms:modified xsi:type="dcterms:W3CDTF">2024-09-20T04:46:36Z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4420B1BD47944B99B65D5C56E26E70DF_12</vt:lpwstr>
  </property>
</Properties>
</file>