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7F06D">
      <w:pPr>
        <w:spacing w:line="560" w:lineRule="exact"/>
        <w:ind w:left="0" w:leftChars="0" w:firstLine="0" w:firstLineChars="0"/>
        <w:jc w:val="center"/>
        <w:rPr>
          <w:rFonts w:ascii="Times New Roman" w:hAnsi="Times New Roman" w:eastAsia="方正小标宋简体"/>
          <w:sz w:val="44"/>
          <w:szCs w:val="44"/>
          <w:lang w:bidi="ar"/>
        </w:rPr>
      </w:pPr>
      <w:r>
        <w:rPr>
          <w:rFonts w:hint="eastAsia" w:ascii="Times New Roman" w:hAnsi="Times New Roman" w:eastAsia="方正小标宋简体"/>
          <w:sz w:val="44"/>
          <w:szCs w:val="44"/>
          <w:lang w:bidi="ar"/>
        </w:rPr>
        <w:t>关于《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乐清市一季度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“开门红”的若干政策意见</w:t>
      </w:r>
      <w:r>
        <w:rPr>
          <w:rFonts w:hint="eastAsia" w:ascii="Times New Roman" w:hAnsi="Times New Roman" w:eastAsia="方正小标宋简体"/>
          <w:sz w:val="44"/>
          <w:szCs w:val="44"/>
          <w:lang w:bidi="ar"/>
        </w:rPr>
        <w:t>》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的起草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说明</w:t>
      </w:r>
    </w:p>
    <w:p w14:paraId="3AEBC71C">
      <w:pPr>
        <w:pStyle w:val="5"/>
        <w:spacing w:line="560" w:lineRule="exact"/>
      </w:pPr>
    </w:p>
    <w:p w14:paraId="7408BFD1">
      <w:pPr>
        <w:ind w:firstLine="640"/>
        <w:rPr>
          <w:kern w:val="0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为全面贯彻落实习近平总书记考察浙江重要讲话精神，认真贯彻中央、省委、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温州</w:t>
      </w:r>
      <w:r>
        <w:rPr>
          <w:rFonts w:hint="eastAsia" w:ascii="Times New Roman" w:hAnsi="Times New Roman" w:eastAsia="仿宋_GB2312"/>
          <w:sz w:val="32"/>
          <w:szCs w:val="32"/>
        </w:rPr>
        <w:t>市委经济工作会议决策部署，</w:t>
      </w:r>
      <w:r>
        <w:rPr>
          <w:rFonts w:hint="eastAsia" w:ascii="仿宋_GB2312" w:hAnsi="仿宋_GB2312" w:eastAsia="仿宋_GB2312" w:cs="仿宋_GB2312"/>
          <w:kern w:val="32"/>
          <w:szCs w:val="32"/>
          <w:lang w:val="en-US" w:eastAsia="zh-CN"/>
        </w:rPr>
        <w:t>进一步提振消费信心、助企稳工稳产，全力冲刺一季度“开门红”，</w:t>
      </w:r>
      <w:r>
        <w:rPr>
          <w:rFonts w:hint="eastAsia"/>
          <w:kern w:val="0"/>
          <w:szCs w:val="32"/>
        </w:rPr>
        <w:t>根据市委市政府工作部署，</w:t>
      </w:r>
      <w:r>
        <w:rPr>
          <w:rFonts w:hint="eastAsia" w:ascii="仿宋_GB2312" w:hAnsi="仿宋_GB2312" w:eastAsia="仿宋_GB2312" w:cs="仿宋_GB2312"/>
          <w:kern w:val="32"/>
          <w:szCs w:val="32"/>
        </w:rPr>
        <w:t>对照西湖区21条开门红政策</w:t>
      </w:r>
      <w:r>
        <w:rPr>
          <w:rFonts w:hint="eastAsia" w:ascii="仿宋_GB2312" w:hAnsi="仿宋_GB2312" w:eastAsia="仿宋_GB2312" w:cs="仿宋_GB2312"/>
          <w:kern w:val="32"/>
          <w:szCs w:val="32"/>
          <w:lang w:val="en-US" w:eastAsia="zh-CN"/>
        </w:rPr>
        <w:t>，特制定</w:t>
      </w:r>
      <w:r>
        <w:rPr>
          <w:rFonts w:hint="eastAsia"/>
          <w:kern w:val="0"/>
          <w:szCs w:val="32"/>
          <w:lang w:val="en-US" w:eastAsia="zh-CN"/>
        </w:rPr>
        <w:t>《乐清市一季度“开门红”的若干政策意见》</w:t>
      </w:r>
      <w:r>
        <w:rPr>
          <w:rFonts w:hint="eastAsia"/>
          <w:kern w:val="0"/>
          <w:szCs w:val="32"/>
        </w:rPr>
        <w:t>，</w:t>
      </w:r>
      <w:r>
        <w:rPr>
          <w:rFonts w:hint="eastAsia" w:ascii="仿宋_GB2312" w:hAnsi="仿宋_GB2312" w:eastAsia="仿宋_GB2312" w:cs="仿宋_GB2312"/>
          <w:kern w:val="32"/>
          <w:szCs w:val="32"/>
          <w:lang w:val="en-US" w:eastAsia="zh-CN"/>
        </w:rPr>
        <w:t>我市一季度“开门红”政策。</w:t>
      </w:r>
      <w:r>
        <w:rPr>
          <w:rFonts w:hint="eastAsia"/>
          <w:kern w:val="0"/>
          <w:szCs w:val="32"/>
        </w:rPr>
        <w:t>现将相关情况汇报如下：</w:t>
      </w:r>
    </w:p>
    <w:p w14:paraId="35CCB51D">
      <w:pPr>
        <w:spacing w:line="560" w:lineRule="exact"/>
        <w:ind w:firstLine="640" w:firstLineChars="200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kern w:val="0"/>
          <w:sz w:val="32"/>
          <w:szCs w:val="32"/>
        </w:rPr>
        <w:t>起草</w:t>
      </w:r>
      <w:r>
        <w:rPr>
          <w:rFonts w:hint="eastAsia" w:ascii="黑体" w:hAnsi="黑体" w:eastAsia="黑体"/>
          <w:kern w:val="0"/>
          <w:sz w:val="32"/>
          <w:szCs w:val="32"/>
        </w:rPr>
        <w:t>背景和过程</w:t>
      </w:r>
    </w:p>
    <w:p w14:paraId="32AB134A">
      <w:pPr>
        <w:ind w:firstLine="640"/>
        <w:rPr>
          <w:rFonts w:hint="eastAsia" w:ascii="仿宋_GB2312" w:hAnsi="仿宋_GB2312" w:eastAsia="仿宋_GB2312" w:cs="仿宋_GB2312"/>
          <w:kern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32"/>
          <w:szCs w:val="32"/>
        </w:rPr>
        <w:t>1月22日，根据市领导指示，</w:t>
      </w:r>
      <w:r>
        <w:rPr>
          <w:rFonts w:hint="eastAsia" w:cs="仿宋_GB2312"/>
          <w:kern w:val="32"/>
          <w:szCs w:val="32"/>
          <w:lang w:val="en-US" w:eastAsia="zh-CN"/>
        </w:rPr>
        <w:t>市府办会同发改</w:t>
      </w:r>
      <w:r>
        <w:rPr>
          <w:rFonts w:hint="eastAsia" w:ascii="仿宋_GB2312" w:hAnsi="仿宋_GB2312" w:eastAsia="仿宋_GB2312" w:cs="仿宋_GB2312"/>
          <w:kern w:val="32"/>
          <w:szCs w:val="32"/>
        </w:rPr>
        <w:t>牵头</w:t>
      </w:r>
      <w:r>
        <w:rPr>
          <w:rFonts w:hint="eastAsia" w:cs="仿宋_GB2312"/>
          <w:kern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kern w:val="32"/>
          <w:szCs w:val="32"/>
        </w:rPr>
        <w:t>部门开展专题讨论，</w:t>
      </w:r>
      <w:r>
        <w:rPr>
          <w:rFonts w:hint="eastAsia" w:ascii="仿宋_GB2312" w:hAnsi="仿宋_GB2312" w:eastAsia="仿宋_GB2312" w:cs="仿宋_GB2312"/>
          <w:kern w:val="32"/>
          <w:szCs w:val="32"/>
          <w:lang w:eastAsia="zh-CN"/>
        </w:rPr>
        <w:t>结合我市实际，</w:t>
      </w:r>
      <w:r>
        <w:rPr>
          <w:rFonts w:hint="eastAsia" w:ascii="仿宋_GB2312" w:hAnsi="仿宋_GB2312" w:eastAsia="仿宋_GB2312" w:cs="仿宋_GB2312"/>
          <w:kern w:val="32"/>
          <w:szCs w:val="32"/>
        </w:rPr>
        <w:t>初步提出我市政策</w:t>
      </w:r>
      <w:r>
        <w:rPr>
          <w:rFonts w:hint="eastAsia" w:ascii="仿宋_GB2312" w:hAnsi="仿宋_GB2312" w:eastAsia="仿宋_GB2312" w:cs="仿宋_GB2312"/>
          <w:kern w:val="32"/>
          <w:szCs w:val="32"/>
          <w:lang w:eastAsia="zh-CN"/>
        </w:rPr>
        <w:t>意见</w:t>
      </w:r>
      <w:r>
        <w:rPr>
          <w:rFonts w:hint="eastAsia" w:ascii="仿宋_GB2312" w:hAnsi="仿宋_GB2312" w:eastAsia="仿宋_GB2312" w:cs="仿宋_GB2312"/>
          <w:kern w:val="32"/>
          <w:szCs w:val="32"/>
        </w:rPr>
        <w:t>10条</w:t>
      </w:r>
      <w:r>
        <w:rPr>
          <w:rFonts w:hint="eastAsia" w:ascii="仿宋_GB2312" w:hAnsi="仿宋_GB2312" w:eastAsia="仿宋_GB2312" w:cs="仿宋_GB2312"/>
          <w:kern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32"/>
          <w:szCs w:val="32"/>
          <w:lang w:val="en-US" w:eastAsia="zh-CN"/>
        </w:rPr>
        <w:t>1月23日，林益正常务副市长牵头召开专题研究会，逐条分析</w:t>
      </w:r>
      <w:r>
        <w:rPr>
          <w:rFonts w:hint="eastAsia" w:ascii="仿宋_GB2312" w:hAnsi="仿宋_GB2312" w:eastAsia="仿宋_GB2312" w:cs="仿宋_GB2312"/>
          <w:kern w:val="32"/>
          <w:szCs w:val="32"/>
        </w:rPr>
        <w:t>我市</w:t>
      </w:r>
      <w:r>
        <w:rPr>
          <w:rFonts w:hint="eastAsia" w:ascii="仿宋_GB2312" w:hAnsi="仿宋_GB2312" w:eastAsia="仿宋_GB2312" w:cs="仿宋_GB2312"/>
          <w:kern w:val="32"/>
          <w:szCs w:val="32"/>
          <w:lang w:val="en-US" w:eastAsia="zh-CN"/>
        </w:rPr>
        <w:t>初步提出</w:t>
      </w:r>
      <w:r>
        <w:rPr>
          <w:rFonts w:hint="eastAsia" w:ascii="仿宋_GB2312" w:hAnsi="仿宋_GB2312" w:eastAsia="仿宋_GB2312" w:cs="仿宋_GB2312"/>
          <w:kern w:val="32"/>
          <w:szCs w:val="32"/>
        </w:rPr>
        <w:t>政策</w:t>
      </w:r>
      <w:r>
        <w:rPr>
          <w:rFonts w:hint="eastAsia" w:ascii="仿宋_GB2312" w:hAnsi="仿宋_GB2312" w:eastAsia="仿宋_GB2312" w:cs="仿宋_GB2312"/>
          <w:kern w:val="32"/>
          <w:szCs w:val="32"/>
          <w:lang w:eastAsia="zh-CN"/>
        </w:rPr>
        <w:t>意见</w:t>
      </w:r>
      <w:r>
        <w:rPr>
          <w:rFonts w:hint="eastAsia" w:ascii="仿宋_GB2312" w:hAnsi="仿宋_GB2312" w:eastAsia="仿宋_GB2312" w:cs="仿宋_GB2312"/>
          <w:szCs w:val="32"/>
        </w:rPr>
        <w:t>。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会后，市发改局向有关单位</w:t>
      </w:r>
      <w:r>
        <w:rPr>
          <w:rFonts w:hint="eastAsia" w:cs="仿宋_GB2312"/>
          <w:szCs w:val="32"/>
          <w:lang w:val="en-US" w:eastAsia="zh-CN"/>
        </w:rPr>
        <w:t>书面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征求意见</w:t>
      </w:r>
      <w:r>
        <w:rPr>
          <w:rFonts w:hint="eastAsia" w:cs="仿宋_GB2312"/>
          <w:szCs w:val="32"/>
          <w:lang w:val="en-US" w:eastAsia="zh-CN"/>
        </w:rPr>
        <w:t>并修改完善。2月6日，市主要领导牵头召开专题研究会，</w:t>
      </w:r>
      <w:r>
        <w:rPr>
          <w:rFonts w:hint="eastAsia" w:ascii="仿宋_GB2312" w:hAnsi="仿宋_GB2312" w:eastAsia="仿宋_GB2312" w:cs="仿宋_GB2312"/>
          <w:kern w:val="0"/>
          <w:szCs w:val="32"/>
        </w:rPr>
        <w:t>形成今天的送审稿。</w:t>
      </w:r>
    </w:p>
    <w:p w14:paraId="69B589E6"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主要内容</w:t>
      </w:r>
    </w:p>
    <w:p w14:paraId="1C365210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32"/>
          <w:szCs w:val="32"/>
          <w:lang w:val="en-US" w:eastAsia="zh-CN"/>
        </w:rPr>
        <w:t>一季度“开门红”</w:t>
      </w:r>
      <w:r>
        <w:rPr>
          <w:rFonts w:hint="eastAsia" w:cs="仿宋_GB2312"/>
          <w:kern w:val="32"/>
          <w:szCs w:val="32"/>
          <w:lang w:val="en-US" w:eastAsia="zh-CN"/>
        </w:rPr>
        <w:t>10条</w:t>
      </w:r>
      <w:r>
        <w:rPr>
          <w:rFonts w:hint="eastAsia" w:ascii="仿宋_GB2312" w:hAnsi="仿宋_GB2312" w:eastAsia="仿宋_GB2312" w:cs="仿宋_GB2312"/>
          <w:kern w:val="32"/>
          <w:szCs w:val="32"/>
          <w:lang w:val="en-US" w:eastAsia="zh-CN"/>
        </w:rPr>
        <w:t>政策</w:t>
      </w:r>
      <w:r>
        <w:rPr>
          <w:rFonts w:hint="eastAsia" w:cs="仿宋_GB2312"/>
          <w:kern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kern w:val="32"/>
          <w:szCs w:val="32"/>
        </w:rPr>
        <w:t>主要包括</w:t>
      </w:r>
      <w:r>
        <w:rPr>
          <w:rFonts w:hint="eastAsia" w:ascii="仿宋_GB2312" w:hAnsi="仿宋_GB2312" w:eastAsia="仿宋_GB2312" w:cs="仿宋_GB2312"/>
          <w:szCs w:val="32"/>
        </w:rPr>
        <w:t>提振文旅消费、开展汽车促销活动、鼓励汽车以旧换新、支持商贸企业发展、提升企业数字贸易水平、鼓励企业内转外、鼓励外商直接投资、支持信息软件业企业发展、支持其他营利性服务业企业发展、鼓励企业加快升规纳统等</w:t>
      </w:r>
      <w:r>
        <w:rPr>
          <w:rFonts w:hint="eastAsia" w:cs="仿宋_GB2312"/>
          <w:szCs w:val="32"/>
          <w:lang w:val="en-US" w:eastAsia="zh-CN"/>
        </w:rPr>
        <w:t>内容。</w:t>
      </w:r>
    </w:p>
    <w:p w14:paraId="5D8996B6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三、征求意见情况</w:t>
      </w:r>
    </w:p>
    <w:p w14:paraId="026799B0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32"/>
          <w:szCs w:val="32"/>
          <w:lang w:val="en-US" w:eastAsia="zh-CN"/>
        </w:rPr>
        <w:t>1月23日</w:t>
      </w:r>
      <w:r>
        <w:rPr>
          <w:rFonts w:hint="eastAsia" w:ascii="Times New Roman" w:hAnsi="Times New Roman" w:eastAsia="仿宋_GB2312"/>
          <w:sz w:val="32"/>
          <w:szCs w:val="32"/>
        </w:rPr>
        <w:t>向有关部门开展征求意见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。</w:t>
      </w:r>
    </w:p>
    <w:p w14:paraId="5B7FB90C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四、市领导前期研究情况</w:t>
      </w:r>
    </w:p>
    <w:p w14:paraId="317ACABD">
      <w:pPr>
        <w:ind w:firstLine="640"/>
        <w:rPr>
          <w:rFonts w:hint="eastAsia" w:ascii="仿宋_GB2312" w:hAnsi="仿宋_GB2312" w:eastAsia="仿宋_GB2312" w:cs="仿宋_GB2312"/>
          <w:kern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32"/>
          <w:szCs w:val="32"/>
          <w:lang w:val="en-US" w:eastAsia="zh-CN"/>
        </w:rPr>
        <w:t>1月23日，林益正常务副市长牵头召开专题研究会，逐条分析</w:t>
      </w:r>
      <w:r>
        <w:rPr>
          <w:rFonts w:hint="eastAsia" w:ascii="仿宋_GB2312" w:hAnsi="仿宋_GB2312" w:eastAsia="仿宋_GB2312" w:cs="仿宋_GB2312"/>
          <w:kern w:val="32"/>
          <w:szCs w:val="32"/>
        </w:rPr>
        <w:t>我市</w:t>
      </w:r>
      <w:r>
        <w:rPr>
          <w:rFonts w:hint="eastAsia" w:ascii="仿宋_GB2312" w:hAnsi="仿宋_GB2312" w:eastAsia="仿宋_GB2312" w:cs="仿宋_GB2312"/>
          <w:kern w:val="32"/>
          <w:szCs w:val="32"/>
          <w:lang w:val="en-US" w:eastAsia="zh-CN"/>
        </w:rPr>
        <w:t>初步提出</w:t>
      </w:r>
      <w:r>
        <w:rPr>
          <w:rFonts w:hint="eastAsia" w:ascii="仿宋_GB2312" w:hAnsi="仿宋_GB2312" w:eastAsia="仿宋_GB2312" w:cs="仿宋_GB2312"/>
          <w:kern w:val="32"/>
          <w:szCs w:val="32"/>
        </w:rPr>
        <w:t>政策</w:t>
      </w:r>
      <w:r>
        <w:rPr>
          <w:rFonts w:hint="eastAsia" w:ascii="仿宋_GB2312" w:hAnsi="仿宋_GB2312" w:eastAsia="仿宋_GB2312" w:cs="仿宋_GB2312"/>
          <w:kern w:val="32"/>
          <w:szCs w:val="32"/>
          <w:lang w:eastAsia="zh-CN"/>
        </w:rPr>
        <w:t>意见</w:t>
      </w:r>
      <w:r>
        <w:rPr>
          <w:rFonts w:hint="eastAsia" w:ascii="仿宋_GB2312" w:hAnsi="仿宋_GB2312" w:eastAsia="仿宋_GB2312" w:cs="仿宋_GB2312"/>
          <w:szCs w:val="32"/>
        </w:rPr>
        <w:t>。</w:t>
      </w:r>
      <w:r>
        <w:rPr>
          <w:rFonts w:hint="eastAsia" w:cs="仿宋_GB2312"/>
          <w:szCs w:val="32"/>
          <w:lang w:val="en-US" w:eastAsia="zh-CN"/>
        </w:rPr>
        <w:t>2月6日，市主要领导牵头召开专题研究会，</w:t>
      </w:r>
      <w:r>
        <w:rPr>
          <w:rFonts w:hint="eastAsia" w:ascii="Times New Roman" w:hAnsi="Times New Roman" w:eastAsia="仿宋_GB2312"/>
          <w:sz w:val="32"/>
          <w:szCs w:val="32"/>
        </w:rPr>
        <w:t>尽快实现政策出台，</w:t>
      </w:r>
      <w:r>
        <w:rPr>
          <w:rFonts w:hint="eastAsia" w:ascii="仿宋_GB2312" w:hAnsi="仿宋_GB2312" w:eastAsia="仿宋_GB2312" w:cs="仿宋_GB2312"/>
          <w:kern w:val="32"/>
          <w:szCs w:val="32"/>
          <w:lang w:val="en-US" w:eastAsia="zh-CN"/>
        </w:rPr>
        <w:t>全力冲刺一季度“开门红”</w:t>
      </w:r>
      <w:r>
        <w:rPr>
          <w:rFonts w:hint="eastAsia" w:cs="仿宋_GB2312"/>
          <w:kern w:val="32"/>
          <w:szCs w:val="32"/>
          <w:lang w:val="en-US" w:eastAsia="zh-CN"/>
        </w:rPr>
        <w:t>“开门稳”</w:t>
      </w:r>
      <w:r>
        <w:rPr>
          <w:rFonts w:hint="eastAsia" w:ascii="仿宋_GB2312" w:hAnsi="仿宋_GB2312" w:eastAsia="仿宋_GB2312" w:cs="仿宋_GB2312"/>
          <w:kern w:val="0"/>
          <w:szCs w:val="32"/>
        </w:rPr>
        <w:t>。</w:t>
      </w:r>
    </w:p>
    <w:p w14:paraId="6B602902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五、提请会议决策主要诉求</w:t>
      </w:r>
    </w:p>
    <w:p w14:paraId="134BE785"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eastAsia="仿宋_GB2312"/>
          <w:lang w:val="en-US" w:eastAsia="zh-CN"/>
        </w:rPr>
      </w:pPr>
      <w:r>
        <w:rPr>
          <w:rFonts w:hint="eastAsia"/>
        </w:rPr>
        <w:t>下一步，</w:t>
      </w:r>
      <w:r>
        <w:rPr>
          <w:rFonts w:hint="eastAsia"/>
          <w:lang w:val="en-US" w:eastAsia="zh-CN"/>
        </w:rPr>
        <w:t>为</w:t>
      </w:r>
      <w:r>
        <w:rPr>
          <w:rFonts w:hint="eastAsia"/>
        </w:rPr>
        <w:t>确保政策出台有力有效</w:t>
      </w:r>
      <w:r>
        <w:rPr>
          <w:rFonts w:hint="eastAsia"/>
          <w:lang w:eastAsia="zh-CN"/>
        </w:rPr>
        <w:t>，</w:t>
      </w:r>
      <w:bookmarkStart w:id="0" w:name="_GoBack"/>
      <w:bookmarkEnd w:id="0"/>
      <w:r>
        <w:rPr>
          <w:rFonts w:hint="eastAsia"/>
          <w:lang w:val="en-US" w:eastAsia="zh-CN"/>
        </w:rPr>
        <w:t>做好政策程序规范，建议</w:t>
      </w:r>
      <w:r>
        <w:rPr>
          <w:rFonts w:hint="eastAsia"/>
        </w:rPr>
        <w:t>财政部门加强财力保障，确保各部门提出的政策可兑现，避免引起社会舆论</w:t>
      </w:r>
      <w:r>
        <w:rPr>
          <w:rFonts w:hint="eastAsia"/>
          <w:lang w:val="en-US" w:eastAsia="zh-CN"/>
        </w:rPr>
        <w:t>；</w:t>
      </w:r>
      <w:r>
        <w:rPr>
          <w:rFonts w:hint="eastAsia" w:ascii="Times New Roman" w:hAnsi="Times New Roman" w:eastAsia="仿宋_GB2312"/>
          <w:sz w:val="32"/>
          <w:szCs w:val="32"/>
        </w:rPr>
        <w:t>做好政策宣传解读，提高政策知晓率，提振社会信心，推动政策精准滴灌、直达快享。</w:t>
      </w:r>
    </w:p>
    <w:p w14:paraId="4E77F8D0">
      <w:pPr>
        <w:pStyle w:val="5"/>
        <w:rPr>
          <w:rFonts w:hint="eastAsia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CC55FC"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6FA7A2"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160051"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F81F0F">
    <w:pPr>
      <w:pStyle w:val="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FA01AD"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D7C2ED">
    <w:pPr>
      <w:pStyle w:val="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B7DECB"/>
    <w:multiLevelType w:val="singleLevel"/>
    <w:tmpl w:val="CFB7DEC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jMWRlOWM3YjZkYmQ4MThhYmQxNmE3Zjg3ODk5NjgifQ=="/>
  </w:docVars>
  <w:rsids>
    <w:rsidRoot w:val="17537543"/>
    <w:rsid w:val="00012F85"/>
    <w:rsid w:val="000B5DBC"/>
    <w:rsid w:val="000F338D"/>
    <w:rsid w:val="001E3FB8"/>
    <w:rsid w:val="00314329"/>
    <w:rsid w:val="003667EB"/>
    <w:rsid w:val="0044700B"/>
    <w:rsid w:val="00526315"/>
    <w:rsid w:val="00713CAA"/>
    <w:rsid w:val="00833817"/>
    <w:rsid w:val="009E3F3A"/>
    <w:rsid w:val="00A87E62"/>
    <w:rsid w:val="00AD0205"/>
    <w:rsid w:val="00B202BD"/>
    <w:rsid w:val="00BB3330"/>
    <w:rsid w:val="00BE3AD1"/>
    <w:rsid w:val="00C446AF"/>
    <w:rsid w:val="00CA33CB"/>
    <w:rsid w:val="00EF68DA"/>
    <w:rsid w:val="0408182E"/>
    <w:rsid w:val="0A434869"/>
    <w:rsid w:val="107C2883"/>
    <w:rsid w:val="17537543"/>
    <w:rsid w:val="23503401"/>
    <w:rsid w:val="25884273"/>
    <w:rsid w:val="29700635"/>
    <w:rsid w:val="2BF0264B"/>
    <w:rsid w:val="2D83705A"/>
    <w:rsid w:val="38ED3BA8"/>
    <w:rsid w:val="38FD39E0"/>
    <w:rsid w:val="3D743A8E"/>
    <w:rsid w:val="47B24A16"/>
    <w:rsid w:val="4E913573"/>
    <w:rsid w:val="5C778A7B"/>
    <w:rsid w:val="5EB033F0"/>
    <w:rsid w:val="5FE71A9A"/>
    <w:rsid w:val="6DF1132F"/>
    <w:rsid w:val="73D414D7"/>
    <w:rsid w:val="76897E06"/>
    <w:rsid w:val="7DC223A1"/>
    <w:rsid w:val="7E2364CA"/>
    <w:rsid w:val="7FEE9007"/>
    <w:rsid w:val="CE5C4CE7"/>
    <w:rsid w:val="FED005AD"/>
    <w:rsid w:val="FFF5C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 w:line="560" w:lineRule="exact"/>
      <w:ind w:firstLine="880" w:firstLineChars="200"/>
      <w:jc w:val="both"/>
    </w:pPr>
    <w:rPr>
      <w:rFonts w:ascii="仿宋_GB2312" w:hAnsi="仿宋_GB2312" w:eastAsia="仿宋_GB2312" w:cs="仿宋_GB2312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qFormat/>
    <w:uiPriority w:val="0"/>
    <w:pPr>
      <w:ind w:firstLine="420" w:firstLineChars="100"/>
    </w:pPr>
  </w:style>
  <w:style w:type="paragraph" w:customStyle="1" w:styleId="3">
    <w:name w:val="BodyText"/>
    <w:basedOn w:val="1"/>
    <w:next w:val="2"/>
    <w:qFormat/>
    <w:uiPriority w:val="0"/>
    <w:pPr>
      <w:spacing w:after="120"/>
      <w:textAlignment w:val="baseline"/>
    </w:pPr>
    <w:rPr>
      <w:rFonts w:ascii="Times New Roman" w:hAnsi="Times New Roman"/>
      <w:szCs w:val="22"/>
    </w:rPr>
  </w:style>
  <w:style w:type="paragraph" w:styleId="4">
    <w:name w:val="Body Text"/>
    <w:basedOn w:val="1"/>
    <w:next w:val="5"/>
    <w:qFormat/>
    <w:uiPriority w:val="0"/>
    <w:pPr>
      <w:jc w:val="center"/>
    </w:pPr>
    <w:rPr>
      <w:sz w:val="44"/>
      <w:szCs w:val="20"/>
    </w:rPr>
  </w:style>
  <w:style w:type="paragraph" w:styleId="5">
    <w:name w:val="Body Text First Indent"/>
    <w:basedOn w:val="4"/>
    <w:next w:val="1"/>
    <w:qFormat/>
    <w:uiPriority w:val="0"/>
    <w:pPr>
      <w:autoSpaceDE w:val="0"/>
      <w:autoSpaceDN w:val="0"/>
      <w:adjustRightInd w:val="0"/>
      <w:spacing w:line="600" w:lineRule="atLeast"/>
      <w:ind w:firstLine="640"/>
      <w:jc w:val="both"/>
    </w:pPr>
    <w:rPr>
      <w:sz w:val="32"/>
      <w:szCs w:val="32"/>
    </w:r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10">
    <w:name w:val="页眉 字符"/>
    <w:basedOn w:val="9"/>
    <w:link w:val="7"/>
    <w:qFormat/>
    <w:uiPriority w:val="0"/>
    <w:rPr>
      <w:rFonts w:ascii="仿宋_GB2312" w:hAnsi="仿宋_GB2312" w:eastAsia="仿宋_GB2312" w:cs="仿宋_GB2312"/>
      <w:kern w:val="2"/>
      <w:sz w:val="18"/>
      <w:szCs w:val="18"/>
    </w:rPr>
  </w:style>
  <w:style w:type="character" w:customStyle="1" w:styleId="11">
    <w:name w:val="页脚 字符"/>
    <w:basedOn w:val="9"/>
    <w:link w:val="6"/>
    <w:qFormat/>
    <w:uiPriority w:val="0"/>
    <w:rPr>
      <w:rFonts w:ascii="仿宋_GB2312" w:hAnsi="仿宋_GB2312" w:eastAsia="仿宋_GB2312" w:cs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650</Words>
  <Characters>657</Characters>
  <Lines>9</Lines>
  <Paragraphs>2</Paragraphs>
  <TotalTime>0</TotalTime>
  <ScaleCrop>false</ScaleCrop>
  <LinksUpToDate>false</LinksUpToDate>
  <CharactersWithSpaces>657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2025-01-23T00:15:00Z</dcterms:created>
  <dc:creator>nn</dc:creator>
  <cp:lastModifiedBy>nn</cp:lastModifiedBy>
  <dcterms:modified xsi:type="dcterms:W3CDTF">2025-02-08T08:48:29Z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1A8C0ED5F865438495ADF96D84A60D22_11</vt:lpwstr>
  </property>
  <property fmtid="{D5CDD505-2E9C-101B-9397-08002B2CF9AE}" pid="4" name="KSOTemplateDocerSaveRecord">
    <vt:lpwstr>eyJoZGlkIjoiOThhZDUzOWM1MzdhZmJmZTFhY2JhZDVhOGFhODBlNWMiLCJ1c2VySWQiOiI0NTY4NDAwNzIifQ==</vt:lpwstr>
  </property>
</Properties>
</file>