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A12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pacing w:val="8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</w:rPr>
        <w:t>金东区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val="en-US" w:eastAsia="zh-CN"/>
        </w:rPr>
        <w:t>鞋塘办事处成立金山社区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  <w:t>草案</w:t>
      </w:r>
    </w:p>
    <w:p w14:paraId="4F01B4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遵循“坚持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党建统领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—均衡资源配置—突出边界清晰—立足社情民意”的原则，把科学配置行政资源方便居民办事、提升基层治理工作效能、优化基层治理结构、减轻基层工作负担作为目标抓手，开展调整工作。</w:t>
      </w:r>
    </w:p>
    <w:p w14:paraId="3C2471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val="en-US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eastAsia="zh-CN"/>
        </w:rPr>
        <w:t>一、</w:t>
      </w: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  <w:t>拟新成立金山社区居委会</w:t>
      </w:r>
    </w:p>
    <w:p w14:paraId="3231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金山社区居民委员会：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管辖范围为沪昆高速公路—自贸大街—金义快速路—孝顺溪绿道—东方樾幼儿园—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悦湖花园南侧道路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广渠街—金义快速路—学士街—华发路—灵秀街—常春路—学士街—香水湾路—华丰路—鞋林线闭合区域，辖宝隆名园、香水湾、孝顺高级中学、金山豪庭、金山大厦、金山华庭、悦湖花园、东方樾幼儿园等单位。</w:t>
      </w:r>
      <w:bookmarkStart w:id="0" w:name="_GoBack"/>
      <w:bookmarkEnd w:id="0"/>
    </w:p>
    <w:p w14:paraId="3AA91A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</w:p>
    <w:p w14:paraId="6A631C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5CA336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66277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CB51BC9"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3B65F25"/>
    <w:rsid w:val="04884F15"/>
    <w:rsid w:val="095D252C"/>
    <w:rsid w:val="0B045D77"/>
    <w:rsid w:val="0DD5693F"/>
    <w:rsid w:val="0EE7121D"/>
    <w:rsid w:val="0FD33590"/>
    <w:rsid w:val="110012D1"/>
    <w:rsid w:val="15494D4B"/>
    <w:rsid w:val="16481F6C"/>
    <w:rsid w:val="18725A29"/>
    <w:rsid w:val="1B22670C"/>
    <w:rsid w:val="20D87472"/>
    <w:rsid w:val="21196F99"/>
    <w:rsid w:val="26C86E2D"/>
    <w:rsid w:val="282314F1"/>
    <w:rsid w:val="39BA5B5B"/>
    <w:rsid w:val="3B5E0C72"/>
    <w:rsid w:val="422A1926"/>
    <w:rsid w:val="434A4497"/>
    <w:rsid w:val="478C1DFB"/>
    <w:rsid w:val="526D41CC"/>
    <w:rsid w:val="5B65793F"/>
    <w:rsid w:val="5D024EA6"/>
    <w:rsid w:val="5E6C3182"/>
    <w:rsid w:val="627171E2"/>
    <w:rsid w:val="62AE3A78"/>
    <w:rsid w:val="62B53519"/>
    <w:rsid w:val="648B4B43"/>
    <w:rsid w:val="68EB0E82"/>
    <w:rsid w:val="69247985"/>
    <w:rsid w:val="6E935777"/>
    <w:rsid w:val="6FAB3F19"/>
    <w:rsid w:val="70FA4617"/>
    <w:rsid w:val="72876715"/>
    <w:rsid w:val="75B74304"/>
    <w:rsid w:val="7B394D3B"/>
    <w:rsid w:val="7BF319C7"/>
    <w:rsid w:val="7D0003CF"/>
    <w:rsid w:val="7FB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252</Characters>
  <Lines>3</Lines>
  <Paragraphs>1</Paragraphs>
  <TotalTime>0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2018-08-28T09:13:00Z</dcterms:created>
  <dc:creator>金丽超</dc:creator>
  <cp:lastModifiedBy>Administrator</cp:lastModifiedBy>
  <cp:lastPrinted>2024-09-02T09:59:00Z</cp:lastPrinted>
  <dcterms:modified xsi:type="dcterms:W3CDTF">2025-05-28T07:29:32Z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65F61128E6D44D2091C8D8396C46ED22_12</vt:lpwstr>
  </property>
  <property fmtid="{D5CDD505-2E9C-101B-9397-08002B2CF9AE}" pid="4" name="KSOTemplateDocerSaveRecord">
    <vt:lpwstr>eyJoZGlkIjoiMzhiYThkOWY4N2YzOTFmZDJmNWIwOGEwY2M0Njc1NzUifQ==</vt:lpwstr>
  </property>
</Properties>
</file>