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F8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</w:pPr>
    </w:p>
    <w:p w14:paraId="65E126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关于公布龙游县房屋征收重置价等相关补偿标准的通知</w:t>
      </w:r>
    </w:p>
    <w:p w14:paraId="6FDBF1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（征求意见稿）</w:t>
      </w:r>
    </w:p>
    <w:p w14:paraId="3F35C671">
      <w:pPr>
        <w:bidi w:val="0"/>
        <w:rPr>
          <w:rFonts w:hint="eastAsia"/>
          <w:color w:val="auto"/>
          <w:lang w:val="en-US" w:eastAsia="zh-CN"/>
        </w:rPr>
      </w:pPr>
    </w:p>
    <w:p w14:paraId="451E62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各镇、乡人民政府，街道办事处，县政府各部门，直属各单位：</w:t>
      </w:r>
    </w:p>
    <w:p w14:paraId="1E52DC0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根据《中华人民共和国土地管理法》《国有土地上房屋征收与补偿条例》（国务院令第590号）、《浙江省国有土地上房屋征收与补偿条例》（浙江省人大常委会公告第14号）等规定，经县政府同意，现将龙游县房屋征收重置价格、阁楼架空层面积计算标准、附属物（构筑物）补偿指导价格、装修补偿指导价格等予以公布，请认真贯彻执行。</w:t>
      </w:r>
    </w:p>
    <w:p w14:paraId="6EF679E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本文件自2025年**月**日起正式施行，原涉及房屋征收重置价、附属物及装修等补偿标准与本文件不一致的，以本文件为准。本文件施行前实施评估的按原规定执行。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br w:type="textWrapping"/>
      </w:r>
    </w:p>
    <w:p w14:paraId="2E1EBC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附件：1.龙游县房屋征收重置价格表</w:t>
      </w:r>
    </w:p>
    <w:p w14:paraId="7B8208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2.龙游县房屋征收阁楼、架空层面积计算标准</w:t>
      </w:r>
    </w:p>
    <w:p w14:paraId="6614688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3.龙游县房屋征收附属物（构筑物）补偿指导价格</w:t>
      </w:r>
    </w:p>
    <w:p w14:paraId="7AE8FC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4.龙游县房屋征收装修补偿指导价格</w:t>
      </w:r>
    </w:p>
    <w:p w14:paraId="13C39B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361" w:right="1304" w:bottom="1361" w:left="130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DD1C362">
      <w:pPr>
        <w:widowControl w:val="0"/>
        <w:adjustRightInd w:val="0"/>
        <w:snapToGrid w:val="0"/>
        <w:spacing w:line="336" w:lineRule="auto"/>
        <w:ind w:left="0" w:firstLine="0" w:firstLineChars="0"/>
        <w:jc w:val="left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附件1：</w:t>
      </w:r>
    </w:p>
    <w:p w14:paraId="1E03A612">
      <w:pPr>
        <w:widowControl w:val="0"/>
        <w:adjustRightInd w:val="0"/>
        <w:snapToGrid w:val="0"/>
        <w:spacing w:line="336" w:lineRule="auto"/>
        <w:ind w:left="0" w:firstLine="0" w:firstLineChars="0"/>
        <w:jc w:val="center"/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</w:rPr>
      </w:pP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28"/>
          <w:lang w:val="en-US" w:eastAsia="zh-CN"/>
        </w:rPr>
        <w:t>龙游县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28"/>
          <w:lang w:eastAsia="zh-CN"/>
        </w:rPr>
        <w:t>房屋</w:t>
      </w:r>
      <w:r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  <w:lang w:eastAsia="zh-CN"/>
        </w:rPr>
        <w:t>征收</w:t>
      </w:r>
      <w:r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</w:rPr>
        <w:t>重置价格表</w:t>
      </w:r>
    </w:p>
    <w:p w14:paraId="471B07C7">
      <w:pPr>
        <w:widowControl w:val="0"/>
        <w:snapToGrid w:val="0"/>
        <w:spacing w:line="336" w:lineRule="auto"/>
        <w:ind w:left="0" w:firstLine="0" w:firstLineChars="0"/>
        <w:jc w:val="right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单位：元/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eastAsia="zh-CN"/>
        </w:rPr>
        <w:t>㎡</w:t>
      </w:r>
    </w:p>
    <w:tbl>
      <w:tblPr>
        <w:tblStyle w:val="9"/>
        <w:tblW w:w="92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747"/>
        <w:gridCol w:w="1068"/>
        <w:gridCol w:w="6987"/>
      </w:tblGrid>
      <w:tr w14:paraId="0B341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D1633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</w:rPr>
              <w:t>房屋类别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047AF7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w w:val="99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w w:val="99"/>
                <w:kern w:val="2"/>
                <w:sz w:val="24"/>
                <w:szCs w:val="24"/>
              </w:rPr>
              <w:t>重置价格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CA6BB5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</w:rPr>
              <w:t>主要条件</w:t>
            </w:r>
          </w:p>
        </w:tc>
      </w:tr>
      <w:tr w14:paraId="1328E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50098A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框架结构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259714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1320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8922CE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的基础、梁、柱、楼板均为现浇钢砼（全框架），梁、板、柱承重，墙体不起承重作用，铝合金（塑钢）窗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202D0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7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E1E84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砖</w:t>
            </w:r>
          </w:p>
          <w:p w14:paraId="0560B54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混</w:t>
            </w:r>
          </w:p>
          <w:p w14:paraId="4A5F078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结</w:t>
            </w:r>
          </w:p>
          <w:p w14:paraId="05F5EDB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构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8F73C21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一等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2C6AA9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 xml:space="preserve">1200 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D4127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房屋整体为砖混结构，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柱承台或满堂基础，现浇楼板，梁、柱、墙承重，铝合金（塑钢）窗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16053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7" w:type="dxa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691F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A4FB29A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二等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DC13A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 xml:space="preserve">00 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DFB115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房屋整体为砖混结构，预制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楼板（部分现浇楼板），有圈梁或地梁，梁、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墙承重，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铝合金（塑钢）窗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2D6E5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A9F7F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365536C1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三等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238BB6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9FCA74B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房屋整体为砖混结构，预制板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楼板，墙承重，有门窗。</w:t>
            </w:r>
          </w:p>
        </w:tc>
      </w:tr>
      <w:tr w14:paraId="44B609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1D6E8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砖木结构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0B47E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 xml:space="preserve">0 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D1974B8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房屋整体为砖木结构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有门窗。</w:t>
            </w:r>
          </w:p>
        </w:tc>
      </w:tr>
      <w:tr w14:paraId="6861B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2F668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泥木结构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468FC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4D0395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房屋整体为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泥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木结构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有门窗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2C64C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C7C922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钢</w:t>
            </w:r>
          </w:p>
          <w:p w14:paraId="16C1886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结</w:t>
            </w:r>
          </w:p>
          <w:p w14:paraId="4BCD21B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构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3548B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一等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C98C89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21C222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混合结构。钢砼独立基础；用料规范的型钢大跨度屋架，跨度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≥14米；钢柱、梁、柱、板、屋面等承重构件均为承载力较大的钢砼或钢钮合结构；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砖墙全围护，钢大门（卷帘门），铝合金窗；彩钢板或其他轻质屋面。</w:t>
            </w:r>
          </w:p>
        </w:tc>
      </w:tr>
      <w:tr w14:paraId="5AC68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77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110D77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858CBA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二等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6D43F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8F077E0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标准结构。混泥土基础；主要结构件为型钢，梁、板、柱等承重构件均为承载力一般的钢砼或钢钮合结构；砖墙或彩钢板墙，钢大门（卷帘门），铝合金窗；彩钢板或其他轻质屋面。</w:t>
            </w:r>
          </w:p>
        </w:tc>
      </w:tr>
      <w:tr w14:paraId="144B7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200957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7AE78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三等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4CD324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56F057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结构相对简单。砼地面，主要结构件为钢管，砖或彩钢板围护，钢大门（卷帘门），铝合金窗，彩钢板或其他轻质屋面。</w:t>
            </w:r>
          </w:p>
        </w:tc>
      </w:tr>
      <w:tr w14:paraId="2AC1F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9BB6C9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其他结构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820FB2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 xml:space="preserve">500 </w:t>
            </w:r>
          </w:p>
        </w:tc>
        <w:tc>
          <w:tcPr>
            <w:tcW w:w="6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E1A595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以上结构以外的房屋，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墙体围护，有门窗，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屋面盖瓦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或彩钢板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</w:tbl>
    <w:p w14:paraId="7C55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80" w:lineRule="exact"/>
        <w:ind w:left="23" w:firstLine="0" w:firstLineChars="0"/>
        <w:jc w:val="both"/>
        <w:textAlignment w:val="auto"/>
        <w:rPr>
          <w:rFonts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说明：</w:t>
      </w:r>
    </w:p>
    <w:p w14:paraId="4DC92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23" w:firstLine="480" w:firstLineChars="200"/>
        <w:jc w:val="both"/>
        <w:textAlignment w:val="auto"/>
        <w:rPr>
          <w:rFonts w:hint="default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1.房屋重置价格是指采用估价时点的建筑材料和建筑技术，按照估价时点的平均价格水平，重新建造与估价对象具有同等功能效用，全新状态下的房屋建筑物的正常价格。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房屋要求结构完整、水电等设施齐全，水泥或三合土地面；框架、砖混、砖木结构的房屋，外墙未粉刷减 10 元/㎡，内墙未粉刷减 20 元/㎡。</w:t>
      </w:r>
    </w:p>
    <w:p w14:paraId="2C8BE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23" w:firstLine="480" w:firstLineChars="200"/>
        <w:jc w:val="both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.房屋重置价成新率标准，房屋建成当年为100%，建筑年限在3年（含3年）以内的不计算折旧，超过3年的每年按 1%折旧，房屋最高折旧率不超过 30%。</w:t>
      </w:r>
    </w:p>
    <w:p w14:paraId="4E06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23"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sectPr>
          <w:headerReference r:id="rId7" w:type="default"/>
          <w:footerReference r:id="rId8" w:type="default"/>
          <w:pgSz w:w="11906" w:h="16838"/>
          <w:pgMar w:top="1361" w:right="1304" w:bottom="1361" w:left="130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3.层高修正：钢结构房屋高度超过8米的，每增加2米增加100元/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eastAsia="zh-CN"/>
        </w:rPr>
        <w:t>㎡，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具有重钢行车部件，增加100元/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eastAsia="zh-CN"/>
        </w:rPr>
        <w:t>㎡。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其他房屋层高超过3.6米的，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每增加0.1米重置价增加0.75%。</w:t>
      </w:r>
    </w:p>
    <w:p w14:paraId="62BFE749">
      <w:pPr>
        <w:widowControl w:val="0"/>
        <w:snapToGrid w:val="0"/>
        <w:spacing w:line="336" w:lineRule="auto"/>
        <w:ind w:left="0" w:firstLine="0" w:firstLineChars="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附件2：</w:t>
      </w:r>
    </w:p>
    <w:p w14:paraId="6B993589">
      <w:pPr>
        <w:widowControl w:val="0"/>
        <w:adjustRightInd w:val="0"/>
        <w:snapToGrid w:val="0"/>
        <w:spacing w:line="336" w:lineRule="auto"/>
        <w:ind w:left="0" w:firstLine="0" w:firstLineChars="0"/>
        <w:jc w:val="center"/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</w:rPr>
      </w:pP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28"/>
          <w:lang w:val="en-US" w:eastAsia="zh-CN"/>
        </w:rPr>
        <w:t>龙游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28"/>
          <w:lang w:eastAsia="zh-CN"/>
        </w:rPr>
        <w:t>县屋</w:t>
      </w:r>
      <w:r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  <w:lang w:eastAsia="zh-CN"/>
        </w:rPr>
        <w:t>征收</w:t>
      </w:r>
      <w:r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28"/>
        </w:rPr>
        <w:t>阁楼、架空层面积计算标准</w:t>
      </w:r>
    </w:p>
    <w:tbl>
      <w:tblPr>
        <w:tblStyle w:val="10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136"/>
        <w:gridCol w:w="2536"/>
        <w:gridCol w:w="2738"/>
      </w:tblGrid>
      <w:tr w14:paraId="530F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60" w:type="dxa"/>
            <w:vAlign w:val="center"/>
          </w:tcPr>
          <w:p w14:paraId="03C74DD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auto"/>
                <w:kern w:val="2"/>
                <w:sz w:val="24"/>
                <w:szCs w:val="24"/>
              </w:rPr>
              <w:t>类别</w:t>
            </w:r>
          </w:p>
        </w:tc>
        <w:tc>
          <w:tcPr>
            <w:tcW w:w="3136" w:type="dxa"/>
            <w:vAlign w:val="center"/>
          </w:tcPr>
          <w:p w14:paraId="3DFAB84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auto"/>
                <w:kern w:val="2"/>
                <w:sz w:val="24"/>
                <w:szCs w:val="24"/>
              </w:rPr>
              <w:t>层高</w:t>
            </w:r>
          </w:p>
        </w:tc>
        <w:tc>
          <w:tcPr>
            <w:tcW w:w="2536" w:type="dxa"/>
            <w:vAlign w:val="center"/>
          </w:tcPr>
          <w:p w14:paraId="3D60A77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auto"/>
                <w:kern w:val="2"/>
                <w:sz w:val="24"/>
                <w:szCs w:val="24"/>
              </w:rPr>
              <w:t>按比例计算面积</w:t>
            </w:r>
          </w:p>
        </w:tc>
        <w:tc>
          <w:tcPr>
            <w:tcW w:w="2738" w:type="dxa"/>
            <w:vAlign w:val="center"/>
          </w:tcPr>
          <w:p w14:paraId="25BE3A2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 w14:paraId="7CD7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60" w:type="dxa"/>
            <w:vMerge w:val="restart"/>
            <w:vAlign w:val="center"/>
          </w:tcPr>
          <w:p w14:paraId="3DEB4EB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</w:rPr>
              <w:t>架  空  层</w:t>
            </w:r>
          </w:p>
        </w:tc>
        <w:tc>
          <w:tcPr>
            <w:tcW w:w="3136" w:type="dxa"/>
            <w:vAlign w:val="center"/>
          </w:tcPr>
          <w:p w14:paraId="097815A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层高1米以下</w:t>
            </w:r>
          </w:p>
        </w:tc>
        <w:tc>
          <w:tcPr>
            <w:tcW w:w="2536" w:type="dxa"/>
            <w:vAlign w:val="center"/>
          </w:tcPr>
          <w:p w14:paraId="78DA8A8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不作计算面积</w:t>
            </w:r>
          </w:p>
        </w:tc>
        <w:tc>
          <w:tcPr>
            <w:tcW w:w="2738" w:type="dxa"/>
            <w:vAlign w:val="center"/>
          </w:tcPr>
          <w:p w14:paraId="328649A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7324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0" w:type="dxa"/>
            <w:vMerge w:val="continue"/>
            <w:vAlign w:val="center"/>
          </w:tcPr>
          <w:p w14:paraId="2C3EA1C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2F76519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层高1米（含）-1.7米（不含）</w:t>
            </w:r>
          </w:p>
        </w:tc>
        <w:tc>
          <w:tcPr>
            <w:tcW w:w="2536" w:type="dxa"/>
            <w:vAlign w:val="center"/>
          </w:tcPr>
          <w:p w14:paraId="7805C02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按50%计算面积</w:t>
            </w:r>
          </w:p>
        </w:tc>
        <w:tc>
          <w:tcPr>
            <w:tcW w:w="2738" w:type="dxa"/>
            <w:vAlign w:val="center"/>
          </w:tcPr>
          <w:p w14:paraId="6DE0E8B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结构完整</w:t>
            </w:r>
          </w:p>
        </w:tc>
      </w:tr>
      <w:tr w14:paraId="1E71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0" w:type="dxa"/>
            <w:vMerge w:val="continue"/>
            <w:vAlign w:val="center"/>
          </w:tcPr>
          <w:p w14:paraId="3B452EE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24161B6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层高1.7米（含）-2.2米（不含）</w:t>
            </w:r>
          </w:p>
        </w:tc>
        <w:tc>
          <w:tcPr>
            <w:tcW w:w="2536" w:type="dxa"/>
            <w:vAlign w:val="center"/>
          </w:tcPr>
          <w:p w14:paraId="2327A3A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按重置成新80%计算面积</w:t>
            </w:r>
          </w:p>
        </w:tc>
        <w:tc>
          <w:tcPr>
            <w:tcW w:w="2738" w:type="dxa"/>
            <w:vAlign w:val="center"/>
          </w:tcPr>
          <w:p w14:paraId="3761993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结构完整</w:t>
            </w:r>
          </w:p>
        </w:tc>
      </w:tr>
      <w:tr w14:paraId="739C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0" w:type="dxa"/>
            <w:vMerge w:val="continue"/>
            <w:vAlign w:val="center"/>
          </w:tcPr>
          <w:p w14:paraId="7568BB6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6161E98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层高2.2米（含）以上</w:t>
            </w:r>
          </w:p>
        </w:tc>
        <w:tc>
          <w:tcPr>
            <w:tcW w:w="2536" w:type="dxa"/>
            <w:vAlign w:val="center"/>
          </w:tcPr>
          <w:p w14:paraId="7AE2CCD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按重置成新100%计算面积</w:t>
            </w:r>
          </w:p>
        </w:tc>
        <w:tc>
          <w:tcPr>
            <w:tcW w:w="2738" w:type="dxa"/>
            <w:vAlign w:val="center"/>
          </w:tcPr>
          <w:p w14:paraId="7976977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default"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结构完整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一楼有固定进出楼梯。面积不得超过房屋合法建筑占地面积，超过部分降低一计价档次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。</w:t>
            </w:r>
          </w:p>
        </w:tc>
      </w:tr>
      <w:tr w14:paraId="7CB6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0" w:type="dxa"/>
            <w:vMerge w:val="restart"/>
            <w:vAlign w:val="center"/>
          </w:tcPr>
          <w:p w14:paraId="6019F39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</w:rPr>
              <w:t>阁楼</w:t>
            </w:r>
          </w:p>
        </w:tc>
        <w:tc>
          <w:tcPr>
            <w:tcW w:w="3136" w:type="dxa"/>
            <w:vAlign w:val="center"/>
          </w:tcPr>
          <w:p w14:paraId="75C9656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层高1米以下</w:t>
            </w:r>
          </w:p>
        </w:tc>
        <w:tc>
          <w:tcPr>
            <w:tcW w:w="2536" w:type="dxa"/>
            <w:vAlign w:val="center"/>
          </w:tcPr>
          <w:p w14:paraId="136EF4C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不作计算面积</w:t>
            </w:r>
          </w:p>
        </w:tc>
        <w:tc>
          <w:tcPr>
            <w:tcW w:w="2738" w:type="dxa"/>
            <w:vAlign w:val="center"/>
          </w:tcPr>
          <w:p w14:paraId="2573783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14:paraId="6515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0" w:type="dxa"/>
            <w:vMerge w:val="continue"/>
            <w:vAlign w:val="center"/>
          </w:tcPr>
          <w:p w14:paraId="7AF965F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7CF1211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层高1米（含）-1.7米（不含）</w:t>
            </w:r>
          </w:p>
        </w:tc>
        <w:tc>
          <w:tcPr>
            <w:tcW w:w="2536" w:type="dxa"/>
            <w:vAlign w:val="center"/>
          </w:tcPr>
          <w:p w14:paraId="1724DFE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按50%计算面积</w:t>
            </w:r>
          </w:p>
        </w:tc>
        <w:tc>
          <w:tcPr>
            <w:tcW w:w="2738" w:type="dxa"/>
            <w:vAlign w:val="center"/>
          </w:tcPr>
          <w:p w14:paraId="7CAF0A3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结构完整</w:t>
            </w:r>
          </w:p>
        </w:tc>
      </w:tr>
      <w:tr w14:paraId="5EE6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0" w:type="dxa"/>
            <w:vMerge w:val="continue"/>
            <w:vAlign w:val="center"/>
          </w:tcPr>
          <w:p w14:paraId="272B868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7FC5E40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层高1.7米（含）-2.2米（不含）</w:t>
            </w:r>
          </w:p>
        </w:tc>
        <w:tc>
          <w:tcPr>
            <w:tcW w:w="2536" w:type="dxa"/>
            <w:vAlign w:val="center"/>
          </w:tcPr>
          <w:p w14:paraId="499CF24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按重置成新80%计算面积</w:t>
            </w:r>
          </w:p>
        </w:tc>
        <w:tc>
          <w:tcPr>
            <w:tcW w:w="2738" w:type="dxa"/>
            <w:vAlign w:val="center"/>
          </w:tcPr>
          <w:p w14:paraId="0A3315E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</w:rPr>
              <w:t>结构完整</w:t>
            </w:r>
          </w:p>
        </w:tc>
      </w:tr>
      <w:tr w14:paraId="5664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460" w:type="dxa"/>
            <w:vMerge w:val="continue"/>
            <w:vAlign w:val="center"/>
          </w:tcPr>
          <w:p w14:paraId="0245CC6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255D71D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层高2.2米（含）以上</w:t>
            </w:r>
          </w:p>
        </w:tc>
        <w:tc>
          <w:tcPr>
            <w:tcW w:w="2536" w:type="dxa"/>
            <w:vAlign w:val="center"/>
          </w:tcPr>
          <w:p w14:paraId="7E6386A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按重置成新100%计算面积</w:t>
            </w:r>
          </w:p>
        </w:tc>
        <w:tc>
          <w:tcPr>
            <w:tcW w:w="2738" w:type="dxa"/>
            <w:vAlign w:val="center"/>
          </w:tcPr>
          <w:p w14:paraId="6B86705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eastAsia" w:ascii="仿宋_GB2312" w:eastAsia="仿宋_GB2312" w:hAnsiTheme="minorHAnsi" w:cstheme="minorBidi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结构完整、若层数超过3层，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/>
              </w:rPr>
              <w:t>顶层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面积不得超出合法主体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Hans"/>
              </w:rPr>
              <w:t>住宅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</w:rPr>
              <w:t>房屋占地面积50%，超出部分降低一个计价档次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</w:tbl>
    <w:p w14:paraId="08D6A68D">
      <w:pPr>
        <w:widowControl w:val="0"/>
        <w:adjustRightInd w:val="0"/>
        <w:snapToGrid w:val="0"/>
        <w:spacing w:before="156" w:beforeLines="50" w:line="336" w:lineRule="auto"/>
        <w:ind w:left="23" w:firstLine="0" w:firstLineChars="0"/>
        <w:jc w:val="both"/>
        <w:rPr>
          <w:rFonts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说明：</w:t>
      </w:r>
    </w:p>
    <w:p w14:paraId="56B45106">
      <w:pPr>
        <w:widowControl w:val="0"/>
        <w:adjustRightInd w:val="0"/>
        <w:snapToGrid w:val="0"/>
        <w:spacing w:line="336" w:lineRule="auto"/>
        <w:ind w:left="0" w:firstLine="48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1.上述按比例计算面积只作重置价补偿，不作对等面积结算。</w:t>
      </w:r>
    </w:p>
    <w:p w14:paraId="04ACC9A0">
      <w:pPr>
        <w:widowControl w:val="0"/>
        <w:adjustRightInd w:val="0"/>
        <w:snapToGrid w:val="0"/>
        <w:spacing w:line="336" w:lineRule="auto"/>
        <w:ind w:left="0" w:firstLine="48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2.斜屋面以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外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檐口高度为基准，分段计算层高。</w:t>
      </w:r>
    </w:p>
    <w:p w14:paraId="6E946D7E">
      <w:pPr>
        <w:widowControl w:val="0"/>
        <w:adjustRightInd w:val="0"/>
        <w:snapToGrid w:val="0"/>
        <w:spacing w:line="336" w:lineRule="auto"/>
        <w:ind w:left="0" w:firstLine="48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3.架空层、阁楼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  <w:lang w:val="en-US" w:eastAsia="zh-CN"/>
        </w:rPr>
        <w:t>适用于合法房屋，</w:t>
      </w:r>
      <w:r>
        <w:rPr>
          <w:rFonts w:hint="eastAsia" w:ascii="仿宋_GB2312" w:eastAsia="仿宋_GB2312" w:hAnsiTheme="minorHAnsi" w:cstheme="minorBidi"/>
          <w:color w:val="auto"/>
          <w:kern w:val="2"/>
          <w:sz w:val="24"/>
          <w:szCs w:val="24"/>
        </w:rPr>
        <w:t>折旧率参照房屋结构、重置价折旧率标准。</w:t>
      </w:r>
    </w:p>
    <w:p w14:paraId="2695AFA4">
      <w:pPr>
        <w:widowControl/>
        <w:spacing w:line="240" w:lineRule="auto"/>
        <w:ind w:left="0" w:firstLine="0" w:firstLineChars="0"/>
        <w:jc w:val="left"/>
        <w:rPr>
          <w:rFonts w:ascii="仿宋_GB2312" w:eastAsia="仿宋_GB2312" w:hAnsiTheme="minorHAnsi" w:cstheme="minorBidi"/>
          <w:color w:val="auto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color w:val="auto"/>
          <w:kern w:val="2"/>
          <w:sz w:val="30"/>
          <w:szCs w:val="30"/>
        </w:rPr>
        <w:br w:type="page"/>
      </w:r>
    </w:p>
    <w:p w14:paraId="0CF598B6">
      <w:pPr>
        <w:widowControl w:val="0"/>
        <w:snapToGrid w:val="0"/>
        <w:spacing w:line="336" w:lineRule="auto"/>
        <w:ind w:left="0" w:firstLine="0" w:firstLineChars="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sectPr>
          <w:pgSz w:w="11906" w:h="16838"/>
          <w:pgMar w:top="1361" w:right="1304" w:bottom="1361" w:left="130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072B223">
      <w:pPr>
        <w:widowControl w:val="0"/>
        <w:snapToGrid w:val="0"/>
        <w:spacing w:line="336" w:lineRule="auto"/>
        <w:ind w:left="0" w:firstLine="0" w:firstLineChars="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附件3：</w:t>
      </w:r>
    </w:p>
    <w:p w14:paraId="3C99274A">
      <w:pPr>
        <w:widowControl w:val="0"/>
        <w:spacing w:line="336" w:lineRule="auto"/>
        <w:ind w:left="0" w:leftChars="0" w:firstLine="0" w:firstLineChars="0"/>
        <w:jc w:val="center"/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</w:pP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龙游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  <w:t>县屋</w:t>
      </w:r>
      <w:r>
        <w:rPr>
          <w:rFonts w:hint="eastAsia" w:ascii="方正小标宋简体" w:eastAsia="方正小标宋简体" w:hAnsiTheme="minorHAnsi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  <w:t>征收附属物（构筑物）补偿参考价格</w:t>
      </w:r>
    </w:p>
    <w:tbl>
      <w:tblPr>
        <w:tblStyle w:val="9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78"/>
        <w:gridCol w:w="1518"/>
        <w:gridCol w:w="750"/>
        <w:gridCol w:w="1338"/>
        <w:gridCol w:w="2599"/>
      </w:tblGrid>
      <w:tr w14:paraId="4D45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tblHeader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663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  <w:t>名      称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766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  <w:t xml:space="preserve">补偿标准 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5EA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2"/>
                <w:sz w:val="28"/>
                <w:szCs w:val="28"/>
                <w:highlight w:val="none"/>
              </w:rPr>
              <w:t>备注</w:t>
            </w:r>
          </w:p>
        </w:tc>
      </w:tr>
      <w:tr w14:paraId="087C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59C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临时建筑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D44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砖混结构：500元/㎡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9B7A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檐口达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到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.2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米以上、结构较好、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且内外墙均粉刷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可就高。</w:t>
            </w:r>
          </w:p>
        </w:tc>
      </w:tr>
      <w:tr w14:paraId="56E6C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A2B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C31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砖木结构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300-400元/㎡</w:t>
            </w:r>
          </w:p>
        </w:tc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68A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B8D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8CE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17B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其他结构：200-300元/㎡</w:t>
            </w:r>
          </w:p>
        </w:tc>
        <w:tc>
          <w:tcPr>
            <w:tcW w:w="2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35E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659E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117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池类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032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洗衣池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F20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120元/套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752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水泥石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、水磨石</w:t>
            </w:r>
          </w:p>
        </w:tc>
      </w:tr>
      <w:tr w14:paraId="4C95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B9BD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077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洗衣池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B74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400元/套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271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花岗石</w:t>
            </w:r>
          </w:p>
        </w:tc>
      </w:tr>
      <w:tr w14:paraId="7AE5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29B4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60E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粪  缸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875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40元/只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5A2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0194E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83B9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50F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粪  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963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120元/个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D70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54E51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5585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735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单独化粪池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1A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800元/格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ED54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最高不超过2400元/座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　</w:t>
            </w:r>
          </w:p>
        </w:tc>
      </w:tr>
      <w:tr w14:paraId="5BA2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7087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A12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沼气池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4FF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380元/ｍ³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41F8">
            <w:pPr>
              <w:widowControl w:val="0"/>
              <w:spacing w:line="240" w:lineRule="auto"/>
              <w:ind w:left="0" w:firstLine="0" w:firstLineChars="0"/>
              <w:jc w:val="left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3FE4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61E5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C28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单独水塔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055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500元/ｍ³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3DB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含屋顶水池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2BE1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14E5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7EE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不锈钢储水箱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9F3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300元/个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C46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58C36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114A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2F7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塑料储水箱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69A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280元/个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E83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2522A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01C4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6F7F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消防水池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砖砌）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7C7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00元/ｍ³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2105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现浇盖增加100元/ｍ³　</w:t>
            </w:r>
          </w:p>
        </w:tc>
      </w:tr>
      <w:tr w14:paraId="3A70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BDB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AF7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水泥蓄水池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C31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50-2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00元/ｍ³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122F">
            <w:pPr>
              <w:widowControl w:val="0"/>
              <w:spacing w:line="240" w:lineRule="auto"/>
              <w:ind w:left="0" w:firstLine="0" w:firstLineChars="0"/>
              <w:jc w:val="both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按砌体的立方计算</w:t>
            </w:r>
          </w:p>
        </w:tc>
      </w:tr>
      <w:tr w14:paraId="32CCC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2EF2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高于8米独立烟囱</w:t>
            </w:r>
          </w:p>
          <w:p w14:paraId="34F94A6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（混合结构）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519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eastAsia="zh-CN"/>
              </w:rPr>
              <w:t>直径1.5米以下630元/米，直径1.5米以上每增加0.5米增加280元/米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A0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465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31B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不锈钢敞门</w:t>
            </w:r>
          </w:p>
          <w:p w14:paraId="4324AE2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（半封闭以上）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02A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260元/㎡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AA6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2820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14D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不锈钢通透式敞门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55F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180元/㎡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23A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60FF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1D8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铁艺敞门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F86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260元/㎡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770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7D2B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EBB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铁皮敞门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C18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180元/㎡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91D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6F2E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4F5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敞门雨棚（混凝土结构）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6DD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260元/㎡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77D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2722E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1C8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敞门雨篷（木结构）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DFB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300元/㎡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5FC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42C6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607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棚（棚房）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CCC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-200元/㎡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ECF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CC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DB2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蔬菜（水果）大棚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D83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钢架棚20元/㎡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2EC35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檐口高度超过2米的增加10元/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采取保温面料增加5元/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FB6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EB7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7CF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水泥预制棚15元/㎡</w:t>
            </w:r>
          </w:p>
        </w:tc>
        <w:tc>
          <w:tcPr>
            <w:tcW w:w="25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DBE2A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6F20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B02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E2F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棚架（竹木等）10元/㎡</w:t>
            </w:r>
          </w:p>
        </w:tc>
        <w:tc>
          <w:tcPr>
            <w:tcW w:w="2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494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949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BCC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敞门门柱（砖砌）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277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600元/ 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478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1BA6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730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自建水泥晒场、路面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5CC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40-60元/㎡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51D0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质量好的路面按立方评估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</w:tr>
      <w:tr w14:paraId="0492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1B7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三合土晒场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A6A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20元/㎡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C65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78F50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41C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围   墙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C1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三合土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9E15E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30元/㎡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FDD2">
            <w:pPr>
              <w:widowControl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按内外墙粉刷情况分别增加10元/㎡，地下基础部分不另计。</w:t>
            </w:r>
          </w:p>
        </w:tc>
      </w:tr>
      <w:tr w14:paraId="0CFF3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7A9B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33F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石块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79F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60元/㎡</w:t>
            </w:r>
          </w:p>
        </w:tc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5B3C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FCC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9174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CAE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较好）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DFD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0元/㎡</w:t>
            </w:r>
          </w:p>
        </w:tc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0AB2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C5E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1D6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58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一般）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57EA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80元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/㎡</w:t>
            </w:r>
          </w:p>
        </w:tc>
        <w:tc>
          <w:tcPr>
            <w:tcW w:w="2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986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654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3F29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3F5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水泥压顶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994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20元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/ｍ</w:t>
            </w:r>
          </w:p>
        </w:tc>
        <w:tc>
          <w:tcPr>
            <w:tcW w:w="259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BEA3D2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045C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AF5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638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彩瓦压顶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E65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40元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/ｍ</w:t>
            </w:r>
          </w:p>
        </w:tc>
        <w:tc>
          <w:tcPr>
            <w:tcW w:w="25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0403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76E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128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B50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琉璃瓦压顶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B29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50元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/ｍ</w:t>
            </w:r>
          </w:p>
        </w:tc>
        <w:tc>
          <w:tcPr>
            <w:tcW w:w="25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441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86A9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57B2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DA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铁艺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EA3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74BC1">
            <w:pPr>
              <w:widowControl w:val="0"/>
              <w:spacing w:line="240" w:lineRule="auto"/>
              <w:ind w:left="0" w:firstLine="0" w:firstLineChars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65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426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201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塑钢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62A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0元/㎡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67B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025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CA04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井  类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D6D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机井（深井）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E25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5000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元/口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15A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5A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35A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46A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手工井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（沉井）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B51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2500元/口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3A1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1DF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199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A54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压力井（手压水井）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8F7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600元／口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CED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E76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CC65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砌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体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CAD5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干砌墈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F6C2D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260元/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232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B8B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C4F0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F4EF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浆砌墈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037D">
            <w:pPr>
              <w:widowControl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340元/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A93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E79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AA6B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458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砖砌体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7F7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400元/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681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354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95B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DBC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混泥土砌体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EB3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500元/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ｍ³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F7D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B7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197CE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机埠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DEE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永久性机埠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B37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7000元/座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33AA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10千瓦以上的，每超1千瓦增加1000元</w:t>
            </w:r>
          </w:p>
        </w:tc>
      </w:tr>
      <w:tr w14:paraId="2C9C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69E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4EC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简易机埠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688F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2500元/座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378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2969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1D5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三相电、单位专用变压器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A24E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按拆迁时电力部门规定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A75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　</w:t>
            </w:r>
          </w:p>
        </w:tc>
      </w:tr>
      <w:tr w14:paraId="58BBD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27A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DA9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移装标准执行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89B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705D1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393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普通独立水表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4D3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700元／只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82A9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3275A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25DC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水表分表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1DF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200元／只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6FC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4A3D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63B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电表分表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4AB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200元／只</w:t>
            </w:r>
          </w:p>
        </w:tc>
        <w:tc>
          <w:tcPr>
            <w:tcW w:w="2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5C0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　</w:t>
            </w:r>
          </w:p>
        </w:tc>
      </w:tr>
      <w:tr w14:paraId="6FCEE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AD9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砼污水管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7778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Ф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200-300mm以下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3CE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0C7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90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72E0AB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含排水管，PPC管减半计算。</w:t>
            </w:r>
          </w:p>
        </w:tc>
      </w:tr>
      <w:tr w14:paraId="7CB2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CDBD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2D62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Ф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500-600mm以下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B9A8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FB4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200</w:t>
            </w:r>
          </w:p>
        </w:tc>
        <w:tc>
          <w:tcPr>
            <w:tcW w:w="25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8B1C57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1F4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EE0E3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2FA0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Ф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800-1000mm以下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EB9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471D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400</w:t>
            </w:r>
          </w:p>
        </w:tc>
        <w:tc>
          <w:tcPr>
            <w:tcW w:w="2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8EB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01EA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C5E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污水渠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63E1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0.06-0.3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A13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1BE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50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7225D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含水渠、沟</w:t>
            </w:r>
          </w:p>
          <w:p w14:paraId="54B2201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F5FD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59AC3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A4E4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0.3-0.6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EBB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B6C15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100</w:t>
            </w:r>
          </w:p>
        </w:tc>
        <w:tc>
          <w:tcPr>
            <w:tcW w:w="25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C0F371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BD3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34AAD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B9B2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0.6-1.0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3256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7058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150</w:t>
            </w:r>
          </w:p>
        </w:tc>
        <w:tc>
          <w:tcPr>
            <w:tcW w:w="25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883A7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E52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6C2E80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A4B6">
            <w:pPr>
              <w:widowControl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1.0-1.5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以下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6692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米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87BA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200</w:t>
            </w:r>
          </w:p>
        </w:tc>
        <w:tc>
          <w:tcPr>
            <w:tcW w:w="2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52A7">
            <w:pPr>
              <w:widowControl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02EEEC50">
      <w:pPr>
        <w:widowControl w:val="0"/>
        <w:snapToGrid w:val="0"/>
        <w:spacing w:line="336" w:lineRule="auto"/>
        <w:ind w:left="0" w:firstLine="0" w:firstLineChars="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</w:p>
    <w:p w14:paraId="067D0F5E">
      <w:pPr>
        <w:widowControl w:val="0"/>
        <w:snapToGrid w:val="0"/>
        <w:spacing w:line="336" w:lineRule="auto"/>
        <w:ind w:left="0" w:firstLine="0" w:firstLineChars="0"/>
        <w:jc w:val="both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26DE8FC">
      <w:pPr>
        <w:widowControl w:val="0"/>
        <w:snapToGrid w:val="0"/>
        <w:spacing w:line="336" w:lineRule="auto"/>
        <w:ind w:left="0" w:firstLine="0" w:firstLineChars="0"/>
        <w:jc w:val="both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附件4</w:t>
      </w:r>
    </w:p>
    <w:p w14:paraId="1D924236">
      <w:pPr>
        <w:widowControl w:val="0"/>
        <w:spacing w:line="336" w:lineRule="auto"/>
        <w:ind w:left="0" w:leftChars="0" w:firstLine="0" w:firstLineChars="0"/>
        <w:jc w:val="center"/>
        <w:rPr>
          <w:rFonts w:hint="default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龙</w:t>
      </w:r>
      <w:bookmarkStart w:id="0" w:name="_GoBack"/>
      <w:bookmarkEnd w:id="0"/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游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  <w:t>县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房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  <w:t>屋征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收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eastAsia="zh-CN"/>
        </w:rPr>
        <w:t>装修补偿参考</w:t>
      </w:r>
      <w:r>
        <w:rPr>
          <w:rFonts w:hint="eastAsia" w:ascii="方正小标宋简体" w:eastAsia="方正小标宋简体" w:cstheme="minorBidi"/>
          <w:bCs/>
          <w:color w:val="auto"/>
          <w:w w:val="90"/>
          <w:kern w:val="2"/>
          <w:sz w:val="36"/>
          <w:szCs w:val="36"/>
          <w:highlight w:val="none"/>
          <w:lang w:val="en-US" w:eastAsia="zh-CN"/>
        </w:rPr>
        <w:t>价格</w:t>
      </w:r>
    </w:p>
    <w:tbl>
      <w:tblPr>
        <w:tblStyle w:val="9"/>
        <w:tblpPr w:leftFromText="180" w:rightFromText="180" w:vertAnchor="text" w:horzAnchor="page" w:tblpX="1769" w:tblpY="809"/>
        <w:tblOverlap w:val="never"/>
        <w:tblW w:w="87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890"/>
        <w:gridCol w:w="2064"/>
        <w:gridCol w:w="2460"/>
      </w:tblGrid>
      <w:tr w14:paraId="730FC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F94BB3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7ECAF5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both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40B7B6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  <w:t>补偿价（元）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4F8855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theme="minorBidi"/>
                <w:bCs/>
                <w:color w:val="auto"/>
                <w:kern w:val="2"/>
                <w:sz w:val="24"/>
                <w:szCs w:val="24"/>
                <w:highlight w:val="none"/>
              </w:rPr>
              <w:t>备注</w:t>
            </w:r>
          </w:p>
        </w:tc>
      </w:tr>
      <w:tr w14:paraId="3DEB0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A6DC2D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一、门窗类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BAD3A7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40CC6E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B2EFE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74CA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0B32B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简易防盗门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6D803A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樘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941D7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150元/樘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94281D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1320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7B73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普通防盗门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EE0AD4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樘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60312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300元/樘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949A57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AE04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51FAD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高级防盗门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83D181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樘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7A5240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700元/樘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2C4C5DD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19E50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739B1A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普通木门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245861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D85208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150元/扇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C7841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77676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BC85E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普通木门（加亮）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6D5F2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BA335F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200元/扇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C6E85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5106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AF47BF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包边木门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2ABF2E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0FE88C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400元/扇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0FDB9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D93A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CD6DC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套装门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9BF9A6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AF519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600元/扇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98AA275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9500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9B43A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入户大门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EC316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扇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D7F4BF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按市场评估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7CFB0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0A3A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2EB4AB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铝合金有色玻璃地弹门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9F28F6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12D42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A2C3B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DA91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97B80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雕花玻璃门、装饰门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2D8837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2C2805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200-400元/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61A8EB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D7366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AE22FB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卷闸门（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E0BE9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4AE26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AFB4E9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电动门增加 1000 元/套</w:t>
            </w:r>
          </w:p>
        </w:tc>
      </w:tr>
      <w:tr w14:paraId="3B48CE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C1E4F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卷闸门（铝）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BCB44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A0CD06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170元/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996C7D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电动门增加 1000 元/套</w:t>
            </w:r>
          </w:p>
        </w:tc>
      </w:tr>
      <w:tr w14:paraId="4CC7A1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FDA29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普通防盗窗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DD1AA4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4C09A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CFEAF31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EC5C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8A1A9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不锈钢防盗窗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24F71B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792B7F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80元/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E3CB8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0A2A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2805AE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铝合金有色玻璃窗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9E369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D93A4F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4C6B08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6956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937F8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窗套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8322D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53073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80元/m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1B3BED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8068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948724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二、地板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16F097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9EF58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E54AF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D3D5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0621D4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原木地板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E31F8D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079E0F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（中档）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76A42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高档 100 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㎡</w:t>
            </w:r>
          </w:p>
        </w:tc>
      </w:tr>
      <w:tr w14:paraId="20248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2BF685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复合地板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8D51D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EC9105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180元/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（中档）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06398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高档 230 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㎡</w:t>
            </w:r>
          </w:p>
        </w:tc>
      </w:tr>
      <w:tr w14:paraId="2A942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3D41B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强化地板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1FA0EF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D97B6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30-50元/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6733E8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E80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26810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三、墙面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675DD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AD690F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2BE156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1EBF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6354B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墙面釉面砖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F4D99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16588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AE7A951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4CA6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7E81A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墙面瓷片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BD149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C9416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4CD15B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FF2A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188CC0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高档内墙面砖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847F5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650862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80元/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A8A59B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通过挂件粘贴</w:t>
            </w:r>
          </w:p>
        </w:tc>
      </w:tr>
      <w:tr w14:paraId="3417C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4C38CB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墙裙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FD48B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2661FE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80元/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F205A2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53C6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B68D0C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墙纸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D8702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E0D2A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10-20元/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F9678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低档</w:t>
            </w:r>
          </w:p>
        </w:tc>
      </w:tr>
      <w:tr w14:paraId="1EFEC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015DC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墙纸、墙布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84AF08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31A0AC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6327A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中档</w:t>
            </w:r>
          </w:p>
        </w:tc>
      </w:tr>
      <w:tr w14:paraId="1778F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F33AC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墙纸、墙布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5BB71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2715C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A031C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高档</w:t>
            </w:r>
          </w:p>
        </w:tc>
      </w:tr>
      <w:tr w14:paraId="76D8E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A025D2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墙板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7FE91480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DA351B8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FC0DA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EAAE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31221F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外墙喷砂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5DAF9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E933C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A9B638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8F7C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2266A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外墙涂料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4FF851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E4ED3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58FBF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E6554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639FC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乳胶漆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53439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0BF70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8509B3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墙面找平增加1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㎡</w:t>
            </w:r>
          </w:p>
        </w:tc>
      </w:tr>
      <w:tr w14:paraId="0E53A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D3C2A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外墙真石漆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普通）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1A3B3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A4E57F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8728D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9416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B8018D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外墙真石漆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高档）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798A39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B04E3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90元/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8578F0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水包砂增加20元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㎡</w:t>
            </w:r>
          </w:p>
        </w:tc>
      </w:tr>
      <w:tr w14:paraId="6D42A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DFB1DC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内墙涂料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380A5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118FF8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107535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6F74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155AAA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马赛克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CE825F6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942532A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E006C9D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2BFF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657F1C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外墙钢砖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AE04C6">
            <w:pPr>
              <w:widowControl w:val="0"/>
              <w:tabs>
                <w:tab w:val="left" w:pos="394"/>
              </w:tabs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ab/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E461EE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96B84D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25B6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C90E5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钢架花岗岩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CF4730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789CB0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195E3F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A70B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FF94D5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蘑菇石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5515BD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FE0ED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6F308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7B48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C41927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四、厨房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D68719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299F6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CDA261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EB73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F5E4AD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整体橱柜（普通）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3B986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E3CF29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FA1EF4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花岗岩、大理石台面</w:t>
            </w:r>
          </w:p>
        </w:tc>
      </w:tr>
      <w:tr w14:paraId="0FFBE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608DE7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整体橱柜（高档）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D3FBF9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F17D89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21A5A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人造石台面</w:t>
            </w:r>
          </w:p>
        </w:tc>
      </w:tr>
      <w:tr w14:paraId="53996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FE58E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一眼灶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E146D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14E2A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00元/座</w:t>
            </w:r>
          </w:p>
        </w:tc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6A191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铜罐增加200元/只，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贴瓷砖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增加100元/眼</w:t>
            </w:r>
          </w:p>
        </w:tc>
      </w:tr>
      <w:tr w14:paraId="544639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413A9A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二眼灶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3486F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100DE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00元/座</w:t>
            </w:r>
          </w:p>
        </w:tc>
        <w:tc>
          <w:tcPr>
            <w:tcW w:w="2460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452D9C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73E8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D13B9C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三眼灶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4FDE02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60019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00元/座</w:t>
            </w:r>
          </w:p>
        </w:tc>
        <w:tc>
          <w:tcPr>
            <w:tcW w:w="24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D649C3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24E5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0159BD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简易煤气灶台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96418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C99AF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5B0F48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D833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3B6DE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瓷砖、花岗石灶台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88BBE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13E1E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5D9B4D3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0397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CA6AC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五、瓷砖类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A5E29F2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2A6961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CB011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244A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957A27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防滑彩釉砖地面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92E3B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F4B4F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60元/㎡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2C7A28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6E1F4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FD3D2A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地砖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低档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85E26A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2C9E66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40-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E0078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22BC7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C4F076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地砖（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中档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E6C5C3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526FDF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51588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3A11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2871C9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地砖（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高档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9ACDF1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35EBE8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68FAB5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CC65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7BD400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花岗岩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136BB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9C7308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80-140元/㎡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626F02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8D5B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88675F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大理石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52417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9EF164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100-300元 /㎡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2693795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EA84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4922D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普通玻璃条水磨石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A4BE5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91F66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F08A89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7599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677C4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彩色铜条水磨石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FF714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940BD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751AD5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2DAF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947008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踢脚线（一体线）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279C72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221319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72DA1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DBC8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B80E59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踢脚线（切割磨边线）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4607E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6EC9CB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520255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DF1A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52D5D1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瓷砖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美缝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21E30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23DCFD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15元/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B702C7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E3AB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28FB3D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六、吊顶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ADB3A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9608F4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62AE14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D06B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8F7B9C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简易吊顶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2798B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A1FD7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678EFC2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纤维板等</w:t>
            </w:r>
          </w:p>
        </w:tc>
      </w:tr>
      <w:tr w14:paraId="04DFE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9D505E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5490F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ED935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30-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50元/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CD24828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三合板、塑料扣板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 w14:paraId="31741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A57850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76FEB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D0F37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50-75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DD7A8A0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木板、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木扣板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 w14:paraId="2EDFD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01520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A62FF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7A252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75-100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FA1A4B5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石膏板平顶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、铝板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</w:tr>
      <w:tr w14:paraId="6CE19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3E82D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高档吊顶（石膏板叠式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铝合金扣板、铝塑板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A462C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E948D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2AE98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带装饰灯增加40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㎡</w:t>
            </w:r>
          </w:p>
        </w:tc>
      </w:tr>
      <w:tr w14:paraId="27DFE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85CD1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集成吊顶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36CF3E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7BBA23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110-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140元/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6676F2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F9D1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4C126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石膏线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860AAF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75B9C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66A33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ACD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A6D842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七、固定式家具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3FD71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F7913C5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3E1A3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DE3D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2C29DCE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固定式家具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低档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2F6BC59B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1AB1A99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-1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 w14:paraId="57DCCBBA">
            <w:pPr>
              <w:widowControl w:val="0"/>
              <w:adjustRightInd w:val="0"/>
              <w:snapToGrid w:val="0"/>
              <w:spacing w:line="240" w:lineRule="auto"/>
              <w:ind w:left="357" w:leftChars="0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AB7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DB2F30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固定式家具普通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9074E4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1C3DE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-160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08720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both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3CDDB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157920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固定式家具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档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701E6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C05F88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7303A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01EC6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974D47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固定式家具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档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42D92C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13F372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400元/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6D7EE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5862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5BB7D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衣柜移门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BA430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E6371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FADA4A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6BF50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70E93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衣柜移门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档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2E8DC1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61B460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160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DB2FFC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98FC3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8810EE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衣柜移门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档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36BFDE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448C90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260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86BE5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0CB8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CC9965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八、卫生设施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D0E5682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5F3DB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09447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C028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CA8EBA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立柱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洗脸盆（固定式）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240E6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1ADF7C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A12BF8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D986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553C03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台式洗脸盆（固定式）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77FD73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3E648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300-600元/套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58B4E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5A0D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D1A0EFB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座式洗脸盆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（小）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1C5408F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654465A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CDDF560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梳妆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柜</w:t>
            </w:r>
          </w:p>
        </w:tc>
      </w:tr>
      <w:tr w14:paraId="6AC3D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081CF4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座式洗脸盆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068377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F3F37E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D7C4EE"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梳妆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柜</w:t>
            </w:r>
          </w:p>
        </w:tc>
      </w:tr>
      <w:tr w14:paraId="6C0D6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C5CBB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座式洗脸盆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4C5E13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D1BD7B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1400元/套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8F9B6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梳妆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</w:rPr>
              <w:t>柜</w:t>
            </w:r>
          </w:p>
        </w:tc>
      </w:tr>
      <w:tr w14:paraId="72601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F5ABDB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高级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坐便器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8E345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383E8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800元/套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B52BE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B1C4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FEC9E4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普通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坐便器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18E74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567BF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380元/套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E3FD66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5E92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993FF9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小便斗、蹲坑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B9A45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E5B4D6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DA88AF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67BA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431A7E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浴缸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27BA4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148A78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00元/套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D70593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87C4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EFE9B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合金隔断、推移门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7B0643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FF525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B45D5D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41EB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F085EA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整体淋浴房（普通）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50EC3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房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DAD97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1200元/房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AB3BD54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483E4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668CFE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整体淋浴房（高档）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DA5A51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房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49BD5C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1800元/房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82000D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E30D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8CE12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钢化玻璃隔断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0A54F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6C2E28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260元/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E16CE2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C8B2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CBAF35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九、其他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7F31D0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6571A01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27E3A73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CB4D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042084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木栏杆木扶手构造（普通）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210D8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F188E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AEE02F1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D155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22D55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木栏杆木扶手构造（高档）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5CF21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A065E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280元/m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C6A909D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47C0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19B2C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不锈钢扶手、不锈钢栏杆构造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419D28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6C84DF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92144C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7BFC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79636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铁扶手、铁栏杆构造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B1955D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753419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70元/m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F1C9AC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B163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90FA0E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露台、阳台葫芦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挡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护栏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B0788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D97A7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90元/m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2946E9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已油漆120元/m</w:t>
            </w:r>
          </w:p>
        </w:tc>
      </w:tr>
      <w:tr w14:paraId="68A92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FBBBCB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阳光雨棚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46CAF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95BB8D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8ACD3E7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5B9C8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DEBFC9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木质（带玻璃）隔断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D7E9F5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6DF58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ADBFD29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1E685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BD4B87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全木质隔断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78C661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B61397C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200元/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52E14F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B418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646A04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石膏板隔断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96D0A4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07C9A3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100元/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5D6241E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725D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35ECADB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房屋闷顶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3A50C9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81028F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9A8E7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预制板或现浇结构</w:t>
            </w:r>
          </w:p>
        </w:tc>
      </w:tr>
      <w:tr w14:paraId="437A1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8ABED0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屋</w:t>
            </w:r>
            <w:r>
              <w:rPr>
                <w:rFonts w:hint="eastAsia" w:ascii="仿宋_GB2312" w:eastAsia="仿宋_GB2312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顶换</w:t>
            </w: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瓦翻新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CBCE02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 w:hAnsiTheme="minorHAnsi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㎡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BAC119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20元/㎡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68B77B4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both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换栓子</w:t>
            </w:r>
            <w:r>
              <w:rPr>
                <w:rFonts w:hint="eastAsia" w:ascii="仿宋_GB2312" w:eastAsia="仿宋_GB2312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增加2</w:t>
            </w: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0元/㎡</w:t>
            </w:r>
            <w:r>
              <w:rPr>
                <w:rFonts w:hint="eastAsia" w:ascii="仿宋_GB2312" w:eastAsia="仿宋_GB2312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换栋</w:t>
            </w:r>
            <w:r>
              <w:rPr>
                <w:rFonts w:hint="eastAsia" w:ascii="仿宋_GB2312" w:eastAsia="仿宋_GB2312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再增加3</w:t>
            </w:r>
            <w:r>
              <w:rPr>
                <w:rFonts w:hint="eastAsia" w:ascii="仿宋_GB2312" w:eastAsia="仿宋_GB2312" w:hAnsiTheme="minorHAnsi" w:cstheme="minorBidi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0元/㎡</w:t>
            </w:r>
          </w:p>
        </w:tc>
      </w:tr>
      <w:tr w14:paraId="3B33E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FF5C7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空调柜机移装费用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ECA17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9EEFD0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44DBCB6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B25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4837F1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空调挂机移装费用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A92CC6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C9669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E99D2F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13F1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1C6845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太阳能热水器移装费用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A2E537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座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8217F2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00元/座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5249E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A48A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5DBF05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电热水器移装费用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CFE680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45DD5B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  <w:t>150元/台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5CD608B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B8C6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0714FA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有线数字电视移机费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59BB3FD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户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B03B9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50元/户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2B3CC38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667A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6E22C0E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电脑宽带/电话移机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E9E9D9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5AB334A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110元/台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150577B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089FC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841B998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抽油烟机移装费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D64A1C7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642B543">
            <w:pPr>
              <w:widowControl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150元/台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456350">
            <w:pPr>
              <w:widowControl w:val="0"/>
              <w:adjustRightInd w:val="0"/>
              <w:snapToGrid w:val="0"/>
              <w:spacing w:line="240" w:lineRule="auto"/>
              <w:ind w:left="357" w:firstLine="0" w:firstLine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70D270C0">
      <w:pPr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备注：附件中附属物及装修等项目无参考标准的，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按实际评估确定。</w:t>
      </w:r>
    </w:p>
    <w:sectPr>
      <w:pgSz w:w="11906" w:h="16838"/>
      <w:pgMar w:top="1361" w:right="1304" w:bottom="1361" w:left="130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9CE1A1-7300-41F3-9CE9-248A97166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71FCD8-9A0B-4D4D-BDB7-7072E12F3A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A908F3-0B68-45BD-8603-820128115B63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829FB4-2436-4FB3-91C1-DF50650AF4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A19DE1C-F629-44E4-80F0-AF1C215752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7697828-0F9B-42DA-9B8E-2A25AA737BB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19FD0023-0973-40D3-9A89-726E34D83E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EF510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0FCB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FCB35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6EA873C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DEFF5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6CA0A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CA0AD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CD34E2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C99E">
    <w:pPr>
      <w:pStyle w:val="8"/>
      <w:ind w:firstLine="6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B68B">
    <w:pPr>
      <w:pStyle w:val="8"/>
      <w:ind w:firstLine="6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20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GEwMGI4ODhkMDNiYjZmMDUyNmVhNzk5YTQwYTkifQ=="/>
  </w:docVars>
  <w:rsids>
    <w:rsidRoot w:val="00172A27"/>
    <w:rsid w:val="00025184"/>
    <w:rsid w:val="000A703D"/>
    <w:rsid w:val="00136767"/>
    <w:rsid w:val="0016644A"/>
    <w:rsid w:val="0018483C"/>
    <w:rsid w:val="001A1975"/>
    <w:rsid w:val="001C2449"/>
    <w:rsid w:val="001C374B"/>
    <w:rsid w:val="001C75C0"/>
    <w:rsid w:val="001E50F7"/>
    <w:rsid w:val="00243047"/>
    <w:rsid w:val="00263842"/>
    <w:rsid w:val="00263FCB"/>
    <w:rsid w:val="00272D18"/>
    <w:rsid w:val="002A4C9A"/>
    <w:rsid w:val="002C014D"/>
    <w:rsid w:val="002E162C"/>
    <w:rsid w:val="00323A10"/>
    <w:rsid w:val="00327D2B"/>
    <w:rsid w:val="003402AD"/>
    <w:rsid w:val="00364ED1"/>
    <w:rsid w:val="00385B75"/>
    <w:rsid w:val="00392813"/>
    <w:rsid w:val="003C4277"/>
    <w:rsid w:val="003C78AC"/>
    <w:rsid w:val="00410E7A"/>
    <w:rsid w:val="00463366"/>
    <w:rsid w:val="004A0FFA"/>
    <w:rsid w:val="004B6A64"/>
    <w:rsid w:val="004D4007"/>
    <w:rsid w:val="0050030E"/>
    <w:rsid w:val="00517A45"/>
    <w:rsid w:val="00530161"/>
    <w:rsid w:val="00575691"/>
    <w:rsid w:val="00661039"/>
    <w:rsid w:val="00677C89"/>
    <w:rsid w:val="00690FE9"/>
    <w:rsid w:val="006A1D3A"/>
    <w:rsid w:val="006B2897"/>
    <w:rsid w:val="006F3329"/>
    <w:rsid w:val="007063EA"/>
    <w:rsid w:val="007108B0"/>
    <w:rsid w:val="007343D0"/>
    <w:rsid w:val="007A710F"/>
    <w:rsid w:val="007F5ED3"/>
    <w:rsid w:val="00834447"/>
    <w:rsid w:val="00842FC0"/>
    <w:rsid w:val="00875BED"/>
    <w:rsid w:val="008C6FE4"/>
    <w:rsid w:val="008D50AB"/>
    <w:rsid w:val="008E63DD"/>
    <w:rsid w:val="009467AB"/>
    <w:rsid w:val="009630D6"/>
    <w:rsid w:val="009E5773"/>
    <w:rsid w:val="009E6803"/>
    <w:rsid w:val="00A744D5"/>
    <w:rsid w:val="00A76F8A"/>
    <w:rsid w:val="00A915A6"/>
    <w:rsid w:val="00AC41A9"/>
    <w:rsid w:val="00AE4D1C"/>
    <w:rsid w:val="00AF60B4"/>
    <w:rsid w:val="00B4668C"/>
    <w:rsid w:val="00B950F7"/>
    <w:rsid w:val="00BC2A83"/>
    <w:rsid w:val="00BD39E0"/>
    <w:rsid w:val="00C1406A"/>
    <w:rsid w:val="00CA6CF2"/>
    <w:rsid w:val="00CC3570"/>
    <w:rsid w:val="00CC4812"/>
    <w:rsid w:val="00CE71BB"/>
    <w:rsid w:val="00CF5F81"/>
    <w:rsid w:val="00D755E9"/>
    <w:rsid w:val="00E22B11"/>
    <w:rsid w:val="00EA5595"/>
    <w:rsid w:val="00F05CAF"/>
    <w:rsid w:val="00F65B6B"/>
    <w:rsid w:val="00F95D37"/>
    <w:rsid w:val="00FB20FA"/>
    <w:rsid w:val="00FB32BC"/>
    <w:rsid w:val="00FF052C"/>
    <w:rsid w:val="01145F7A"/>
    <w:rsid w:val="012C30E3"/>
    <w:rsid w:val="013712F7"/>
    <w:rsid w:val="01CD606B"/>
    <w:rsid w:val="022B2C0A"/>
    <w:rsid w:val="02571F19"/>
    <w:rsid w:val="02B81FC4"/>
    <w:rsid w:val="02C31095"/>
    <w:rsid w:val="0318176C"/>
    <w:rsid w:val="037F7812"/>
    <w:rsid w:val="03F67D64"/>
    <w:rsid w:val="040E2F10"/>
    <w:rsid w:val="04137DFA"/>
    <w:rsid w:val="044004C3"/>
    <w:rsid w:val="044F0706"/>
    <w:rsid w:val="046C01B3"/>
    <w:rsid w:val="047563BF"/>
    <w:rsid w:val="048C6381"/>
    <w:rsid w:val="04AB0032"/>
    <w:rsid w:val="04D14CC6"/>
    <w:rsid w:val="04D41E7D"/>
    <w:rsid w:val="050A0DD5"/>
    <w:rsid w:val="0566587C"/>
    <w:rsid w:val="057F7796"/>
    <w:rsid w:val="05A3288B"/>
    <w:rsid w:val="05EF2840"/>
    <w:rsid w:val="05F459C1"/>
    <w:rsid w:val="064C1423"/>
    <w:rsid w:val="06610338"/>
    <w:rsid w:val="0664408E"/>
    <w:rsid w:val="067A1391"/>
    <w:rsid w:val="067B1C86"/>
    <w:rsid w:val="07121415"/>
    <w:rsid w:val="072426DF"/>
    <w:rsid w:val="07765FCD"/>
    <w:rsid w:val="077E1A2E"/>
    <w:rsid w:val="0788780A"/>
    <w:rsid w:val="080261BB"/>
    <w:rsid w:val="08074AA2"/>
    <w:rsid w:val="084F2732"/>
    <w:rsid w:val="08B1170E"/>
    <w:rsid w:val="08C50933"/>
    <w:rsid w:val="08CC67C9"/>
    <w:rsid w:val="0935436E"/>
    <w:rsid w:val="09D41DD9"/>
    <w:rsid w:val="09F63AFE"/>
    <w:rsid w:val="0AB2027E"/>
    <w:rsid w:val="0AC61B11"/>
    <w:rsid w:val="0B0B35D9"/>
    <w:rsid w:val="0B234466"/>
    <w:rsid w:val="0C051ADA"/>
    <w:rsid w:val="0C0D5EBB"/>
    <w:rsid w:val="0C9B3A83"/>
    <w:rsid w:val="0CFD1D23"/>
    <w:rsid w:val="0D166265"/>
    <w:rsid w:val="0D2B61B4"/>
    <w:rsid w:val="0D4A4E93"/>
    <w:rsid w:val="0DF37830"/>
    <w:rsid w:val="0DFC18FF"/>
    <w:rsid w:val="0E7B642C"/>
    <w:rsid w:val="0E8173BD"/>
    <w:rsid w:val="0ECA37AB"/>
    <w:rsid w:val="0F784FB5"/>
    <w:rsid w:val="0F8F0BCB"/>
    <w:rsid w:val="0F9D4547"/>
    <w:rsid w:val="0FC94263"/>
    <w:rsid w:val="0FDD0605"/>
    <w:rsid w:val="103C7F63"/>
    <w:rsid w:val="11343AEB"/>
    <w:rsid w:val="117A0A83"/>
    <w:rsid w:val="11B01B7C"/>
    <w:rsid w:val="11DA02A7"/>
    <w:rsid w:val="11F06A87"/>
    <w:rsid w:val="12034196"/>
    <w:rsid w:val="123059FE"/>
    <w:rsid w:val="12354002"/>
    <w:rsid w:val="124473D0"/>
    <w:rsid w:val="12506973"/>
    <w:rsid w:val="12CD3B60"/>
    <w:rsid w:val="12D40754"/>
    <w:rsid w:val="130D1BB6"/>
    <w:rsid w:val="13181CE3"/>
    <w:rsid w:val="133C39FD"/>
    <w:rsid w:val="133E06BD"/>
    <w:rsid w:val="134E3667"/>
    <w:rsid w:val="135A192C"/>
    <w:rsid w:val="135F2477"/>
    <w:rsid w:val="13C54541"/>
    <w:rsid w:val="13F521C2"/>
    <w:rsid w:val="140D2FCB"/>
    <w:rsid w:val="142119AF"/>
    <w:rsid w:val="14431CC9"/>
    <w:rsid w:val="1447138F"/>
    <w:rsid w:val="146F6CD4"/>
    <w:rsid w:val="14843E44"/>
    <w:rsid w:val="148C5491"/>
    <w:rsid w:val="14B849EF"/>
    <w:rsid w:val="150A4901"/>
    <w:rsid w:val="153C64BE"/>
    <w:rsid w:val="15490B2B"/>
    <w:rsid w:val="15937966"/>
    <w:rsid w:val="15A96F18"/>
    <w:rsid w:val="15BA7EE6"/>
    <w:rsid w:val="15BE54F4"/>
    <w:rsid w:val="16250655"/>
    <w:rsid w:val="165E317D"/>
    <w:rsid w:val="16863CE8"/>
    <w:rsid w:val="16A62408"/>
    <w:rsid w:val="16AB5C70"/>
    <w:rsid w:val="16B8213B"/>
    <w:rsid w:val="17223D88"/>
    <w:rsid w:val="17515568"/>
    <w:rsid w:val="17621669"/>
    <w:rsid w:val="177469AA"/>
    <w:rsid w:val="17952C3F"/>
    <w:rsid w:val="17B35ACD"/>
    <w:rsid w:val="180F6E7C"/>
    <w:rsid w:val="18372185"/>
    <w:rsid w:val="18637B2F"/>
    <w:rsid w:val="188F577E"/>
    <w:rsid w:val="18C13529"/>
    <w:rsid w:val="18E72462"/>
    <w:rsid w:val="18EA317A"/>
    <w:rsid w:val="19BB441C"/>
    <w:rsid w:val="1A3A5631"/>
    <w:rsid w:val="1A6B5351"/>
    <w:rsid w:val="1AC01059"/>
    <w:rsid w:val="1AF079B3"/>
    <w:rsid w:val="1B4B5C73"/>
    <w:rsid w:val="1BCA47C0"/>
    <w:rsid w:val="1C047903"/>
    <w:rsid w:val="1C520991"/>
    <w:rsid w:val="1C6871F5"/>
    <w:rsid w:val="1C8B3381"/>
    <w:rsid w:val="1CE26164"/>
    <w:rsid w:val="1D6A3951"/>
    <w:rsid w:val="1DA43419"/>
    <w:rsid w:val="1DBA5045"/>
    <w:rsid w:val="1DCA7323"/>
    <w:rsid w:val="1DD34645"/>
    <w:rsid w:val="1E236F0E"/>
    <w:rsid w:val="1E2F067F"/>
    <w:rsid w:val="1E601A36"/>
    <w:rsid w:val="1EDB2E6A"/>
    <w:rsid w:val="1EFF4D8B"/>
    <w:rsid w:val="1F160D8E"/>
    <w:rsid w:val="1F1D4BDA"/>
    <w:rsid w:val="1F345BBF"/>
    <w:rsid w:val="1F6954E6"/>
    <w:rsid w:val="1F74622C"/>
    <w:rsid w:val="1F764FC6"/>
    <w:rsid w:val="1F901D4B"/>
    <w:rsid w:val="1FDB620A"/>
    <w:rsid w:val="1FE66162"/>
    <w:rsid w:val="1FF13B5F"/>
    <w:rsid w:val="1FF97D78"/>
    <w:rsid w:val="1FFA355E"/>
    <w:rsid w:val="20383D9C"/>
    <w:rsid w:val="2079467A"/>
    <w:rsid w:val="208A6242"/>
    <w:rsid w:val="20F44F0A"/>
    <w:rsid w:val="216B6728"/>
    <w:rsid w:val="21730FAD"/>
    <w:rsid w:val="21D10695"/>
    <w:rsid w:val="21DC5839"/>
    <w:rsid w:val="223C556F"/>
    <w:rsid w:val="223F4001"/>
    <w:rsid w:val="227E06DD"/>
    <w:rsid w:val="22877591"/>
    <w:rsid w:val="22910027"/>
    <w:rsid w:val="22C04851"/>
    <w:rsid w:val="22C72083"/>
    <w:rsid w:val="22F27021"/>
    <w:rsid w:val="23475DFB"/>
    <w:rsid w:val="235821D3"/>
    <w:rsid w:val="23847F75"/>
    <w:rsid w:val="239F77D0"/>
    <w:rsid w:val="23A77C23"/>
    <w:rsid w:val="23BE08AF"/>
    <w:rsid w:val="240C1653"/>
    <w:rsid w:val="248563FB"/>
    <w:rsid w:val="25145328"/>
    <w:rsid w:val="25924264"/>
    <w:rsid w:val="25CE3AB4"/>
    <w:rsid w:val="26206AEE"/>
    <w:rsid w:val="26296BB1"/>
    <w:rsid w:val="26D3521C"/>
    <w:rsid w:val="271F05BE"/>
    <w:rsid w:val="275C164D"/>
    <w:rsid w:val="27895599"/>
    <w:rsid w:val="2842700D"/>
    <w:rsid w:val="29000D71"/>
    <w:rsid w:val="2914642A"/>
    <w:rsid w:val="298A36D3"/>
    <w:rsid w:val="29D64846"/>
    <w:rsid w:val="29E4176D"/>
    <w:rsid w:val="2A294C18"/>
    <w:rsid w:val="2AA45735"/>
    <w:rsid w:val="2AC5334C"/>
    <w:rsid w:val="2AEB4EE7"/>
    <w:rsid w:val="2C0D4CC2"/>
    <w:rsid w:val="2C372028"/>
    <w:rsid w:val="2C3B7BFC"/>
    <w:rsid w:val="2C8608B9"/>
    <w:rsid w:val="2CB0245B"/>
    <w:rsid w:val="2CD62FCA"/>
    <w:rsid w:val="2CD91560"/>
    <w:rsid w:val="2D5409B8"/>
    <w:rsid w:val="2D5524DE"/>
    <w:rsid w:val="2D7352E2"/>
    <w:rsid w:val="2E135C0B"/>
    <w:rsid w:val="2E1C18C1"/>
    <w:rsid w:val="2E2C723F"/>
    <w:rsid w:val="2E710055"/>
    <w:rsid w:val="2E9C43C4"/>
    <w:rsid w:val="2F2B1E18"/>
    <w:rsid w:val="2F676434"/>
    <w:rsid w:val="2F860B14"/>
    <w:rsid w:val="2F9A0505"/>
    <w:rsid w:val="2FFF10AF"/>
    <w:rsid w:val="30556F21"/>
    <w:rsid w:val="31126BC0"/>
    <w:rsid w:val="311B7BE1"/>
    <w:rsid w:val="31280164"/>
    <w:rsid w:val="313264F4"/>
    <w:rsid w:val="317558B3"/>
    <w:rsid w:val="317B76A3"/>
    <w:rsid w:val="31A45379"/>
    <w:rsid w:val="31CD1DBC"/>
    <w:rsid w:val="31DD0513"/>
    <w:rsid w:val="32021C75"/>
    <w:rsid w:val="320D3C31"/>
    <w:rsid w:val="322748ED"/>
    <w:rsid w:val="322A7F39"/>
    <w:rsid w:val="32916CBF"/>
    <w:rsid w:val="32AE46C6"/>
    <w:rsid w:val="32B3050C"/>
    <w:rsid w:val="32BF4B25"/>
    <w:rsid w:val="33362EE3"/>
    <w:rsid w:val="33406EDC"/>
    <w:rsid w:val="337771AE"/>
    <w:rsid w:val="33B321CC"/>
    <w:rsid w:val="33E52369"/>
    <w:rsid w:val="34160F15"/>
    <w:rsid w:val="343329B5"/>
    <w:rsid w:val="34607C42"/>
    <w:rsid w:val="34A320AF"/>
    <w:rsid w:val="350607E9"/>
    <w:rsid w:val="350A469D"/>
    <w:rsid w:val="351D1FD7"/>
    <w:rsid w:val="353C420B"/>
    <w:rsid w:val="35F95062"/>
    <w:rsid w:val="36973645"/>
    <w:rsid w:val="369B31B3"/>
    <w:rsid w:val="36B15613"/>
    <w:rsid w:val="37293480"/>
    <w:rsid w:val="37AD2B31"/>
    <w:rsid w:val="37CF035C"/>
    <w:rsid w:val="37F72FCE"/>
    <w:rsid w:val="382F5E41"/>
    <w:rsid w:val="38367D94"/>
    <w:rsid w:val="3868262F"/>
    <w:rsid w:val="38727465"/>
    <w:rsid w:val="38741F0E"/>
    <w:rsid w:val="388C7258"/>
    <w:rsid w:val="38B14D7A"/>
    <w:rsid w:val="38B551B0"/>
    <w:rsid w:val="38C138C3"/>
    <w:rsid w:val="38EC5913"/>
    <w:rsid w:val="39203E44"/>
    <w:rsid w:val="396A496C"/>
    <w:rsid w:val="39B50C80"/>
    <w:rsid w:val="39D37108"/>
    <w:rsid w:val="39DD1227"/>
    <w:rsid w:val="39F552D0"/>
    <w:rsid w:val="39FE4AD9"/>
    <w:rsid w:val="3A5369A5"/>
    <w:rsid w:val="3A6730C3"/>
    <w:rsid w:val="3A702C13"/>
    <w:rsid w:val="3A7E6183"/>
    <w:rsid w:val="3AC95E1B"/>
    <w:rsid w:val="3ACF33FB"/>
    <w:rsid w:val="3B680F86"/>
    <w:rsid w:val="3B83616D"/>
    <w:rsid w:val="3BDD601C"/>
    <w:rsid w:val="3BFA6BCE"/>
    <w:rsid w:val="3C5A3F7D"/>
    <w:rsid w:val="3C7626F9"/>
    <w:rsid w:val="3CA87E35"/>
    <w:rsid w:val="3CC72F54"/>
    <w:rsid w:val="3CDB5CA1"/>
    <w:rsid w:val="3CF649A4"/>
    <w:rsid w:val="3D171D13"/>
    <w:rsid w:val="3D2A703F"/>
    <w:rsid w:val="3D446572"/>
    <w:rsid w:val="3DE27665"/>
    <w:rsid w:val="3E175815"/>
    <w:rsid w:val="3E860BED"/>
    <w:rsid w:val="3EB6721F"/>
    <w:rsid w:val="3ED953F3"/>
    <w:rsid w:val="3EEB27FE"/>
    <w:rsid w:val="3F2E3D40"/>
    <w:rsid w:val="3FAC4683"/>
    <w:rsid w:val="3FB44627"/>
    <w:rsid w:val="4001677D"/>
    <w:rsid w:val="40035191"/>
    <w:rsid w:val="401A116B"/>
    <w:rsid w:val="401F7309"/>
    <w:rsid w:val="405400D4"/>
    <w:rsid w:val="40704B46"/>
    <w:rsid w:val="40E054DF"/>
    <w:rsid w:val="40EA138C"/>
    <w:rsid w:val="417447B5"/>
    <w:rsid w:val="41A167E8"/>
    <w:rsid w:val="42347419"/>
    <w:rsid w:val="427F7E2D"/>
    <w:rsid w:val="42FD2A77"/>
    <w:rsid w:val="437F2522"/>
    <w:rsid w:val="43D431C4"/>
    <w:rsid w:val="43F860E9"/>
    <w:rsid w:val="44585541"/>
    <w:rsid w:val="44692708"/>
    <w:rsid w:val="44BA6CBD"/>
    <w:rsid w:val="450B062A"/>
    <w:rsid w:val="45551365"/>
    <w:rsid w:val="45835E86"/>
    <w:rsid w:val="45E02755"/>
    <w:rsid w:val="45E6777F"/>
    <w:rsid w:val="465A12C6"/>
    <w:rsid w:val="465B64BB"/>
    <w:rsid w:val="46AD3081"/>
    <w:rsid w:val="46C86443"/>
    <w:rsid w:val="46DB5421"/>
    <w:rsid w:val="470C1A82"/>
    <w:rsid w:val="470E1780"/>
    <w:rsid w:val="470E352E"/>
    <w:rsid w:val="4717262D"/>
    <w:rsid w:val="47182A70"/>
    <w:rsid w:val="474433F3"/>
    <w:rsid w:val="477E06B3"/>
    <w:rsid w:val="47C341B3"/>
    <w:rsid w:val="480663C5"/>
    <w:rsid w:val="480745B8"/>
    <w:rsid w:val="487E41EC"/>
    <w:rsid w:val="48C77E38"/>
    <w:rsid w:val="48E357A6"/>
    <w:rsid w:val="48F70A1D"/>
    <w:rsid w:val="49473B07"/>
    <w:rsid w:val="49A05C1E"/>
    <w:rsid w:val="49BD5467"/>
    <w:rsid w:val="4A075B71"/>
    <w:rsid w:val="4A4736BF"/>
    <w:rsid w:val="4A872255"/>
    <w:rsid w:val="4B1A09E3"/>
    <w:rsid w:val="4B734F90"/>
    <w:rsid w:val="4B7755EC"/>
    <w:rsid w:val="4B8A2D61"/>
    <w:rsid w:val="4BAA7FD1"/>
    <w:rsid w:val="4C074DC8"/>
    <w:rsid w:val="4C0B7B39"/>
    <w:rsid w:val="4C437026"/>
    <w:rsid w:val="4C586F04"/>
    <w:rsid w:val="4CFA728F"/>
    <w:rsid w:val="4D2A44DC"/>
    <w:rsid w:val="4D622825"/>
    <w:rsid w:val="4DAC67F4"/>
    <w:rsid w:val="4E0062B8"/>
    <w:rsid w:val="4E401BD4"/>
    <w:rsid w:val="4E4869FD"/>
    <w:rsid w:val="4E52289A"/>
    <w:rsid w:val="4EB26E94"/>
    <w:rsid w:val="4F2E0C11"/>
    <w:rsid w:val="4F5D4C94"/>
    <w:rsid w:val="4F5F1347"/>
    <w:rsid w:val="4F893962"/>
    <w:rsid w:val="4FA72771"/>
    <w:rsid w:val="503A5393"/>
    <w:rsid w:val="503D4347"/>
    <w:rsid w:val="50483F54"/>
    <w:rsid w:val="50771196"/>
    <w:rsid w:val="507F207F"/>
    <w:rsid w:val="50872262"/>
    <w:rsid w:val="509B4084"/>
    <w:rsid w:val="50B43398"/>
    <w:rsid w:val="50C23D07"/>
    <w:rsid w:val="50FD6AED"/>
    <w:rsid w:val="51257DF2"/>
    <w:rsid w:val="515E50B1"/>
    <w:rsid w:val="524F15CA"/>
    <w:rsid w:val="52722ED3"/>
    <w:rsid w:val="52C60F8E"/>
    <w:rsid w:val="52DE058E"/>
    <w:rsid w:val="52F842AA"/>
    <w:rsid w:val="53650979"/>
    <w:rsid w:val="540E7263"/>
    <w:rsid w:val="54210783"/>
    <w:rsid w:val="548367EA"/>
    <w:rsid w:val="54A500FF"/>
    <w:rsid w:val="54BE47E5"/>
    <w:rsid w:val="54D21CF4"/>
    <w:rsid w:val="54DF1572"/>
    <w:rsid w:val="55146621"/>
    <w:rsid w:val="55320950"/>
    <w:rsid w:val="55351098"/>
    <w:rsid w:val="554320E8"/>
    <w:rsid w:val="554B742B"/>
    <w:rsid w:val="55900994"/>
    <w:rsid w:val="55FA1D83"/>
    <w:rsid w:val="563D5AB0"/>
    <w:rsid w:val="56471308"/>
    <w:rsid w:val="56615CDC"/>
    <w:rsid w:val="56A26130"/>
    <w:rsid w:val="56AE2A4C"/>
    <w:rsid w:val="56B15178"/>
    <w:rsid w:val="56EE38E0"/>
    <w:rsid w:val="570E3BC0"/>
    <w:rsid w:val="573F50EE"/>
    <w:rsid w:val="574B71B7"/>
    <w:rsid w:val="575B0AE5"/>
    <w:rsid w:val="576710D1"/>
    <w:rsid w:val="576D6AF6"/>
    <w:rsid w:val="57AC301B"/>
    <w:rsid w:val="58013838"/>
    <w:rsid w:val="581666E6"/>
    <w:rsid w:val="583414F2"/>
    <w:rsid w:val="58A67A6A"/>
    <w:rsid w:val="58AB77FC"/>
    <w:rsid w:val="590A3AF1"/>
    <w:rsid w:val="590C0450"/>
    <w:rsid w:val="593A7155"/>
    <w:rsid w:val="595F2BBD"/>
    <w:rsid w:val="599975CF"/>
    <w:rsid w:val="59B817D3"/>
    <w:rsid w:val="5A0031AA"/>
    <w:rsid w:val="5A076E77"/>
    <w:rsid w:val="5A096502"/>
    <w:rsid w:val="5A0B0445"/>
    <w:rsid w:val="5A1263BB"/>
    <w:rsid w:val="5A3F3DAD"/>
    <w:rsid w:val="5A6B3DC2"/>
    <w:rsid w:val="5A9C0A93"/>
    <w:rsid w:val="5AB915EF"/>
    <w:rsid w:val="5AC62645"/>
    <w:rsid w:val="5AEB5C08"/>
    <w:rsid w:val="5AF35101"/>
    <w:rsid w:val="5B6F05E7"/>
    <w:rsid w:val="5BFC0F33"/>
    <w:rsid w:val="5C0F1DCA"/>
    <w:rsid w:val="5C5D6916"/>
    <w:rsid w:val="5C6A684D"/>
    <w:rsid w:val="5C79254A"/>
    <w:rsid w:val="5CDC7839"/>
    <w:rsid w:val="5D397B9F"/>
    <w:rsid w:val="5D556264"/>
    <w:rsid w:val="5D733E0B"/>
    <w:rsid w:val="5DAE43E6"/>
    <w:rsid w:val="5DC12874"/>
    <w:rsid w:val="5DC15346"/>
    <w:rsid w:val="5E073ABE"/>
    <w:rsid w:val="5E741F7F"/>
    <w:rsid w:val="5EFD23AE"/>
    <w:rsid w:val="5F074FDA"/>
    <w:rsid w:val="5F1F2324"/>
    <w:rsid w:val="5F7E7B2E"/>
    <w:rsid w:val="5F8D54E0"/>
    <w:rsid w:val="5F900ACE"/>
    <w:rsid w:val="5FEE063D"/>
    <w:rsid w:val="5FFE2361"/>
    <w:rsid w:val="6045400C"/>
    <w:rsid w:val="60C72122"/>
    <w:rsid w:val="60C74A21"/>
    <w:rsid w:val="60E16885"/>
    <w:rsid w:val="60E34B59"/>
    <w:rsid w:val="611B6AC0"/>
    <w:rsid w:val="61291238"/>
    <w:rsid w:val="61494D3B"/>
    <w:rsid w:val="614E2AAF"/>
    <w:rsid w:val="61B20563"/>
    <w:rsid w:val="61F710C9"/>
    <w:rsid w:val="620B2F35"/>
    <w:rsid w:val="62140B89"/>
    <w:rsid w:val="627D5CDF"/>
    <w:rsid w:val="627D63EE"/>
    <w:rsid w:val="62954DC9"/>
    <w:rsid w:val="62B15989"/>
    <w:rsid w:val="63D77671"/>
    <w:rsid w:val="64071D41"/>
    <w:rsid w:val="643D713E"/>
    <w:rsid w:val="64882719"/>
    <w:rsid w:val="64DE777F"/>
    <w:rsid w:val="64F131E3"/>
    <w:rsid w:val="655F07C5"/>
    <w:rsid w:val="65647049"/>
    <w:rsid w:val="65674817"/>
    <w:rsid w:val="65A329C4"/>
    <w:rsid w:val="65A76BCF"/>
    <w:rsid w:val="65CB63BA"/>
    <w:rsid w:val="663012BB"/>
    <w:rsid w:val="6638278E"/>
    <w:rsid w:val="66FFD663"/>
    <w:rsid w:val="670378EE"/>
    <w:rsid w:val="67806FEE"/>
    <w:rsid w:val="67934B80"/>
    <w:rsid w:val="67B12831"/>
    <w:rsid w:val="67BD28CF"/>
    <w:rsid w:val="67DC5FF3"/>
    <w:rsid w:val="68993B11"/>
    <w:rsid w:val="68DB5924"/>
    <w:rsid w:val="69415C08"/>
    <w:rsid w:val="695452C0"/>
    <w:rsid w:val="697B5764"/>
    <w:rsid w:val="6987133E"/>
    <w:rsid w:val="6A4946F9"/>
    <w:rsid w:val="6A901E6F"/>
    <w:rsid w:val="6ACE1BC9"/>
    <w:rsid w:val="6B484D0B"/>
    <w:rsid w:val="6C3513D9"/>
    <w:rsid w:val="6C397B9F"/>
    <w:rsid w:val="6C4B48AF"/>
    <w:rsid w:val="6CF21078"/>
    <w:rsid w:val="6DA02882"/>
    <w:rsid w:val="6DA41A46"/>
    <w:rsid w:val="6DA50264"/>
    <w:rsid w:val="6DBE185C"/>
    <w:rsid w:val="6E98318F"/>
    <w:rsid w:val="6EA939B8"/>
    <w:rsid w:val="6EE82C83"/>
    <w:rsid w:val="6F276D75"/>
    <w:rsid w:val="6F6D70DC"/>
    <w:rsid w:val="6F9F56B4"/>
    <w:rsid w:val="6FA36659"/>
    <w:rsid w:val="6FD902CD"/>
    <w:rsid w:val="6FFD220E"/>
    <w:rsid w:val="702D6CE7"/>
    <w:rsid w:val="70E62CA2"/>
    <w:rsid w:val="70F14EBA"/>
    <w:rsid w:val="70FE7D58"/>
    <w:rsid w:val="71154B0D"/>
    <w:rsid w:val="712F61E2"/>
    <w:rsid w:val="714A3F6E"/>
    <w:rsid w:val="714A41E6"/>
    <w:rsid w:val="71BB72CC"/>
    <w:rsid w:val="72190E55"/>
    <w:rsid w:val="72A87220"/>
    <w:rsid w:val="72A97A0B"/>
    <w:rsid w:val="72D03166"/>
    <w:rsid w:val="73335F46"/>
    <w:rsid w:val="73BF7F30"/>
    <w:rsid w:val="73D01DA8"/>
    <w:rsid w:val="74891391"/>
    <w:rsid w:val="74F7443E"/>
    <w:rsid w:val="753D2C53"/>
    <w:rsid w:val="754A081F"/>
    <w:rsid w:val="754B57C9"/>
    <w:rsid w:val="756E2B4B"/>
    <w:rsid w:val="757754C2"/>
    <w:rsid w:val="7593387A"/>
    <w:rsid w:val="75952424"/>
    <w:rsid w:val="75D27E1C"/>
    <w:rsid w:val="75D94B83"/>
    <w:rsid w:val="75E4177A"/>
    <w:rsid w:val="762E09F1"/>
    <w:rsid w:val="763149BF"/>
    <w:rsid w:val="764C2A1C"/>
    <w:rsid w:val="765015DC"/>
    <w:rsid w:val="7698200F"/>
    <w:rsid w:val="76BF6607"/>
    <w:rsid w:val="76D00274"/>
    <w:rsid w:val="7702635B"/>
    <w:rsid w:val="770E5AB7"/>
    <w:rsid w:val="77396925"/>
    <w:rsid w:val="77AD2FC2"/>
    <w:rsid w:val="77AE12A3"/>
    <w:rsid w:val="7832224D"/>
    <w:rsid w:val="78807F41"/>
    <w:rsid w:val="78EC6620"/>
    <w:rsid w:val="78FDFD98"/>
    <w:rsid w:val="79E070CA"/>
    <w:rsid w:val="7A867484"/>
    <w:rsid w:val="7AD26961"/>
    <w:rsid w:val="7AD926AB"/>
    <w:rsid w:val="7AF20495"/>
    <w:rsid w:val="7B1A7AB1"/>
    <w:rsid w:val="7B786554"/>
    <w:rsid w:val="7B881214"/>
    <w:rsid w:val="7BAD14EA"/>
    <w:rsid w:val="7C066719"/>
    <w:rsid w:val="7C645384"/>
    <w:rsid w:val="7CF76237"/>
    <w:rsid w:val="7D0C1CE2"/>
    <w:rsid w:val="7D213717"/>
    <w:rsid w:val="7D5410AD"/>
    <w:rsid w:val="7D8C2E23"/>
    <w:rsid w:val="7DB12889"/>
    <w:rsid w:val="7DEF323D"/>
    <w:rsid w:val="7E2D7A48"/>
    <w:rsid w:val="7EF43F97"/>
    <w:rsid w:val="7F151865"/>
    <w:rsid w:val="7F204536"/>
    <w:rsid w:val="7F4A08A0"/>
    <w:rsid w:val="7F8363BE"/>
    <w:rsid w:val="7F9B6EC2"/>
    <w:rsid w:val="7FC5201F"/>
    <w:rsid w:val="A3AF1310"/>
    <w:rsid w:val="B94F0F7E"/>
    <w:rsid w:val="FCCDD25C"/>
    <w:rsid w:val="FDFF0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left="360" w:firstLine="600" w:firstLineChars="200"/>
    </w:pPr>
    <w:rPr>
      <w:rFonts w:ascii="仿宋" w:hAnsi="仿宋" w:eastAsia="仿宋" w:cs="Times New Roman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纯文本 Char"/>
    <w:basedOn w:val="11"/>
    <w:link w:val="3"/>
    <w:qFormat/>
    <w:uiPriority w:val="0"/>
    <w:rPr>
      <w:rFonts w:hint="eastAsia" w:ascii="宋体" w:hAnsi="Courier New" w:eastAsia="仿宋" w:cs="Courier New"/>
      <w:kern w:val="0"/>
      <w:sz w:val="30"/>
      <w:szCs w:val="21"/>
    </w:rPr>
  </w:style>
  <w:style w:type="character" w:customStyle="1" w:styleId="13">
    <w:name w:val="标题 Char"/>
    <w:basedOn w:val="11"/>
    <w:link w:val="8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14">
    <w:name w:val="批注框文本 Char"/>
    <w:basedOn w:val="11"/>
    <w:link w:val="4"/>
    <w:qFormat/>
    <w:uiPriority w:val="0"/>
    <w:rPr>
      <w:rFonts w:ascii="仿宋" w:hAnsi="仿宋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2658</Words>
  <Characters>3005</Characters>
  <Lines>1</Lines>
  <Paragraphs>1</Paragraphs>
  <TotalTime>61</TotalTime>
  <ScaleCrop>false</ScaleCrop>
  <LinksUpToDate>false</LinksUpToDate>
  <CharactersWithSpaces>3068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2020-03-26T22:32:00Z</dcterms:created>
  <dc:creator>adm</dc:creator>
  <cp:lastModifiedBy>风清云淡</cp:lastModifiedBy>
  <cp:lastPrinted>2025-05-27T08:57:00Z</cp:lastPrinted>
  <dcterms:modified xsi:type="dcterms:W3CDTF">2025-07-28T02:55:00Z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9BB65303569A4819AA8501CBC5868410_13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eyJoZGlkIjoiNTk0NGEwMGI4ODhkMDNiYjZmMDUyNmVhNzk5YTQwYTkiLCJ1c2VySWQiOiI0OTk4MDM0OTUifQ==</vt:lpwstr>
  </property>
</Properties>
</file>