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tabs>
          <w:tab w:val="left" w:pos="9360"/>
        </w:tabs>
        <w:spacing w:line="600" w:lineRule="exact"/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</w:rPr>
        <w:t>《浙江省居住证》互认转换申请表</w:t>
      </w:r>
    </w:p>
    <w:p>
      <w:pPr>
        <w:tabs>
          <w:tab w:val="left" w:pos="9360"/>
        </w:tabs>
        <w:spacing w:line="6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24"/>
        </w:rPr>
        <w:t>申请编号：</w:t>
      </w:r>
    </w:p>
    <w:tbl>
      <w:tblPr>
        <w:tblStyle w:val="9"/>
        <w:tblpPr w:leftFromText="180" w:rightFromText="180" w:vertAnchor="text" w:tblpXSpec="center" w:tblpY="1"/>
        <w:tblOverlap w:val="never"/>
        <w:tblW w:w="10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360"/>
        <w:gridCol w:w="405"/>
        <w:gridCol w:w="435"/>
        <w:gridCol w:w="375"/>
        <w:gridCol w:w="59"/>
        <w:gridCol w:w="361"/>
        <w:gridCol w:w="361"/>
        <w:gridCol w:w="149"/>
        <w:gridCol w:w="213"/>
        <w:gridCol w:w="361"/>
        <w:gridCol w:w="277"/>
        <w:gridCol w:w="85"/>
        <w:gridCol w:w="360"/>
        <w:gridCol w:w="363"/>
        <w:gridCol w:w="362"/>
        <w:gridCol w:w="361"/>
        <w:gridCol w:w="93"/>
        <w:gridCol w:w="268"/>
        <w:gridCol w:w="362"/>
        <w:gridCol w:w="277"/>
        <w:gridCol w:w="128"/>
        <w:gridCol w:w="420"/>
        <w:gridCol w:w="360"/>
        <w:gridCol w:w="720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69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公民身份号码</w:t>
            </w:r>
          </w:p>
        </w:tc>
        <w:tc>
          <w:tcPr>
            <w:tcW w:w="36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6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6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6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6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62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6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6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62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40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42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692" w:type="dxa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 名</w:t>
            </w: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44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别</w:t>
            </w: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60" w:lineRule="exact"/>
              <w:ind w:firstLine="480" w:firstLineChars="200"/>
              <w:rPr>
                <w:sz w:val="24"/>
              </w:rPr>
            </w:pPr>
          </w:p>
        </w:tc>
        <w:tc>
          <w:tcPr>
            <w:tcW w:w="1084" w:type="dxa"/>
            <w:gridSpan w:val="4"/>
            <w:tcBorders>
              <w:top w:val="single" w:color="auto" w:sz="4" w:space="0"/>
              <w:left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  族</w:t>
            </w:r>
          </w:p>
        </w:tc>
        <w:tc>
          <w:tcPr>
            <w:tcW w:w="1185" w:type="dxa"/>
            <w:gridSpan w:val="4"/>
            <w:tcBorders>
              <w:top w:val="single" w:color="auto" w:sz="4" w:space="0"/>
              <w:left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698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  <w:noWrap/>
            <w:vAlign w:val="center"/>
          </w:tcPr>
          <w:p>
            <w:pPr>
              <w:spacing w:line="4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692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常住户口省县</w:t>
            </w: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1"/>
              </w:rPr>
            </w:pPr>
            <w:r>
              <w:rPr>
                <w:color w:val="000000"/>
                <w:sz w:val="24"/>
                <w:szCs w:val="21"/>
              </w:rPr>
              <w:t>省   县</w:t>
            </w:r>
          </w:p>
        </w:tc>
        <w:tc>
          <w:tcPr>
            <w:tcW w:w="14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详细地址</w:t>
            </w:r>
          </w:p>
        </w:tc>
        <w:tc>
          <w:tcPr>
            <w:tcW w:w="33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698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692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现居住住址</w:t>
            </w:r>
          </w:p>
        </w:tc>
        <w:tc>
          <w:tcPr>
            <w:tcW w:w="679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rPr>
                <w:color w:val="000000"/>
                <w:sz w:val="24"/>
                <w:szCs w:val="21"/>
              </w:rPr>
            </w:pPr>
          </w:p>
        </w:tc>
        <w:tc>
          <w:tcPr>
            <w:tcW w:w="1698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692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互认类型</w:t>
            </w:r>
          </w:p>
        </w:tc>
        <w:tc>
          <w:tcPr>
            <w:tcW w:w="679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</w:rPr>
              <w:t xml:space="preserve"> 现有证件互认</w:t>
            </w:r>
            <w:r>
              <w:rPr>
                <w:rFonts w:hint="eastAsia"/>
                <w:b/>
                <w:bCs/>
                <w:sz w:val="24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</w:rPr>
              <w:t>居住登记时间互认</w:t>
            </w:r>
          </w:p>
        </w:tc>
        <w:tc>
          <w:tcPr>
            <w:tcW w:w="1698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692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证明材料</w:t>
            </w:r>
          </w:p>
        </w:tc>
        <w:tc>
          <w:tcPr>
            <w:tcW w:w="16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合法稳定就业</w:t>
            </w:r>
          </w:p>
        </w:tc>
        <w:tc>
          <w:tcPr>
            <w:tcW w:w="425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合法稳定住所</w:t>
            </w: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连续就读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69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sz w:val="24"/>
                <w:szCs w:val="21"/>
              </w:rPr>
            </w:pPr>
          </w:p>
        </w:tc>
        <w:tc>
          <w:tcPr>
            <w:tcW w:w="163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500" w:lineRule="exact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sym w:font="Wingdings 2" w:char="00A3"/>
            </w:r>
            <w:r>
              <w:rPr>
                <w:rFonts w:hint="eastAsia" w:cs="宋体"/>
                <w:sz w:val="20"/>
                <w:szCs w:val="20"/>
              </w:rPr>
              <w:t>签订劳动合同</w:t>
            </w:r>
          </w:p>
          <w:p>
            <w:pPr>
              <w:adjustRightInd w:val="0"/>
              <w:snapToGrid w:val="0"/>
              <w:spacing w:line="500" w:lineRule="exact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□签订农业承包</w:t>
            </w:r>
          </w:p>
          <w:p>
            <w:pPr>
              <w:adjustRightInd w:val="0"/>
              <w:snapToGrid w:val="0"/>
              <w:spacing w:line="500" w:lineRule="exact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 xml:space="preserve">  合同</w:t>
            </w:r>
          </w:p>
          <w:p>
            <w:pPr>
              <w:adjustRightInd w:val="0"/>
              <w:snapToGrid w:val="0"/>
              <w:spacing w:line="500" w:lineRule="exact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□参加社会保险</w:t>
            </w:r>
          </w:p>
          <w:p>
            <w:pPr>
              <w:adjustRightInd w:val="0"/>
              <w:snapToGrid w:val="0"/>
              <w:spacing w:line="500" w:lineRule="exact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□持有工商执照</w:t>
            </w:r>
          </w:p>
          <w:p>
            <w:pPr>
              <w:adjustRightInd w:val="0"/>
              <w:snapToGrid w:val="0"/>
              <w:spacing w:line="500" w:lineRule="exact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□其他</w:t>
            </w:r>
          </w:p>
        </w:tc>
        <w:tc>
          <w:tcPr>
            <w:tcW w:w="87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500" w:lineRule="exact"/>
              <w:rPr>
                <w:rFonts w:cs="宋体"/>
                <w:sz w:val="20"/>
                <w:szCs w:val="20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cs="宋体"/>
                <w:sz w:val="20"/>
                <w:szCs w:val="20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□自购</w:t>
            </w:r>
          </w:p>
          <w:p>
            <w:pPr>
              <w:adjustRightInd w:val="0"/>
              <w:snapToGrid w:val="0"/>
              <w:spacing w:line="500" w:lineRule="exact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 xml:space="preserve">  房屋 </w:t>
            </w:r>
          </w:p>
          <w:p>
            <w:pPr>
              <w:adjustRightInd w:val="0"/>
              <w:snapToGrid w:val="0"/>
              <w:spacing w:line="500" w:lineRule="exact"/>
              <w:rPr>
                <w:rFonts w:cs="宋体"/>
                <w:sz w:val="20"/>
                <w:szCs w:val="20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cs="宋体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500" w:lineRule="exact"/>
              <w:rPr>
                <w:rFonts w:cs="宋体"/>
                <w:sz w:val="20"/>
                <w:szCs w:val="20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cs="宋体"/>
                <w:sz w:val="20"/>
                <w:szCs w:val="20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□单位</w:t>
            </w:r>
          </w:p>
          <w:p>
            <w:pPr>
              <w:adjustRightInd w:val="0"/>
              <w:snapToGrid w:val="0"/>
              <w:spacing w:line="500" w:lineRule="exact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内部</w:t>
            </w:r>
          </w:p>
          <w:p>
            <w:pPr>
              <w:adjustRightInd w:val="0"/>
              <w:snapToGrid w:val="0"/>
              <w:spacing w:line="500" w:lineRule="exact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 xml:space="preserve">  宿舍</w:t>
            </w:r>
          </w:p>
        </w:tc>
        <w:tc>
          <w:tcPr>
            <w:tcW w:w="16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00" w:lineRule="exact"/>
              <w:ind w:firstLine="100" w:firstLineChars="50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居住出租房屋</w:t>
            </w:r>
          </w:p>
        </w:tc>
        <w:tc>
          <w:tcPr>
            <w:tcW w:w="9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cs="宋体"/>
                <w:sz w:val="20"/>
                <w:szCs w:val="20"/>
              </w:rPr>
            </w:pP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cs="宋体"/>
                <w:sz w:val="20"/>
                <w:szCs w:val="20"/>
              </w:rPr>
            </w:pP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□其他</w:t>
            </w:r>
          </w:p>
        </w:tc>
        <w:tc>
          <w:tcPr>
            <w:tcW w:w="162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500" w:lineRule="exact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□小学学籍证明</w:t>
            </w:r>
          </w:p>
          <w:p>
            <w:pPr>
              <w:adjustRightInd w:val="0"/>
              <w:snapToGrid w:val="0"/>
              <w:spacing w:line="500" w:lineRule="exact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□中学学籍证明</w:t>
            </w:r>
          </w:p>
          <w:p>
            <w:pPr>
              <w:adjustRightInd w:val="0"/>
              <w:snapToGrid w:val="0"/>
              <w:spacing w:line="500" w:lineRule="exact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□中高等职业学</w:t>
            </w:r>
          </w:p>
          <w:p>
            <w:pPr>
              <w:adjustRightInd w:val="0"/>
              <w:snapToGrid w:val="0"/>
              <w:spacing w:line="500" w:lineRule="exact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 xml:space="preserve">  校学籍证明</w:t>
            </w:r>
          </w:p>
          <w:p>
            <w:pPr>
              <w:adjustRightInd w:val="0"/>
              <w:snapToGrid w:val="0"/>
              <w:spacing w:line="500" w:lineRule="exact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□普通高等学校</w:t>
            </w:r>
          </w:p>
          <w:p>
            <w:pPr>
              <w:adjustRightInd w:val="0"/>
              <w:snapToGrid w:val="0"/>
              <w:spacing w:line="500" w:lineRule="exact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 xml:space="preserve">  学籍证明</w:t>
            </w:r>
          </w:p>
        </w:tc>
        <w:tc>
          <w:tcPr>
            <w:tcW w:w="9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/>
          </w:tcPr>
          <w:p>
            <w:pPr>
              <w:adjustRightInd w:val="0"/>
              <w:snapToGrid w:val="0"/>
              <w:spacing w:line="600" w:lineRule="exact"/>
              <w:rPr>
                <w:rFonts w:cs="宋体"/>
                <w:sz w:val="20"/>
                <w:szCs w:val="20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cs="宋体"/>
                <w:sz w:val="20"/>
                <w:szCs w:val="20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sz w:val="24"/>
                <w:szCs w:val="21"/>
                <w:u w:val="single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5" w:hRule="atLeast"/>
        </w:trPr>
        <w:tc>
          <w:tcPr>
            <w:tcW w:w="169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sz w:val="24"/>
                <w:szCs w:val="21"/>
              </w:rPr>
            </w:pPr>
          </w:p>
        </w:tc>
        <w:tc>
          <w:tcPr>
            <w:tcW w:w="1634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cs="宋体"/>
                <w:sz w:val="20"/>
                <w:szCs w:val="20"/>
              </w:rPr>
            </w:pPr>
          </w:p>
        </w:tc>
        <w:tc>
          <w:tcPr>
            <w:tcW w:w="87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cs="宋体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cs="宋体"/>
                <w:sz w:val="20"/>
                <w:szCs w:val="20"/>
              </w:rPr>
            </w:pPr>
          </w:p>
        </w:tc>
        <w:tc>
          <w:tcPr>
            <w:tcW w:w="16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400" w:lineRule="exact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□</w:t>
            </w:r>
            <w:r>
              <w:rPr>
                <w:rFonts w:cs="宋体"/>
                <w:sz w:val="20"/>
                <w:szCs w:val="20"/>
              </w:rPr>
              <w:t>办理出租登记</w:t>
            </w:r>
          </w:p>
          <w:p>
            <w:pPr>
              <w:adjustRightInd w:val="0"/>
              <w:snapToGrid w:val="0"/>
              <w:spacing w:line="400" w:lineRule="exact"/>
              <w:ind w:left="200" w:hanging="200" w:hangingChars="100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□</w:t>
            </w:r>
            <w:r>
              <w:rPr>
                <w:rFonts w:cs="宋体"/>
                <w:sz w:val="20"/>
                <w:szCs w:val="20"/>
              </w:rPr>
              <w:t>办理</w:t>
            </w:r>
            <w:r>
              <w:rPr>
                <w:rFonts w:hint="eastAsia" w:cs="宋体"/>
                <w:sz w:val="20"/>
                <w:szCs w:val="20"/>
              </w:rPr>
              <w:t>租赁登记备案</w:t>
            </w:r>
          </w:p>
          <w:p>
            <w:pPr>
              <w:adjustRightInd w:val="0"/>
              <w:snapToGrid w:val="0"/>
              <w:spacing w:line="400" w:lineRule="exact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□</w:t>
            </w:r>
            <w:r>
              <w:rPr>
                <w:rFonts w:cs="宋体"/>
                <w:sz w:val="20"/>
                <w:szCs w:val="20"/>
              </w:rPr>
              <w:t>签订租赁合同</w:t>
            </w:r>
            <w:r>
              <w:rPr>
                <w:rFonts w:hint="eastAsia" w:cs="宋体"/>
                <w:sz w:val="20"/>
                <w:szCs w:val="20"/>
              </w:rPr>
              <w:t>□</w:t>
            </w:r>
            <w:r>
              <w:rPr>
                <w:rFonts w:cs="宋体"/>
                <w:sz w:val="20"/>
                <w:szCs w:val="20"/>
              </w:rPr>
              <w:t>符合安全条件</w:t>
            </w:r>
          </w:p>
          <w:p>
            <w:pPr>
              <w:adjustRightInd w:val="0"/>
              <w:snapToGrid w:val="0"/>
              <w:spacing w:line="400" w:lineRule="exact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□</w:t>
            </w:r>
            <w:r>
              <w:rPr>
                <w:rFonts w:cs="宋体"/>
                <w:sz w:val="20"/>
                <w:szCs w:val="20"/>
              </w:rPr>
              <w:t>依法缴纳税费</w:t>
            </w:r>
            <w:r>
              <w:rPr>
                <w:rFonts w:hint="eastAsia" w:cs="宋体"/>
                <w:sz w:val="20"/>
                <w:szCs w:val="20"/>
              </w:rPr>
              <w:t>□其他</w:t>
            </w:r>
          </w:p>
        </w:tc>
        <w:tc>
          <w:tcPr>
            <w:tcW w:w="90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宋体"/>
                <w:sz w:val="20"/>
                <w:szCs w:val="20"/>
              </w:rPr>
            </w:pPr>
          </w:p>
        </w:tc>
        <w:tc>
          <w:tcPr>
            <w:tcW w:w="1628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宋体"/>
                <w:sz w:val="20"/>
                <w:szCs w:val="20"/>
              </w:rPr>
            </w:pPr>
          </w:p>
        </w:tc>
        <w:tc>
          <w:tcPr>
            <w:tcW w:w="9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1692" w:type="dxa"/>
            <w:tcBorders>
              <w:top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600" w:lineRule="exact"/>
              <w:ind w:right="113"/>
              <w:jc w:val="center"/>
              <w:rPr>
                <w:rFonts w:ascii="黑体" w:hAnsi="黑体" w:eastAsia="黑体"/>
                <w:bCs/>
                <w:sz w:val="24"/>
                <w:szCs w:val="21"/>
              </w:rPr>
            </w:pPr>
            <w:r>
              <w:rPr>
                <w:rFonts w:hint="eastAsia" w:eastAsia="黑体"/>
                <w:b/>
                <w:bCs/>
                <w:sz w:val="24"/>
              </w:rPr>
              <w:t>重要提示</w:t>
            </w:r>
          </w:p>
        </w:tc>
        <w:tc>
          <w:tcPr>
            <w:tcW w:w="8493" w:type="dxa"/>
            <w:gridSpan w:val="25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pStyle w:val="4"/>
              <w:spacing w:line="600" w:lineRule="exact"/>
              <w:ind w:firstLine="482" w:firstLineChars="2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居住证互认转换完成后，申请人以前所申领的《浙江省居住证》自动注销，只保留转换后签发的电子《浙江省居住证》。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atLeast"/>
        </w:trPr>
        <w:tc>
          <w:tcPr>
            <w:tcW w:w="1692" w:type="dxa"/>
            <w:tcBorders>
              <w:top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600" w:lineRule="exact"/>
              <w:ind w:right="113"/>
              <w:jc w:val="center"/>
              <w:rPr>
                <w:rFonts w:ascii="黑体" w:hAnsi="黑体" w:eastAsia="黑体"/>
                <w:bCs/>
                <w:sz w:val="24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1"/>
              </w:rPr>
              <w:t>申请人</w:t>
            </w:r>
          </w:p>
          <w:p>
            <w:pPr>
              <w:spacing w:line="600" w:lineRule="exact"/>
              <w:ind w:right="113"/>
              <w:jc w:val="center"/>
              <w:rPr>
                <w:rFonts w:ascii="黑体" w:hAnsi="黑体" w:eastAsia="黑体"/>
                <w:bCs/>
                <w:sz w:val="24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1"/>
              </w:rPr>
              <w:t>声  明</w:t>
            </w:r>
          </w:p>
          <w:p>
            <w:pPr>
              <w:spacing w:line="600" w:lineRule="exact"/>
              <w:ind w:right="113" w:firstLine="5580" w:firstLineChars="3100"/>
              <w:jc w:val="center"/>
              <w:rPr>
                <w:bCs/>
                <w:sz w:val="18"/>
                <w:szCs w:val="21"/>
              </w:rPr>
            </w:pPr>
          </w:p>
        </w:tc>
        <w:tc>
          <w:tcPr>
            <w:tcW w:w="8493" w:type="dxa"/>
            <w:gridSpan w:val="25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pStyle w:val="4"/>
              <w:spacing w:line="460" w:lineRule="exact"/>
              <w:ind w:firstLine="480" w:firstLineChars="2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本申请表所填内容正确无误，所提交的个人信息和相关材料真实有效。如有虚假愿承担法律责任。</w:t>
            </w:r>
          </w:p>
          <w:p>
            <w:pPr>
              <w:spacing w:line="460" w:lineRule="exact"/>
              <w:ind w:right="113" w:firstLine="480" w:firstLineChars="200"/>
              <w:rPr>
                <w:rFonts w:ascii="宋体" w:hAnsi="宋体"/>
                <w:bCs/>
                <w:sz w:val="18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 xml:space="preserve">  申请人签名：     </w:t>
            </w: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692" w:type="dxa"/>
            <w:vMerge w:val="restart"/>
            <w:tcBorders>
              <w:top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审核部门</w:t>
            </w:r>
          </w:p>
          <w:p>
            <w:pPr>
              <w:spacing w:line="6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意    见</w:t>
            </w:r>
          </w:p>
        </w:tc>
        <w:tc>
          <w:tcPr>
            <w:tcW w:w="8493" w:type="dxa"/>
            <w:gridSpan w:val="25"/>
            <w:tcBorders>
              <w:top w:val="single" w:color="auto" w:sz="12" w:space="0"/>
              <w:left w:val="single" w:color="auto" w:sz="2" w:space="0"/>
              <w:bottom w:val="single" w:color="auto" w:sz="4" w:space="0"/>
            </w:tcBorders>
            <w:noWrap/>
            <w:vAlign w:val="center"/>
          </w:tcPr>
          <w:p>
            <w:pPr>
              <w:spacing w:line="46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受理人意见：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692" w:type="dxa"/>
            <w:vMerge w:val="continue"/>
            <w:tcBorders>
              <w:top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93" w:type="dxa"/>
            <w:gridSpan w:val="25"/>
            <w:tcBorders>
              <w:top w:val="single" w:color="auto" w:sz="12" w:space="0"/>
              <w:left w:val="single" w:color="auto" w:sz="2" w:space="0"/>
              <w:bottom w:val="single" w:color="auto" w:sz="4" w:space="0"/>
            </w:tcBorders>
            <w:noWrap/>
            <w:vAlign w:val="center"/>
          </w:tcPr>
          <w:p>
            <w:pPr>
              <w:spacing w:line="46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审核人意见：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692" w:type="dxa"/>
            <w:vMerge w:val="continue"/>
            <w:tcBorders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93" w:type="dxa"/>
            <w:gridSpan w:val="25"/>
            <w:tcBorders>
              <w:top w:val="single" w:color="auto" w:sz="4" w:space="0"/>
              <w:left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审批人意见：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692" w:type="dxa"/>
            <w:tcBorders>
              <w:top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600" w:lineRule="exact"/>
              <w:ind w:right="113"/>
              <w:jc w:val="center"/>
              <w:rPr>
                <w:rFonts w:ascii="黑体" w:hAnsi="黑体" w:eastAsia="黑体"/>
                <w:bCs/>
                <w:sz w:val="24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1"/>
              </w:rPr>
              <w:t>备注</w:t>
            </w:r>
          </w:p>
        </w:tc>
        <w:tc>
          <w:tcPr>
            <w:tcW w:w="8493" w:type="dxa"/>
            <w:gridSpan w:val="25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pStyle w:val="4"/>
              <w:spacing w:line="60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申请表应当随同居住证互认时的证明材料，一人一档，长期妥善保管。</w:t>
            </w:r>
          </w:p>
        </w:tc>
      </w:tr>
    </w:tbl>
    <w:p>
      <w:pPr>
        <w:spacing w:line="600" w:lineRule="exact"/>
        <w:rPr>
          <w:rFonts w:ascii="Times New Roman" w:hAnsi="Times New Roman" w:eastAsia="黑体"/>
          <w:spacing w:val="6"/>
          <w:sz w:val="30"/>
          <w:szCs w:val="30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588" w:bottom="1134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ql5uc8AAAAF&#10;AQAADwAAAAAAAAABACAAAAAiAAAAZHJzL2Rvd25yZXYueG1sUEsBAhQAFAAAAAgAh07iQIkaLoOz&#10;AQAAWQMAAA4AAAAAAAAAAQAgAAAAH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OWM0YTAxMzk4YmZkN2NkZDJmZjNhZGQwZmI1ODAifQ=="/>
  </w:docVars>
  <w:rsids>
    <w:rsidRoot w:val="007744CE"/>
    <w:rsid w:val="000D40BD"/>
    <w:rsid w:val="000F5287"/>
    <w:rsid w:val="00197671"/>
    <w:rsid w:val="00275F70"/>
    <w:rsid w:val="00276158"/>
    <w:rsid w:val="002A48BB"/>
    <w:rsid w:val="002A6992"/>
    <w:rsid w:val="00353C2D"/>
    <w:rsid w:val="00383AF5"/>
    <w:rsid w:val="003A14FC"/>
    <w:rsid w:val="00403D33"/>
    <w:rsid w:val="00450A2B"/>
    <w:rsid w:val="00450C25"/>
    <w:rsid w:val="00475FF3"/>
    <w:rsid w:val="004B79C9"/>
    <w:rsid w:val="004C490C"/>
    <w:rsid w:val="004C6C9C"/>
    <w:rsid w:val="004C7D45"/>
    <w:rsid w:val="005066B4"/>
    <w:rsid w:val="005079A5"/>
    <w:rsid w:val="005118C1"/>
    <w:rsid w:val="00584B84"/>
    <w:rsid w:val="005D0811"/>
    <w:rsid w:val="00606662"/>
    <w:rsid w:val="006863AC"/>
    <w:rsid w:val="006E1C3F"/>
    <w:rsid w:val="006F1D0C"/>
    <w:rsid w:val="00767031"/>
    <w:rsid w:val="0076767D"/>
    <w:rsid w:val="007744CE"/>
    <w:rsid w:val="007A5B04"/>
    <w:rsid w:val="00813849"/>
    <w:rsid w:val="008B7612"/>
    <w:rsid w:val="0099258B"/>
    <w:rsid w:val="009A1BE3"/>
    <w:rsid w:val="009A1EC4"/>
    <w:rsid w:val="009A485C"/>
    <w:rsid w:val="009D643B"/>
    <w:rsid w:val="009F7580"/>
    <w:rsid w:val="00A61995"/>
    <w:rsid w:val="00A93CDA"/>
    <w:rsid w:val="00AA0CDC"/>
    <w:rsid w:val="00AA19D2"/>
    <w:rsid w:val="00B254FA"/>
    <w:rsid w:val="00B579E3"/>
    <w:rsid w:val="00B80672"/>
    <w:rsid w:val="00BB2944"/>
    <w:rsid w:val="00C15CBC"/>
    <w:rsid w:val="00CB5B55"/>
    <w:rsid w:val="00D23949"/>
    <w:rsid w:val="00DE2340"/>
    <w:rsid w:val="00E211DE"/>
    <w:rsid w:val="00E24F7A"/>
    <w:rsid w:val="00ED0D36"/>
    <w:rsid w:val="00F276D8"/>
    <w:rsid w:val="00F80D76"/>
    <w:rsid w:val="07003969"/>
    <w:rsid w:val="0A0E09DB"/>
    <w:rsid w:val="242733EE"/>
    <w:rsid w:val="306B408C"/>
    <w:rsid w:val="33A03956"/>
    <w:rsid w:val="36DA0025"/>
    <w:rsid w:val="37750A42"/>
    <w:rsid w:val="382542E9"/>
    <w:rsid w:val="444F1991"/>
    <w:rsid w:val="522C7CEE"/>
    <w:rsid w:val="557D5B46"/>
    <w:rsid w:val="5BEB70A3"/>
    <w:rsid w:val="5EAB1E7D"/>
    <w:rsid w:val="64603EA8"/>
    <w:rsid w:val="67A670E0"/>
    <w:rsid w:val="6BF3C73C"/>
    <w:rsid w:val="6DFC66F1"/>
    <w:rsid w:val="73EF18BF"/>
    <w:rsid w:val="788F1D40"/>
    <w:rsid w:val="7D6A4EA3"/>
    <w:rsid w:val="7EE406F6"/>
    <w:rsid w:val="C7BB523E"/>
    <w:rsid w:val="F71F01E9"/>
    <w:rsid w:val="FB794D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/>
    </w:rPr>
  </w:style>
  <w:style w:type="paragraph" w:styleId="4">
    <w:name w:val="Body Text 3"/>
    <w:basedOn w:val="1"/>
    <w:qFormat/>
    <w:uiPriority w:val="0"/>
    <w:pPr>
      <w:ind w:right="113"/>
      <w:jc w:val="center"/>
    </w:pPr>
    <w:rPr>
      <w:szCs w:val="18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Win7w.Com</Company>
  <Pages>6</Pages>
  <Words>382</Words>
  <Characters>2180</Characters>
  <Lines>18</Lines>
  <Paragraphs>5</Paragraphs>
  <TotalTime>8</TotalTime>
  <ScaleCrop>false</ScaleCrop>
  <LinksUpToDate>false</LinksUpToDate>
  <CharactersWithSpaces>2557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2022-11-30T02:03:00Z</dcterms:created>
  <dc:creator>Win7w</dc:creator>
  <cp:lastModifiedBy>潘</cp:lastModifiedBy>
  <cp:lastPrinted>2023-06-25T07:17:00Z</cp:lastPrinted>
  <dcterms:modified xsi:type="dcterms:W3CDTF">2023-06-25T07:45:24Z</dcterms:modified>
  <dc:title>《关于调整&lt;衢州市户口迁移登记暂行规定&gt;的通知》的起草说明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4AADC7DBCC694356B0078D79CCDEB296</vt:lpwstr>
  </property>
</Properties>
</file>