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pacing w:before="74" w:beforeAutospacing="0" w:after="74"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附件</w:t>
      </w:r>
    </w:p>
    <w:p>
      <w:pPr>
        <w:pStyle w:val="92"/>
        <w:pBdr>
          <w:top w:val="none" w:sz="0" w:space="0" w:color="auto"/>
          <w:left w:val="none" w:sz="0" w:space="0" w:color="auto"/>
          <w:bottom w:val="none" w:sz="0" w:space="0" w:color="auto"/>
          <w:right w:val="none" w:sz="0" w:space="0" w:color="auto"/>
        </w:pBdr>
        <w:spacing w:before="74" w:beforeAutospacing="0" w:after="74" w:afterAutospacing="0"/>
        <w:ind w:left="0" w:right="0" w:firstLine="0"/>
        <w:rPr>
          <w:rFonts w:ascii="Sans-serif" w:hAnsi="Sans-serif"/>
          <w:b w:val="0"/>
          <w:bCs w:val="0"/>
          <w:i w:val="0"/>
          <w:iCs w:val="0"/>
          <w:caps w:val="0"/>
          <w:smallCaps w:val="0"/>
          <w:vanish w:val="0"/>
          <w:color w:val="000000"/>
          <w:spacing w:val="0"/>
          <w:sz w:val="24"/>
          <w:szCs w:val="24"/>
        </w:rPr>
      </w:pPr>
      <w:bookmarkStart w:id="0" w:name="_GoBack"/>
      <w:r>
        <w:rPr>
          <w:rFonts w:ascii="Sans-serif" w:hAnsi="Sans-serif"/>
          <w:b w:val="0"/>
          <w:bCs w:val="0"/>
          <w:i w:val="0"/>
          <w:iCs w:val="0"/>
          <w:caps w:val="0"/>
          <w:smallCaps w:val="0"/>
          <w:vanish w:val="0"/>
          <w:color w:val="000000"/>
          <w:spacing w:val="0"/>
          <w:sz w:val="24"/>
          <w:szCs w:val="24"/>
        </w:rPr>
        <w:t>县政府常务会议、县长办公会议议题涉及单位征询意见汇总表</w:t>
      </w:r>
    </w:p>
    <w:tbl>
      <w:tblPr>
        <w:jc w:val="left"/>
        <w:tblW w:w="873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190"/>
        <w:gridCol w:w="3690"/>
        <w:gridCol w:w="2850"/>
      </w:tblGrid>
      <w:tr>
        <w:trPr>
          <w:trHeight w:val="839"/>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bookmarkEnd w:id="0"/>
            <w:r>
              <w:rPr>
                <w:rFonts w:ascii="Sans-serif" w:hAnsi="Sans-serif"/>
                <w:b w:val="0"/>
                <w:bCs w:val="0"/>
                <w:i w:val="0"/>
                <w:iCs w:val="0"/>
                <w:caps w:val="0"/>
                <w:smallCaps w:val="0"/>
                <w:vanish w:val="0"/>
                <w:color w:val="000000"/>
                <w:spacing w:val="0"/>
                <w:sz w:val="24"/>
                <w:szCs w:val="24"/>
              </w:rPr>
              <w:t>议题名称</w:t>
            </w:r>
          </w:p>
        </w:tc>
        <w:tc>
          <w:tcPr>
            <w:tcW w:w="6525" w:type="dxa"/>
            <w:gridSpan w:val="2"/>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关于高质量推进农作物秸秆综合利用的实施意见</w:t>
            </w:r>
          </w:p>
        </w:tc>
      </w:tr>
      <w:tr>
        <w:trPr>
          <w:trHeight w:val="1049"/>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征询意见单位</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反馈意见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意见采纳情况（如不采纳，请说明原因）</w:t>
            </w:r>
          </w:p>
        </w:tc>
      </w:tr>
      <w:tr>
        <w:trPr>
          <w:trHeight w:val="85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昆阳镇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989"/>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鳌江镇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5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水头镇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5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萧江镇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5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万全镇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5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腾蛟镇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5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山门镇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5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顺溪镇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719"/>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南雁镇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5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海西镇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南麂镇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凤卧镇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麻步镇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怀溪镇</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闹村乡</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青街乡</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县发展和改革局</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县财政局</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县自然资源和规划局</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“县自然资源和规划部门负责做好对秸秆综合利用项目和收储场地实施用地审批管理工作；”建议修改为：“县自然资源和规划局协调做好对秸秆综合利用项目和收储场地实施用地报批管理工作；”</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县经信局</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县税务局</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县科技局</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r>
        <w:trPr>
          <w:trHeight w:val="824"/>
        </w:trPr>
        <w:tc>
          <w:tcPr>
            <w:tcW w:w="21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县市场监督管理局</w:t>
            </w:r>
          </w:p>
        </w:tc>
        <w:tc>
          <w:tcPr>
            <w:tcW w:w="369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无意见</w:t>
            </w:r>
          </w:p>
        </w:tc>
        <w:tc>
          <w:tcPr>
            <w:tcW w:w="2850" w:type="dxa"/>
            <w:tcBorders>
              <w:top w:val="single" w:sz="6" w:space="0" w:color="auto"/>
              <w:left w:val="single" w:sz="6" w:space="0" w:color="auto"/>
              <w:bottom w:val="single" w:sz="6" w:space="0" w:color="auto"/>
              <w:right w:val="single" w:sz="6" w:space="0" w:color="auto"/>
              <w:tl2br w:val="nil"/>
              <w:tr2bl w:val="nil"/>
            </w:tcBorders>
            <w:noWrap/>
            <w:tcMar>
              <w:left w:w="105" w:type="dxa"/>
              <w:right w:w="105" w:type="dxa"/>
            </w:tcMar>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采纳</w:t>
            </w:r>
          </w:p>
        </w:tc>
      </w:tr>
    </w:tbl>
    <w:p>
      <w:pPr>
        <w:pStyle w:val="92"/>
        <w:pBdr>
          <w:top w:val="none" w:sz="0" w:space="0" w:color="auto"/>
          <w:left w:val="none" w:sz="0" w:space="0" w:color="auto"/>
          <w:bottom w:val="none" w:sz="0" w:space="0" w:color="auto"/>
          <w:right w:val="none" w:sz="0" w:space="0" w:color="auto"/>
        </w:pBdr>
        <w:spacing w:before="74" w:beforeAutospacing="0" w:after="74"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 </w:t>
      </w:r>
    </w:p>
    <w:p>
      <w:pPr>
        <w:pStyle w:val="92"/>
        <w:pBdr>
          <w:top w:val="none" w:sz="0" w:space="0" w:color="auto"/>
          <w:left w:val="none" w:sz="0" w:space="0" w:color="auto"/>
          <w:bottom w:val="none" w:sz="0" w:space="0" w:color="auto"/>
          <w:right w:val="none" w:sz="0" w:space="0" w:color="auto"/>
        </w:pBdr>
        <w:spacing w:before="74" w:beforeAutospacing="0" w:after="74" w:afterAutospacing="0"/>
        <w:ind w:left="0" w:right="0" w:firstLine="0"/>
        <w:rPr>
          <w:rFonts w:ascii="Sans-serif" w:hAnsi="Sans-serif"/>
          <w:b w:val="0"/>
          <w:bCs w:val="0"/>
          <w:i w:val="0"/>
          <w:iCs w:val="0"/>
          <w:caps w:val="0"/>
          <w:smallCaps w:val="0"/>
          <w:vanish w:val="0"/>
          <w:color w:val="000000"/>
          <w:spacing w:val="0"/>
          <w:sz w:val="24"/>
          <w:szCs w:val="24"/>
        </w:rPr>
      </w:pPr>
      <w:r>
        <w:rPr>
          <w:rFonts w:ascii="Sans-serif" w:hAnsi="Sans-serif"/>
          <w:b w:val="0"/>
          <w:bCs w:val="0"/>
          <w:i w:val="0"/>
          <w:iCs w:val="0"/>
          <w:caps w:val="0"/>
          <w:smallCaps w:val="0"/>
          <w:vanish w:val="0"/>
          <w:color w:val="000000"/>
          <w:spacing w:val="0"/>
          <w:sz w:val="24"/>
          <w:szCs w:val="24"/>
        </w:rPr>
        <w:t> </w:t>
      </w:r>
    </w:p>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Sans-serif">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87139E7-73AD-473E-8AB5-E0072FCBCDE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2</Pages>
  <Words>0</Words>
  <Characters>354</Characters>
  <Lines>0</Lines>
  <Paragraphs>6</Paragraphs>
  <CharactersWithSpaces>473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2024-11-28T03:31:36Z</dcterms:created>
  <dcterms:modified xsi:type="dcterms:W3CDTF">2024-11-28T03:33:17Z</dcterms:modified>
</cp:coreProperties>
</file>