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2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 w14:paraId="64F5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《金华市民政局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 xml:space="preserve"> 金华市财政局关于</w:t>
      </w:r>
      <w:r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eastAsia="zh-CN"/>
          <w:woUserID w:val="1"/>
        </w:rPr>
        <w:t>调整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市区20</w:t>
      </w:r>
      <w:r>
        <w:rPr>
          <w:rFonts w:ascii="方正小标宋简体" w:hAnsi="方正小标宋简体" w:eastAsia="方正小标宋简体" w:cs="方正小标宋简体"/>
          <w:w w:val="96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年特困人员救助供养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eastAsia="zh-CN"/>
        </w:rPr>
        <w:t>照料护理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标准的通知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》</w:t>
      </w:r>
    </w:p>
    <w:p w14:paraId="22A7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起草说明</w:t>
      </w:r>
      <w:bookmarkEnd w:id="0"/>
    </w:p>
    <w:p w14:paraId="74B2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</w:p>
    <w:p w14:paraId="24F1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一、制订背景</w:t>
      </w:r>
    </w:p>
    <w:p w14:paraId="48C58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《浙江省人民政府办公厅关于健全完善特困人员救助供养制度的意见》（浙政办发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城乡特困人员分为生活完全丧失生活自理能力、中度丧失生活自理能力、轻度丧失生活自理能力、具备生活自理能力四档，分别按月最低工资标准的80%、40%、20%、10%确定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3月20日，金华市人民政府发布《金华市人民政府关于调整全市最低工资标准的通知》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，市区最低月工资标准由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2070元上调至2260元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。市民政局在与市财政局协调沟通后，起草了《关于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  <w:woUserID w:val="1"/>
        </w:rPr>
        <w:t>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市区2024年特困人员救助供养照料护理标准的通知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（征求意见稿）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》（以下简称《通知》）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069F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政策依据</w:t>
      </w:r>
    </w:p>
    <w:p w14:paraId="5C3F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浙江省人民政府办公厅关于健全完善特困人员救助供养制度的意见》（浙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 w14:paraId="24CF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制订过程</w:t>
      </w:r>
    </w:p>
    <w:p w14:paraId="7DC10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月份，市民政局根据上级文件精神，结合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市人民政府最新发布的最低工资标准</w:t>
      </w: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，与市财政局沟通后起草了《通知（初稿）》。</w:t>
      </w:r>
      <w:r>
        <w:rPr>
          <w:rFonts w:hint="eastAsia" w:ascii="Times New Roman" w:hAnsi="Times New Roman" w:eastAsia="仿宋_GB2312" w:cs="Times New Roman"/>
          <w:snapToGrid w:val="0"/>
          <w:spacing w:val="-4"/>
          <w:kern w:val="0"/>
          <w:sz w:val="32"/>
          <w:lang w:val="en-US" w:eastAsia="zh-CN"/>
        </w:rPr>
        <w:t>同月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在金华市民政局门户网站公开征求意见。</w:t>
      </w:r>
    </w:p>
    <w:p w14:paraId="1CAF5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spacing w:val="-4"/>
          <w:kern w:val="0"/>
          <w:sz w:val="32"/>
        </w:rPr>
        <w:t>、主要内容</w:t>
      </w:r>
    </w:p>
    <w:p w14:paraId="28AE6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4"/>
          <w:kern w:val="0"/>
          <w:sz w:val="32"/>
          <w:lang w:eastAsia="zh-CN"/>
        </w:rPr>
        <w:t>《通知（征求意见稿）》的主要内容有：</w:t>
      </w:r>
    </w:p>
    <w:p w14:paraId="2512FC08"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集中供养特困人员照料护理标准调整为：完全丧失生活自理能力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元/月、中度丧失生活自理能力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元/月、轻度丧失生活自理能力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元/月、具备生活自理能力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E9C74DF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分散供养特困人员照料护理标准按集中供养特困人员的50%确定，调整为：完全丧失生活自理能力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元/月、中度丧失生活自理能力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元/月、轻度丧失生活自理能力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元/月、具备生活自理能力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994E95"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229B3E">
      <w:pPr>
        <w:numPr>
          <w:ilvl w:val="0"/>
          <w:numId w:val="0"/>
        </w:numPr>
        <w:spacing w:line="60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金华市民政局</w:t>
      </w:r>
    </w:p>
    <w:p w14:paraId="563880AC">
      <w:pPr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2024年3月26日</w:t>
      </w: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2C3A59-53BD-43BA-AB41-6C5E60B8A5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B68E418-7FBF-4846-BC90-C3C644694C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88702F-6739-4F3C-B19B-4FA21640B8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A27AD7-CA93-4077-B505-EB8F229F581D}"/>
  </w:font>
  <w:font w:name="汉仪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5A6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E851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E851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DAzODVjYWQ1ODY5OTlkOGI4YmFkMjViZjc1NjQifQ=="/>
  </w:docVars>
  <w:rsids>
    <w:rsidRoot w:val="66AC7270"/>
    <w:rsid w:val="05980B4D"/>
    <w:rsid w:val="0C542D68"/>
    <w:rsid w:val="0F4A732F"/>
    <w:rsid w:val="109B3579"/>
    <w:rsid w:val="13FC2B6B"/>
    <w:rsid w:val="17DE425F"/>
    <w:rsid w:val="19163942"/>
    <w:rsid w:val="246175D6"/>
    <w:rsid w:val="283006CB"/>
    <w:rsid w:val="2B4662D6"/>
    <w:rsid w:val="2BBE496F"/>
    <w:rsid w:val="2D6300BB"/>
    <w:rsid w:val="2DB935F1"/>
    <w:rsid w:val="30B82D66"/>
    <w:rsid w:val="33434A9B"/>
    <w:rsid w:val="34370CEF"/>
    <w:rsid w:val="351E2817"/>
    <w:rsid w:val="35CA0C4B"/>
    <w:rsid w:val="379074A1"/>
    <w:rsid w:val="386D0641"/>
    <w:rsid w:val="3BE5F1F9"/>
    <w:rsid w:val="428952A7"/>
    <w:rsid w:val="44CF629F"/>
    <w:rsid w:val="47BF3E1A"/>
    <w:rsid w:val="4BA070FD"/>
    <w:rsid w:val="50EF6DC9"/>
    <w:rsid w:val="53DE2BB3"/>
    <w:rsid w:val="598E0133"/>
    <w:rsid w:val="5A6D6B0C"/>
    <w:rsid w:val="5CF33E85"/>
    <w:rsid w:val="5EEF3319"/>
    <w:rsid w:val="5FDF3947"/>
    <w:rsid w:val="607E7FFB"/>
    <w:rsid w:val="62222F83"/>
    <w:rsid w:val="645F5249"/>
    <w:rsid w:val="64746CD7"/>
    <w:rsid w:val="66AC7270"/>
    <w:rsid w:val="69B900A7"/>
    <w:rsid w:val="6D1C60F5"/>
    <w:rsid w:val="6D535020"/>
    <w:rsid w:val="74681C20"/>
    <w:rsid w:val="77D91C81"/>
    <w:rsid w:val="78637525"/>
    <w:rsid w:val="79B17BC5"/>
    <w:rsid w:val="7F08555C"/>
    <w:rsid w:val="7FFA3A8D"/>
    <w:rsid w:val="7FFEC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公文正文 字符"/>
    <w:basedOn w:val="7"/>
    <w:link w:val="11"/>
    <w:qFormat/>
    <w:locked/>
    <w:uiPriority w:val="99"/>
    <w:rPr>
      <w:rFonts w:ascii="Calibri" w:hAnsi="Calibri" w:eastAsia="仿宋_GB2312"/>
      <w:kern w:val="2"/>
      <w:sz w:val="32"/>
    </w:rPr>
  </w:style>
  <w:style w:type="paragraph" w:customStyle="1" w:styleId="11">
    <w:name w:val="公文正文"/>
    <w:basedOn w:val="1"/>
    <w:link w:val="10"/>
    <w:qFormat/>
    <w:uiPriority w:val="99"/>
    <w:pPr>
      <w:widowControl w:val="0"/>
      <w:spacing w:after="0" w:line="298" w:lineRule="auto"/>
      <w:ind w:firstLine="200" w:firstLineChars="200"/>
    </w:pPr>
    <w:rPr>
      <w:rFonts w:ascii="Calibri" w:hAnsi="Calibri" w:eastAsia="仿宋_GB2312"/>
      <w:kern w:val="2"/>
      <w:sz w:val="32"/>
    </w:rPr>
  </w:style>
  <w:style w:type="paragraph" w:customStyle="1" w:styleId="12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644</Words>
  <Characters>700</Characters>
  <Lines>0</Lines>
  <Paragraphs>0</Paragraphs>
  <TotalTime>0</TotalTime>
  <ScaleCrop>false</ScaleCrop>
  <LinksUpToDate>false</LinksUpToDate>
  <CharactersWithSpaces>755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2018-08-24T10:08:00Z</dcterms:created>
  <dc:creator>费凡</dc:creator>
  <cp:lastModifiedBy>Y</cp:lastModifiedBy>
  <cp:lastPrinted>2024-03-26T09:30:00Z</cp:lastPrinted>
  <dcterms:modified xsi:type="dcterms:W3CDTF">2025-04-27T09:47:22Z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4C2891D8398E4161AE2BAD53ACB3B853_13</vt:lpwstr>
  </property>
</Properties>
</file>