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77E3C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关于《枸杞乡村级项目管理办法》的起草说明</w:t>
      </w:r>
    </w:p>
    <w:p w14:paraId="1185288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 w14:paraId="6AECE10B"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50" w:lineRule="atLeast"/>
        <w:ind w:left="0" w:right="0" w:firstLine="645"/>
        <w:jc w:val="both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《嵊泗县乡镇招投标实施办法》（嵊政办发〔2019〕37号）等文件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，制订了《枸杞乡村级项目管理办法》（以下简称《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管理办法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》），切实加强对枸杞乡村级项目的监督管理，进一步规范集体资金使用行为，确保工程建设质量和投资绩效。</w:t>
      </w:r>
    </w:p>
    <w:p w14:paraId="602585E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二、起草过程</w:t>
      </w:r>
    </w:p>
    <w:p w14:paraId="4807C0D7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 w:bidi="zh-TW"/>
        </w:rPr>
        <w:t>为加强村级项目监督管理，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TW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TW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月，我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TW"/>
        </w:rPr>
        <w:t>乡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开展了《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管理办法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》的起草工作。对相关政策进行总结和梳理，多次组织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TW"/>
        </w:rPr>
        <w:t>乡村两级相关工作人员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进行讨论，对草案的整体架构、核心内容等进行讨论，形成了《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管理办法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（草案）》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 w:bidi="zh-TW"/>
        </w:rPr>
        <w:t>，并报乡党委会集中讨论、审定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，逐步完善《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管理办法</w:t>
      </w:r>
      <w:bookmarkStart w:id="0" w:name="_GoBack"/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（草案）</w:t>
      </w:r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》。</w:t>
      </w:r>
    </w:p>
    <w:p w14:paraId="169868F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 w14:paraId="47DB3C9D"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管理办法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》共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块，主要内容包括：</w:t>
      </w:r>
    </w:p>
    <w:p w14:paraId="33FA7CA7"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明确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界定村级项目涵盖的范围、定义与资金性质。</w:t>
      </w:r>
    </w:p>
    <w:p w14:paraId="01B8A6B8"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对各村项目库储备常态化、动态科学化作出建议。</w:t>
      </w:r>
    </w:p>
    <w:p w14:paraId="50B3C22F"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（三）强调村级项目的管理、程序、制度原则。</w:t>
      </w:r>
    </w:p>
    <w:p w14:paraId="647D6BA9"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明确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村级项目管理的监督机构及职责是以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枸杞乡招投标工作领导小组及村镇建设和管理办公室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为牵头管理，各村级组织配合落地。</w:t>
      </w:r>
    </w:p>
    <w:p w14:paraId="113BC0D5"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（五）明晰村级项目操作程序的全路径：项目审批、项目招标、合同签订、项目变更、质量安全管理、竣工验收、工程审计并阐明相关原则、条例与动作规定。</w:t>
      </w:r>
    </w:p>
    <w:p w14:paraId="3E94B7A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框定村级工程建设项目财务管理的规制规则：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严格凭证与支付操作、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账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目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核算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专人审批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与资产管护。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NWY1ZTcwYjE2YWNhZDkzZDI1MDk5YzVkZGQzYzEifQ=="/>
  </w:docVars>
  <w:rsids>
    <w:rsidRoot w:val="00FE76C7"/>
    <w:rsid w:val="00133531"/>
    <w:rsid w:val="004E040E"/>
    <w:rsid w:val="0053491D"/>
    <w:rsid w:val="009B2C9C"/>
    <w:rsid w:val="00BB22D0"/>
    <w:rsid w:val="00C00C5D"/>
    <w:rsid w:val="00E46A82"/>
    <w:rsid w:val="00FE76C7"/>
    <w:rsid w:val="07733AB8"/>
    <w:rsid w:val="09035627"/>
    <w:rsid w:val="1DDFA0A2"/>
    <w:rsid w:val="20CE2306"/>
    <w:rsid w:val="2FFA97B2"/>
    <w:rsid w:val="354639BD"/>
    <w:rsid w:val="3B0CB99C"/>
    <w:rsid w:val="3FCE5CB8"/>
    <w:rsid w:val="4F8D4C56"/>
    <w:rsid w:val="57DF79FC"/>
    <w:rsid w:val="57FF3CD6"/>
    <w:rsid w:val="5B9C39B8"/>
    <w:rsid w:val="7CFF654D"/>
    <w:rsid w:val="7DDC70AD"/>
    <w:rsid w:val="7FFFB297"/>
    <w:rsid w:val="AE6F35A0"/>
    <w:rsid w:val="BEEDF271"/>
    <w:rsid w:val="DBFA67C8"/>
    <w:rsid w:val="DECF0675"/>
    <w:rsid w:val="E4F2B2CE"/>
    <w:rsid w:val="E6F3399E"/>
    <w:rsid w:val="EF6DF23C"/>
    <w:rsid w:val="F26E5526"/>
    <w:rsid w:val="FECB7646"/>
    <w:rsid w:val="FF6FFE55"/>
    <w:rsid w:val="FFFB9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FollowedHyperlink"/>
    <w:basedOn w:val="4"/>
    <w:semiHidden/>
    <w:unhideWhenUsed/>
    <w:uiPriority w:val="99"/>
    <w:rPr>
      <w:rFonts w:ascii="微软雅黑" w:hAnsi="微软雅黑" w:eastAsia="微软雅黑" w:cs="微软雅黑"/>
      <w:color w:val="000000"/>
      <w:u w:val="none"/>
    </w:rPr>
  </w:style>
  <w:style w:type="character" w:styleId="7">
    <w:name w:val="Hyperlink"/>
    <w:basedOn w:val="4"/>
    <w:semiHidden/>
    <w:unhideWhenUsed/>
    <w:uiPriority w:val="99"/>
    <w:rPr>
      <w:rFonts w:hint="eastAsia" w:ascii="微软雅黑" w:hAnsi="微软雅黑" w:eastAsia="微软雅黑" w:cs="微软雅黑"/>
      <w:color w:val="000000"/>
      <w:u w:val="none"/>
    </w:rPr>
  </w:style>
  <w:style w:type="character" w:customStyle="1" w:styleId="8">
    <w:name w:val="hover21"/>
    <w:basedOn w:val="4"/>
    <w:qFormat/>
    <w:uiPriority w:val="0"/>
    <w:rPr>
      <w:color w:val="FFFFFF"/>
    </w:rPr>
  </w:style>
  <w:style w:type="character" w:customStyle="1" w:styleId="9">
    <w:name w:val="hover20"/>
    <w:basedOn w:val="4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538</Words>
  <Characters>545</Characters>
  <Lines>4</Lines>
  <Paragraphs>1</Paragraphs>
  <TotalTime>0</TotalTime>
  <ScaleCrop>false</ScaleCrop>
  <LinksUpToDate>false</LinksUpToDate>
  <CharactersWithSpaces>545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2021-10-12T05:17:00Z</dcterms:created>
  <dc:creator>PC</dc:creator>
  <cp:lastModifiedBy>这个杀手有点冷</cp:lastModifiedBy>
  <dcterms:modified xsi:type="dcterms:W3CDTF">2025-04-28T01:27:37Z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D4D7123536CD417CADAB1DB0C9AAE05C_13</vt:lpwstr>
  </property>
  <property fmtid="{D5CDD505-2E9C-101B-9397-08002B2CF9AE}" pid="4" name="KSOTemplateDocerSaveRecord">
    <vt:lpwstr>eyJoZGlkIjoiMzk5NjI3Mzk4OGJjNzczYmE3NTZjZTkzZjZkODJhYjYiLCJ1c2VySWQiOiI0NDAzODEwMDEifQ==</vt:lpwstr>
  </property>
</Properties>
</file>