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附件7</w:t>
      </w:r>
    </w:p>
    <w:p>
      <w:pPr>
        <w:spacing w:line="500" w:lineRule="exact"/>
        <w:jc w:val="center"/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2"/>
          <w:szCs w:val="42"/>
          <w:u w:val="single"/>
          <w:lang w:val="en-US" w:eastAsia="zh-CN"/>
        </w:rPr>
        <w:t xml:space="preserve">     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  <w:t>年</w:t>
      </w:r>
      <w:r>
        <w:rPr>
          <w:rFonts w:hint="eastAsia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  <w:t>缙云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  <w:t>县第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u w:val="single"/>
          <w:lang w:val="en-US" w:eastAsia="zh-CN"/>
        </w:rPr>
        <w:t xml:space="preserve">   </w:t>
      </w:r>
      <w:r>
        <w:rPr>
          <w:rFonts w:hint="default" w:ascii="方正小标宋简体" w:eastAsia="方正小标宋简体"/>
          <w:b w:val="0"/>
          <w:bCs w:val="0"/>
          <w:color w:val="auto"/>
          <w:sz w:val="42"/>
          <w:szCs w:val="42"/>
          <w:lang w:val="en-US" w:eastAsia="zh-CN"/>
        </w:rPr>
        <w:t>批享受农机购置与应用补贴的购机者信息公示结果表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公示单位：    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公示时间：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年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月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日至  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日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79"/>
        <w:gridCol w:w="900"/>
        <w:gridCol w:w="891"/>
        <w:gridCol w:w="1335"/>
        <w:gridCol w:w="1440"/>
        <w:gridCol w:w="1185"/>
        <w:gridCol w:w="1365"/>
        <w:gridCol w:w="997"/>
        <w:gridCol w:w="916"/>
        <w:gridCol w:w="1150"/>
        <w:gridCol w:w="949"/>
        <w:gridCol w:w="921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3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    村组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购机者 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单台销补贴额（元）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总补贴额（元）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审核人员意见及签字：</w:t>
            </w:r>
          </w:p>
        </w:tc>
        <w:tc>
          <w:tcPr>
            <w:tcW w:w="73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分管领导意见及签字（盖章）：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240" w:lineRule="exact"/>
        <w:textAlignment w:val="auto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备注：此表经5个工作日公示后，在公示结果栏签上每个的公示结果。由各乡镇（街道）分管领导、审核人员签字、盖章后报县农业农村局。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4F5D"/>
    <w:rsid w:val="0E464F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2024-10-22T01:34:00Z</dcterms:created>
  <dc:creator>陶永标</dc:creator>
  <cp:lastModifiedBy>陶永标</cp:lastModifiedBy>
  <dcterms:modified xsi:type="dcterms:W3CDTF">2024-10-22T01:34:32Z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