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5C3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松阳县竹源乡消防基础设施改造提升项目</w:t>
      </w:r>
    </w:p>
    <w:p w14:paraId="403351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实施方案（征求意见稿）的起草说明</w:t>
      </w:r>
    </w:p>
    <w:p w14:paraId="3F666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现对《松阳县竹源乡消防基础设施改造提升项目实施方案（征求意见稿）》有关情况说明如下：</w:t>
      </w:r>
    </w:p>
    <w:p w14:paraId="54B71F2C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必要性和可行性（背景）</w:t>
      </w:r>
    </w:p>
    <w:p w14:paraId="4E8F9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竹源乡是典型的山区乡镇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近年来竹源乡多次发生火险火情，各村现有的消防基础设施已难以满足实际消防需求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松阳县竹源乡消防基础设施改造提升项目</w:t>
      </w:r>
      <w:r>
        <w:rPr>
          <w:rFonts w:hint="eastAsia" w:ascii="仿宋_GB2312" w:hAnsi="仿宋_GB2312" w:cs="仿宋_GB2312"/>
          <w:lang w:val="en-US" w:eastAsia="zh-CN"/>
        </w:rPr>
        <w:t>是</w:t>
      </w:r>
      <w:r>
        <w:rPr>
          <w:rFonts w:hint="eastAsia"/>
          <w:lang w:val="en-US" w:eastAsia="zh-CN"/>
        </w:rPr>
        <w:t>对全乡6个行政村基础消防设施进行全面改造提升，提高基层应对火险火情能力。</w:t>
      </w:r>
      <w:r>
        <w:rPr>
          <w:rFonts w:hint="eastAsia" w:ascii="仿宋_GB2312" w:hAnsi="仿宋_GB2312" w:eastAsia="仿宋_GB2312" w:cs="仿宋_GB2312"/>
          <w:lang w:val="en-US" w:eastAsia="zh-CN"/>
        </w:rPr>
        <w:t>进一步保障辖区内村民生命财产安全，维护社会稳定，消防基础设施改造提升项目势在必行。</w:t>
      </w:r>
    </w:p>
    <w:p w14:paraId="268AE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通过项目实施，包括提高消防栓密度、更换消防设施、增加消防取水点位等进一步消除消防安全隐患、保障全乡村民生命财产安全、保护传统村落文化具有重要意义，项目是时候，将显著提升全乡消防设施的覆盖率和响应效率，为乡村振兴提供坚实的安全保障。</w:t>
      </w:r>
    </w:p>
    <w:p w14:paraId="19404E1D"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起草情况</w:t>
      </w:r>
    </w:p>
    <w:p w14:paraId="5DB67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  <w:t>2025年1月，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竹源乡</w:t>
      </w:r>
      <w: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  <w:t>启动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《松阳县竹源乡消防基础设施改造提升项目实施方案（征求意见稿）》</w:t>
      </w:r>
      <w: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  <w:t>的起草工作，经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竹源乡</w:t>
      </w:r>
      <w: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  <w:t>领导班子会议与相关部门多次协商，共</w:t>
      </w:r>
      <w:bookmarkStart w:id="0" w:name="_GoBack"/>
      <w:bookmarkEnd w:id="0"/>
      <w: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  <w:t>同研究，于2025年3月初形成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《松阳县竹源乡消防基础设施改造提升项目实施方案（征求意见稿）》</w:t>
      </w:r>
      <w: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  <w:t>，于2025年3月书面征求公开意见，充分听取和吸收修改建议并完善。</w:t>
      </w:r>
    </w:p>
    <w:p w14:paraId="433195FF"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主要内容</w:t>
      </w:r>
    </w:p>
    <w:p w14:paraId="637C0AD6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对各村消防设施进行全方位摸排，</w:t>
      </w:r>
      <w:r>
        <w:rPr>
          <w:rFonts w:hint="eastAsia" w:ascii="仿宋_GB2312" w:hAnsi="仿宋_GB2312" w:cs="仿宋_GB2312"/>
          <w:lang w:val="en-US" w:eastAsia="zh-CN"/>
        </w:rPr>
        <w:t>对</w:t>
      </w:r>
      <w:r>
        <w:rPr>
          <w:rFonts w:hint="eastAsia"/>
          <w:lang w:val="en-US" w:eastAsia="zh-CN"/>
        </w:rPr>
        <w:t>全乡6个行政村基础消防设施</w:t>
      </w:r>
      <w:r>
        <w:rPr>
          <w:rFonts w:hint="eastAsia" w:ascii="仿宋_GB2312" w:hAnsi="仿宋_GB2312" w:cs="仿宋_GB2312"/>
          <w:lang w:val="en-US" w:eastAsia="zh-CN"/>
        </w:rPr>
        <w:t>进行改造提升，确保</w:t>
      </w:r>
      <w:r>
        <w:rPr>
          <w:rFonts w:hint="eastAsia" w:ascii="仿宋_GB2312" w:hAnsi="仿宋_GB2312" w:eastAsia="仿宋_GB2312" w:cs="仿宋_GB2312"/>
          <w:lang w:val="en-US" w:eastAsia="zh-CN"/>
        </w:rPr>
        <w:t>下辖6个行政村11个自然村，其中国家级传统村落4个</w:t>
      </w:r>
      <w:r>
        <w:rPr>
          <w:rFonts w:hint="eastAsia" w:ascii="仿宋_GB2312" w:hAnsi="仿宋_GB2312" w:cs="仿宋_GB2312"/>
          <w:lang w:val="en-US" w:eastAsia="zh-CN"/>
        </w:rPr>
        <w:t>有</w:t>
      </w:r>
      <w:r>
        <w:rPr>
          <w:rFonts w:hint="eastAsia"/>
          <w:lang w:val="en-US" w:eastAsia="zh-CN"/>
        </w:rPr>
        <w:t>应对火险火情能力。</w:t>
      </w:r>
    </w:p>
    <w:p w14:paraId="4B6CBC11">
      <w:pPr>
        <w:bidi w:val="0"/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 w14:paraId="3BE28088">
      <w:pPr>
        <w:bidi w:val="0"/>
        <w:rPr>
          <w:rFonts w:hint="eastAsia"/>
          <w:lang w:val="en-US" w:eastAsia="zh-CN"/>
        </w:rPr>
      </w:pPr>
    </w:p>
    <w:p w14:paraId="08D1877A">
      <w:pPr>
        <w:bidi w:val="0"/>
        <w:rPr>
          <w:rFonts w:hint="eastAsia"/>
          <w:lang w:val="en-US" w:eastAsia="zh-CN"/>
        </w:rPr>
      </w:pPr>
    </w:p>
    <w:p w14:paraId="704ABA9D">
      <w:pPr>
        <w:bidi w:val="0"/>
        <w:ind w:left="0" w:leftChars="0" w:firstLine="5360" w:firstLineChars="1696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松阳县竹源乡人民政府</w:t>
      </w:r>
    </w:p>
    <w:p w14:paraId="701739CD">
      <w:pPr>
        <w:bidi w:val="0"/>
        <w:ind w:left="0" w:leftChars="0" w:firstLine="5682" w:firstLineChars="1798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2025年3月11日</w:t>
      </w:r>
    </w:p>
    <w:sectPr>
      <w:pgSz w:w="11906" w:h="16838"/>
      <w:pgMar w:top="2098" w:right="1474" w:bottom="1984" w:left="1588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07ADB"/>
    <w:multiLevelType w:val="singleLevel"/>
    <w:tmpl w:val="D2907AD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6C15"/>
    <w:rsid w:val="075A3B1D"/>
    <w:rsid w:val="0F347B80"/>
    <w:rsid w:val="0F8860D2"/>
    <w:rsid w:val="13547AE7"/>
    <w:rsid w:val="157C556F"/>
    <w:rsid w:val="176119F3"/>
    <w:rsid w:val="19625331"/>
    <w:rsid w:val="1C2D28D1"/>
    <w:rsid w:val="1EAD0415"/>
    <w:rsid w:val="23A41AA9"/>
    <w:rsid w:val="2B31457F"/>
    <w:rsid w:val="2B59701E"/>
    <w:rsid w:val="2C513D7B"/>
    <w:rsid w:val="2EB90074"/>
    <w:rsid w:val="342F05A9"/>
    <w:rsid w:val="44B90FD0"/>
    <w:rsid w:val="4CE36665"/>
    <w:rsid w:val="4E6B6E3F"/>
    <w:rsid w:val="4EA50069"/>
    <w:rsid w:val="509838F2"/>
    <w:rsid w:val="5224647B"/>
    <w:rsid w:val="57B35E79"/>
    <w:rsid w:val="5AED3E61"/>
    <w:rsid w:val="5BDE576D"/>
    <w:rsid w:val="5CAD4AAA"/>
    <w:rsid w:val="69EA0DF5"/>
    <w:rsid w:val="6C360CAD"/>
    <w:rsid w:val="71327C95"/>
    <w:rsid w:val="764D6065"/>
    <w:rsid w:val="7D6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9" w:lineRule="exact"/>
      <w:ind w:firstLine="872" w:firstLineChars="200"/>
      <w:outlineLvl w:val="0"/>
    </w:pPr>
    <w:rPr>
      <w:rFonts w:eastAsia="黑体"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599</Characters>
  <Lines>0</Lines>
  <Paragraphs>0</Paragraphs>
  <TotalTime>0</TotalTime>
  <ScaleCrop>false</ScaleCrop>
  <LinksUpToDate>false</LinksUpToDate>
  <CharactersWithSpaces>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2025-01-02T00:49:00Z</dcterms:created>
  <dc:creator>Administrator</dc:creator>
  <cp:lastModifiedBy>松阳县竹源乡文书</cp:lastModifiedBy>
  <dcterms:modified xsi:type="dcterms:W3CDTF">2025-03-12T02:02:36Z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AF29896B3F7C4C6B903335F869610D86_12</vt:lpwstr>
  </property>
  <property fmtid="{D5CDD505-2E9C-101B-9397-08002B2CF9AE}" pid="4" name="KSOTemplateDocerSaveRecord">
    <vt:lpwstr>eyJoZGlkIjoiZDgzODk1MGRiYTU0OTYxOTUwZjJlZDliMDhiNzk0ZmYiLCJ1c2VySWQiOiIyOTU4NDQ2MzMifQ==</vt:lpwstr>
  </property>
</Properties>
</file>