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6C940">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jc w:val="both"/>
        <w:textAlignment w:val="baseline"/>
        <w:rPr>
          <w:rFonts w:hint="eastAsia" w:ascii="仿宋_GB2312" w:hAnsi="仿宋_GB2312" w:eastAsia="仿宋_GB2312" w:cs="仿宋_GB2312"/>
          <w:color w:val="auto"/>
          <w:sz w:val="32"/>
          <w:szCs w:val="32"/>
        </w:rPr>
      </w:pPr>
    </w:p>
    <w:p w14:paraId="1F1F70FE">
      <w:pPr>
        <w:pStyle w:val="2"/>
        <w:kinsoku w:val="0"/>
        <w:overflowPunct w:val="0"/>
        <w:autoSpaceDE w:val="0"/>
        <w:autoSpaceDN w:val="0"/>
        <w:spacing w:line="565" w:lineRule="exact"/>
        <w:ind w:left="0" w:firstLine="0"/>
        <w:jc w:val="center"/>
        <w:rPr>
          <w:rFonts w:hint="eastAsia" w:ascii="方正小标宋简体" w:hAnsi="Times New Roman" w:eastAsia="方正小标宋简体" w:cs="新宋体"/>
          <w:bCs/>
          <w:snapToGrid/>
          <w:color w:val="auto"/>
          <w:spacing w:val="-6"/>
          <w:kern w:val="2"/>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rPr>
        <w:t>关于调整和落实劳动模范有关待遇的通知（修订）</w:t>
      </w:r>
      <w:r>
        <w:rPr>
          <w:rFonts w:hint="eastAsia" w:ascii="仿宋_GB2312" w:hAnsi="仿宋_GB2312" w:eastAsia="仿宋_GB2312" w:cs="仿宋_GB2312"/>
          <w:b w:val="0"/>
          <w:bCs w:val="0"/>
          <w:snapToGrid/>
          <w:spacing w:val="-33"/>
          <w:kern w:val="0"/>
          <w:sz w:val="32"/>
          <w:szCs w:val="32"/>
          <w:lang w:val="en-US" w:eastAsia="zh-CN"/>
        </w:rPr>
        <w:t>（征求意见稿）</w:t>
      </w:r>
    </w:p>
    <w:p w14:paraId="358C406E">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jc w:val="both"/>
        <w:textAlignment w:val="baseline"/>
        <w:rPr>
          <w:rFonts w:hint="eastAsia" w:ascii="仿宋_GB2312" w:hAnsi="仿宋_GB2312" w:eastAsia="仿宋_GB2312" w:cs="仿宋_GB2312"/>
          <w:color w:val="auto"/>
          <w:spacing w:val="12"/>
          <w:sz w:val="32"/>
          <w:szCs w:val="32"/>
        </w:rPr>
      </w:pPr>
    </w:p>
    <w:p w14:paraId="22DC010A">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jc w:val="both"/>
        <w:textAlignment w:val="baseline"/>
        <w:rPr>
          <w:rFonts w:hint="eastAsia" w:ascii="仿宋_GB2312" w:hAnsi="仿宋_GB2312" w:eastAsia="仿宋_GB2312" w:cs="仿宋_GB2312"/>
          <w:color w:val="auto"/>
          <w:spacing w:val="12"/>
          <w:sz w:val="32"/>
          <w:szCs w:val="32"/>
        </w:rPr>
      </w:pPr>
      <w:r>
        <w:rPr>
          <w:rFonts w:hint="eastAsia" w:ascii="仿宋_GB2312" w:hAnsi="仿宋_GB2312" w:eastAsia="仿宋_GB2312" w:cs="仿宋_GB2312"/>
          <w:color w:val="auto"/>
          <w:spacing w:val="12"/>
          <w:sz w:val="32"/>
          <w:szCs w:val="32"/>
        </w:rPr>
        <w:t>各镇人民政府，各街道办事处，市政府直属各单位，在温垂直管理各单位：</w:t>
      </w:r>
    </w:p>
    <w:p w14:paraId="01005926">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40" w:firstLineChars="200"/>
        <w:jc w:val="both"/>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z w:val="32"/>
          <w:szCs w:val="32"/>
          <w:lang w:val="en-US" w:eastAsia="zh-CN"/>
        </w:rPr>
        <w:t>劳动模范是民族的精英、人民的楷模</w:t>
      </w:r>
      <w:r>
        <w:rPr>
          <w:rFonts w:hint="eastAsia" w:ascii="仿宋_GB2312" w:hAnsi="仿宋_GB2312" w:eastAsia="仿宋_GB2312" w:cs="仿宋_GB2312"/>
          <w:color w:val="auto"/>
          <w:sz w:val="32"/>
          <w:szCs w:val="32"/>
        </w:rPr>
        <w:t>，在我市经济</w:t>
      </w:r>
      <w:r>
        <w:rPr>
          <w:rFonts w:hint="eastAsia" w:ascii="仿宋_GB2312" w:hAnsi="仿宋_GB2312" w:eastAsia="仿宋_GB2312" w:cs="仿宋_GB2312"/>
          <w:color w:val="auto"/>
          <w:spacing w:val="-1"/>
          <w:sz w:val="32"/>
          <w:szCs w:val="32"/>
        </w:rPr>
        <w:t>建设和社会发</w:t>
      </w:r>
      <w:r>
        <w:rPr>
          <w:rFonts w:hint="eastAsia" w:ascii="仿宋_GB2312" w:hAnsi="仿宋_GB2312" w:eastAsia="仿宋_GB2312" w:cs="仿宋_GB2312"/>
          <w:color w:val="auto"/>
          <w:spacing w:val="12"/>
          <w:sz w:val="32"/>
          <w:szCs w:val="32"/>
        </w:rPr>
        <w:t>展中作出</w:t>
      </w:r>
      <w:r>
        <w:rPr>
          <w:rFonts w:hint="eastAsia" w:ascii="仿宋_GB2312" w:hAnsi="仿宋_GB2312" w:eastAsia="仿宋_GB2312" w:cs="仿宋_GB2312"/>
          <w:color w:val="auto"/>
          <w:spacing w:val="12"/>
          <w:sz w:val="32"/>
          <w:szCs w:val="32"/>
          <w:u w:val="none"/>
        </w:rPr>
        <w:t>了重要贡献。</w:t>
      </w:r>
      <w:r>
        <w:rPr>
          <w:rFonts w:hint="eastAsia" w:ascii="仿宋_GB2312" w:hAnsi="仿宋_GB2312" w:eastAsia="仿宋_GB2312" w:cs="仿宋_GB2312"/>
          <w:color w:val="auto"/>
          <w:spacing w:val="12"/>
          <w:sz w:val="32"/>
          <w:szCs w:val="32"/>
          <w:u w:val="none"/>
          <w:lang w:eastAsia="zh-CN"/>
        </w:rPr>
        <w:t>为</w:t>
      </w:r>
      <w:r>
        <w:rPr>
          <w:rFonts w:hint="eastAsia" w:ascii="仿宋_GB2312" w:hAnsi="仿宋_GB2312" w:eastAsia="仿宋_GB2312" w:cs="仿宋_GB2312"/>
          <w:color w:val="auto"/>
          <w:spacing w:val="12"/>
          <w:sz w:val="32"/>
          <w:szCs w:val="32"/>
          <w:u w:val="none"/>
        </w:rPr>
        <w:t>关心和爱</w:t>
      </w:r>
      <w:bookmarkStart w:id="0" w:name="_GoBack"/>
      <w:bookmarkEnd w:id="0"/>
      <w:r>
        <w:rPr>
          <w:rFonts w:hint="eastAsia" w:ascii="仿宋_GB2312" w:hAnsi="仿宋_GB2312" w:eastAsia="仿宋_GB2312" w:cs="仿宋_GB2312"/>
          <w:color w:val="auto"/>
          <w:spacing w:val="12"/>
          <w:sz w:val="32"/>
          <w:szCs w:val="32"/>
          <w:u w:val="none"/>
        </w:rPr>
        <w:t>护劳动模范</w:t>
      </w:r>
      <w:r>
        <w:rPr>
          <w:rFonts w:hint="eastAsia" w:ascii="仿宋_GB2312" w:hAnsi="仿宋_GB2312" w:eastAsia="仿宋_GB2312" w:cs="仿宋_GB2312"/>
          <w:color w:val="auto"/>
          <w:spacing w:val="12"/>
          <w:sz w:val="32"/>
          <w:szCs w:val="32"/>
          <w:u w:val="none"/>
          <w:lang w:eastAsia="zh-CN"/>
        </w:rPr>
        <w:t>、</w:t>
      </w:r>
      <w:r>
        <w:rPr>
          <w:rFonts w:hint="eastAsia" w:ascii="仿宋_GB2312" w:hAnsi="仿宋_GB2312" w:eastAsia="仿宋_GB2312" w:cs="仿宋_GB2312"/>
          <w:color w:val="auto"/>
          <w:spacing w:val="12"/>
          <w:sz w:val="32"/>
          <w:szCs w:val="32"/>
          <w:u w:val="none"/>
          <w:lang w:val="en-US" w:eastAsia="zh-CN"/>
        </w:rPr>
        <w:t>弘扬劳模精神，</w:t>
      </w:r>
      <w:r>
        <w:rPr>
          <w:rFonts w:hint="eastAsia" w:ascii="仿宋_GB2312" w:hAnsi="仿宋_GB2312" w:eastAsia="仿宋_GB2312" w:cs="仿宋_GB2312"/>
          <w:color w:val="auto"/>
          <w:spacing w:val="12"/>
          <w:sz w:val="32"/>
          <w:szCs w:val="32"/>
          <w:u w:val="none"/>
        </w:rPr>
        <w:t>是实践</w:t>
      </w:r>
      <w:r>
        <w:rPr>
          <w:rFonts w:hint="eastAsia" w:ascii="仿宋_GB2312" w:hAnsi="仿宋_GB2312" w:eastAsia="仿宋_GB2312" w:cs="仿宋_GB2312"/>
          <w:color w:val="auto"/>
          <w:spacing w:val="12"/>
          <w:sz w:val="32"/>
          <w:szCs w:val="32"/>
          <w:u w:val="none"/>
        </w:rPr>
        <w:fldChar w:fldCharType="begin"/>
      </w:r>
      <w:r>
        <w:rPr>
          <w:rFonts w:hint="eastAsia" w:ascii="仿宋_GB2312" w:hAnsi="仿宋_GB2312" w:eastAsia="仿宋_GB2312" w:cs="仿宋_GB2312"/>
          <w:color w:val="auto"/>
          <w:spacing w:val="12"/>
          <w:sz w:val="32"/>
          <w:szCs w:val="32"/>
          <w:u w:val="none"/>
        </w:rPr>
        <w:instrText xml:space="preserve"> HYPERLINK "https://data.people.com.cn/pd/xjpsx/index.html" </w:instrText>
      </w:r>
      <w:r>
        <w:rPr>
          <w:rFonts w:hint="eastAsia" w:ascii="仿宋_GB2312" w:hAnsi="仿宋_GB2312" w:eastAsia="仿宋_GB2312" w:cs="仿宋_GB2312"/>
          <w:color w:val="auto"/>
          <w:spacing w:val="12"/>
          <w:sz w:val="32"/>
          <w:szCs w:val="32"/>
          <w:u w:val="none"/>
        </w:rPr>
        <w:fldChar w:fldCharType="separate"/>
      </w:r>
      <w:r>
        <w:rPr>
          <w:rFonts w:hint="eastAsia" w:ascii="仿宋_GB2312" w:hAnsi="仿宋_GB2312" w:eastAsia="仿宋_GB2312" w:cs="仿宋_GB2312"/>
          <w:color w:val="auto"/>
          <w:spacing w:val="12"/>
          <w:sz w:val="32"/>
          <w:szCs w:val="32"/>
          <w:u w:val="none"/>
        </w:rPr>
        <w:t>习近平新时代中国特色社会主义思想</w:t>
      </w:r>
      <w:r>
        <w:rPr>
          <w:rFonts w:hint="eastAsia" w:ascii="仿宋_GB2312" w:hAnsi="仿宋_GB2312" w:eastAsia="仿宋_GB2312" w:cs="仿宋_GB2312"/>
          <w:color w:val="auto"/>
          <w:spacing w:val="12"/>
          <w:sz w:val="32"/>
          <w:szCs w:val="32"/>
          <w:u w:val="none"/>
        </w:rPr>
        <w:fldChar w:fldCharType="end"/>
      </w:r>
      <w:r>
        <w:rPr>
          <w:rFonts w:hint="eastAsia" w:ascii="仿宋_GB2312" w:hAnsi="仿宋_GB2312" w:eastAsia="仿宋_GB2312" w:cs="仿宋_GB2312"/>
          <w:color w:val="auto"/>
          <w:spacing w:val="2"/>
          <w:sz w:val="32"/>
          <w:szCs w:val="32"/>
          <w:u w:val="none"/>
        </w:rPr>
        <w:t>的具体体现。根据</w:t>
      </w:r>
      <w:r>
        <w:rPr>
          <w:rFonts w:hint="eastAsia" w:ascii="仿宋_GB2312" w:hAnsi="仿宋_GB2312" w:eastAsia="仿宋_GB2312" w:cs="仿宋_GB2312"/>
          <w:color w:val="auto"/>
          <w:spacing w:val="2"/>
          <w:sz w:val="32"/>
          <w:szCs w:val="32"/>
          <w:u w:val="none"/>
          <w:lang w:val="en-US" w:eastAsia="zh-CN"/>
        </w:rPr>
        <w:t>《浙江省人民代表大会常务委员会关于大力弘扬劳模精神劳动精神工匠精神 为中国式现代化省域先行提供精神动力的决定》</w:t>
      </w:r>
      <w:r>
        <w:rPr>
          <w:rFonts w:hint="eastAsia" w:ascii="仿宋_GB2312" w:hAnsi="仿宋_GB2312" w:eastAsia="仿宋_GB2312" w:cs="仿宋_GB2312"/>
          <w:color w:val="auto"/>
          <w:spacing w:val="2"/>
          <w:sz w:val="32"/>
          <w:szCs w:val="32"/>
          <w:u w:val="none"/>
        </w:rPr>
        <w:t>《浙江省人民政府</w:t>
      </w:r>
      <w:r>
        <w:rPr>
          <w:rFonts w:hint="eastAsia" w:ascii="仿宋_GB2312" w:hAnsi="仿宋_GB2312" w:eastAsia="仿宋_GB2312" w:cs="仿宋_GB2312"/>
          <w:color w:val="auto"/>
          <w:spacing w:val="1"/>
          <w:sz w:val="32"/>
          <w:szCs w:val="32"/>
          <w:u w:val="none"/>
        </w:rPr>
        <w:t>办公厅关于进一步</w:t>
      </w:r>
      <w:r>
        <w:rPr>
          <w:rFonts w:hint="eastAsia" w:ascii="仿宋_GB2312" w:hAnsi="仿宋_GB2312" w:eastAsia="仿宋_GB2312" w:cs="仿宋_GB2312"/>
          <w:color w:val="auto"/>
          <w:spacing w:val="2"/>
          <w:sz w:val="32"/>
          <w:szCs w:val="32"/>
          <w:u w:val="none"/>
        </w:rPr>
        <w:t>落实和提高劳动模范待遇的通知》(浙政办发[2004]11</w:t>
      </w:r>
      <w:r>
        <w:rPr>
          <w:rFonts w:hint="eastAsia" w:ascii="仿宋_GB2312" w:hAnsi="仿宋_GB2312" w:eastAsia="仿宋_GB2312" w:cs="仿宋_GB2312"/>
          <w:color w:val="auto"/>
          <w:spacing w:val="1"/>
          <w:sz w:val="32"/>
          <w:szCs w:val="32"/>
          <w:u w:val="none"/>
        </w:rPr>
        <w:t>号)</w:t>
      </w:r>
      <w:r>
        <w:rPr>
          <w:rFonts w:hint="eastAsia" w:ascii="仿宋_GB2312" w:hAnsi="仿宋_GB2312" w:eastAsia="仿宋_GB2312" w:cs="仿宋_GB2312"/>
          <w:color w:val="auto"/>
          <w:spacing w:val="1"/>
          <w:sz w:val="32"/>
          <w:szCs w:val="32"/>
          <w:u w:val="none"/>
          <w:lang w:eastAsia="zh-CN"/>
        </w:rPr>
        <w:t>、</w:t>
      </w:r>
      <w:r>
        <w:rPr>
          <w:rFonts w:hint="eastAsia" w:ascii="仿宋_GB2312" w:hAnsi="仿宋_GB2312" w:eastAsia="仿宋_GB2312" w:cs="仿宋_GB2312"/>
          <w:color w:val="auto"/>
          <w:spacing w:val="1"/>
          <w:sz w:val="32"/>
          <w:szCs w:val="32"/>
          <w:u w:val="none"/>
        </w:rPr>
        <w:t>《台</w:t>
      </w:r>
      <w:r>
        <w:rPr>
          <w:rFonts w:hint="eastAsia" w:ascii="仿宋_GB2312" w:hAnsi="仿宋_GB2312" w:eastAsia="仿宋_GB2312" w:cs="仿宋_GB2312"/>
          <w:color w:val="auto"/>
          <w:spacing w:val="13"/>
          <w:sz w:val="32"/>
          <w:szCs w:val="32"/>
          <w:u w:val="none"/>
        </w:rPr>
        <w:t>州市人民政府办公室关于进一步落实和提高劳动模范有关待遇</w:t>
      </w:r>
      <w:r>
        <w:rPr>
          <w:rFonts w:hint="eastAsia" w:ascii="仿宋_GB2312" w:hAnsi="仿宋_GB2312" w:eastAsia="仿宋_GB2312" w:cs="仿宋_GB2312"/>
          <w:color w:val="auto"/>
          <w:spacing w:val="1"/>
          <w:sz w:val="32"/>
          <w:szCs w:val="32"/>
          <w:u w:val="none"/>
        </w:rPr>
        <w:t>的通知》(台政办发[2004]60号)</w:t>
      </w:r>
      <w:r>
        <w:rPr>
          <w:rFonts w:hint="eastAsia" w:ascii="仿宋_GB2312" w:hAnsi="仿宋_GB2312" w:eastAsia="仿宋_GB2312" w:cs="仿宋_GB2312"/>
          <w:color w:val="auto"/>
          <w:spacing w:val="1"/>
          <w:sz w:val="32"/>
          <w:szCs w:val="32"/>
          <w:u w:val="none"/>
          <w:lang w:val="en-US" w:eastAsia="zh-CN"/>
        </w:rPr>
        <w:t>和《台州市总工会 台州市财政局 台州市人力资源和社会保障局关于调整离退休劳动模范荣誉津贴标准的通知》</w:t>
      </w:r>
      <w:r>
        <w:rPr>
          <w:rFonts w:hint="eastAsia" w:ascii="仿宋_GB2312" w:hAnsi="仿宋_GB2312" w:eastAsia="仿宋_GB2312" w:cs="仿宋_GB2312"/>
          <w:color w:val="auto"/>
          <w:spacing w:val="1"/>
          <w:sz w:val="32"/>
          <w:szCs w:val="32"/>
          <w:u w:val="none"/>
        </w:rPr>
        <w:t>(台</w:t>
      </w:r>
      <w:r>
        <w:rPr>
          <w:rFonts w:hint="eastAsia" w:ascii="仿宋_GB2312" w:hAnsi="仿宋_GB2312" w:eastAsia="仿宋_GB2312" w:cs="仿宋_GB2312"/>
          <w:color w:val="auto"/>
          <w:spacing w:val="1"/>
          <w:sz w:val="32"/>
          <w:szCs w:val="32"/>
          <w:u w:val="none"/>
          <w:lang w:val="en-US" w:eastAsia="zh-CN"/>
        </w:rPr>
        <w:t>总工</w:t>
      </w:r>
      <w:r>
        <w:rPr>
          <w:rFonts w:hint="eastAsia" w:ascii="仿宋_GB2312" w:hAnsi="仿宋_GB2312" w:eastAsia="仿宋_GB2312" w:cs="仿宋_GB2312"/>
          <w:color w:val="auto"/>
          <w:spacing w:val="1"/>
          <w:sz w:val="32"/>
          <w:szCs w:val="32"/>
          <w:u w:val="none"/>
        </w:rPr>
        <w:t>发[20</w:t>
      </w:r>
      <w:r>
        <w:rPr>
          <w:rFonts w:hint="eastAsia" w:ascii="仿宋_GB2312" w:hAnsi="仿宋_GB2312" w:eastAsia="仿宋_GB2312" w:cs="仿宋_GB2312"/>
          <w:color w:val="auto"/>
          <w:spacing w:val="1"/>
          <w:sz w:val="32"/>
          <w:szCs w:val="32"/>
          <w:u w:val="none"/>
          <w:lang w:val="en-US" w:eastAsia="zh-CN"/>
        </w:rPr>
        <w:t>1</w:t>
      </w:r>
      <w:r>
        <w:rPr>
          <w:rFonts w:hint="eastAsia" w:ascii="仿宋_GB2312" w:hAnsi="仿宋_GB2312" w:eastAsia="仿宋_GB2312" w:cs="仿宋_GB2312"/>
          <w:color w:val="auto"/>
          <w:spacing w:val="1"/>
          <w:sz w:val="32"/>
          <w:szCs w:val="32"/>
          <w:u w:val="none"/>
        </w:rPr>
        <w:t>4]</w:t>
      </w:r>
      <w:r>
        <w:rPr>
          <w:rFonts w:hint="eastAsia" w:ascii="仿宋_GB2312" w:hAnsi="仿宋_GB2312" w:eastAsia="仿宋_GB2312" w:cs="仿宋_GB2312"/>
          <w:color w:val="auto"/>
          <w:spacing w:val="1"/>
          <w:sz w:val="32"/>
          <w:szCs w:val="32"/>
          <w:u w:val="none"/>
          <w:lang w:val="en-US" w:eastAsia="zh-CN"/>
        </w:rPr>
        <w:t>26</w:t>
      </w:r>
      <w:r>
        <w:rPr>
          <w:rFonts w:hint="eastAsia" w:ascii="仿宋_GB2312" w:hAnsi="仿宋_GB2312" w:eastAsia="仿宋_GB2312" w:cs="仿宋_GB2312"/>
          <w:color w:val="auto"/>
          <w:spacing w:val="1"/>
          <w:sz w:val="32"/>
          <w:szCs w:val="32"/>
          <w:u w:val="none"/>
        </w:rPr>
        <w:t>号)精神，结合我市的实际情况，现</w:t>
      </w:r>
      <w:r>
        <w:rPr>
          <w:rFonts w:hint="eastAsia" w:ascii="仿宋_GB2312" w:hAnsi="仿宋_GB2312" w:eastAsia="仿宋_GB2312" w:cs="仿宋_GB2312"/>
          <w:color w:val="auto"/>
          <w:spacing w:val="13"/>
          <w:sz w:val="32"/>
          <w:szCs w:val="32"/>
          <w:u w:val="none"/>
        </w:rPr>
        <w:t>就</w:t>
      </w:r>
      <w:r>
        <w:rPr>
          <w:rFonts w:hint="eastAsia" w:ascii="仿宋_GB2312" w:hAnsi="仿宋_GB2312" w:eastAsia="仿宋_GB2312" w:cs="仿宋_GB2312"/>
          <w:color w:val="auto"/>
          <w:spacing w:val="13"/>
          <w:sz w:val="32"/>
          <w:szCs w:val="32"/>
          <w:u w:val="none"/>
          <w:lang w:val="en-US" w:eastAsia="zh-CN"/>
        </w:rPr>
        <w:t>调整和落实</w:t>
      </w:r>
      <w:r>
        <w:rPr>
          <w:rFonts w:hint="eastAsia" w:ascii="仿宋_GB2312" w:hAnsi="仿宋_GB2312" w:eastAsia="仿宋_GB2312" w:cs="仿宋_GB2312"/>
          <w:color w:val="auto"/>
          <w:spacing w:val="13"/>
          <w:sz w:val="32"/>
          <w:szCs w:val="32"/>
          <w:u w:val="none"/>
        </w:rPr>
        <w:t>劳动模范</w:t>
      </w:r>
      <w:r>
        <w:rPr>
          <w:rFonts w:hint="eastAsia" w:ascii="仿宋_GB2312" w:hAnsi="仿宋_GB2312" w:eastAsia="仿宋_GB2312" w:cs="仿宋_GB2312"/>
          <w:strike w:val="0"/>
          <w:dstrike w:val="0"/>
          <w:color w:val="auto"/>
          <w:spacing w:val="13"/>
          <w:sz w:val="32"/>
          <w:szCs w:val="32"/>
          <w:u w:val="none"/>
        </w:rPr>
        <w:t>、省先进生产(工作)者</w:t>
      </w:r>
      <w:r>
        <w:rPr>
          <w:rFonts w:hint="eastAsia" w:ascii="仿宋_GB2312" w:hAnsi="仿宋_GB2312" w:eastAsia="仿宋_GB2312" w:cs="仿宋_GB2312"/>
          <w:color w:val="auto"/>
          <w:spacing w:val="13"/>
          <w:sz w:val="32"/>
          <w:szCs w:val="32"/>
          <w:u w:val="none"/>
        </w:rPr>
        <w:t>有关待遇</w:t>
      </w:r>
      <w:r>
        <w:rPr>
          <w:rFonts w:hint="eastAsia" w:ascii="仿宋_GB2312" w:hAnsi="仿宋_GB2312" w:eastAsia="仿宋_GB2312" w:cs="仿宋_GB2312"/>
          <w:color w:val="auto"/>
          <w:spacing w:val="12"/>
          <w:sz w:val="32"/>
          <w:szCs w:val="32"/>
          <w:u w:val="none"/>
          <w:lang w:val="en-US" w:eastAsia="zh-CN"/>
        </w:rPr>
        <w:t>通知</w:t>
      </w:r>
      <w:r>
        <w:rPr>
          <w:rFonts w:hint="eastAsia" w:ascii="仿宋_GB2312" w:hAnsi="仿宋_GB2312" w:eastAsia="仿宋_GB2312" w:cs="仿宋_GB2312"/>
          <w:color w:val="auto"/>
          <w:spacing w:val="10"/>
          <w:sz w:val="32"/>
          <w:szCs w:val="32"/>
          <w:u w:val="none"/>
        </w:rPr>
        <w:t>如下：</w:t>
      </w:r>
    </w:p>
    <w:p w14:paraId="17B4B57B">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strike w:val="0"/>
          <w:dstrike w:val="0"/>
          <w:color w:val="auto"/>
          <w:spacing w:val="13"/>
          <w:sz w:val="32"/>
          <w:szCs w:val="32"/>
        </w:rPr>
        <w:t>一、本通知所称劳动模范是指获得</w:t>
      </w:r>
      <w:r>
        <w:rPr>
          <w:rFonts w:hint="eastAsia" w:ascii="仿宋_GB2312" w:hAnsi="仿宋_GB2312" w:eastAsia="仿宋_GB2312" w:cs="仿宋_GB2312"/>
          <w:strike w:val="0"/>
          <w:dstrike w:val="0"/>
          <w:color w:val="auto"/>
          <w:spacing w:val="13"/>
          <w:sz w:val="32"/>
          <w:szCs w:val="32"/>
          <w:lang w:val="en-US" w:eastAsia="zh-CN"/>
        </w:rPr>
        <w:t>各级</w:t>
      </w:r>
      <w:r>
        <w:rPr>
          <w:rFonts w:hint="eastAsia" w:ascii="仿宋_GB2312" w:hAnsi="仿宋_GB2312" w:eastAsia="仿宋_GB2312" w:cs="仿宋_GB2312"/>
          <w:strike w:val="0"/>
          <w:dstrike w:val="0"/>
          <w:color w:val="auto"/>
          <w:spacing w:val="13"/>
          <w:sz w:val="32"/>
          <w:szCs w:val="32"/>
        </w:rPr>
        <w:t>劳动模范称号和按规定享受劳动模范待遇的个人；省先进生产(工作)者是指 1956年至1964年期间获得省先进生产(工作)者称号的个人。</w:t>
      </w:r>
    </w:p>
    <w:p w14:paraId="001B9A6C">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lang w:val="en-US" w:eastAsia="zh-CN"/>
        </w:rPr>
        <w:t>二</w:t>
      </w:r>
      <w:r>
        <w:rPr>
          <w:rFonts w:hint="eastAsia" w:ascii="仿宋_GB2312" w:hAnsi="仿宋_GB2312" w:eastAsia="仿宋_GB2312" w:cs="仿宋_GB2312"/>
          <w:color w:val="auto"/>
          <w:spacing w:val="13"/>
          <w:sz w:val="32"/>
          <w:szCs w:val="32"/>
        </w:rPr>
        <w:t>、离休、退休</w:t>
      </w:r>
      <w:r>
        <w:rPr>
          <w:rFonts w:hint="eastAsia" w:ascii="仿宋_GB2312" w:hAnsi="仿宋_GB2312" w:eastAsia="仿宋_GB2312" w:cs="仿宋_GB2312"/>
          <w:color w:val="auto"/>
          <w:spacing w:val="13"/>
          <w:sz w:val="32"/>
          <w:szCs w:val="32"/>
          <w:lang w:val="en-US" w:eastAsia="zh-CN"/>
        </w:rPr>
        <w:t>并保持荣誉</w:t>
      </w:r>
      <w:r>
        <w:rPr>
          <w:rFonts w:hint="eastAsia" w:ascii="仿宋_GB2312" w:hAnsi="仿宋_GB2312" w:eastAsia="仿宋_GB2312" w:cs="仿宋_GB2312"/>
          <w:color w:val="auto"/>
          <w:spacing w:val="13"/>
          <w:sz w:val="32"/>
          <w:szCs w:val="32"/>
        </w:rPr>
        <w:t>的</w:t>
      </w:r>
      <w:r>
        <w:rPr>
          <w:rFonts w:hint="eastAsia" w:ascii="仿宋_GB2312" w:hAnsi="仿宋_GB2312" w:eastAsia="仿宋_GB2312" w:cs="仿宋_GB2312"/>
          <w:color w:val="auto"/>
          <w:spacing w:val="13"/>
          <w:sz w:val="32"/>
          <w:szCs w:val="32"/>
          <w:lang w:val="en-US" w:eastAsia="zh-CN"/>
        </w:rPr>
        <w:t>省部级及以上</w:t>
      </w:r>
      <w:r>
        <w:rPr>
          <w:rFonts w:hint="eastAsia" w:ascii="仿宋_GB2312" w:hAnsi="仿宋_GB2312" w:eastAsia="仿宋_GB2312" w:cs="仿宋_GB2312"/>
          <w:color w:val="auto"/>
          <w:spacing w:val="13"/>
          <w:sz w:val="32"/>
          <w:szCs w:val="32"/>
        </w:rPr>
        <w:t>劳动模范、省先进生产(工作)者荣誉津贴</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rPr>
        <w:t>其标准调整为：</w:t>
      </w:r>
    </w:p>
    <w:p w14:paraId="0560D94F">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(一)全国劳动模范，每月享受荣誉津贴</w:t>
      </w:r>
      <w:r>
        <w:rPr>
          <w:rFonts w:hint="eastAsia" w:ascii="仿宋_GB2312" w:hAnsi="仿宋_GB2312" w:eastAsia="仿宋_GB2312" w:cs="仿宋_GB2312"/>
          <w:color w:val="auto"/>
          <w:spacing w:val="13"/>
          <w:sz w:val="32"/>
          <w:szCs w:val="32"/>
          <w:lang w:val="en-US" w:eastAsia="zh-CN"/>
        </w:rPr>
        <w:t>500</w:t>
      </w:r>
      <w:r>
        <w:rPr>
          <w:rFonts w:hint="eastAsia" w:ascii="仿宋_GB2312" w:hAnsi="仿宋_GB2312" w:eastAsia="仿宋_GB2312" w:cs="仿宋_GB2312"/>
          <w:color w:val="auto"/>
          <w:spacing w:val="13"/>
          <w:sz w:val="32"/>
          <w:szCs w:val="32"/>
        </w:rPr>
        <w:t>元。</w:t>
      </w:r>
    </w:p>
    <w:p w14:paraId="61B7B7C1">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(二)省部级劳动模范，每月享受荣誉津贴</w:t>
      </w:r>
      <w:r>
        <w:rPr>
          <w:rFonts w:hint="eastAsia" w:ascii="仿宋_GB2312" w:hAnsi="仿宋_GB2312" w:eastAsia="仿宋_GB2312" w:cs="仿宋_GB2312"/>
          <w:color w:val="auto"/>
          <w:spacing w:val="13"/>
          <w:sz w:val="32"/>
          <w:szCs w:val="32"/>
          <w:lang w:val="en-US" w:eastAsia="zh-CN"/>
        </w:rPr>
        <w:t>400</w:t>
      </w:r>
      <w:r>
        <w:rPr>
          <w:rFonts w:hint="eastAsia" w:ascii="仿宋_GB2312" w:hAnsi="仿宋_GB2312" w:eastAsia="仿宋_GB2312" w:cs="仿宋_GB2312"/>
          <w:color w:val="auto"/>
          <w:spacing w:val="13"/>
          <w:sz w:val="32"/>
          <w:szCs w:val="32"/>
        </w:rPr>
        <w:t>元。</w:t>
      </w:r>
    </w:p>
    <w:p w14:paraId="428B7266">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default" w:ascii="仿宋_GB2312" w:hAnsi="仿宋_GB2312" w:eastAsia="仿宋_GB2312" w:cs="仿宋_GB2312"/>
          <w:color w:val="auto"/>
          <w:spacing w:val="13"/>
          <w:sz w:val="32"/>
          <w:szCs w:val="32"/>
          <w:lang w:val="en-US" w:eastAsia="zh-CN"/>
        </w:rPr>
      </w:pPr>
      <w:r>
        <w:rPr>
          <w:rFonts w:hint="eastAsia" w:ascii="仿宋_GB2312" w:hAnsi="仿宋_GB2312" w:eastAsia="仿宋_GB2312" w:cs="仿宋_GB2312"/>
          <w:color w:val="auto"/>
          <w:spacing w:val="13"/>
          <w:sz w:val="32"/>
          <w:szCs w:val="32"/>
        </w:rPr>
        <w:t>(三) 1956</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rPr>
        <w:t>1964</w:t>
      </w:r>
      <w:r>
        <w:rPr>
          <w:rFonts w:hint="eastAsia" w:ascii="仿宋_GB2312" w:hAnsi="仿宋_GB2312" w:eastAsia="仿宋_GB2312" w:cs="仿宋_GB2312"/>
          <w:color w:val="auto"/>
          <w:spacing w:val="13"/>
          <w:sz w:val="32"/>
          <w:szCs w:val="32"/>
          <w:lang w:val="en-US" w:eastAsia="zh-CN"/>
        </w:rPr>
        <w:t>年获得</w:t>
      </w:r>
      <w:r>
        <w:rPr>
          <w:rFonts w:hint="eastAsia" w:ascii="仿宋_GB2312" w:hAnsi="仿宋_GB2312" w:eastAsia="仿宋_GB2312" w:cs="仿宋_GB2312"/>
          <w:color w:val="auto"/>
          <w:spacing w:val="13"/>
          <w:sz w:val="32"/>
          <w:szCs w:val="32"/>
        </w:rPr>
        <w:t>省先进生产(工作)者，每月享受荣誉津贴</w:t>
      </w:r>
      <w:r>
        <w:rPr>
          <w:rFonts w:hint="eastAsia" w:ascii="仿宋_GB2312" w:hAnsi="仿宋_GB2312" w:eastAsia="仿宋_GB2312" w:cs="仿宋_GB2312"/>
          <w:color w:val="auto"/>
          <w:spacing w:val="13"/>
          <w:sz w:val="32"/>
          <w:szCs w:val="32"/>
          <w:lang w:val="en-US" w:eastAsia="zh-CN"/>
        </w:rPr>
        <w:t>250</w:t>
      </w:r>
      <w:r>
        <w:rPr>
          <w:rFonts w:hint="eastAsia" w:ascii="仿宋_GB2312" w:hAnsi="仿宋_GB2312" w:eastAsia="仿宋_GB2312" w:cs="仿宋_GB2312"/>
          <w:color w:val="auto"/>
          <w:spacing w:val="13"/>
          <w:sz w:val="32"/>
          <w:szCs w:val="32"/>
        </w:rPr>
        <w:t>元。</w:t>
      </w:r>
    </w:p>
    <w:p w14:paraId="57C8C900">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lang w:val="en-US" w:eastAsia="zh-CN"/>
        </w:rPr>
        <w:t>三</w:t>
      </w:r>
      <w:r>
        <w:rPr>
          <w:rFonts w:hint="eastAsia" w:ascii="仿宋_GB2312" w:hAnsi="仿宋_GB2312" w:eastAsia="仿宋_GB2312" w:cs="仿宋_GB2312"/>
          <w:color w:val="auto"/>
          <w:spacing w:val="13"/>
          <w:sz w:val="32"/>
          <w:szCs w:val="32"/>
        </w:rPr>
        <w:t>、在职</w:t>
      </w:r>
      <w:r>
        <w:rPr>
          <w:rFonts w:hint="eastAsia" w:ascii="仿宋_GB2312" w:hAnsi="仿宋_GB2312" w:eastAsia="仿宋_GB2312" w:cs="仿宋_GB2312"/>
          <w:color w:val="auto"/>
          <w:spacing w:val="13"/>
          <w:sz w:val="32"/>
          <w:szCs w:val="32"/>
          <w:lang w:val="en-US" w:eastAsia="zh-CN"/>
        </w:rPr>
        <w:t>或未满60周岁</w:t>
      </w:r>
      <w:r>
        <w:rPr>
          <w:rFonts w:hint="eastAsia" w:ascii="仿宋_GB2312" w:hAnsi="仿宋_GB2312" w:eastAsia="仿宋_GB2312" w:cs="仿宋_GB2312"/>
          <w:color w:val="auto"/>
          <w:spacing w:val="13"/>
          <w:sz w:val="32"/>
          <w:szCs w:val="32"/>
        </w:rPr>
        <w:t>劳动模范荣誉津贴</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rPr>
        <w:t>其标准调整为：</w:t>
      </w:r>
    </w:p>
    <w:p w14:paraId="50C353DF">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(一)全国劳动模范，每月享受荣誉津贴120元。</w:t>
      </w:r>
    </w:p>
    <w:p w14:paraId="6DEA7566">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(二)省部级劳动模范，每月享受荣誉津贴90元。</w:t>
      </w:r>
    </w:p>
    <w:p w14:paraId="6D5C8458">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lang w:val="en-US" w:eastAsia="zh-CN"/>
        </w:rPr>
        <w:t>四</w:t>
      </w:r>
      <w:r>
        <w:rPr>
          <w:rFonts w:hint="eastAsia" w:ascii="仿宋_GB2312" w:hAnsi="仿宋_GB2312" w:eastAsia="仿宋_GB2312" w:cs="仿宋_GB2312"/>
          <w:color w:val="auto"/>
          <w:spacing w:val="13"/>
          <w:sz w:val="32"/>
          <w:szCs w:val="32"/>
        </w:rPr>
        <w:t>、农业劳动模范荣誉津贴，其标准调整为：</w:t>
      </w:r>
    </w:p>
    <w:p w14:paraId="348641BC">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(一)年满60周岁</w:t>
      </w:r>
      <w:r>
        <w:rPr>
          <w:rFonts w:hint="eastAsia" w:ascii="仿宋_GB2312" w:hAnsi="仿宋_GB2312" w:eastAsia="仿宋_GB2312" w:cs="仿宋_GB2312"/>
          <w:color w:val="auto"/>
          <w:spacing w:val="13"/>
          <w:sz w:val="32"/>
          <w:szCs w:val="32"/>
          <w:lang w:val="en-US" w:eastAsia="zh-CN"/>
        </w:rPr>
        <w:t>且无固定收入</w:t>
      </w:r>
      <w:r>
        <w:rPr>
          <w:rFonts w:hint="eastAsia" w:ascii="仿宋_GB2312" w:hAnsi="仿宋_GB2312" w:eastAsia="仿宋_GB2312" w:cs="仿宋_GB2312"/>
          <w:color w:val="auto"/>
          <w:spacing w:val="13"/>
          <w:sz w:val="32"/>
          <w:szCs w:val="32"/>
        </w:rPr>
        <w:t>的全国农业劳动模范，每月享受荣誉津贴</w:t>
      </w:r>
      <w:r>
        <w:rPr>
          <w:rFonts w:hint="eastAsia" w:ascii="仿宋_GB2312" w:hAnsi="仿宋_GB2312" w:eastAsia="仿宋_GB2312" w:cs="仿宋_GB2312"/>
          <w:color w:val="auto"/>
          <w:spacing w:val="13"/>
          <w:sz w:val="32"/>
          <w:szCs w:val="32"/>
          <w:lang w:val="en-US" w:eastAsia="zh-CN"/>
        </w:rPr>
        <w:t>600</w:t>
      </w:r>
      <w:r>
        <w:rPr>
          <w:rFonts w:hint="eastAsia" w:ascii="仿宋_GB2312" w:hAnsi="仿宋_GB2312" w:eastAsia="仿宋_GB2312" w:cs="仿宋_GB2312"/>
          <w:color w:val="auto"/>
          <w:spacing w:val="13"/>
          <w:sz w:val="32"/>
          <w:szCs w:val="32"/>
        </w:rPr>
        <w:t>元；省部级农业劳动模范，每月享受荣誉津贴</w:t>
      </w:r>
      <w:r>
        <w:rPr>
          <w:rFonts w:hint="eastAsia" w:ascii="仿宋_GB2312" w:hAnsi="仿宋_GB2312" w:eastAsia="仿宋_GB2312" w:cs="仿宋_GB2312"/>
          <w:color w:val="auto"/>
          <w:spacing w:val="13"/>
          <w:sz w:val="32"/>
          <w:szCs w:val="32"/>
          <w:lang w:val="en-US" w:eastAsia="zh-CN"/>
        </w:rPr>
        <w:t>5</w:t>
      </w:r>
      <w:r>
        <w:rPr>
          <w:rFonts w:hint="eastAsia" w:ascii="仿宋_GB2312" w:hAnsi="仿宋_GB2312" w:eastAsia="仿宋_GB2312" w:cs="仿宋_GB2312"/>
          <w:color w:val="auto"/>
          <w:spacing w:val="13"/>
          <w:sz w:val="32"/>
          <w:szCs w:val="32"/>
        </w:rPr>
        <w:t>00元。</w:t>
      </w:r>
    </w:p>
    <w:p w14:paraId="7C487F5C">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(二)</w:t>
      </w:r>
      <w:r>
        <w:rPr>
          <w:rFonts w:hint="eastAsia" w:ascii="仿宋_GB2312" w:hAnsi="仿宋_GB2312" w:eastAsia="仿宋_GB2312" w:cs="仿宋_GB2312"/>
          <w:color w:val="auto"/>
          <w:spacing w:val="13"/>
          <w:sz w:val="32"/>
          <w:szCs w:val="32"/>
          <w:lang w:val="en-US" w:eastAsia="zh-CN"/>
        </w:rPr>
        <w:t>在职</w:t>
      </w:r>
      <w:r>
        <w:rPr>
          <w:rFonts w:hint="eastAsia" w:ascii="仿宋_GB2312" w:hAnsi="仿宋_GB2312" w:eastAsia="仿宋_GB2312" w:cs="仿宋_GB2312"/>
          <w:color w:val="auto"/>
          <w:spacing w:val="13"/>
          <w:sz w:val="32"/>
          <w:szCs w:val="32"/>
          <w:lang w:eastAsia="zh-CN"/>
        </w:rPr>
        <w:t>或</w:t>
      </w:r>
      <w:r>
        <w:rPr>
          <w:rFonts w:hint="eastAsia" w:ascii="仿宋_GB2312" w:hAnsi="仿宋_GB2312" w:eastAsia="仿宋_GB2312" w:cs="仿宋_GB2312"/>
          <w:color w:val="auto"/>
          <w:spacing w:val="13"/>
          <w:sz w:val="32"/>
          <w:szCs w:val="32"/>
        </w:rPr>
        <w:t>未满60周岁的全国农业劳动模范，每月享受荣誉津贴260元；省部级农业劳动模范，每月享受荣誉津贴160元。</w:t>
      </w:r>
    </w:p>
    <w:p w14:paraId="4F4848CC">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lang w:val="en-US" w:eastAsia="zh-CN"/>
        </w:rPr>
        <w:t>五</w:t>
      </w:r>
      <w:r>
        <w:rPr>
          <w:rFonts w:hint="eastAsia" w:ascii="仿宋_GB2312" w:hAnsi="仿宋_GB2312" w:eastAsia="仿宋_GB2312" w:cs="仿宋_GB2312"/>
          <w:color w:val="auto"/>
          <w:spacing w:val="13"/>
          <w:sz w:val="32"/>
          <w:szCs w:val="32"/>
        </w:rPr>
        <w:t>、获得多次荣誉称号的，按其中的最高一档标准计发荣誉津贴，不重复享受。</w:t>
      </w:r>
    </w:p>
    <w:p w14:paraId="08ADFAEE">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u w:val="none"/>
        </w:rPr>
      </w:pPr>
      <w:r>
        <w:rPr>
          <w:rFonts w:hint="eastAsia" w:ascii="仿宋_GB2312" w:hAnsi="仿宋_GB2312" w:eastAsia="仿宋_GB2312" w:cs="仿宋_GB2312"/>
          <w:color w:val="auto"/>
          <w:spacing w:val="13"/>
          <w:sz w:val="32"/>
          <w:szCs w:val="32"/>
          <w:lang w:val="en-US" w:eastAsia="zh-CN"/>
        </w:rPr>
        <w:t>六</w:t>
      </w:r>
      <w:r>
        <w:rPr>
          <w:rFonts w:hint="eastAsia" w:ascii="仿宋_GB2312" w:hAnsi="仿宋_GB2312" w:eastAsia="仿宋_GB2312" w:cs="仿宋_GB2312"/>
          <w:color w:val="auto"/>
          <w:spacing w:val="13"/>
          <w:sz w:val="32"/>
          <w:szCs w:val="32"/>
        </w:rPr>
        <w:t>、</w:t>
      </w:r>
      <w:r>
        <w:rPr>
          <w:rFonts w:hint="eastAsia" w:ascii="仿宋_GB2312" w:hAnsi="仿宋_GB2312" w:eastAsia="仿宋_GB2312" w:cs="仿宋_GB2312"/>
          <w:color w:val="auto"/>
          <w:spacing w:val="13"/>
          <w:sz w:val="32"/>
          <w:szCs w:val="32"/>
          <w:u w:val="none"/>
        </w:rPr>
        <w:t>实行医疗补助。</w:t>
      </w:r>
      <w:r>
        <w:rPr>
          <w:rFonts w:hint="eastAsia" w:ascii="仿宋_GB2312" w:hAnsi="仿宋_GB2312" w:eastAsia="仿宋_GB2312" w:cs="仿宋_GB2312"/>
          <w:strike w:val="0"/>
          <w:dstrike w:val="0"/>
          <w:color w:val="auto"/>
          <w:spacing w:val="13"/>
          <w:sz w:val="32"/>
          <w:szCs w:val="32"/>
          <w:u w:val="none"/>
        </w:rPr>
        <w:t>省部级</w:t>
      </w:r>
      <w:r>
        <w:rPr>
          <w:rFonts w:hint="eastAsia" w:ascii="仿宋_GB2312" w:hAnsi="仿宋_GB2312" w:eastAsia="仿宋_GB2312" w:cs="仿宋_GB2312"/>
          <w:color w:val="auto"/>
          <w:spacing w:val="13"/>
          <w:sz w:val="32"/>
          <w:szCs w:val="32"/>
          <w:u w:val="none"/>
          <w:lang w:val="en-US" w:eastAsia="zh-CN"/>
        </w:rPr>
        <w:t>及</w:t>
      </w:r>
      <w:r>
        <w:rPr>
          <w:rFonts w:hint="eastAsia" w:ascii="仿宋_GB2312" w:hAnsi="仿宋_GB2312" w:eastAsia="仿宋_GB2312" w:cs="仿宋_GB2312"/>
          <w:color w:val="auto"/>
          <w:spacing w:val="13"/>
          <w:sz w:val="32"/>
          <w:szCs w:val="32"/>
          <w:u w:val="none"/>
        </w:rPr>
        <w:t>以上劳动模范、省先进生产(工作)者，</w:t>
      </w:r>
      <w:r>
        <w:rPr>
          <w:rFonts w:hint="eastAsia" w:ascii="仿宋_GB2312" w:hAnsi="仿宋_GB2312" w:eastAsia="仿宋_GB2312" w:cs="仿宋_GB2312"/>
          <w:b w:val="0"/>
          <w:bCs/>
          <w:color w:val="auto"/>
          <w:spacing w:val="0"/>
          <w:sz w:val="32"/>
          <w:szCs w:val="32"/>
          <w:highlight w:val="none"/>
          <w:shd w:val="clear" w:color="auto" w:fill="FFFFFF"/>
          <w:lang w:val="en-US" w:eastAsia="zh-CN" w:bidi="ar-SA"/>
        </w:rPr>
        <w:t>在一级及以下医保定点医院（不含诊所）、</w:t>
      </w:r>
      <w:r>
        <w:rPr>
          <w:rFonts w:hint="eastAsia" w:ascii="仿宋_GB2312" w:hAnsi="仿宋_GB2312" w:eastAsia="仿宋_GB2312" w:cs="仿宋_GB2312"/>
          <w:color w:val="auto"/>
          <w:spacing w:val="13"/>
          <w:sz w:val="32"/>
          <w:szCs w:val="32"/>
          <w:u w:val="none"/>
          <w:lang w:eastAsia="zh-CN"/>
        </w:rPr>
        <w:t>二级及以上公立定点医疗机构</w:t>
      </w:r>
      <w:r>
        <w:rPr>
          <w:rFonts w:hint="eastAsia" w:ascii="仿宋_GB2312" w:hAnsi="仿宋_GB2312" w:eastAsia="仿宋_GB2312" w:cs="仿宋_GB2312"/>
          <w:b w:val="0"/>
          <w:bCs/>
          <w:color w:val="auto"/>
          <w:spacing w:val="0"/>
          <w:sz w:val="32"/>
          <w:szCs w:val="32"/>
          <w:highlight w:val="none"/>
          <w:shd w:val="clear" w:color="auto" w:fill="FFFFFF"/>
          <w:lang w:val="en-US" w:eastAsia="zh-CN" w:bidi="ar-SA"/>
        </w:rPr>
        <w:t>就医的，凭相关票据材料，符合基本医疗保险规定的医疗费用，经医保报销(含各类基金)后剩余费用按以下标准补助</w:t>
      </w:r>
      <w:r>
        <w:rPr>
          <w:rFonts w:hint="eastAsia" w:ascii="仿宋_GB2312" w:hAnsi="仿宋_GB2312" w:eastAsia="仿宋_GB2312" w:cs="仿宋_GB2312"/>
          <w:color w:val="auto"/>
          <w:spacing w:val="13"/>
          <w:sz w:val="32"/>
          <w:szCs w:val="32"/>
          <w:u w:val="none"/>
        </w:rPr>
        <w:t>：</w:t>
      </w:r>
    </w:p>
    <w:p w14:paraId="6AD5F8B7">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(一)</w:t>
      </w:r>
      <w:r>
        <w:rPr>
          <w:rFonts w:hint="eastAsia" w:ascii="仿宋_GB2312" w:hAnsi="仿宋_GB2312" w:eastAsia="仿宋_GB2312" w:cs="仿宋_GB2312"/>
          <w:strike w:val="0"/>
          <w:dstrike w:val="0"/>
          <w:color w:val="auto"/>
          <w:spacing w:val="13"/>
          <w:sz w:val="32"/>
          <w:szCs w:val="32"/>
        </w:rPr>
        <w:t>省部级</w:t>
      </w:r>
      <w:r>
        <w:rPr>
          <w:rFonts w:hint="eastAsia" w:ascii="仿宋_GB2312" w:hAnsi="仿宋_GB2312" w:eastAsia="仿宋_GB2312" w:cs="仿宋_GB2312"/>
          <w:color w:val="auto"/>
          <w:spacing w:val="13"/>
          <w:sz w:val="32"/>
          <w:szCs w:val="32"/>
          <w:lang w:val="en-US" w:eastAsia="zh-CN"/>
        </w:rPr>
        <w:t>及</w:t>
      </w:r>
      <w:r>
        <w:rPr>
          <w:rFonts w:hint="eastAsia" w:ascii="仿宋_GB2312" w:hAnsi="仿宋_GB2312" w:eastAsia="仿宋_GB2312" w:cs="仿宋_GB2312"/>
          <w:color w:val="auto"/>
          <w:spacing w:val="13"/>
          <w:sz w:val="32"/>
          <w:szCs w:val="32"/>
        </w:rPr>
        <w:t>以上劳动模范全额补助；</w:t>
      </w:r>
    </w:p>
    <w:p w14:paraId="7C400676">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(二)省先进生产(工作)者按60%标准补助。</w:t>
      </w:r>
    </w:p>
    <w:p w14:paraId="51D6C75E">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对暂未参加基本医疗保险的</w:t>
      </w:r>
      <w:r>
        <w:rPr>
          <w:rFonts w:hint="eastAsia" w:ascii="仿宋_GB2312" w:hAnsi="仿宋_GB2312" w:eastAsia="仿宋_GB2312" w:cs="仿宋_GB2312"/>
          <w:strike w:val="0"/>
          <w:dstrike w:val="0"/>
          <w:color w:val="auto"/>
          <w:spacing w:val="13"/>
          <w:sz w:val="32"/>
          <w:szCs w:val="32"/>
        </w:rPr>
        <w:t>省部级</w:t>
      </w:r>
      <w:r>
        <w:rPr>
          <w:rFonts w:hint="eastAsia" w:ascii="仿宋_GB2312" w:hAnsi="仿宋_GB2312" w:eastAsia="仿宋_GB2312" w:cs="仿宋_GB2312"/>
          <w:color w:val="auto"/>
          <w:spacing w:val="13"/>
          <w:sz w:val="32"/>
          <w:szCs w:val="32"/>
          <w:lang w:val="en-US" w:eastAsia="zh-CN"/>
        </w:rPr>
        <w:t>及</w:t>
      </w:r>
      <w:r>
        <w:rPr>
          <w:rFonts w:hint="eastAsia" w:ascii="仿宋_GB2312" w:hAnsi="仿宋_GB2312" w:eastAsia="仿宋_GB2312" w:cs="仿宋_GB2312"/>
          <w:color w:val="auto"/>
          <w:spacing w:val="13"/>
          <w:sz w:val="32"/>
          <w:szCs w:val="32"/>
        </w:rPr>
        <w:t>以上劳动模范和省先进生产(工作)者，其符合基本医疗保险有关规定的医药费，先由用人单位按当地基本医疗保险有关规定报销后，再按上述标准予以补助。</w:t>
      </w:r>
    </w:p>
    <w:p w14:paraId="4344C638">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年满60周岁且无固定收入的</w:t>
      </w:r>
      <w:r>
        <w:rPr>
          <w:rFonts w:hint="eastAsia" w:ascii="仿宋_GB2312" w:hAnsi="仿宋_GB2312" w:eastAsia="仿宋_GB2312" w:cs="仿宋_GB2312"/>
          <w:strike w:val="0"/>
          <w:dstrike w:val="0"/>
          <w:color w:val="auto"/>
          <w:spacing w:val="13"/>
          <w:sz w:val="32"/>
          <w:szCs w:val="32"/>
        </w:rPr>
        <w:t>省部级</w:t>
      </w:r>
      <w:r>
        <w:rPr>
          <w:rFonts w:hint="eastAsia" w:ascii="仿宋_GB2312" w:hAnsi="仿宋_GB2312" w:eastAsia="仿宋_GB2312" w:cs="仿宋_GB2312"/>
          <w:color w:val="auto"/>
          <w:spacing w:val="13"/>
          <w:sz w:val="32"/>
          <w:szCs w:val="32"/>
          <w:lang w:val="en-US" w:eastAsia="zh-CN"/>
        </w:rPr>
        <w:t>及</w:t>
      </w:r>
      <w:r>
        <w:rPr>
          <w:rFonts w:hint="eastAsia" w:ascii="仿宋_GB2312" w:hAnsi="仿宋_GB2312" w:eastAsia="仿宋_GB2312" w:cs="仿宋_GB2312"/>
          <w:color w:val="auto"/>
          <w:spacing w:val="13"/>
          <w:sz w:val="32"/>
          <w:szCs w:val="32"/>
        </w:rPr>
        <w:t>以上农业劳动模范在参加所在地</w:t>
      </w:r>
      <w:r>
        <w:rPr>
          <w:rFonts w:hint="eastAsia" w:ascii="仿宋_GB2312" w:hAnsi="仿宋_GB2312" w:eastAsia="仿宋_GB2312" w:cs="仿宋_GB2312"/>
          <w:color w:val="auto"/>
          <w:spacing w:val="13"/>
          <w:sz w:val="32"/>
          <w:szCs w:val="32"/>
          <w:lang w:eastAsia="zh-CN"/>
        </w:rPr>
        <w:t>城乡居民基本医疗保险</w:t>
      </w:r>
      <w:r>
        <w:rPr>
          <w:rFonts w:hint="eastAsia" w:ascii="仿宋_GB2312" w:hAnsi="仿宋_GB2312" w:eastAsia="仿宋_GB2312" w:cs="仿宋_GB2312"/>
          <w:color w:val="auto"/>
          <w:spacing w:val="13"/>
          <w:sz w:val="32"/>
          <w:szCs w:val="32"/>
        </w:rPr>
        <w:t>时，其个人缴费部分由当地镇政府、街道办事处负责解决。</w:t>
      </w:r>
    </w:p>
    <w:p w14:paraId="28C2748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default" w:ascii="仿宋_GB2312" w:hAnsi="仿宋_GB2312" w:eastAsia="仿宋_GB2312" w:cs="仿宋_GB2312"/>
          <w:color w:val="auto"/>
          <w:spacing w:val="13"/>
          <w:sz w:val="32"/>
          <w:szCs w:val="32"/>
          <w:lang w:val="en-US" w:eastAsia="zh-CN"/>
        </w:rPr>
      </w:pPr>
      <w:r>
        <w:rPr>
          <w:rFonts w:hint="eastAsia" w:ascii="仿宋_GB2312" w:hAnsi="仿宋_GB2312" w:eastAsia="仿宋_GB2312" w:cs="仿宋_GB2312"/>
          <w:color w:val="auto"/>
          <w:spacing w:val="13"/>
          <w:sz w:val="32"/>
          <w:szCs w:val="32"/>
          <w:lang w:val="en-US" w:eastAsia="zh-CN"/>
        </w:rPr>
        <w:t>七、</w:t>
      </w:r>
      <w:r>
        <w:rPr>
          <w:rFonts w:hint="eastAsia" w:ascii="仿宋_GB2312" w:hAnsi="仿宋_GB2312" w:eastAsia="仿宋_GB2312" w:cs="仿宋_GB2312"/>
          <w:color w:val="auto"/>
          <w:spacing w:val="13"/>
          <w:sz w:val="32"/>
          <w:szCs w:val="32"/>
        </w:rPr>
        <w:t>荣誉津贴和医疗补助费用的列支：荣誉津贴和医疗补助费用由</w:t>
      </w:r>
      <w:r>
        <w:rPr>
          <w:rFonts w:hint="eastAsia" w:ascii="仿宋_GB2312" w:hAnsi="仿宋_GB2312" w:eastAsia="仿宋_GB2312" w:cs="仿宋_GB2312"/>
          <w:strike w:val="0"/>
          <w:dstrike w:val="0"/>
          <w:color w:val="auto"/>
          <w:spacing w:val="13"/>
          <w:sz w:val="32"/>
          <w:szCs w:val="32"/>
        </w:rPr>
        <w:t>省部级</w:t>
      </w:r>
      <w:r>
        <w:rPr>
          <w:rFonts w:hint="eastAsia" w:ascii="仿宋_GB2312" w:hAnsi="仿宋_GB2312" w:eastAsia="仿宋_GB2312" w:cs="仿宋_GB2312"/>
          <w:color w:val="auto"/>
          <w:spacing w:val="13"/>
          <w:sz w:val="32"/>
          <w:szCs w:val="32"/>
          <w:lang w:val="en-US" w:eastAsia="zh-CN"/>
        </w:rPr>
        <w:t>及</w:t>
      </w:r>
      <w:r>
        <w:rPr>
          <w:rFonts w:hint="eastAsia" w:ascii="仿宋_GB2312" w:hAnsi="仿宋_GB2312" w:eastAsia="仿宋_GB2312" w:cs="仿宋_GB2312"/>
          <w:color w:val="auto"/>
          <w:spacing w:val="13"/>
          <w:sz w:val="32"/>
          <w:szCs w:val="32"/>
        </w:rPr>
        <w:t>以上劳动模范、省先进生产(工作)者所在单位解决。如所在单位确有困难的，由其主管单位解决。无主管单位或主管单位也无法解决以及无工作单位的，由市财政解决。所需经费，行政事业单位</w:t>
      </w:r>
      <w:r>
        <w:rPr>
          <w:rFonts w:hint="eastAsia" w:ascii="仿宋_GB2312" w:hAnsi="仿宋_GB2312" w:eastAsia="仿宋_GB2312" w:cs="仿宋_GB2312"/>
          <w:color w:val="auto"/>
          <w:spacing w:val="13"/>
          <w:sz w:val="32"/>
          <w:szCs w:val="32"/>
          <w:lang w:eastAsia="zh-CN"/>
        </w:rPr>
        <w:t>所在单位离退休人员</w:t>
      </w:r>
      <w:r>
        <w:rPr>
          <w:rFonts w:hint="eastAsia" w:ascii="仿宋_GB2312" w:hAnsi="仿宋_GB2312" w:eastAsia="仿宋_GB2312" w:cs="仿宋_GB2312"/>
          <w:color w:val="auto"/>
          <w:spacing w:val="13"/>
          <w:sz w:val="32"/>
          <w:szCs w:val="32"/>
        </w:rPr>
        <w:t>荣誉津贴在“离退休费”中列支，医疗费用补助在“医疗费”中列支；企业在“管理费用”中列支。农业劳动模范荣誉津贴由所在地镇政府、街道办事处解决。</w:t>
      </w:r>
    </w:p>
    <w:p w14:paraId="1554438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32" w:line="560" w:lineRule="exact"/>
        <w:ind w:firstLine="640" w:firstLineChars="200"/>
        <w:jc w:val="both"/>
        <w:textAlignment w:val="baseline"/>
        <w:rPr>
          <w:rFonts w:hint="default" w:ascii="仿宋_GB2312" w:hAnsi="仿宋_GB2312" w:eastAsia="仿宋_GB2312" w:cs="仿宋_GB2312"/>
          <w:color w:val="auto"/>
          <w:spacing w:val="13"/>
          <w:sz w:val="32"/>
          <w:szCs w:val="32"/>
          <w:u w:val="none"/>
          <w:lang w:val="en-US" w:eastAsia="zh-CN"/>
        </w:rPr>
      </w:pPr>
      <w:r>
        <w:rPr>
          <w:rFonts w:hint="eastAsia" w:ascii="仿宋_GB2312" w:hAnsi="Times New Roman" w:eastAsia="仿宋_GB2312" w:cs="Times New Roman"/>
          <w:color w:val="auto"/>
          <w:sz w:val="32"/>
          <w:szCs w:val="32"/>
          <w:u w:val="none"/>
          <w:lang w:eastAsia="zh-CN"/>
        </w:rPr>
        <w:t>医疗补助费用由市总工会统筹各级财政资金及工会经费等做好保障</w:t>
      </w:r>
      <w:r>
        <w:rPr>
          <w:rFonts w:hint="eastAsia" w:ascii="仿宋_GB2312" w:hAnsi="仿宋_GB2312" w:eastAsia="仿宋_GB2312" w:cs="仿宋_GB2312"/>
          <w:color w:val="auto"/>
          <w:sz w:val="32"/>
          <w:szCs w:val="32"/>
          <w:u w:val="none"/>
        </w:rPr>
        <w:t>。</w:t>
      </w:r>
      <w:r>
        <w:rPr>
          <w:rFonts w:hint="eastAsia" w:ascii="仿宋_GB2312" w:hAnsi="Times New Roman" w:eastAsia="仿宋_GB2312" w:cs="Times New Roman"/>
          <w:color w:val="auto"/>
          <w:sz w:val="32"/>
          <w:szCs w:val="32"/>
          <w:u w:val="none"/>
        </w:rPr>
        <w:t>各镇街道总工会</w:t>
      </w:r>
      <w:r>
        <w:rPr>
          <w:rFonts w:hint="eastAsia" w:ascii="仿宋_GB2312" w:hAnsi="Times New Roman" w:eastAsia="仿宋_GB2312" w:cs="Times New Roman"/>
          <w:color w:val="auto"/>
          <w:sz w:val="32"/>
          <w:szCs w:val="32"/>
          <w:u w:val="none"/>
          <w:lang w:val="en-US" w:eastAsia="zh-CN"/>
        </w:rPr>
        <w:t>需</w:t>
      </w:r>
      <w:r>
        <w:rPr>
          <w:rFonts w:hint="eastAsia" w:ascii="仿宋_GB2312" w:hAnsi="Times New Roman" w:eastAsia="仿宋_GB2312" w:cs="Times New Roman"/>
          <w:color w:val="auto"/>
          <w:sz w:val="32"/>
          <w:szCs w:val="32"/>
          <w:u w:val="none"/>
        </w:rPr>
        <w:t>按照属地管理原则，对管理范围内无主管单位或主管单位也无法解决以及无工作单位的省</w:t>
      </w:r>
      <w:r>
        <w:rPr>
          <w:rFonts w:hint="eastAsia" w:ascii="仿宋_GB2312" w:hAnsi="Times New Roman" w:eastAsia="仿宋_GB2312" w:cs="Times New Roman"/>
          <w:color w:val="auto"/>
          <w:sz w:val="32"/>
          <w:szCs w:val="32"/>
          <w:u w:val="none"/>
          <w:lang w:val="en-US" w:eastAsia="zh-CN"/>
        </w:rPr>
        <w:t>及省</w:t>
      </w:r>
      <w:r>
        <w:rPr>
          <w:rFonts w:hint="eastAsia" w:ascii="仿宋_GB2312" w:hAnsi="Times New Roman" w:eastAsia="仿宋_GB2312" w:cs="Times New Roman"/>
          <w:color w:val="auto"/>
          <w:sz w:val="32"/>
          <w:szCs w:val="32"/>
          <w:u w:val="none"/>
        </w:rPr>
        <w:t>以上劳动模范、省先进生产（工作）者进行摸排建档，对其所提供的票据材料进行审核把关后，统一报市总工会进行补助。</w:t>
      </w:r>
    </w:p>
    <w:p w14:paraId="1520355D">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实行劳动模范特殊困难补助。对因遭遇天灾人祸、患重大疾病或丧失劳动能力等原因造成生活特别困难的劳动模范、省先进生产(工作)者，所在单位或主管部门应给予特殊困难补助。</w:t>
      </w:r>
    </w:p>
    <w:p w14:paraId="746F4A76">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lang w:val="en-US" w:eastAsia="zh-CN"/>
        </w:rPr>
        <w:t>省部级及</w:t>
      </w:r>
      <w:r>
        <w:rPr>
          <w:rFonts w:hint="eastAsia" w:ascii="仿宋_GB2312" w:hAnsi="仿宋_GB2312" w:eastAsia="仿宋_GB2312" w:cs="仿宋_GB2312"/>
          <w:color w:val="auto"/>
          <w:spacing w:val="13"/>
          <w:sz w:val="32"/>
          <w:szCs w:val="32"/>
        </w:rPr>
        <w:t>以上劳动模范和省先进生产(工作)者享受荣誉津贴和医疗费补助的资格审批，仍按省总工会、</w:t>
      </w:r>
      <w:r>
        <w:rPr>
          <w:rFonts w:hint="eastAsia" w:ascii="仿宋_GB2312" w:hAnsi="仿宋_GB2312" w:eastAsia="仿宋_GB2312" w:cs="仿宋_GB2312"/>
          <w:color w:val="auto"/>
          <w:spacing w:val="13"/>
          <w:sz w:val="32"/>
          <w:szCs w:val="32"/>
          <w:lang w:eastAsia="zh-CN"/>
        </w:rPr>
        <w:t>原</w:t>
      </w:r>
      <w:r>
        <w:rPr>
          <w:rFonts w:hint="eastAsia" w:ascii="仿宋_GB2312" w:hAnsi="仿宋_GB2312" w:eastAsia="仿宋_GB2312" w:cs="仿宋_GB2312"/>
          <w:color w:val="auto"/>
          <w:spacing w:val="13"/>
          <w:sz w:val="32"/>
          <w:szCs w:val="32"/>
        </w:rPr>
        <w:t>省人事厅、</w:t>
      </w:r>
      <w:r>
        <w:rPr>
          <w:rFonts w:hint="eastAsia" w:ascii="仿宋_GB2312" w:hAnsi="仿宋_GB2312" w:eastAsia="仿宋_GB2312" w:cs="仿宋_GB2312"/>
          <w:color w:val="auto"/>
          <w:spacing w:val="13"/>
          <w:sz w:val="32"/>
          <w:szCs w:val="32"/>
          <w:lang w:eastAsia="zh-CN"/>
        </w:rPr>
        <w:t>原</w:t>
      </w:r>
      <w:r>
        <w:rPr>
          <w:rFonts w:hint="eastAsia" w:ascii="仿宋_GB2312" w:hAnsi="仿宋_GB2312" w:eastAsia="仿宋_GB2312" w:cs="仿宋_GB2312"/>
          <w:color w:val="auto"/>
          <w:spacing w:val="13"/>
          <w:sz w:val="32"/>
          <w:szCs w:val="32"/>
        </w:rPr>
        <w:t>省劳动厅、省财政厅</w:t>
      </w:r>
      <w:r>
        <w:rPr>
          <w:rFonts w:hint="eastAsia" w:ascii="仿宋_GB2312" w:hAnsi="仿宋_GB2312" w:eastAsia="仿宋_GB2312" w:cs="仿宋_GB2312"/>
          <w:color w:val="auto"/>
          <w:spacing w:val="13"/>
          <w:sz w:val="32"/>
          <w:szCs w:val="32"/>
          <w:u w:val="none"/>
        </w:rPr>
        <w:t>1997年8月18日印发的《关于改善和提高劳动模范若干问题的通知》</w:t>
      </w:r>
      <w:r>
        <w:rPr>
          <w:rFonts w:hint="eastAsia" w:ascii="仿宋_GB2312" w:hAnsi="仿宋_GB2312" w:eastAsia="仿宋_GB2312" w:cs="仿宋_GB2312"/>
          <w:color w:val="auto"/>
          <w:spacing w:val="13"/>
          <w:sz w:val="32"/>
          <w:szCs w:val="32"/>
        </w:rPr>
        <w:t>规定办理。</w:t>
      </w:r>
    </w:p>
    <w:p w14:paraId="0AD92ED1">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lang w:val="en-US" w:eastAsia="zh-CN"/>
        </w:rPr>
      </w:pPr>
      <w:r>
        <w:rPr>
          <w:rFonts w:hint="eastAsia" w:ascii="仿宋_GB2312" w:hAnsi="仿宋_GB2312" w:eastAsia="仿宋_GB2312" w:cs="仿宋_GB2312"/>
          <w:color w:val="auto"/>
          <w:spacing w:val="13"/>
          <w:sz w:val="32"/>
          <w:szCs w:val="32"/>
          <w:lang w:val="en-US" w:eastAsia="zh-CN"/>
        </w:rPr>
        <w:t>十、实行疗休养。组织开展</w:t>
      </w:r>
      <w:r>
        <w:rPr>
          <w:rFonts w:hint="eastAsia" w:ascii="仿宋_GB2312" w:hAnsi="仿宋_GB2312" w:eastAsia="仿宋_GB2312" w:cs="仿宋_GB2312"/>
          <w:strike w:val="0"/>
          <w:dstrike w:val="0"/>
          <w:color w:val="auto"/>
          <w:spacing w:val="13"/>
          <w:sz w:val="32"/>
          <w:szCs w:val="32"/>
        </w:rPr>
        <w:t>省部级</w:t>
      </w:r>
      <w:r>
        <w:rPr>
          <w:rFonts w:hint="eastAsia" w:ascii="仿宋_GB2312" w:hAnsi="仿宋_GB2312" w:eastAsia="仿宋_GB2312" w:cs="仿宋_GB2312"/>
          <w:color w:val="auto"/>
          <w:spacing w:val="13"/>
          <w:sz w:val="32"/>
          <w:szCs w:val="32"/>
          <w:lang w:val="en-US" w:eastAsia="zh-CN"/>
        </w:rPr>
        <w:t>及</w:t>
      </w:r>
      <w:r>
        <w:rPr>
          <w:rFonts w:hint="eastAsia" w:ascii="仿宋_GB2312" w:hAnsi="仿宋_GB2312" w:eastAsia="仿宋_GB2312" w:cs="仿宋_GB2312"/>
          <w:color w:val="auto"/>
          <w:spacing w:val="13"/>
          <w:sz w:val="32"/>
          <w:szCs w:val="32"/>
        </w:rPr>
        <w:t>以上</w:t>
      </w:r>
      <w:r>
        <w:rPr>
          <w:rFonts w:hint="eastAsia" w:ascii="仿宋_GB2312" w:hAnsi="仿宋_GB2312" w:eastAsia="仿宋_GB2312" w:cs="仿宋_GB2312"/>
          <w:color w:val="auto"/>
          <w:spacing w:val="13"/>
          <w:sz w:val="32"/>
          <w:szCs w:val="32"/>
          <w:lang w:val="en-US" w:eastAsia="zh-CN"/>
        </w:rPr>
        <w:t>劳动模范三年一轮</w:t>
      </w:r>
      <w:r>
        <w:rPr>
          <w:rFonts w:hint="eastAsia" w:ascii="仿宋_GB2312" w:hAnsi="仿宋_GB2312" w:eastAsia="仿宋_GB2312" w:cs="仿宋_GB2312"/>
          <w:color w:val="auto"/>
          <w:sz w:val="32"/>
          <w:szCs w:val="32"/>
        </w:rPr>
        <w:t>疗休</w:t>
      </w:r>
      <w:r>
        <w:rPr>
          <w:rFonts w:hint="eastAsia" w:ascii="仿宋_GB2312" w:hAnsi="仿宋_GB2312" w:eastAsia="仿宋_GB2312" w:cs="仿宋_GB2312"/>
          <w:color w:val="auto"/>
          <w:spacing w:val="13"/>
          <w:sz w:val="32"/>
          <w:szCs w:val="32"/>
        </w:rPr>
        <w:t>养活动</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rPr>
        <w:t>市财政</w:t>
      </w:r>
      <w:r>
        <w:rPr>
          <w:rFonts w:hint="eastAsia" w:ascii="仿宋_GB2312" w:hAnsi="仿宋_GB2312" w:eastAsia="仿宋_GB2312" w:cs="仿宋_GB2312"/>
          <w:color w:val="auto"/>
          <w:spacing w:val="13"/>
          <w:sz w:val="32"/>
          <w:szCs w:val="32"/>
          <w:lang w:val="en-US" w:eastAsia="zh-CN"/>
        </w:rPr>
        <w:t>做好</w:t>
      </w:r>
      <w:r>
        <w:rPr>
          <w:rFonts w:hint="eastAsia" w:ascii="仿宋_GB2312" w:hAnsi="仿宋_GB2312" w:eastAsia="仿宋_GB2312" w:cs="仿宋_GB2312"/>
          <w:color w:val="auto"/>
          <w:spacing w:val="13"/>
          <w:sz w:val="32"/>
          <w:szCs w:val="32"/>
        </w:rPr>
        <w:t>资金</w:t>
      </w:r>
      <w:r>
        <w:rPr>
          <w:rFonts w:hint="eastAsia" w:ascii="仿宋_GB2312" w:hAnsi="仿宋_GB2312" w:eastAsia="仿宋_GB2312" w:cs="仿宋_GB2312"/>
          <w:color w:val="auto"/>
          <w:spacing w:val="13"/>
          <w:sz w:val="32"/>
          <w:szCs w:val="32"/>
          <w:lang w:val="en-US" w:eastAsia="zh-CN"/>
        </w:rPr>
        <w:t>保障。70周岁以下</w:t>
      </w:r>
      <w:r>
        <w:rPr>
          <w:rFonts w:hint="eastAsia" w:ascii="仿宋_GB2312" w:hAnsi="仿宋_GB2312" w:eastAsia="仿宋_GB2312" w:cs="仿宋_GB2312"/>
          <w:color w:val="auto"/>
          <w:spacing w:val="13"/>
          <w:sz w:val="32"/>
          <w:szCs w:val="32"/>
        </w:rPr>
        <w:t>省部级以上劳动模范、省先进生产（工作）者</w:t>
      </w:r>
      <w:r>
        <w:rPr>
          <w:rFonts w:hint="eastAsia" w:ascii="仿宋_GB2312" w:hAnsi="仿宋_GB2312" w:eastAsia="仿宋_GB2312" w:cs="仿宋_GB2312"/>
          <w:color w:val="auto"/>
          <w:spacing w:val="13"/>
          <w:sz w:val="32"/>
          <w:szCs w:val="32"/>
          <w:lang w:val="en-US" w:eastAsia="zh-CN"/>
        </w:rPr>
        <w:t>疗休养参照</w:t>
      </w:r>
      <w:r>
        <w:rPr>
          <w:rFonts w:hint="eastAsia" w:ascii="仿宋_GB2312" w:hAnsi="仿宋_GB2312" w:eastAsia="仿宋_GB2312" w:cs="仿宋_GB2312"/>
          <w:color w:val="auto"/>
          <w:spacing w:val="13"/>
          <w:sz w:val="32"/>
          <w:szCs w:val="32"/>
        </w:rPr>
        <w:t>《浙江省总工会关于规范劳模疗休养工作的补充意见》（浙总工发〔2022〕5 号）规定</w:t>
      </w:r>
      <w:r>
        <w:rPr>
          <w:rFonts w:hint="eastAsia" w:ascii="仿宋_GB2312" w:hAnsi="仿宋_GB2312" w:eastAsia="仿宋_GB2312" w:cs="仿宋_GB2312"/>
          <w:color w:val="auto"/>
          <w:spacing w:val="13"/>
          <w:sz w:val="32"/>
          <w:szCs w:val="32"/>
          <w:lang w:val="en-US" w:eastAsia="zh-CN"/>
        </w:rPr>
        <w:t>执行</w:t>
      </w:r>
      <w:r>
        <w:rPr>
          <w:rFonts w:hint="eastAsia" w:ascii="仿宋_GB2312" w:hAnsi="仿宋_GB2312" w:eastAsia="仿宋_GB2312" w:cs="仿宋_GB2312"/>
          <w:color w:val="auto"/>
          <w:spacing w:val="13"/>
          <w:sz w:val="32"/>
          <w:szCs w:val="32"/>
        </w:rPr>
        <w:t>。对70周岁以上的省部级以上劳动模范、省先进生产（工作）者</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z w:val="32"/>
          <w:szCs w:val="32"/>
        </w:rPr>
        <w:t>不再统一组织疗休养，</w:t>
      </w:r>
      <w:r>
        <w:rPr>
          <w:rFonts w:hint="eastAsia" w:ascii="仿宋_GB2312" w:hAnsi="仿宋_GB2312" w:eastAsia="仿宋_GB2312" w:cs="仿宋_GB2312"/>
          <w:color w:val="auto"/>
          <w:sz w:val="32"/>
          <w:szCs w:val="32"/>
          <w:u w:val="none"/>
          <w:lang w:eastAsia="zh-CN"/>
        </w:rPr>
        <w:t>按每人每次</w:t>
      </w:r>
      <w:r>
        <w:rPr>
          <w:rFonts w:hint="eastAsia" w:ascii="仿宋_GB2312" w:hAnsi="仿宋_GB2312" w:eastAsia="仿宋_GB2312" w:cs="仿宋_GB2312"/>
          <w:color w:val="auto"/>
          <w:sz w:val="32"/>
          <w:szCs w:val="32"/>
          <w:u w:val="none"/>
          <w:lang w:val="en-US" w:eastAsia="zh-CN"/>
        </w:rPr>
        <w:t>3600元</w:t>
      </w:r>
      <w:r>
        <w:rPr>
          <w:rFonts w:hint="eastAsia" w:ascii="仿宋_GB2312" w:hAnsi="仿宋_GB2312" w:eastAsia="仿宋_GB2312" w:cs="仿宋_GB2312"/>
          <w:color w:val="auto"/>
          <w:sz w:val="32"/>
          <w:szCs w:val="32"/>
          <w:u w:val="none"/>
        </w:rPr>
        <w:t>给予补助</w:t>
      </w:r>
      <w:r>
        <w:rPr>
          <w:rFonts w:hint="eastAsia" w:ascii="仿宋_GB2312" w:hAnsi="Times New Roman" w:eastAsia="仿宋_GB2312" w:cs="Times New Roman"/>
          <w:color w:val="auto"/>
          <w:sz w:val="32"/>
          <w:szCs w:val="32"/>
        </w:rPr>
        <w:t>，由其家庭子女、亲属陪同疗养。</w:t>
      </w:r>
    </w:p>
    <w:p w14:paraId="507223DB">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lang w:val="en-US" w:eastAsia="zh-CN"/>
        </w:rPr>
      </w:pPr>
      <w:r>
        <w:rPr>
          <w:rFonts w:hint="eastAsia" w:ascii="仿宋_GB2312" w:hAnsi="仿宋_GB2312" w:eastAsia="仿宋_GB2312" w:cs="仿宋_GB2312"/>
          <w:color w:val="auto"/>
          <w:spacing w:val="13"/>
          <w:sz w:val="32"/>
          <w:szCs w:val="32"/>
          <w:lang w:val="en-US" w:eastAsia="zh-CN"/>
        </w:rPr>
        <w:t>十一、</w:t>
      </w:r>
      <w:r>
        <w:rPr>
          <w:rFonts w:hint="eastAsia" w:ascii="仿宋_GB2312" w:hAnsi="仿宋_GB2312" w:eastAsia="仿宋_GB2312" w:cs="仿宋_GB2312"/>
          <w:color w:val="auto"/>
          <w:spacing w:val="13"/>
          <w:sz w:val="32"/>
          <w:szCs w:val="32"/>
          <w:u w:val="none"/>
          <w:lang w:val="en-US" w:eastAsia="zh-CN"/>
        </w:rPr>
        <w:t>实行子女入学。各级劳动模范的子女入学申请（限新入学和温岭市外转入），参照温岭市高层次人才子女入学实施办法执行。省部级及</w:t>
      </w:r>
      <w:r>
        <w:rPr>
          <w:rFonts w:hint="eastAsia" w:ascii="仿宋_GB2312" w:hAnsi="仿宋_GB2312" w:eastAsia="仿宋_GB2312" w:cs="仿宋_GB2312"/>
          <w:color w:val="auto"/>
          <w:spacing w:val="13"/>
          <w:sz w:val="32"/>
          <w:szCs w:val="32"/>
          <w:u w:val="none"/>
        </w:rPr>
        <w:t>以上劳动模范</w:t>
      </w:r>
      <w:r>
        <w:rPr>
          <w:rFonts w:hint="eastAsia" w:ascii="仿宋_GB2312" w:hAnsi="仿宋_GB2312" w:eastAsia="仿宋_GB2312" w:cs="仿宋_GB2312"/>
          <w:color w:val="auto"/>
          <w:spacing w:val="13"/>
          <w:sz w:val="32"/>
          <w:szCs w:val="32"/>
          <w:u w:val="none"/>
          <w:lang w:val="en-US" w:eastAsia="zh-CN"/>
        </w:rPr>
        <w:t>子女按照 B 类人才子女入学办法统筹安排；台州市、温岭市劳动模范子女按照C类人才子女入学办法统筹安排。</w:t>
      </w:r>
    </w:p>
    <w:p w14:paraId="4428024D">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lang w:val="en-US" w:eastAsia="zh-CN"/>
        </w:rPr>
      </w:pPr>
      <w:r>
        <w:rPr>
          <w:rFonts w:hint="eastAsia" w:ascii="仿宋_GB2312" w:hAnsi="仿宋_GB2312" w:eastAsia="仿宋_GB2312" w:cs="仿宋_GB2312"/>
          <w:color w:val="auto"/>
          <w:spacing w:val="13"/>
          <w:sz w:val="32"/>
          <w:szCs w:val="32"/>
          <w:lang w:val="en-US" w:eastAsia="zh-CN"/>
        </w:rPr>
        <w:t>十二、实行健康检查。每两年组织全市各级劳动模范开展一次健康检查，金额标准参照</w:t>
      </w:r>
      <w:r>
        <w:rPr>
          <w:rFonts w:hint="eastAsia" w:ascii="仿宋_GB2312" w:hAnsi="仿宋_GB2312" w:eastAsia="仿宋_GB2312" w:cs="仿宋_GB2312"/>
          <w:color w:val="auto"/>
          <w:spacing w:val="13"/>
          <w:sz w:val="32"/>
          <w:szCs w:val="32"/>
        </w:rPr>
        <w:t>《关于调整全市机关事业单位工作人员健康体检规定的通知》（</w:t>
      </w:r>
      <w:r>
        <w:rPr>
          <w:rFonts w:hint="eastAsia" w:ascii="仿宋_GB2312" w:hAnsi="仿宋_GB2312" w:eastAsia="仿宋_GB2312" w:cs="仿宋_GB2312"/>
          <w:color w:val="auto"/>
          <w:spacing w:val="13"/>
          <w:sz w:val="32"/>
          <w:szCs w:val="32"/>
          <w:lang w:val="en-US" w:eastAsia="zh-CN"/>
        </w:rPr>
        <w:t>温组</w:t>
      </w:r>
      <w:r>
        <w:rPr>
          <w:rFonts w:hint="eastAsia" w:ascii="仿宋_GB2312" w:hAnsi="仿宋_GB2312" w:eastAsia="仿宋_GB2312" w:cs="仿宋_GB2312"/>
          <w:color w:val="auto"/>
          <w:spacing w:val="13"/>
          <w:sz w:val="32"/>
          <w:szCs w:val="32"/>
        </w:rPr>
        <w:t>发</w:t>
      </w:r>
      <w:r>
        <w:rPr>
          <w:rFonts w:hint="eastAsia" w:ascii="仿宋_GB2312" w:hAnsi="仿宋_GB2312" w:eastAsia="仿宋_GB2312" w:cs="仿宋_GB2312"/>
          <w:color w:val="auto"/>
          <w:spacing w:val="13"/>
          <w:sz w:val="32"/>
          <w:szCs w:val="32"/>
          <w:lang w:val="en-US" w:eastAsia="zh-CN"/>
        </w:rPr>
        <w:t>电</w:t>
      </w:r>
      <w:r>
        <w:rPr>
          <w:rFonts w:hint="eastAsia" w:ascii="仿宋_GB2312" w:hAnsi="仿宋_GB2312" w:eastAsia="仿宋_GB2312" w:cs="仿宋_GB2312"/>
          <w:color w:val="auto"/>
          <w:spacing w:val="13"/>
          <w:sz w:val="32"/>
          <w:szCs w:val="32"/>
        </w:rPr>
        <w:t>〔202</w:t>
      </w:r>
      <w:r>
        <w:rPr>
          <w:rFonts w:hint="eastAsia" w:ascii="仿宋_GB2312" w:hAnsi="仿宋_GB2312" w:eastAsia="仿宋_GB2312" w:cs="仿宋_GB2312"/>
          <w:color w:val="auto"/>
          <w:spacing w:val="13"/>
          <w:sz w:val="32"/>
          <w:szCs w:val="32"/>
          <w:lang w:val="en-US" w:eastAsia="zh-CN"/>
        </w:rPr>
        <w:t>1</w:t>
      </w:r>
      <w:r>
        <w:rPr>
          <w:rFonts w:hint="eastAsia" w:ascii="仿宋_GB2312" w:hAnsi="仿宋_GB2312" w:eastAsia="仿宋_GB2312" w:cs="仿宋_GB2312"/>
          <w:color w:val="auto"/>
          <w:spacing w:val="13"/>
          <w:sz w:val="32"/>
          <w:szCs w:val="32"/>
        </w:rPr>
        <w:t>〕</w:t>
      </w:r>
      <w:r>
        <w:rPr>
          <w:rFonts w:hint="eastAsia" w:ascii="仿宋_GB2312" w:hAnsi="仿宋_GB2312" w:eastAsia="仿宋_GB2312" w:cs="仿宋_GB2312"/>
          <w:color w:val="auto"/>
          <w:spacing w:val="13"/>
          <w:sz w:val="32"/>
          <w:szCs w:val="32"/>
          <w:lang w:val="en-US" w:eastAsia="zh-CN"/>
        </w:rPr>
        <w:t>11</w:t>
      </w:r>
      <w:r>
        <w:rPr>
          <w:rFonts w:hint="eastAsia" w:ascii="仿宋_GB2312" w:hAnsi="仿宋_GB2312" w:eastAsia="仿宋_GB2312" w:cs="仿宋_GB2312"/>
          <w:color w:val="auto"/>
          <w:spacing w:val="13"/>
          <w:sz w:val="32"/>
          <w:szCs w:val="32"/>
        </w:rPr>
        <w:t xml:space="preserve"> 号）规定</w:t>
      </w:r>
      <w:r>
        <w:rPr>
          <w:rFonts w:hint="eastAsia" w:ascii="仿宋_GB2312" w:hAnsi="仿宋_GB2312" w:eastAsia="仿宋_GB2312" w:cs="仿宋_GB2312"/>
          <w:color w:val="auto"/>
          <w:spacing w:val="13"/>
          <w:sz w:val="32"/>
          <w:szCs w:val="32"/>
          <w:lang w:val="en-US" w:eastAsia="zh-CN"/>
        </w:rPr>
        <w:t>执行。</w:t>
      </w:r>
      <w:r>
        <w:rPr>
          <w:rFonts w:hint="eastAsia" w:ascii="仿宋_GB2312" w:hAnsi="仿宋_GB2312" w:eastAsia="仿宋_GB2312" w:cs="仿宋_GB2312"/>
          <w:color w:val="auto"/>
          <w:spacing w:val="13"/>
          <w:sz w:val="32"/>
          <w:szCs w:val="32"/>
        </w:rPr>
        <w:t>市财政</w:t>
      </w:r>
      <w:r>
        <w:rPr>
          <w:rFonts w:hint="eastAsia" w:ascii="仿宋_GB2312" w:hAnsi="仿宋_GB2312" w:eastAsia="仿宋_GB2312" w:cs="仿宋_GB2312"/>
          <w:color w:val="auto"/>
          <w:spacing w:val="13"/>
          <w:sz w:val="32"/>
          <w:szCs w:val="32"/>
          <w:lang w:val="en-US" w:eastAsia="zh-CN"/>
        </w:rPr>
        <w:t>做好</w:t>
      </w:r>
      <w:r>
        <w:rPr>
          <w:rFonts w:hint="eastAsia" w:ascii="仿宋_GB2312" w:hAnsi="仿宋_GB2312" w:eastAsia="仿宋_GB2312" w:cs="仿宋_GB2312"/>
          <w:color w:val="auto"/>
          <w:spacing w:val="13"/>
          <w:sz w:val="32"/>
          <w:szCs w:val="32"/>
        </w:rPr>
        <w:t>资金</w:t>
      </w:r>
      <w:r>
        <w:rPr>
          <w:rFonts w:hint="eastAsia" w:ascii="仿宋_GB2312" w:hAnsi="仿宋_GB2312" w:eastAsia="仿宋_GB2312" w:cs="仿宋_GB2312"/>
          <w:color w:val="auto"/>
          <w:spacing w:val="13"/>
          <w:sz w:val="32"/>
          <w:szCs w:val="32"/>
          <w:lang w:val="en-US" w:eastAsia="zh-CN"/>
        </w:rPr>
        <w:t>保障。</w:t>
      </w:r>
    </w:p>
    <w:p w14:paraId="51FDE23D">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lang w:val="en-US" w:eastAsia="zh-CN"/>
        </w:rPr>
      </w:pPr>
      <w:r>
        <w:rPr>
          <w:rFonts w:hint="eastAsia" w:ascii="仿宋_GB2312" w:hAnsi="仿宋_GB2312" w:eastAsia="仿宋_GB2312" w:cs="仿宋_GB2312"/>
          <w:color w:val="auto"/>
          <w:spacing w:val="13"/>
          <w:sz w:val="32"/>
          <w:szCs w:val="32"/>
          <w:lang w:val="en-US" w:eastAsia="zh-CN"/>
        </w:rPr>
        <w:t>十三、实行春节慰问。做好省部级以上劳模、</w:t>
      </w:r>
      <w:r>
        <w:rPr>
          <w:rFonts w:hint="eastAsia" w:ascii="仿宋_GB2312" w:hAnsi="仿宋_GB2312" w:eastAsia="仿宋_GB2312" w:cs="仿宋_GB2312"/>
          <w:color w:val="auto"/>
          <w:spacing w:val="13"/>
          <w:sz w:val="32"/>
          <w:szCs w:val="32"/>
        </w:rPr>
        <w:t>省先进生产(工作)者</w:t>
      </w:r>
      <w:r>
        <w:rPr>
          <w:rFonts w:hint="eastAsia" w:ascii="仿宋_GB2312" w:hAnsi="仿宋_GB2312" w:eastAsia="仿宋_GB2312" w:cs="仿宋_GB2312"/>
          <w:color w:val="auto"/>
          <w:spacing w:val="13"/>
          <w:sz w:val="32"/>
          <w:szCs w:val="32"/>
          <w:lang w:eastAsia="zh-CN"/>
        </w:rPr>
        <w:t>春节走访</w:t>
      </w:r>
      <w:r>
        <w:rPr>
          <w:rFonts w:hint="eastAsia" w:ascii="仿宋_GB2312" w:hAnsi="仿宋_GB2312" w:eastAsia="仿宋_GB2312" w:cs="仿宋_GB2312"/>
          <w:color w:val="auto"/>
          <w:spacing w:val="13"/>
          <w:sz w:val="32"/>
          <w:szCs w:val="32"/>
          <w:lang w:val="en-US" w:eastAsia="zh-CN"/>
        </w:rPr>
        <w:t>慰问工作，走访慰问时，一般携带慰问金、慰问信和鲜花</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pacing w:val="13"/>
          <w:sz w:val="32"/>
          <w:szCs w:val="32"/>
          <w:lang w:val="en-US" w:eastAsia="zh-CN"/>
        </w:rPr>
        <w:t>慰问金标准为全国劳模每人 3800元，省部级劳模每人1800元，</w:t>
      </w:r>
      <w:r>
        <w:rPr>
          <w:rFonts w:hint="eastAsia" w:ascii="仿宋_GB2312" w:hAnsi="仿宋_GB2312" w:eastAsia="仿宋_GB2312" w:cs="仿宋_GB2312"/>
          <w:color w:val="auto"/>
          <w:spacing w:val="13"/>
          <w:sz w:val="32"/>
          <w:szCs w:val="32"/>
        </w:rPr>
        <w:t>省先进生产（工作）者</w:t>
      </w:r>
      <w:r>
        <w:rPr>
          <w:rFonts w:hint="eastAsia" w:ascii="仿宋_GB2312" w:hAnsi="仿宋_GB2312" w:eastAsia="仿宋_GB2312" w:cs="仿宋_GB2312"/>
          <w:color w:val="auto"/>
          <w:spacing w:val="13"/>
          <w:sz w:val="32"/>
          <w:szCs w:val="32"/>
          <w:lang w:val="en-US" w:eastAsia="zh-CN"/>
        </w:rPr>
        <w:t>1000元。市财政做好资金保障。</w:t>
      </w:r>
    </w:p>
    <w:p w14:paraId="3D40066E">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default" w:ascii="仿宋_GB2312" w:hAnsi="仿宋_GB2312" w:eastAsia="仿宋_GB2312" w:cs="仿宋_GB2312"/>
          <w:color w:val="auto"/>
          <w:spacing w:val="13"/>
          <w:sz w:val="32"/>
          <w:szCs w:val="32"/>
          <w:lang w:val="en-US" w:eastAsia="zh-CN"/>
        </w:rPr>
      </w:pPr>
      <w:r>
        <w:rPr>
          <w:rFonts w:hint="eastAsia" w:ascii="仿宋_GB2312" w:hAnsi="仿宋_GB2312" w:eastAsia="仿宋_GB2312" w:cs="仿宋_GB2312"/>
          <w:color w:val="auto"/>
          <w:spacing w:val="13"/>
          <w:sz w:val="32"/>
          <w:szCs w:val="32"/>
          <w:lang w:val="en-US" w:eastAsia="zh-CN"/>
        </w:rPr>
        <w:t>十四、实行住院慰问。各级劳模生病住院的，要做好慰问工作，</w:t>
      </w:r>
      <w:r>
        <w:rPr>
          <w:rFonts w:hint="eastAsia" w:ascii="仿宋_GB2312" w:hAnsi="仿宋_GB2312" w:eastAsia="仿宋_GB2312" w:cs="仿宋_GB2312"/>
          <w:bCs/>
          <w:color w:val="auto"/>
          <w:sz w:val="32"/>
          <w:szCs w:val="32"/>
          <w:lang w:val="en-US" w:eastAsia="zh-CN"/>
        </w:rPr>
        <w:t>每人每次不超过800元。同一劳模当年多次住院，慰问一次为限，</w:t>
      </w:r>
      <w:r>
        <w:rPr>
          <w:rFonts w:hint="eastAsia" w:ascii="仿宋_GB2312" w:hAnsi="仿宋_GB2312" w:eastAsia="仿宋_GB2312" w:cs="仿宋_GB2312"/>
          <w:color w:val="auto"/>
          <w:spacing w:val="13"/>
          <w:sz w:val="32"/>
          <w:szCs w:val="32"/>
          <w:lang w:val="en-US" w:eastAsia="zh-CN"/>
        </w:rPr>
        <w:t>由市财政做好资金保障。</w:t>
      </w:r>
    </w:p>
    <w:p w14:paraId="45302F68">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left"/>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十</w:t>
      </w:r>
      <w:r>
        <w:rPr>
          <w:rFonts w:hint="eastAsia" w:ascii="仿宋_GB2312" w:hAnsi="仿宋_GB2312" w:eastAsia="仿宋_GB2312" w:cs="仿宋_GB2312"/>
          <w:color w:val="auto"/>
          <w:spacing w:val="13"/>
          <w:sz w:val="32"/>
          <w:szCs w:val="32"/>
          <w:lang w:eastAsia="zh-CN"/>
        </w:rPr>
        <w:t>五</w:t>
      </w:r>
      <w:r>
        <w:rPr>
          <w:rFonts w:hint="eastAsia" w:ascii="仿宋_GB2312" w:hAnsi="仿宋_GB2312" w:eastAsia="仿宋_GB2312" w:cs="仿宋_GB2312"/>
          <w:color w:val="auto"/>
          <w:spacing w:val="13"/>
          <w:sz w:val="32"/>
          <w:szCs w:val="32"/>
        </w:rPr>
        <w:t>、因各种原因撤销劳动模范、省先进生产(工作)者荣誉称号的，上述待遇从撤销荣誉称号之日起停止执行。</w:t>
      </w:r>
    </w:p>
    <w:p w14:paraId="63D0A39A">
      <w:pPr>
        <w:pStyle w:val="7"/>
        <w:keepNext w:val="0"/>
        <w:keepLines w:val="0"/>
        <w:pageBreakBefore w:val="0"/>
        <w:widowControl/>
        <w:kinsoku w:val="0"/>
        <w:wordWrap/>
        <w:overflowPunct/>
        <w:topLinePunct w:val="0"/>
        <w:autoSpaceDE w:val="0"/>
        <w:autoSpaceDN w:val="0"/>
        <w:bidi w:val="0"/>
        <w:adjustRightInd w:val="0"/>
        <w:snapToGrid w:val="0"/>
        <w:spacing w:before="32" w:line="560" w:lineRule="exact"/>
        <w:ind w:firstLine="692" w:firstLineChars="200"/>
        <w:jc w:val="both"/>
        <w:textAlignment w:val="baseline"/>
        <w:rPr>
          <w:rFonts w:hint="eastAsia" w:ascii="仿宋_GB2312" w:hAnsi="仿宋_GB2312" w:eastAsia="仿宋_GB2312" w:cs="仿宋_GB2312"/>
          <w:color w:val="auto"/>
          <w:spacing w:val="13"/>
          <w:sz w:val="32"/>
          <w:szCs w:val="32"/>
          <w:lang w:val="en-US" w:eastAsia="zh-CN"/>
        </w:rPr>
      </w:pPr>
      <w:r>
        <w:rPr>
          <w:rFonts w:hint="eastAsia" w:ascii="仿宋_GB2312" w:hAnsi="仿宋_GB2312" w:eastAsia="仿宋_GB2312" w:cs="仿宋_GB2312"/>
          <w:color w:val="auto"/>
          <w:spacing w:val="13"/>
          <w:sz w:val="32"/>
          <w:szCs w:val="32"/>
        </w:rPr>
        <w:t>十</w:t>
      </w:r>
      <w:r>
        <w:rPr>
          <w:rFonts w:hint="eastAsia" w:ascii="仿宋_GB2312" w:hAnsi="仿宋_GB2312" w:eastAsia="仿宋_GB2312" w:cs="仿宋_GB2312"/>
          <w:color w:val="auto"/>
          <w:spacing w:val="13"/>
          <w:sz w:val="32"/>
          <w:szCs w:val="32"/>
          <w:lang w:eastAsia="zh-CN"/>
        </w:rPr>
        <w:t>六</w:t>
      </w:r>
      <w:r>
        <w:rPr>
          <w:rFonts w:hint="eastAsia" w:ascii="仿宋_GB2312" w:hAnsi="仿宋_GB2312" w:eastAsia="仿宋_GB2312" w:cs="仿宋_GB2312"/>
          <w:color w:val="auto"/>
          <w:spacing w:val="13"/>
          <w:sz w:val="32"/>
          <w:szCs w:val="32"/>
        </w:rPr>
        <w:t>、劳动模范和省先进生产(工作)者有关待遇的调整和落实</w:t>
      </w:r>
      <w:r>
        <w:rPr>
          <w:rFonts w:hint="eastAsia" w:ascii="仿宋_GB2312" w:hAnsi="仿宋_GB2312" w:eastAsia="仿宋_GB2312" w:cs="仿宋_GB2312"/>
          <w:color w:val="auto"/>
          <w:spacing w:val="13"/>
          <w:sz w:val="32"/>
          <w:szCs w:val="32"/>
          <w:u w:val="none"/>
        </w:rPr>
        <w:t>从</w:t>
      </w:r>
      <w:r>
        <w:rPr>
          <w:rFonts w:hint="eastAsia" w:ascii="仿宋_GB2312" w:hAnsi="仿宋_GB2312" w:eastAsia="仿宋_GB2312" w:cs="仿宋_GB2312"/>
          <w:color w:val="auto"/>
          <w:spacing w:val="13"/>
          <w:sz w:val="32"/>
          <w:szCs w:val="32"/>
          <w:u w:val="none"/>
          <w:lang w:eastAsia="zh-CN"/>
        </w:rPr>
        <w:t>文件印发之日</w:t>
      </w:r>
      <w:r>
        <w:rPr>
          <w:rFonts w:hint="eastAsia" w:ascii="仿宋_GB2312" w:hAnsi="仿宋_GB2312" w:eastAsia="仿宋_GB2312" w:cs="仿宋_GB2312"/>
          <w:color w:val="auto"/>
          <w:spacing w:val="13"/>
          <w:sz w:val="32"/>
          <w:szCs w:val="32"/>
          <w:u w:val="none"/>
        </w:rPr>
        <w:t>起</w:t>
      </w:r>
      <w:r>
        <w:rPr>
          <w:rFonts w:hint="eastAsia" w:ascii="仿宋_GB2312" w:hAnsi="仿宋_GB2312" w:eastAsia="仿宋_GB2312" w:cs="仿宋_GB2312"/>
          <w:color w:val="auto"/>
          <w:spacing w:val="13"/>
          <w:sz w:val="32"/>
          <w:szCs w:val="32"/>
        </w:rPr>
        <w:t>执行。</w:t>
      </w:r>
      <w:r>
        <w:rPr>
          <w:rFonts w:hint="eastAsia" w:ascii="仿宋_GB2312" w:hAnsi="仿宋_GB2312" w:eastAsia="仿宋_GB2312" w:cs="仿宋_GB2312"/>
          <w:color w:val="auto"/>
          <w:spacing w:val="13"/>
          <w:sz w:val="32"/>
          <w:szCs w:val="32"/>
          <w:lang w:eastAsia="zh-CN"/>
        </w:rPr>
        <w:t>如上级政策有调整，按调整后的上级政策执行。</w:t>
      </w:r>
    </w:p>
    <w:sectPr>
      <w:footerReference r:id="rId5" w:type="default"/>
      <w:pgSz w:w="11906" w:h="16838"/>
      <w:pgMar w:top="1383" w:right="1191" w:bottom="1383" w:left="121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127F72DC-4021-44CA-95E9-435DA87C2DED}"/>
  </w:font>
  <w:font w:name="方正小标宋简体">
    <w:panose1 w:val="02000000000000000000"/>
    <w:charset w:val="86"/>
    <w:family w:val="auto"/>
    <w:pitch w:val="default"/>
    <w:sig w:usb0="00000001" w:usb1="08000000" w:usb2="00000000" w:usb3="00000000" w:csb0="00040000" w:csb1="00000000"/>
    <w:embedRegular r:id="rId2" w:fontKey="{67C30068-F591-40D5-AAA1-391A7C9B4390}"/>
  </w:font>
  <w:font w:name="新宋体">
    <w:panose1 w:val="02010609030101010101"/>
    <w:charset w:val="86"/>
    <w:family w:val="modern"/>
    <w:pitch w:val="default"/>
    <w:sig w:usb0="00000003" w:usb1="288F0000" w:usb2="00000006" w:usb3="00000000" w:csb0="00040001" w:csb1="00000000"/>
    <w:embedRegular r:id="rId3" w:fontKey="{E0A6EC63-43DD-472C-93CF-5E4F2C3A49A2}"/>
  </w:font>
  <w:font w:name="Lucida Sans">
    <w:altName w:val="Lucida Sans Unicode"/>
    <w:panose1 w:val="020B0602030504020204"/>
    <w:charset w:val="00"/>
    <w:family w:val="auto"/>
    <w:pitch w:val="default"/>
    <w:sig w:usb0="00000000" w:usb1="00000000" w:usb2="00000000" w:usb3="00000000" w:csb0="20000001" w:csb1="00000000"/>
  </w:font>
  <w:font w:name="Microsoft JhengHei">
    <w:panose1 w:val="020B0604030504040204"/>
    <w:charset w:val="88"/>
    <w:family w:val="swiss"/>
    <w:pitch w:val="default"/>
    <w:sig w:usb0="00000087" w:usb1="28AF40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A57F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7485C">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17485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59ED6"/>
    <w:multiLevelType w:val="singleLevel"/>
    <w:tmpl w:val="23059ED6"/>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MTlhN2I2ZWQyNzdmZThlMmNiM2RkMzY4OTk3MGEifQ=="/>
  </w:docVars>
  <w:rsids>
    <w:rsidRoot w:val="00000000"/>
    <w:rsid w:val="02416A0C"/>
    <w:rsid w:val="0251683F"/>
    <w:rsid w:val="062D2E9E"/>
    <w:rsid w:val="0A75327C"/>
    <w:rsid w:val="0BC1252D"/>
    <w:rsid w:val="0CCD11D4"/>
    <w:rsid w:val="0FA21302"/>
    <w:rsid w:val="10986140"/>
    <w:rsid w:val="117C3EA6"/>
    <w:rsid w:val="14DC4D8C"/>
    <w:rsid w:val="14DC7192"/>
    <w:rsid w:val="162F06A1"/>
    <w:rsid w:val="16FB6DB7"/>
    <w:rsid w:val="18782043"/>
    <w:rsid w:val="1AFE0DF2"/>
    <w:rsid w:val="1B394A6B"/>
    <w:rsid w:val="1DB504E7"/>
    <w:rsid w:val="1F63358C"/>
    <w:rsid w:val="1F65138E"/>
    <w:rsid w:val="20220481"/>
    <w:rsid w:val="20606CC4"/>
    <w:rsid w:val="26EB5395"/>
    <w:rsid w:val="28E511E9"/>
    <w:rsid w:val="2D0D1536"/>
    <w:rsid w:val="2D381875"/>
    <w:rsid w:val="314368BF"/>
    <w:rsid w:val="32714DD7"/>
    <w:rsid w:val="356C2C62"/>
    <w:rsid w:val="36816639"/>
    <w:rsid w:val="38E947B6"/>
    <w:rsid w:val="39E62FDF"/>
    <w:rsid w:val="3BDD426E"/>
    <w:rsid w:val="3BF10B06"/>
    <w:rsid w:val="3E285C74"/>
    <w:rsid w:val="3E722590"/>
    <w:rsid w:val="441B3689"/>
    <w:rsid w:val="44C71A2F"/>
    <w:rsid w:val="465E0D3E"/>
    <w:rsid w:val="48DA2929"/>
    <w:rsid w:val="4A857FAB"/>
    <w:rsid w:val="4BCB40E3"/>
    <w:rsid w:val="4EA3747C"/>
    <w:rsid w:val="4FF5AD07"/>
    <w:rsid w:val="518C33C4"/>
    <w:rsid w:val="51C367EB"/>
    <w:rsid w:val="53165C44"/>
    <w:rsid w:val="54082604"/>
    <w:rsid w:val="55D65B5E"/>
    <w:rsid w:val="56B52653"/>
    <w:rsid w:val="579F7C05"/>
    <w:rsid w:val="59617F35"/>
    <w:rsid w:val="59D609BA"/>
    <w:rsid w:val="5AD93356"/>
    <w:rsid w:val="5EA9386F"/>
    <w:rsid w:val="5FEEFD34"/>
    <w:rsid w:val="628D36A8"/>
    <w:rsid w:val="63383666"/>
    <w:rsid w:val="653D414F"/>
    <w:rsid w:val="6B074CBB"/>
    <w:rsid w:val="6E9B27FC"/>
    <w:rsid w:val="6ED76777"/>
    <w:rsid w:val="6F2E4310"/>
    <w:rsid w:val="6FAB57FB"/>
    <w:rsid w:val="7105538A"/>
    <w:rsid w:val="71FF949F"/>
    <w:rsid w:val="72AC4773"/>
    <w:rsid w:val="72DFD701"/>
    <w:rsid w:val="73137786"/>
    <w:rsid w:val="740C0C71"/>
    <w:rsid w:val="749F397B"/>
    <w:rsid w:val="78630FB5"/>
    <w:rsid w:val="78C42381"/>
    <w:rsid w:val="7C950200"/>
    <w:rsid w:val="7D6D415D"/>
    <w:rsid w:val="7D7DE083"/>
    <w:rsid w:val="7FFB353F"/>
    <w:rsid w:val="BFBF8E4E"/>
    <w:rsid w:val="D716DBA8"/>
    <w:rsid w:val="D946A484"/>
    <w:rsid w:val="DFBE0AB1"/>
    <w:rsid w:val="E3F1F378"/>
    <w:rsid w:val="F366620A"/>
    <w:rsid w:val="F4FF7761"/>
    <w:rsid w:val="FF3B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4"/>
    <w:qFormat/>
    <w:uiPriority w:val="9"/>
    <w:pPr>
      <w:keepNext/>
      <w:keepLines/>
      <w:spacing w:before="240" w:after="220" w:line="360" w:lineRule="exact"/>
      <w:jc w:val="left"/>
      <w:outlineLvl w:val="0"/>
    </w:pPr>
    <w:rPr>
      <w:rFonts w:eastAsia="黑体"/>
      <w:b/>
      <w:bCs/>
      <w:kern w:val="44"/>
      <w:sz w:val="32"/>
      <w:szCs w:val="44"/>
    </w:rPr>
  </w:style>
  <w:style w:type="paragraph" w:styleId="3">
    <w:name w:val="heading 2"/>
    <w:basedOn w:val="1"/>
    <w:next w:val="1"/>
    <w:link w:val="13"/>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qFormat/>
    <w:uiPriority w:val="9"/>
    <w:pPr>
      <w:keepNext/>
      <w:keepLines/>
      <w:spacing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styleId="6">
    <w:name w:val="envelope return"/>
    <w:basedOn w:val="1"/>
    <w:qFormat/>
    <w:uiPriority w:val="0"/>
    <w:pPr>
      <w:snapToGrid w:val="0"/>
    </w:pPr>
    <w:rPr>
      <w:rFonts w:ascii="Arial" w:hAnsi="Arial"/>
    </w:rPr>
  </w:style>
  <w:style w:type="paragraph" w:styleId="7">
    <w:name w:val="Body Text"/>
    <w:basedOn w:val="1"/>
    <w:semiHidden/>
    <w:qFormat/>
    <w:uiPriority w:val="0"/>
    <w:rPr>
      <w:rFonts w:ascii="仿宋" w:hAnsi="仿宋" w:eastAsia="仿宋" w:cs="仿宋"/>
      <w:sz w:val="32"/>
      <w:szCs w:val="32"/>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Hyperlink"/>
    <w:basedOn w:val="11"/>
    <w:qFormat/>
    <w:uiPriority w:val="0"/>
    <w:rPr>
      <w:color w:val="0000FF"/>
      <w:u w:val="single"/>
    </w:rPr>
  </w:style>
  <w:style w:type="character" w:customStyle="1" w:styleId="13">
    <w:name w:val="标题 2 Char"/>
    <w:link w:val="3"/>
    <w:uiPriority w:val="0"/>
    <w:rPr>
      <w:rFonts w:ascii="Arial" w:hAnsi="Arial" w:eastAsia="黑体"/>
      <w:b/>
      <w:sz w:val="32"/>
    </w:rPr>
  </w:style>
  <w:style w:type="character" w:customStyle="1" w:styleId="14">
    <w:name w:val="标题 1 Char"/>
    <w:link w:val="2"/>
    <w:uiPriority w:val="9"/>
    <w:rPr>
      <w:rFonts w:eastAsia="黑体"/>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2287</Words>
  <Characters>2370</Characters>
  <Lines>0</Lines>
  <Paragraphs>0</Paragraphs>
  <TotalTime>9</TotalTime>
  <ScaleCrop>false</ScaleCrop>
  <LinksUpToDate>false</LinksUpToDate>
  <CharactersWithSpaces>2380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2024-12-12T18:42:00Z</dcterms:created>
  <dc:creator>Administrator</dc:creator>
  <cp:lastModifiedBy>林腾</cp:lastModifiedBy>
  <cp:lastPrinted>2024-12-28T09:06:00Z</cp:lastPrinted>
  <dcterms:modified xsi:type="dcterms:W3CDTF">2025-01-13T06:52:12Z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B3322B97924845F5AD3CBF88224193A1_12</vt:lpwstr>
  </property>
  <property fmtid="{D5CDD505-2E9C-101B-9397-08002B2CF9AE}" pid="4" name="KSOTemplateDocerSaveRecord">
    <vt:lpwstr>eyJoZGlkIjoiMjQ5MTlhN2I2ZWQyNzdmZThlMmNiM2RkMzY4OTk3MGEiLCJ1c2VySWQiOiIzNzUyMTkxMTgifQ==</vt:lpwstr>
  </property>
</Properties>
</file>