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舟山市普陀区农村客货邮融合发展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考核管理办法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现就《舟山市普陀区农村客货邮融合发展考核管理办法》作如下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说明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一、制定的必要性和可行性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lang w:val="en-US" w:eastAsia="zh-CN"/>
        </w:rPr>
        <w:t>根据《普陀区推进农村客货邮融合发展</w:t>
      </w:r>
      <w:r>
        <w:rPr>
          <w:rFonts w:hint="default" w:ascii="Times New Roman" w:hAnsi="Times New Roman" w:eastAsia="FangSong_GB2312" w:cs="Times New Roman"/>
          <w:color w:val="000000"/>
          <w:sz w:val="32"/>
          <w:lang w:val="en-US" w:eastAsia="zh-CN"/>
        </w:rPr>
        <w:t>助力城乡共同富裕实施方案（2024—2026）</w:t>
      </w:r>
      <w:r>
        <w:rPr>
          <w:rFonts w:hint="default" w:ascii="Times New Roman" w:hAnsi="Times New Roman" w:eastAsia="FangSong_GB2312" w:cs="Times New Roman"/>
          <w:color w:val="000000"/>
          <w:sz w:val="32"/>
          <w:lang w:val="en-US" w:eastAsia="zh-CN"/>
        </w:rPr>
        <w:t>》（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舟普政发〔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2024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号</w:t>
      </w:r>
      <w:r>
        <w:rPr>
          <w:rFonts w:hint="default" w:ascii="Times New Roman" w:hAnsi="Times New Roman" w:eastAsia="FangSong_GB2312" w:cs="Times New Roman"/>
          <w:color w:val="000000"/>
          <w:sz w:val="32"/>
          <w:lang w:val="en-US" w:eastAsia="zh-CN"/>
        </w:rPr>
        <w:t>）文件要求，</w:t>
      </w:r>
      <w:r>
        <w:rPr>
          <w:rFonts w:hint="default" w:ascii="Times New Roman" w:hAnsi="Times New Roman" w:eastAsia="仿宋_GB2312" w:cs="Times New Roman"/>
          <w:color w:val="0C0C0C"/>
          <w:kern w:val="0"/>
          <w:sz w:val="32"/>
          <w:szCs w:val="32"/>
          <w:lang w:val="en-US" w:eastAsia="zh-CN" w:bidi="ar"/>
        </w:rPr>
        <w:t>在站场设施建设改造、邮政和快递末端网</w:t>
      </w:r>
      <w:r>
        <w:rPr>
          <w:rFonts w:hint="default" w:ascii="Times New Roman" w:hAnsi="Times New Roman" w:eastAsia="仿宋_GB2312" w:cs="Times New Roman"/>
          <w:color w:val="0C0C0C"/>
          <w:kern w:val="0"/>
          <w:sz w:val="32"/>
          <w:szCs w:val="32"/>
          <w:lang w:val="en-US" w:eastAsia="zh-CN" w:bidi="ar"/>
        </w:rPr>
        <w:t>点建设、车辆装备淘汰更新等方面给予政策支持和倾斜，为农村客货邮融合发展提供必要的财政保障。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结合我区实际情况，制定本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考核办法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二、制定的过程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CESI仿宋-GB2312" w:cs="Times New Roman"/>
          <w:sz w:val="32"/>
          <w:szCs w:val="32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t>在2024年4月发布的《普陀区推进农村客货邮融合发展助力城乡共同富裕实施方案（2024—2026）》（舟普政发〔2024〕6号）基础上，</w:t>
      </w:r>
      <w:r>
        <w:rPr>
          <w:rFonts w:hint="default" w:ascii="Times New Roman" w:hAnsi="Times New Roman" w:eastAsia="CESI仿宋-GB2312" w:cs="Times New Roman"/>
          <w:sz w:val="32"/>
          <w:szCs w:val="32"/>
        </w:rPr>
        <w:t>经多次调研形成《舟山市普陀区农村客货邮融合发展考核管理办法(征求意见稿)》，并于2024年8月21日通过政府信息公开平台发布“《舟山市普陀区农村客货邮融合发展考核管理办法(征求意见稿)》的通知”，征求意见期限7个工作日</w:t>
      </w:r>
      <w:r>
        <w:rPr>
          <w:rFonts w:hint="default" w:ascii="Times New Roman" w:hAnsi="Times New Roman" w:eastAsia="CESI仿宋-GB2312" w:cs="Times New Roman"/>
          <w:sz w:val="32"/>
          <w:szCs w:val="32"/>
          <w:lang w:eastAsia="zh-CN"/>
        </w:rPr>
        <w:t>（因省里9月中旬要对普陀区创建的省级客货邮融合发展服务品牌进行考核，政策支持和财政保障作为考核要求之一，同时客货邮内容与民生息息相关，全省正在大力推进公共服务一体化改革，客货邮融合发展改革就是其中之一，为加快行政效率，推动普陀区客货邮更快发展，故征求意见期限7个工作日。且《普陀区推进农村客货邮融合发展助力城乡共同富裕实施方案（2024—2026）》（舟普政发〔2024〕6号）里面就有补助方案，里面内容只涉及快递物流特定行业，公布前也征询过企业意见，企业均表示认同，《舟山市普陀区农村客货邮融合发展考核管理办法(征求意见稿)只是作为《实施方案》的延伸，在细节上作了完善。）</w:t>
      </w:r>
      <w:r>
        <w:rPr>
          <w:rFonts w:hint="default" w:ascii="Times New Roman" w:hAnsi="Times New Roman" w:eastAsia="CESI仿宋-GB2312" w:cs="Times New Roman"/>
          <w:sz w:val="32"/>
          <w:szCs w:val="32"/>
        </w:rPr>
        <w:t>；</w:t>
      </w:r>
      <w:r>
        <w:rPr>
          <w:rFonts w:hint="default" w:ascii="Times New Roman" w:hAnsi="Times New Roman" w:eastAsia="CESI仿宋-GB2312" w:cs="Times New Roman"/>
          <w:sz w:val="32"/>
          <w:szCs w:val="32"/>
          <w:lang w:eastAsia="zh-CN"/>
        </w:rPr>
        <w:t>同步</w:t>
      </w:r>
      <w:r>
        <w:rPr>
          <w:rFonts w:hint="default" w:ascii="Times New Roman" w:hAnsi="Times New Roman" w:eastAsia="CESI仿宋-GB2312" w:cs="Times New Roman"/>
          <w:sz w:val="32"/>
          <w:szCs w:val="32"/>
        </w:rPr>
        <w:t>通过政府OA平台发布征求意见稿，征求各镇人民政府、街道办事处，区属功能区管委会，各有关单位，各有关企业等意见</w:t>
      </w:r>
      <w:r>
        <w:rPr>
          <w:rFonts w:hint="default" w:ascii="Times New Roman" w:hAnsi="Times New Roman" w:eastAsia="CESI仿宋-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三、需要解决的主要问题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FangSong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通过考核管理办法明确考核主体和对象、考核内容和奖补、考核实施及程序等相关内容，更加完善的</w:t>
      </w:r>
      <w:r>
        <w:rPr>
          <w:rFonts w:hint="default" w:ascii="Times New Roman" w:hAnsi="Times New Roman" w:eastAsia="仿宋_GB2312" w:cs="Times New Roman"/>
          <w:color w:val="0C0C0C"/>
          <w:kern w:val="0"/>
          <w:sz w:val="32"/>
          <w:szCs w:val="32"/>
          <w:lang w:val="en-US" w:eastAsia="zh-CN" w:bidi="ar"/>
        </w:rPr>
        <w:t>为农村</w:t>
      </w:r>
      <w:r>
        <w:rPr>
          <w:rFonts w:hint="default" w:ascii="Times New Roman" w:hAnsi="Times New Roman" w:eastAsia="仿宋_GB2312" w:cs="Times New Roman"/>
          <w:color w:val="0C0C0C"/>
          <w:kern w:val="0"/>
          <w:sz w:val="32"/>
          <w:szCs w:val="32"/>
          <w:lang w:val="en-US" w:eastAsia="zh-CN" w:bidi="ar"/>
        </w:rPr>
        <w:t>客货邮融合发展提供必要的财政保障。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促进农村客货邮融合高质量发展，</w:t>
      </w:r>
      <w:r>
        <w:rPr>
          <w:rFonts w:hint="default" w:ascii="Times New Roman" w:hAnsi="Times New Roman" w:eastAsia="FangSong_GB2312" w:cs="Times New Roman"/>
          <w:color w:val="000000"/>
          <w:sz w:val="32"/>
        </w:rPr>
        <w:t xml:space="preserve">满足农村居民美好生活向往和农村经济发展需求。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四、拟规定的主要制度和采取的主要措施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FangSong_GB2312" w:cs="Times New Roman"/>
          <w:color w:val="000000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C0C0C"/>
          <w:kern w:val="0"/>
          <w:sz w:val="32"/>
          <w:szCs w:val="32"/>
          <w:lang w:val="en-US" w:eastAsia="zh-CN" w:bidi="ar"/>
        </w:rPr>
        <w:t>以加强农村客货邮站点和线路标准化建设与规范化管理为目标，参照考核明细对服务站点和运营线路经过考核后予以赋分，针对不同的考核分数给与对应的补助，同时对符合要求的岛区共配中心和新购置快递车辆、自动化装备、智能化装备也给与相应的补助。通过以上必要的财政保障</w:t>
      </w:r>
      <w:r>
        <w:rPr>
          <w:rFonts w:hint="default" w:ascii="Times New Roman" w:hAnsi="Times New Roman" w:eastAsia="FangSong_GB2312" w:cs="Times New Roman"/>
          <w:color w:val="000000"/>
          <w:sz w:val="32"/>
          <w:lang w:eastAsia="zh-CN"/>
        </w:rPr>
        <w:t>，实现我区客货邮融合高质量发展。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、实施日期说明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t>因客货邮内容与民生息息相关，且符合全省正在大力推进公共服务一体化改革要求，也是作为交通行业切实解决群众“急难愁盼”问题的具体表现，建议公开征求意见流程结束，材料完备后正式发文，立即实施。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C0000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C00000"/>
          <w:sz w:val="32"/>
          <w:szCs w:val="32"/>
          <w:shd w:val="clear" w:color="auto" w:fill="auto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C0000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C0000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C0000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C00000"/>
          <w:sz w:val="32"/>
          <w:szCs w:val="32"/>
          <w:shd w:val="clear" w:color="auto" w:fill="auto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 xml:space="preserve"> 舟山市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普陀区交通运输局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2024年8月21日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FangSong_GB2312">
    <w:altName w:val="仿宋_GB2312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reeSerif">
    <w:altName w:val="Segoe Print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altName w:val="Segoe Print"/>
    <w:panose1 w:val="00000400000000000000"/>
    <w:charset w:val="00"/>
    <w:family w:val="auto"/>
    <w:pitch w:val="default"/>
    <w:sig w:usb0="00000000" w:usb1="00000000" w:usb2="00000000" w:usb3="00000000" w:csb0="6000009F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tandard Symbols PS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NmY1NjY1OTkzYzc4N2NjMDllM2Y5YmZkNWNjODAifQ=="/>
  </w:docVars>
  <w:rsids>
    <w:rsidRoot w:val="00172A27"/>
    <w:rsid w:val="030D6D91"/>
    <w:rsid w:val="03C20266"/>
    <w:rsid w:val="053B124F"/>
    <w:rsid w:val="05B01562"/>
    <w:rsid w:val="06341A1B"/>
    <w:rsid w:val="064D25A6"/>
    <w:rsid w:val="13245ED6"/>
    <w:rsid w:val="180715CC"/>
    <w:rsid w:val="1E392CF2"/>
    <w:rsid w:val="21934BA8"/>
    <w:rsid w:val="239D1036"/>
    <w:rsid w:val="2BA01D16"/>
    <w:rsid w:val="332F17CA"/>
    <w:rsid w:val="36884286"/>
    <w:rsid w:val="3FD671D3"/>
    <w:rsid w:val="44586B88"/>
    <w:rsid w:val="47C460CD"/>
    <w:rsid w:val="4A057900"/>
    <w:rsid w:val="51234C6A"/>
    <w:rsid w:val="5B3F4235"/>
    <w:rsid w:val="5C4819E7"/>
    <w:rsid w:val="5C9C1C7E"/>
    <w:rsid w:val="5CD033D2"/>
    <w:rsid w:val="62E27E4A"/>
    <w:rsid w:val="66A523EB"/>
    <w:rsid w:val="6A9C3978"/>
    <w:rsid w:val="7AC85E26"/>
    <w:rsid w:val="7C93022B"/>
    <w:rsid w:val="7CFEA2F3"/>
    <w:rsid w:val="BBFDB61C"/>
    <w:rsid w:val="D7FD9A7B"/>
    <w:rsid w:val="DB2FCB44"/>
    <w:rsid w:val="EF5F5000"/>
    <w:rsid w:val="EFEEB082"/>
    <w:rsid w:val="FBBEA6F5"/>
    <w:rsid w:val="FF2F49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widowControl w:val="0"/>
      <w:spacing w:before="240" w:after="60"/>
      <w:ind w:left="0" w:right="0"/>
      <w:jc w:val="both"/>
      <w:outlineLvl w:val="1"/>
    </w:pPr>
    <w:rPr>
      <w:rFonts w:ascii="Cambria" w:hAnsi="Cambria" w:eastAsia="宋体" w:cs="Times New Roman"/>
      <w:b/>
      <w:bCs/>
      <w:kern w:val="28"/>
      <w:sz w:val="21"/>
      <w:szCs w:val="32"/>
      <w:lang w:val="en-US" w:eastAsia="zh-CN" w:bidi="ar-SA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FangSong_GB2312" w:hAnsi="FangSong_GB2312" w:eastAsia="FangSong_GB2312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841</Words>
  <Characters>873</Characters>
  <Lines>0</Lines>
  <Paragraphs>0</Paragraphs>
  <TotalTime>0</TotalTime>
  <ScaleCrop>false</ScaleCrop>
  <LinksUpToDate>false</LinksUpToDate>
  <CharactersWithSpaces>912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2023-11-10T15:45:00Z</dcterms:created>
  <dc:creator>Administrator</dc:creator>
  <cp:lastModifiedBy>邬韩琦</cp:lastModifiedBy>
  <dcterms:modified xsi:type="dcterms:W3CDTF">2024-08-23T03:50:53Z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  <property fmtid="{D5CDD505-2E9C-101B-9397-08002B2CF9AE}" pid="3" name="ICV">
    <vt:lpwstr>D77276B703FD4F70B121FFC406CA2AB0_12</vt:lpwstr>
  </property>
</Properties>
</file>