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0EE3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瓯海区仙岩街道耕读溪山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未来乡村工程项目公示（征求意见稿）</w:t>
      </w:r>
    </w:p>
    <w:p w14:paraId="784186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/>
        <w:jc w:val="center"/>
        <w:textAlignment w:val="auto"/>
        <w:rPr>
          <w:rFonts w:hint="eastAsia" w:ascii="Times New Roman" w:hAnsi="Times New Roman" w:eastAsia="方正小标宋简体" w:cs="Times New Roman"/>
          <w:sz w:val="44"/>
          <w:szCs w:val="44"/>
        </w:rPr>
      </w:pPr>
    </w:p>
    <w:p w14:paraId="584AB7DE"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随着时代的发展，乡村建设面临着新的机遇与挑战。为提升乡村生活品质，促进城乡融合发展，实现农业强、农村美、农民富的目标，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仙岩街道</w:t>
      </w:r>
      <w:r>
        <w:rPr>
          <w:rFonts w:hint="eastAsia" w:ascii="仿宋_GB2312" w:hAnsi="仿宋_GB2312" w:eastAsia="仿宋_GB2312" w:cs="仿宋_GB2312"/>
          <w:sz w:val="32"/>
          <w:szCs w:val="32"/>
        </w:rPr>
        <w:t>决定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在岩二村</w:t>
      </w:r>
      <w:r>
        <w:rPr>
          <w:rFonts w:hint="eastAsia" w:ascii="仿宋_GB2312" w:hAnsi="仿宋_GB2312" w:eastAsia="仿宋_GB2312" w:cs="仿宋_GB2312"/>
          <w:sz w:val="32"/>
          <w:szCs w:val="32"/>
        </w:rPr>
        <w:t>启动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耕读溪山</w:t>
      </w:r>
      <w:r>
        <w:rPr>
          <w:rFonts w:hint="eastAsia" w:ascii="仿宋_GB2312" w:hAnsi="仿宋_GB2312" w:eastAsia="仿宋_GB2312" w:cs="仿宋_GB2312"/>
          <w:sz w:val="32"/>
          <w:szCs w:val="32"/>
        </w:rPr>
        <w:t>未来乡村建设项目。本项目将以创新理念为引领，整合各方资源，致力于打造集生态宜居、产业兴旺、乡风文明、治理有效、生活富裕于一体的新型乡村典范。</w:t>
      </w:r>
    </w:p>
    <w:p w14:paraId="6721DC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lang w:val="en-US" w:eastAsia="zh-CN"/>
        </w:rPr>
      </w:pPr>
      <w:r>
        <w:rPr>
          <w:rFonts w:hint="eastAsia" w:ascii="黑体" w:hAnsi="黑体" w:eastAsia="黑体" w:cs="黑体"/>
          <w:sz w:val="32"/>
          <w:lang w:val="en-US" w:eastAsia="zh-CN"/>
        </w:rPr>
        <w:t>一、主要内容</w:t>
      </w:r>
    </w:p>
    <w:p w14:paraId="2A025C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1.拟建项目名称：瓯海区仙岩街道耕读溪山未来乡村项目</w:t>
      </w:r>
    </w:p>
    <w:p w14:paraId="0EAE3B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2.建设单位：温州市瓯海区人民政府仙岩街道办事处</w:t>
      </w:r>
    </w:p>
    <w:p w14:paraId="498A2D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3.项目性质：改建</w:t>
      </w:r>
    </w:p>
    <w:p w14:paraId="38EB8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4.拟实施时间：2025年</w:t>
      </w:r>
    </w:p>
    <w:p w14:paraId="7349F1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5.拟建项目选址：仙岩街道岩二村</w:t>
      </w:r>
    </w:p>
    <w:p w14:paraId="59045C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6.建设内容：包括村入口及 S3沿线、美丽庭院、咖啡馆-酒坊-驿站打卡点、狮山景园、岩二村文化礼堂等节点改造提升，建设内容包括建筑外立面改造（不涉及危房与违章建筑）、景观绿化、铺装、道路白改黑等。</w:t>
      </w:r>
    </w:p>
    <w:p w14:paraId="1CD56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7.项目投资：总投资约760.34万元</w:t>
      </w:r>
    </w:p>
    <w:p w14:paraId="778C4C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lang w:val="en-US" w:eastAsia="zh-CN"/>
        </w:rPr>
        <w:t>8.项目工期：预计120日历天。</w:t>
      </w:r>
    </w:p>
    <w:p w14:paraId="3BFC49B8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以上各相关数据以最终成果及批复为准。</w:t>
      </w:r>
    </w:p>
    <w:p w14:paraId="4984D4A3"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76" w:lineRule="exact"/>
        <w:ind w:left="0" w:leftChars="0" w:firstLine="0" w:firstLineChars="0"/>
        <w:textAlignment w:val="auto"/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snapToGrid w:val="0"/>
          <w:kern w:val="2"/>
          <w:sz w:val="32"/>
          <w:szCs w:val="32"/>
          <w:lang w:eastAsia="zh-CN" w:bidi="ar-SA"/>
          <w:woUserID w:val="1"/>
        </w:rPr>
        <w:t xml:space="preserve">    </w:t>
      </w:r>
      <w:r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  <w:t>现将此稿予以公示，并征求广大群众意见。公示时间为30天，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公开征求时间为202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年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月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30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日起至202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年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月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  <w:lang w:val="en-US" w:eastAsia="zh-CN"/>
        </w:rPr>
        <w:t>16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color w:val="000000"/>
          <w:spacing w:val="0"/>
          <w:sz w:val="32"/>
          <w:szCs w:val="32"/>
        </w:rPr>
        <w:t>日止</w:t>
      </w:r>
      <w:r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  <w:t>，公示期间内，任何单位和个人对上述实施意见和建议均可来电或来信反映。</w:t>
      </w:r>
    </w:p>
    <w:p w14:paraId="591043FB"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76" w:lineRule="exact"/>
        <w:ind w:firstLine="760"/>
        <w:textAlignment w:val="auto"/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</w:pPr>
    </w:p>
    <w:p w14:paraId="373C95DF">
      <w:pPr>
        <w:pStyle w:val="2"/>
        <w:keepNext w:val="0"/>
        <w:keepLines w:val="0"/>
        <w:pageBreakBefore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adjustRightInd/>
        <w:snapToGrid/>
        <w:spacing w:before="74" w:beforeAutospacing="0" w:after="74" w:afterAutospacing="0" w:line="576" w:lineRule="exact"/>
        <w:ind w:left="0" w:right="0" w:firstLine="640" w:firstLineChars="200"/>
        <w:textAlignment w:val="auto"/>
        <w:rPr>
          <w:rFonts w:ascii="Sans-serif" w:hAnsi="Sans-serif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24"/>
          <w:szCs w:val="24"/>
        </w:rPr>
      </w:pP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</w:rPr>
        <w:t>通讯地址：温州市瓯海区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  <w:lang w:eastAsia="zh-CN"/>
        </w:rPr>
        <w:t>人民政府仙岩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</w:rPr>
        <w:t>街道办事处（瓯海区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  <w:lang w:val="en-US" w:eastAsia="zh-CN"/>
        </w:rPr>
        <w:t>仙岩街道仙竹路588号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</w:rPr>
        <w:t>）</w:t>
      </w:r>
    </w:p>
    <w:p w14:paraId="3D98EF8A">
      <w:pPr>
        <w:pStyle w:val="2"/>
        <w:keepNext w:val="0"/>
        <w:keepLines w:val="0"/>
        <w:pageBreakBefore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adjustRightInd/>
        <w:snapToGrid/>
        <w:spacing w:before="74" w:beforeAutospacing="0" w:after="74" w:afterAutospacing="0" w:line="576" w:lineRule="exact"/>
        <w:ind w:left="0" w:right="0" w:firstLine="640" w:firstLineChars="200"/>
        <w:textAlignment w:val="auto"/>
        <w:rPr>
          <w:rFonts w:hint="default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</w:rPr>
        <w:t>联系人：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  <w:lang w:val="en-US" w:eastAsia="zh-CN"/>
        </w:rPr>
        <w:t xml:space="preserve">徐磊      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</w:rPr>
        <w:t>联系</w:t>
      </w:r>
      <w:r>
        <w:rPr>
          <w:rFonts w:hint="eastAsia" w:ascii="仿宋_GB2312" w:eastAsia="仿宋_GB2312"/>
          <w:b w:val="0"/>
          <w:bCs w:val="0"/>
          <w:i w:val="0"/>
          <w:iCs w:val="0"/>
          <w:caps w:val="0"/>
          <w:smallCaps w:val="0"/>
          <w:vanish w:val="0"/>
          <w:color w:val="000000"/>
          <w:spacing w:val="0"/>
          <w:sz w:val="32"/>
          <w:szCs w:val="32"/>
          <w:lang w:val="en-US" w:eastAsia="zh-CN"/>
        </w:rPr>
        <w:t>电话：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0577-55887630</w:t>
      </w:r>
    </w:p>
    <w:p w14:paraId="582AD228"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576" w:lineRule="exact"/>
        <w:textAlignment w:val="auto"/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</w:pPr>
    </w:p>
    <w:p w14:paraId="701C57A8">
      <w:pPr>
        <w:keepNext w:val="0"/>
        <w:keepLines w:val="0"/>
        <w:pageBreakBefore w:val="0"/>
        <w:tabs>
          <w:tab w:val="left" w:pos="5379"/>
        </w:tabs>
        <w:kinsoku/>
        <w:overflowPunct/>
        <w:topLinePunct w:val="0"/>
        <w:bidi w:val="0"/>
        <w:adjustRightInd/>
        <w:snapToGrid/>
        <w:spacing w:line="576" w:lineRule="exact"/>
        <w:jc w:val="right"/>
        <w:textAlignment w:val="auto"/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snapToGrid w:val="0"/>
          <w:kern w:val="2"/>
          <w:sz w:val="32"/>
          <w:szCs w:val="32"/>
          <w:lang w:val="en-US" w:eastAsia="zh-CN" w:bidi="ar-SA"/>
        </w:rPr>
        <w:t>温州市瓯海区人民政府仙岩街道办事处</w:t>
      </w:r>
    </w:p>
    <w:p w14:paraId="0DCEF386">
      <w:pPr>
        <w:keepNext w:val="0"/>
        <w:keepLines w:val="0"/>
        <w:pageBreakBefore w:val="0"/>
        <w:tabs>
          <w:tab w:val="left" w:pos="5379"/>
        </w:tabs>
        <w:kinsoku/>
        <w:wordWrap w:val="0"/>
        <w:overflowPunct/>
        <w:topLinePunct w:val="0"/>
        <w:bidi w:val="0"/>
        <w:adjustRightInd/>
        <w:snapToGrid/>
        <w:spacing w:line="576" w:lineRule="exact"/>
        <w:jc w:val="right"/>
        <w:textAlignment w:val="auto"/>
        <w:rPr>
          <w:rFonts w:hint="default" w:ascii="仿宋_GB2312" w:hAnsi="仿宋_GB2312" w:eastAsia="仿宋_GB2312" w:cs="仿宋_GB2312"/>
          <w:snapToGrid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kern w:val="2"/>
          <w:sz w:val="32"/>
          <w:szCs w:val="32"/>
          <w:lang w:val="en-US" w:eastAsia="zh-CN" w:bidi="ar-SA"/>
        </w:rPr>
        <w:t>2025年4月30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napToGrid w:val="0"/>
          <w:kern w:val="2"/>
          <w:sz w:val="32"/>
          <w:szCs w:val="32"/>
          <w:lang w:val="en-US" w:eastAsia="zh-CN" w:bidi="ar-SA"/>
        </w:rPr>
        <w:t xml:space="preserve">日        </w:t>
      </w:r>
    </w:p>
    <w:p w14:paraId="622A1B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en-US" w:eastAsia="zh-CN"/>
        </w:rPr>
      </w:pPr>
    </w:p>
    <w:p w14:paraId="70068393"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altName w:val="仿宋_GB2312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altName w:val="仿宋_GB231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Times New Roman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Times New Roma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Sans-serif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8D4D24"/>
    <w:rsid w:val="428D4D24"/>
    <w:rsid w:val="5F7FC9B7"/>
    <w:rsid w:val="7B4D72D2"/>
    <w:rsid w:val="7D9D5052"/>
    <w:rsid w:val="7F4FF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next w:val="3"/>
    <w:qFormat/>
    <w:uiPriority w:val="0"/>
    <w:pPr>
      <w:keepNext w:val="0"/>
      <w:keepLines w:val="0"/>
      <w:pageBreakBefore w:val="0"/>
      <w:widowControl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uppressAutoHyphens w:val="0"/>
      <w:kinsoku/>
      <w:wordWrap/>
      <w:overflowPunct/>
      <w:topLinePunct w:val="0"/>
      <w:autoSpaceDE/>
      <w:autoSpaceDN/>
      <w:bidi w:val="0"/>
      <w:adjustRightInd/>
      <w:snapToGrid/>
      <w:spacing w:before="100" w:beforeAutospacing="1" w:after="100" w:afterAutospacing="1" w:line="240" w:lineRule="auto"/>
      <w:ind w:left="0" w:right="0" w:firstLine="0"/>
      <w:contextualSpacing w:val="0"/>
      <w:jc w:val="left"/>
      <w:textAlignment w:val="auto"/>
      <w:outlineLvl w:val="9"/>
    </w:pPr>
    <w:rPr>
      <w:rFonts w:ascii="宋体" w:eastAsia="宋体"/>
      <w:snapToGrid/>
      <w:color w:val="auto"/>
      <w:spacing w:val="0"/>
      <w:w w:val="100"/>
      <w:kern w:val="0"/>
      <w:position w:val="0"/>
      <w:sz w:val="24"/>
      <w:szCs w:val="21"/>
      <w:u w:val="none" w:color="auto"/>
      <w:vertAlign w:val="baseline"/>
      <w:lang w:val="en-US" w:eastAsia="zh-CN" w:bidi="ar-SA"/>
    </w:rPr>
  </w:style>
  <w:style w:type="paragraph" w:customStyle="1" w:styleId="3">
    <w:name w:val="Char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2025-04-25T00:49:00Z</dcterms:created>
  <dc:creator>太匆匆</dc:creator>
  <cp:lastModifiedBy>kylin</cp:lastModifiedBy>
  <dcterms:modified xsi:type="dcterms:W3CDTF">2025-04-30T14:34:29Z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D09AF07A71344F75A833DC11EF0B6DF2_11</vt:lpwstr>
  </property>
  <property fmtid="{D5CDD505-2E9C-101B-9397-08002B2CF9AE}" pid="4" name="KSOTemplateDocerSaveRecord">
    <vt:lpwstr>eyJoZGlkIjoiZDVjNjZiZjJhMmVhOTE5YjU3YmZiZjFkOWVjMDhjYjAiLCJ1c2VySWQiOiI2MjMxMDkxODMifQ==</vt:lpwstr>
  </property>
</Properties>
</file>