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D3" w:rsidRDefault="008932D3" w:rsidP="009A61D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BodyEnd"/>
      <w:bookmarkStart w:id="1" w:name="Body"/>
      <w:bookmarkStart w:id="2" w:name="_GoBack"/>
      <w:bookmarkStart w:id="3" w:name="sub5914107_6"/>
      <w:bookmarkEnd w:id="0"/>
      <w:bookmarkEnd w:id="1"/>
      <w:bookmarkEnd w:id="2"/>
      <w:bookmarkEnd w:id="3"/>
      <w:r>
        <w:rPr>
          <w:rFonts w:ascii="方正小标宋简体" w:eastAsia="方正小标宋简体" w:hint="eastAsia"/>
          <w:sz w:val="44"/>
          <w:szCs w:val="44"/>
        </w:rPr>
        <w:t>柯桥区齐贤街道办事处</w:t>
      </w:r>
    </w:p>
    <w:p w:rsidR="008932D3" w:rsidRDefault="008932D3" w:rsidP="009A61D0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/>
          <w:sz w:val="44"/>
          <w:szCs w:val="44"/>
        </w:rPr>
        <w:t>2023-2024</w:t>
      </w:r>
      <w:r>
        <w:rPr>
          <w:rFonts w:ascii="方正小标宋简体" w:eastAsia="方正小标宋简体" w:hint="eastAsia"/>
          <w:sz w:val="44"/>
          <w:szCs w:val="44"/>
        </w:rPr>
        <w:t>年支持鼓励企业扩大出口的</w:t>
      </w:r>
    </w:p>
    <w:p w:rsidR="008932D3" w:rsidRDefault="008932D3" w:rsidP="009A61D0">
      <w:pPr>
        <w:spacing w:line="520" w:lineRule="exact"/>
        <w:jc w:val="center"/>
        <w:rPr>
          <w:rFonts w:ascii="仿宋_GB2312"/>
          <w:sz w:val="30"/>
          <w:szCs w:val="30"/>
        </w:rPr>
      </w:pPr>
      <w:r>
        <w:rPr>
          <w:rFonts w:ascii="方正小标宋简体" w:eastAsia="方正小标宋简体" w:hint="eastAsia"/>
          <w:sz w:val="44"/>
          <w:szCs w:val="44"/>
        </w:rPr>
        <w:t>若干政策意见</w:t>
      </w:r>
    </w:p>
    <w:p w:rsidR="008932D3" w:rsidRDefault="008932D3" w:rsidP="009A61D0">
      <w:pPr>
        <w:spacing w:line="520" w:lineRule="exact"/>
        <w:rPr>
          <w:rFonts w:ascii="仿宋_GB2312"/>
          <w:szCs w:val="32"/>
        </w:rPr>
      </w:pPr>
    </w:p>
    <w:p w:rsidR="008932D3" w:rsidRDefault="008932D3" w:rsidP="009A61D0">
      <w:pPr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各企业：</w:t>
      </w:r>
    </w:p>
    <w:p w:rsidR="008932D3" w:rsidRDefault="008932D3" w:rsidP="00FF77E5">
      <w:pPr>
        <w:spacing w:line="600" w:lineRule="exact"/>
        <w:ind w:firstLineChars="200" w:firstLine="3168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为鼓励企业扩大外贸出口，加快开放型经济发展，根据《关于印发柯桥区</w:t>
      </w:r>
      <w:r>
        <w:rPr>
          <w:rFonts w:ascii="仿宋_GB2312"/>
          <w:szCs w:val="32"/>
        </w:rPr>
        <w:t>2023</w:t>
      </w:r>
      <w:r>
        <w:rPr>
          <w:rFonts w:ascii="仿宋_GB2312" w:hint="eastAsia"/>
          <w:szCs w:val="32"/>
        </w:rPr>
        <w:t>年“</w:t>
      </w:r>
      <w:r>
        <w:rPr>
          <w:rFonts w:ascii="仿宋_GB2312"/>
          <w:szCs w:val="32"/>
        </w:rPr>
        <w:t>1+9</w:t>
      </w:r>
      <w:r>
        <w:rPr>
          <w:rFonts w:ascii="仿宋_GB2312" w:hint="eastAsia"/>
          <w:szCs w:val="32"/>
        </w:rPr>
        <w:t>”政策体系有关意见的通知》（区委办</w:t>
      </w:r>
      <w:r>
        <w:rPr>
          <w:rFonts w:ascii="仿宋_GB2312" w:cs="仿宋_GB2312" w:hint="eastAsia"/>
          <w:szCs w:val="32"/>
        </w:rPr>
        <w:t>〔</w:t>
      </w:r>
      <w:r>
        <w:rPr>
          <w:rFonts w:ascii="仿宋_GB2312" w:cs="仿宋_GB2312"/>
          <w:szCs w:val="32"/>
        </w:rPr>
        <w:t>2023</w:t>
      </w:r>
      <w:r>
        <w:rPr>
          <w:rFonts w:ascii="仿宋_GB2312" w:cs="仿宋_GB2312" w:hint="eastAsia"/>
          <w:szCs w:val="32"/>
        </w:rPr>
        <w:t>〕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号）文件中《关于鼓励支持开放型经济发展的若干政策》规定，参考其他镇街相应政策意见，结合本街道实际，特制订以下政策意见：</w:t>
      </w:r>
    </w:p>
    <w:p w:rsidR="008932D3" w:rsidRDefault="008932D3" w:rsidP="009A61D0">
      <w:pPr>
        <w:spacing w:line="520" w:lineRule="exact"/>
        <w:ind w:firstLine="600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辖区内外贸企业出口的奖励政策以《关于鼓励支持开放型经济发展的若干政策》文件中奖励政策为准。</w:t>
      </w:r>
    </w:p>
    <w:p w:rsidR="008932D3" w:rsidRDefault="008932D3" w:rsidP="00FF77E5">
      <w:pPr>
        <w:shd w:val="clear" w:color="auto" w:fill="FFFFFF"/>
        <w:adjustRightInd w:val="0"/>
        <w:snapToGrid w:val="0"/>
        <w:spacing w:line="580" w:lineRule="exact"/>
        <w:ind w:firstLineChars="200" w:firstLine="31680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ascii="仿宋_GB2312" w:cs="仿宋_GB2312" w:hint="eastAsia"/>
          <w:szCs w:val="32"/>
        </w:rPr>
        <w:t>对当年新引进落户且出口实绩超</w:t>
      </w:r>
      <w:r>
        <w:rPr>
          <w:rFonts w:ascii="仿宋_GB2312" w:cs="仿宋_GB2312"/>
          <w:szCs w:val="32"/>
        </w:rPr>
        <w:t>5000</w:t>
      </w:r>
      <w:r>
        <w:rPr>
          <w:rFonts w:ascii="仿宋_GB2312" w:cs="仿宋_GB2312" w:hint="eastAsia"/>
          <w:szCs w:val="32"/>
        </w:rPr>
        <w:t>万美元以上的企业，按出口实绩每</w:t>
      </w:r>
      <w:r>
        <w:rPr>
          <w:rFonts w:ascii="仿宋_GB2312" w:cs="仿宋_GB2312"/>
          <w:szCs w:val="32"/>
        </w:rPr>
        <w:t>1</w:t>
      </w:r>
      <w:r>
        <w:rPr>
          <w:rFonts w:ascii="仿宋_GB2312" w:cs="仿宋_GB2312" w:hint="eastAsia"/>
          <w:szCs w:val="32"/>
        </w:rPr>
        <w:t>美元奖励人民币</w:t>
      </w:r>
      <w:r>
        <w:rPr>
          <w:rFonts w:ascii="仿宋_GB2312" w:cs="仿宋_GB2312"/>
          <w:szCs w:val="32"/>
        </w:rPr>
        <w:t>0.023</w:t>
      </w:r>
      <w:r>
        <w:rPr>
          <w:rFonts w:ascii="仿宋_GB2312" w:cs="仿宋_GB2312" w:hint="eastAsia"/>
          <w:szCs w:val="32"/>
        </w:rPr>
        <w:t>元。上述奖励不与</w:t>
      </w:r>
      <w:r>
        <w:rPr>
          <w:rFonts w:ascii="仿宋_GB2312" w:hint="eastAsia"/>
          <w:szCs w:val="32"/>
        </w:rPr>
        <w:t>《关于鼓励支持开放型经济发展的若干政策》文件</w:t>
      </w:r>
      <w:r>
        <w:rPr>
          <w:rFonts w:ascii="仿宋_GB2312" w:cs="仿宋_GB2312" w:hint="eastAsia"/>
          <w:szCs w:val="32"/>
        </w:rPr>
        <w:t>中提及的自营出口奖励重复计奖。自营出口实绩以商务部门出具的海关统计数</w:t>
      </w:r>
      <w:r>
        <w:rPr>
          <w:rFonts w:ascii="仿宋_GB2312" w:hint="eastAsia"/>
          <w:szCs w:val="32"/>
        </w:rPr>
        <w:t>为准，辖区内的关联企业一并统计奖励，奖励由企业自行申请，审定后及时给予拨付。</w:t>
      </w:r>
    </w:p>
    <w:p w:rsidR="008932D3" w:rsidRPr="006E06C8" w:rsidRDefault="008932D3" w:rsidP="00FF77E5">
      <w:pPr>
        <w:spacing w:line="52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/>
          <w:szCs w:val="32"/>
        </w:rPr>
        <w:t>3</w:t>
      </w:r>
      <w:r>
        <w:rPr>
          <w:rFonts w:ascii="仿宋_GB2312" w:cs="仿宋_GB2312"/>
          <w:szCs w:val="32"/>
        </w:rPr>
        <w:t>.</w:t>
      </w:r>
      <w:r w:rsidRPr="006E06C8">
        <w:rPr>
          <w:rFonts w:ascii="仿宋_GB2312" w:cs="仿宋_GB2312" w:hint="eastAsia"/>
          <w:szCs w:val="32"/>
        </w:rPr>
        <w:t>本政策中各类奖补的执行期限为</w:t>
      </w:r>
      <w:r w:rsidRPr="006E06C8">
        <w:rPr>
          <w:rFonts w:ascii="仿宋_GB2312" w:cs="仿宋_GB231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3"/>
        </w:smartTagPr>
        <w:r w:rsidRPr="006E06C8">
          <w:rPr>
            <w:rFonts w:ascii="仿宋_GB2312" w:cs="仿宋_GB2312"/>
            <w:szCs w:val="32"/>
          </w:rPr>
          <w:t xml:space="preserve">2023 </w:t>
        </w:r>
        <w:r w:rsidRPr="006E06C8">
          <w:rPr>
            <w:rFonts w:ascii="仿宋_GB2312" w:cs="仿宋_GB2312" w:hint="eastAsia"/>
            <w:szCs w:val="32"/>
          </w:rPr>
          <w:t>年</w:t>
        </w:r>
        <w:r w:rsidRPr="006E06C8">
          <w:rPr>
            <w:rFonts w:ascii="仿宋_GB2312" w:cs="仿宋_GB2312"/>
            <w:szCs w:val="32"/>
          </w:rPr>
          <w:t xml:space="preserve"> 1 </w:t>
        </w:r>
      </w:smartTag>
      <w:r w:rsidRPr="006E06C8">
        <w:rPr>
          <w:rFonts w:ascii="仿宋_GB2312" w:cs="仿宋_GB2312" w:hint="eastAsia"/>
          <w:szCs w:val="32"/>
        </w:rPr>
        <w:t>月</w:t>
      </w:r>
      <w:r w:rsidRPr="006E06C8">
        <w:rPr>
          <w:rFonts w:ascii="仿宋_GB2312" w:cs="仿宋_GB2312"/>
          <w:szCs w:val="32"/>
        </w:rPr>
        <w:t xml:space="preserve"> 1 </w:t>
      </w:r>
      <w:r w:rsidRPr="006E06C8">
        <w:rPr>
          <w:rFonts w:ascii="仿宋_GB2312" w:cs="仿宋_GB2312" w:hint="eastAsia"/>
          <w:szCs w:val="3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4"/>
        </w:smartTagPr>
        <w:r w:rsidRPr="006E06C8">
          <w:rPr>
            <w:rFonts w:ascii="仿宋_GB2312" w:cs="仿宋_GB2312"/>
            <w:szCs w:val="32"/>
          </w:rPr>
          <w:t xml:space="preserve">2024 </w:t>
        </w:r>
        <w:r w:rsidRPr="006E06C8">
          <w:rPr>
            <w:rFonts w:ascii="仿宋_GB2312" w:cs="仿宋_GB2312" w:hint="eastAsia"/>
            <w:szCs w:val="32"/>
          </w:rPr>
          <w:t>年</w:t>
        </w:r>
        <w:r w:rsidRPr="006E06C8">
          <w:rPr>
            <w:rFonts w:ascii="仿宋_GB2312" w:cs="仿宋_GB2312"/>
            <w:szCs w:val="32"/>
          </w:rPr>
          <w:t xml:space="preserve"> 12 </w:t>
        </w:r>
        <w:r w:rsidRPr="006E06C8">
          <w:rPr>
            <w:rFonts w:ascii="仿宋_GB2312" w:cs="仿宋_GB2312" w:hint="eastAsia"/>
            <w:szCs w:val="32"/>
          </w:rPr>
          <w:t>月</w:t>
        </w:r>
      </w:smartTag>
      <w:r w:rsidRPr="006E06C8">
        <w:rPr>
          <w:rFonts w:ascii="仿宋_GB2312" w:cs="仿宋_GB2312"/>
          <w:szCs w:val="32"/>
        </w:rPr>
        <w:t xml:space="preserve"> 31 </w:t>
      </w:r>
      <w:r w:rsidRPr="006E06C8">
        <w:rPr>
          <w:rFonts w:ascii="仿宋_GB2312" w:cs="仿宋_GB2312" w:hint="eastAsia"/>
          <w:szCs w:val="32"/>
        </w:rPr>
        <w:t>日（原有补贴政策尚未执行完毕的除外）</w:t>
      </w:r>
      <w:r>
        <w:rPr>
          <w:rFonts w:ascii="仿宋_GB2312" w:cs="仿宋_GB2312" w:hint="eastAsia"/>
          <w:szCs w:val="32"/>
        </w:rPr>
        <w:t>。</w:t>
      </w:r>
    </w:p>
    <w:p w:rsidR="008932D3" w:rsidRPr="006E06C8" w:rsidRDefault="008932D3" w:rsidP="00FF77E5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仿宋_GB2312" w:cs="仿宋_GB2312"/>
          <w:szCs w:val="32"/>
        </w:rPr>
      </w:pPr>
    </w:p>
    <w:sectPr w:rsidR="008932D3" w:rsidRPr="006E06C8" w:rsidSect="004D7F1B">
      <w:footerReference w:type="even" r:id="rId7"/>
      <w:footerReference w:type="default" r:id="rId8"/>
      <w:pgSz w:w="12240" w:h="15840" w:code="1"/>
      <w:pgMar w:top="1985" w:right="1474" w:bottom="1134" w:left="1588" w:header="851" w:footer="1134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D3" w:rsidRDefault="008932D3" w:rsidP="004F0BED">
      <w:r>
        <w:separator/>
      </w:r>
    </w:p>
  </w:endnote>
  <w:endnote w:type="continuationSeparator" w:id="0">
    <w:p w:rsidR="008932D3" w:rsidRDefault="008932D3" w:rsidP="004F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D3" w:rsidRDefault="008932D3" w:rsidP="0075264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2D3" w:rsidRDefault="008932D3" w:rsidP="007374D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D3" w:rsidRPr="007374DA" w:rsidRDefault="008932D3" w:rsidP="00752642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7374DA">
      <w:rPr>
        <w:rStyle w:val="PageNumber"/>
        <w:rFonts w:ascii="宋体" w:eastAsia="宋体" w:hAnsi="宋体"/>
        <w:sz w:val="28"/>
        <w:szCs w:val="28"/>
      </w:rPr>
      <w:fldChar w:fldCharType="begin"/>
    </w:r>
    <w:r w:rsidRPr="007374DA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7374DA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- 1 -</w:t>
    </w:r>
    <w:r w:rsidRPr="007374DA">
      <w:rPr>
        <w:rStyle w:val="PageNumber"/>
        <w:rFonts w:ascii="宋体" w:eastAsia="宋体" w:hAnsi="宋体"/>
        <w:sz w:val="28"/>
        <w:szCs w:val="28"/>
      </w:rPr>
      <w:fldChar w:fldCharType="end"/>
    </w:r>
  </w:p>
  <w:p w:rsidR="008932D3" w:rsidRDefault="008932D3" w:rsidP="007374D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D3" w:rsidRDefault="008932D3" w:rsidP="004F0BED">
      <w:r>
        <w:separator/>
      </w:r>
    </w:p>
  </w:footnote>
  <w:footnote w:type="continuationSeparator" w:id="0">
    <w:p w:rsidR="008932D3" w:rsidRDefault="008932D3" w:rsidP="004F0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EBA5E"/>
    <w:multiLevelType w:val="singleLevel"/>
    <w:tmpl w:val="F200A86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Times New Roman" w:hint="eastAsia"/>
      </w:rPr>
    </w:lvl>
  </w:abstractNum>
  <w:abstractNum w:abstractNumId="1">
    <w:nsid w:val="C1133CEC"/>
    <w:multiLevelType w:val="singleLevel"/>
    <w:tmpl w:val="C1133CE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25619DA"/>
    <w:multiLevelType w:val="singleLevel"/>
    <w:tmpl w:val="8C88E590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Times New Roman" w:hint="eastAsia"/>
        <w:b w:val="0"/>
        <w:sz w:val="32"/>
        <w:szCs w:val="32"/>
      </w:rPr>
    </w:lvl>
  </w:abstractNum>
  <w:abstractNum w:abstractNumId="3">
    <w:nsid w:val="F24DF58D"/>
    <w:multiLevelType w:val="singleLevel"/>
    <w:tmpl w:val="F24DF58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83A1C3D"/>
    <w:multiLevelType w:val="singleLevel"/>
    <w:tmpl w:val="583A1C3D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204"/>
    <w:rsid w:val="00000479"/>
    <w:rsid w:val="000361ED"/>
    <w:rsid w:val="00036BAC"/>
    <w:rsid w:val="00062D72"/>
    <w:rsid w:val="0006682B"/>
    <w:rsid w:val="000866BD"/>
    <w:rsid w:val="0009391C"/>
    <w:rsid w:val="000C1ABD"/>
    <w:rsid w:val="000F0484"/>
    <w:rsid w:val="000F4351"/>
    <w:rsid w:val="000F688C"/>
    <w:rsid w:val="00104727"/>
    <w:rsid w:val="0010707F"/>
    <w:rsid w:val="00110422"/>
    <w:rsid w:val="00110B25"/>
    <w:rsid w:val="00115140"/>
    <w:rsid w:val="00116C95"/>
    <w:rsid w:val="00123B7B"/>
    <w:rsid w:val="00165C7A"/>
    <w:rsid w:val="00184204"/>
    <w:rsid w:val="0018606F"/>
    <w:rsid w:val="001A2090"/>
    <w:rsid w:val="001A32E7"/>
    <w:rsid w:val="001C06F3"/>
    <w:rsid w:val="001C7A74"/>
    <w:rsid w:val="001E639E"/>
    <w:rsid w:val="00201E24"/>
    <w:rsid w:val="002035A4"/>
    <w:rsid w:val="00227F23"/>
    <w:rsid w:val="00236C8A"/>
    <w:rsid w:val="00240738"/>
    <w:rsid w:val="00241687"/>
    <w:rsid w:val="00251C93"/>
    <w:rsid w:val="00254601"/>
    <w:rsid w:val="00256960"/>
    <w:rsid w:val="00271311"/>
    <w:rsid w:val="00274C3D"/>
    <w:rsid w:val="002A77EA"/>
    <w:rsid w:val="002B0326"/>
    <w:rsid w:val="002C2920"/>
    <w:rsid w:val="002C4125"/>
    <w:rsid w:val="002D74CD"/>
    <w:rsid w:val="002E3463"/>
    <w:rsid w:val="002E744C"/>
    <w:rsid w:val="003122E6"/>
    <w:rsid w:val="0032448C"/>
    <w:rsid w:val="00337503"/>
    <w:rsid w:val="00350D98"/>
    <w:rsid w:val="00354957"/>
    <w:rsid w:val="003635E1"/>
    <w:rsid w:val="0038096F"/>
    <w:rsid w:val="00383299"/>
    <w:rsid w:val="00394307"/>
    <w:rsid w:val="003B0158"/>
    <w:rsid w:val="003D57A7"/>
    <w:rsid w:val="003D5EE5"/>
    <w:rsid w:val="003F29B7"/>
    <w:rsid w:val="004035F1"/>
    <w:rsid w:val="0041768D"/>
    <w:rsid w:val="004256D3"/>
    <w:rsid w:val="00465EA4"/>
    <w:rsid w:val="00474D3E"/>
    <w:rsid w:val="00485863"/>
    <w:rsid w:val="00491852"/>
    <w:rsid w:val="0049293F"/>
    <w:rsid w:val="00495B58"/>
    <w:rsid w:val="004A5D2A"/>
    <w:rsid w:val="004B311A"/>
    <w:rsid w:val="004D72E9"/>
    <w:rsid w:val="004D7F1B"/>
    <w:rsid w:val="004E1736"/>
    <w:rsid w:val="004E62FC"/>
    <w:rsid w:val="004F0BED"/>
    <w:rsid w:val="004F27FF"/>
    <w:rsid w:val="004F38E5"/>
    <w:rsid w:val="00520F43"/>
    <w:rsid w:val="005224F0"/>
    <w:rsid w:val="00524F76"/>
    <w:rsid w:val="005304FE"/>
    <w:rsid w:val="00550CB3"/>
    <w:rsid w:val="00551B09"/>
    <w:rsid w:val="00553E13"/>
    <w:rsid w:val="00555CA0"/>
    <w:rsid w:val="00562344"/>
    <w:rsid w:val="00575CFC"/>
    <w:rsid w:val="005864D7"/>
    <w:rsid w:val="005B0488"/>
    <w:rsid w:val="005B1B4E"/>
    <w:rsid w:val="005C35A7"/>
    <w:rsid w:val="005C76A7"/>
    <w:rsid w:val="005D1175"/>
    <w:rsid w:val="005E22D9"/>
    <w:rsid w:val="005F3981"/>
    <w:rsid w:val="006051F5"/>
    <w:rsid w:val="00605A1B"/>
    <w:rsid w:val="00613F9D"/>
    <w:rsid w:val="0061406C"/>
    <w:rsid w:val="00621F1F"/>
    <w:rsid w:val="00625A40"/>
    <w:rsid w:val="00631AD3"/>
    <w:rsid w:val="00633735"/>
    <w:rsid w:val="00640F7D"/>
    <w:rsid w:val="00656C1C"/>
    <w:rsid w:val="006673B9"/>
    <w:rsid w:val="006702D1"/>
    <w:rsid w:val="00685ADB"/>
    <w:rsid w:val="006A0BC8"/>
    <w:rsid w:val="006A6F21"/>
    <w:rsid w:val="006C3CEE"/>
    <w:rsid w:val="006D12C4"/>
    <w:rsid w:val="006E06C8"/>
    <w:rsid w:val="00702A4F"/>
    <w:rsid w:val="007039D8"/>
    <w:rsid w:val="0070709B"/>
    <w:rsid w:val="00724B9A"/>
    <w:rsid w:val="00727A1A"/>
    <w:rsid w:val="00733C3C"/>
    <w:rsid w:val="0073737F"/>
    <w:rsid w:val="007374DA"/>
    <w:rsid w:val="00752642"/>
    <w:rsid w:val="00756AC3"/>
    <w:rsid w:val="007635EE"/>
    <w:rsid w:val="00763AAA"/>
    <w:rsid w:val="00766DF5"/>
    <w:rsid w:val="00780257"/>
    <w:rsid w:val="007865F2"/>
    <w:rsid w:val="00786D48"/>
    <w:rsid w:val="00793E49"/>
    <w:rsid w:val="007A1C81"/>
    <w:rsid w:val="007A6EB8"/>
    <w:rsid w:val="007B2B36"/>
    <w:rsid w:val="007C0723"/>
    <w:rsid w:val="007E1F20"/>
    <w:rsid w:val="007E5235"/>
    <w:rsid w:val="007E636E"/>
    <w:rsid w:val="007E7246"/>
    <w:rsid w:val="007E7B79"/>
    <w:rsid w:val="007F0DE1"/>
    <w:rsid w:val="0080629A"/>
    <w:rsid w:val="00816323"/>
    <w:rsid w:val="00834701"/>
    <w:rsid w:val="00851B09"/>
    <w:rsid w:val="008554CF"/>
    <w:rsid w:val="0086548F"/>
    <w:rsid w:val="00867897"/>
    <w:rsid w:val="00870BE3"/>
    <w:rsid w:val="00871B42"/>
    <w:rsid w:val="00875F9A"/>
    <w:rsid w:val="00881C83"/>
    <w:rsid w:val="00884F84"/>
    <w:rsid w:val="008932D3"/>
    <w:rsid w:val="008A2206"/>
    <w:rsid w:val="008A3262"/>
    <w:rsid w:val="008A733A"/>
    <w:rsid w:val="008B4706"/>
    <w:rsid w:val="008C1338"/>
    <w:rsid w:val="008C6BD5"/>
    <w:rsid w:val="008C75B3"/>
    <w:rsid w:val="008D153E"/>
    <w:rsid w:val="008D580F"/>
    <w:rsid w:val="008E4C35"/>
    <w:rsid w:val="008E75FC"/>
    <w:rsid w:val="008F37C4"/>
    <w:rsid w:val="00906159"/>
    <w:rsid w:val="00910E3E"/>
    <w:rsid w:val="009128E2"/>
    <w:rsid w:val="0091496E"/>
    <w:rsid w:val="00923FF0"/>
    <w:rsid w:val="009618D0"/>
    <w:rsid w:val="009665C6"/>
    <w:rsid w:val="0097211F"/>
    <w:rsid w:val="00974186"/>
    <w:rsid w:val="00985262"/>
    <w:rsid w:val="009852FE"/>
    <w:rsid w:val="00990840"/>
    <w:rsid w:val="00991130"/>
    <w:rsid w:val="009929F5"/>
    <w:rsid w:val="009A0F07"/>
    <w:rsid w:val="009A27E7"/>
    <w:rsid w:val="009A61D0"/>
    <w:rsid w:val="009D605E"/>
    <w:rsid w:val="009D71E6"/>
    <w:rsid w:val="009E1FAF"/>
    <w:rsid w:val="009F03D0"/>
    <w:rsid w:val="009F2246"/>
    <w:rsid w:val="00A05F3C"/>
    <w:rsid w:val="00A079D8"/>
    <w:rsid w:val="00A07FB0"/>
    <w:rsid w:val="00A23642"/>
    <w:rsid w:val="00A27D4D"/>
    <w:rsid w:val="00A30451"/>
    <w:rsid w:val="00A33703"/>
    <w:rsid w:val="00A40E8C"/>
    <w:rsid w:val="00A60BFB"/>
    <w:rsid w:val="00A80D1F"/>
    <w:rsid w:val="00A857F4"/>
    <w:rsid w:val="00A93E8D"/>
    <w:rsid w:val="00A9487E"/>
    <w:rsid w:val="00AA7BEB"/>
    <w:rsid w:val="00AB0241"/>
    <w:rsid w:val="00AB4FA6"/>
    <w:rsid w:val="00B00F20"/>
    <w:rsid w:val="00B1038C"/>
    <w:rsid w:val="00B13AF0"/>
    <w:rsid w:val="00B32154"/>
    <w:rsid w:val="00B40310"/>
    <w:rsid w:val="00B42810"/>
    <w:rsid w:val="00B61613"/>
    <w:rsid w:val="00B65ABE"/>
    <w:rsid w:val="00B716FD"/>
    <w:rsid w:val="00B751CD"/>
    <w:rsid w:val="00BA14CD"/>
    <w:rsid w:val="00BB0110"/>
    <w:rsid w:val="00BD3707"/>
    <w:rsid w:val="00BE17EB"/>
    <w:rsid w:val="00C04B26"/>
    <w:rsid w:val="00C22483"/>
    <w:rsid w:val="00C244F2"/>
    <w:rsid w:val="00C24734"/>
    <w:rsid w:val="00C2689C"/>
    <w:rsid w:val="00C32642"/>
    <w:rsid w:val="00C61264"/>
    <w:rsid w:val="00C64FA9"/>
    <w:rsid w:val="00C81259"/>
    <w:rsid w:val="00C9402A"/>
    <w:rsid w:val="00CA07A5"/>
    <w:rsid w:val="00CA3BF0"/>
    <w:rsid w:val="00CA6888"/>
    <w:rsid w:val="00CC0831"/>
    <w:rsid w:val="00D062AE"/>
    <w:rsid w:val="00D07C6F"/>
    <w:rsid w:val="00D2407C"/>
    <w:rsid w:val="00D34D17"/>
    <w:rsid w:val="00D70D53"/>
    <w:rsid w:val="00D73F79"/>
    <w:rsid w:val="00D80833"/>
    <w:rsid w:val="00D84CE0"/>
    <w:rsid w:val="00D97EA6"/>
    <w:rsid w:val="00DB6DEA"/>
    <w:rsid w:val="00DE030F"/>
    <w:rsid w:val="00DE128F"/>
    <w:rsid w:val="00DF509D"/>
    <w:rsid w:val="00E126B3"/>
    <w:rsid w:val="00E200F8"/>
    <w:rsid w:val="00E37410"/>
    <w:rsid w:val="00E63351"/>
    <w:rsid w:val="00E65408"/>
    <w:rsid w:val="00E65D84"/>
    <w:rsid w:val="00E67A9D"/>
    <w:rsid w:val="00E74181"/>
    <w:rsid w:val="00E74F18"/>
    <w:rsid w:val="00E75A5A"/>
    <w:rsid w:val="00E7695A"/>
    <w:rsid w:val="00E87CA2"/>
    <w:rsid w:val="00E91C23"/>
    <w:rsid w:val="00E925A3"/>
    <w:rsid w:val="00EA1CA3"/>
    <w:rsid w:val="00EB2CCA"/>
    <w:rsid w:val="00EB622B"/>
    <w:rsid w:val="00EC421C"/>
    <w:rsid w:val="00ED5942"/>
    <w:rsid w:val="00ED7F0A"/>
    <w:rsid w:val="00EE13B2"/>
    <w:rsid w:val="00EE2D3A"/>
    <w:rsid w:val="00EE6362"/>
    <w:rsid w:val="00F16424"/>
    <w:rsid w:val="00F341E2"/>
    <w:rsid w:val="00F378F4"/>
    <w:rsid w:val="00F65902"/>
    <w:rsid w:val="00F746BD"/>
    <w:rsid w:val="00F75178"/>
    <w:rsid w:val="00F76719"/>
    <w:rsid w:val="00F82719"/>
    <w:rsid w:val="00F90D59"/>
    <w:rsid w:val="00F95BF8"/>
    <w:rsid w:val="00F96AB3"/>
    <w:rsid w:val="00F96FCC"/>
    <w:rsid w:val="00FA01A6"/>
    <w:rsid w:val="00FA5A82"/>
    <w:rsid w:val="00FA5B99"/>
    <w:rsid w:val="00FB7D08"/>
    <w:rsid w:val="00FD1EE6"/>
    <w:rsid w:val="00FE0207"/>
    <w:rsid w:val="00FF54F3"/>
    <w:rsid w:val="00FF6C71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04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3E49"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96F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CharCharChar2Char">
    <w:name w:val="Char Char Char2 Char"/>
    <w:basedOn w:val="Normal"/>
    <w:autoRedefine/>
    <w:uiPriority w:val="99"/>
    <w:rsid w:val="00184204"/>
    <w:pPr>
      <w:tabs>
        <w:tab w:val="num" w:pos="360"/>
      </w:tabs>
      <w:ind w:left="360" w:hanging="360"/>
    </w:pPr>
    <w:rPr>
      <w:rFonts w:eastAsia="宋体"/>
      <w:sz w:val="21"/>
    </w:rPr>
  </w:style>
  <w:style w:type="paragraph" w:styleId="Date">
    <w:name w:val="Date"/>
    <w:basedOn w:val="Normal"/>
    <w:next w:val="Normal"/>
    <w:link w:val="DateChar"/>
    <w:uiPriority w:val="99"/>
    <w:semiHidden/>
    <w:rsid w:val="0018420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84204"/>
    <w:rPr>
      <w:rFonts w:ascii="Times New Roman" w:eastAsia="仿宋_GB2312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4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4204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84204"/>
    <w:rPr>
      <w:rFonts w:cs="Times New Roman"/>
    </w:rPr>
  </w:style>
  <w:style w:type="character" w:customStyle="1" w:styleId="NormalCharacter">
    <w:name w:val="NormalCharacter"/>
    <w:uiPriority w:val="99"/>
    <w:rsid w:val="00184204"/>
  </w:style>
  <w:style w:type="paragraph" w:styleId="Header">
    <w:name w:val="header"/>
    <w:basedOn w:val="Normal"/>
    <w:link w:val="HeaderChar"/>
    <w:uiPriority w:val="99"/>
    <w:semiHidden/>
    <w:rsid w:val="00806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29A"/>
    <w:rPr>
      <w:rFonts w:ascii="Times New Roman" w:eastAsia="仿宋_GB2312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B716FD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styleId="BodyTextIndent">
    <w:name w:val="Body Text Indent"/>
    <w:basedOn w:val="Normal"/>
    <w:link w:val="BodyTextIndentChar1"/>
    <w:uiPriority w:val="99"/>
    <w:rsid w:val="00062D72"/>
    <w:pPr>
      <w:ind w:firstLine="645"/>
    </w:pPr>
    <w:rPr>
      <w:rFonts w:eastAsia="黑体"/>
      <w:sz w:val="4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22E6"/>
    <w:rPr>
      <w:rFonts w:ascii="Times New Roman" w:eastAsia="仿宋_GB2312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062D72"/>
    <w:rPr>
      <w:rFonts w:eastAsia="黑体" w:cs="Times New Roman"/>
      <w:kern w:val="2"/>
      <w:sz w:val="24"/>
      <w:szCs w:val="24"/>
      <w:lang w:val="en-US" w:eastAsia="zh-CN" w:bidi="ar-SA"/>
    </w:rPr>
  </w:style>
  <w:style w:type="paragraph" w:customStyle="1" w:styleId="a">
    <w:name w:val="字母编号列项（一级）"/>
    <w:uiPriority w:val="99"/>
    <w:rsid w:val="00062D72"/>
    <w:pPr>
      <w:tabs>
        <w:tab w:val="left" w:pos="840"/>
      </w:tabs>
      <w:jc w:val="both"/>
    </w:pPr>
    <w:rPr>
      <w:rFonts w:eastAsia="仿宋_GB2312"/>
      <w:kern w:val="0"/>
      <w:sz w:val="32"/>
      <w:szCs w:val="20"/>
    </w:rPr>
  </w:style>
  <w:style w:type="character" w:styleId="Strong">
    <w:name w:val="Strong"/>
    <w:basedOn w:val="DefaultParagraphFont"/>
    <w:uiPriority w:val="99"/>
    <w:qFormat/>
    <w:locked/>
    <w:rsid w:val="00B42810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8D15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153E"/>
    <w:rPr>
      <w:rFonts w:ascii="宋体" w:eastAsia="宋体" w:hAnsi="宋体" w:cs="宋体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齐贤街道</cp:lastModifiedBy>
  <cp:revision>43</cp:revision>
  <cp:lastPrinted>2023-05-15T07:15:00Z</cp:lastPrinted>
  <dcterms:created xsi:type="dcterms:W3CDTF">2023-02-16T05:57:00Z</dcterms:created>
  <dcterms:modified xsi:type="dcterms:W3CDTF">2024-12-13T08:14:00Z</dcterms:modified>
</cp:coreProperties>
</file>