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Calibri" w:eastAsia="方正小标宋简体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</w:t>
      </w:r>
      <w:r>
        <w:rPr>
          <w:rFonts w:hint="eastAsia" w:ascii="方正小标宋简体" w:hAnsi="Calibri" w:eastAsia="方正小标宋简体" w:cs="Times New Roman"/>
          <w:b w:val="0"/>
          <w:kern w:val="2"/>
          <w:sz w:val="44"/>
          <w:szCs w:val="44"/>
          <w:shd w:val="clear" w:color="auto" w:fill="FFFFFF"/>
          <w:lang w:val="en-US" w:eastAsia="zh-Hans" w:bidi="ar-SA"/>
        </w:rPr>
        <w:t>修改</w:t>
      </w:r>
      <w:r>
        <w:rPr>
          <w:rFonts w:hint="default" w:ascii="方正小标宋简体" w:hAnsi="Calibri" w:eastAsia="方正小标宋简体" w:cs="Times New Roman"/>
          <w:b w:val="0"/>
          <w:kern w:val="2"/>
          <w:sz w:val="44"/>
          <w:szCs w:val="44"/>
          <w:shd w:val="clear" w:color="auto" w:fill="FFFFFF"/>
          <w:lang w:eastAsia="zh-Hans" w:bidi="ar-SA"/>
        </w:rPr>
        <w:t>《</w:t>
      </w:r>
      <w:r>
        <w:rPr>
          <w:rFonts w:hint="eastAsia" w:ascii="方正小标宋简体" w:hAnsi="Calibri" w:eastAsia="方正小标宋简体" w:cs="Times New Roman"/>
          <w:b w:val="0"/>
          <w:kern w:val="2"/>
          <w:sz w:val="44"/>
          <w:szCs w:val="44"/>
          <w:shd w:val="clear" w:color="auto" w:fill="FFFFFF"/>
          <w:lang w:val="en-US" w:eastAsia="zh-Hans" w:bidi="ar-SA"/>
        </w:rPr>
        <w:t>关于推动企业高质量发展</w:t>
      </w:r>
      <w:r>
        <w:rPr>
          <w:rFonts w:hint="default" w:ascii="方正小标宋简体" w:hAnsi="Calibri" w:eastAsia="方正小标宋简体" w:cs="Times New Roman"/>
          <w:b w:val="0"/>
          <w:kern w:val="2"/>
          <w:sz w:val="44"/>
          <w:szCs w:val="44"/>
          <w:shd w:val="clear" w:color="auto" w:fill="FFFFFF"/>
          <w:lang w:eastAsia="zh-Hans" w:bidi="ar-SA"/>
        </w:rPr>
        <w:t xml:space="preserve"> </w:t>
      </w:r>
      <w:r>
        <w:rPr>
          <w:rFonts w:hint="eastAsia" w:ascii="方正小标宋简体" w:hAnsi="Calibri" w:eastAsia="方正小标宋简体" w:cs="Times New Roman"/>
          <w:b w:val="0"/>
          <w:kern w:val="2"/>
          <w:sz w:val="44"/>
          <w:szCs w:val="44"/>
          <w:shd w:val="clear" w:color="auto" w:fill="FFFFFF"/>
          <w:lang w:val="en-US" w:eastAsia="zh-Hans" w:bidi="ar-SA"/>
        </w:rPr>
        <w:t>打造“新时代典型工业城市”的若干政策</w:t>
      </w:r>
      <w:r>
        <w:rPr>
          <w:rFonts w:hint="default" w:ascii="方正小标宋简体" w:hAnsi="Calibri" w:eastAsia="方正小标宋简体" w:cs="Times New Roman"/>
          <w:b w:val="0"/>
          <w:kern w:val="2"/>
          <w:sz w:val="44"/>
          <w:szCs w:val="44"/>
          <w:shd w:val="clear" w:color="auto" w:fill="FFFFFF"/>
          <w:lang w:eastAsia="zh-Hans" w:bidi="ar-SA"/>
        </w:rPr>
        <w:t>》部分内容的</w:t>
      </w:r>
      <w:r>
        <w:rPr>
          <w:rFonts w:hint="eastAsia" w:ascii="方正小标宋简体" w:hAnsi="Calibri" w:eastAsia="方正小标宋简体" w:cs="Times New Roman"/>
          <w:b w:val="0"/>
          <w:kern w:val="2"/>
          <w:sz w:val="44"/>
          <w:szCs w:val="44"/>
          <w:shd w:val="clear" w:color="auto" w:fill="FFFFFF"/>
          <w:lang w:val="en-US" w:eastAsia="zh-Hans" w:bidi="ar-SA"/>
        </w:rPr>
        <w:t>通知（征求意见稿）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根据《浙江省行政规范性文件管理办法》，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将《关于推动企业高质量发展 打造“新时代典型工业城市”的若干政策》中第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79、81、82、86、89、90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条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予以废止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兰溪市人民政府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default" w:hAnsi="仿宋_GB2312" w:cs="仿宋_GB2312"/>
          <w:b w:val="0"/>
          <w:bCs w:val="0"/>
          <w:sz w:val="32"/>
          <w:szCs w:val="32"/>
          <w:lang w:eastAsia="zh-Hans"/>
        </w:rPr>
        <w:t>2025年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Hans"/>
        </w:rPr>
        <w:t>月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71048"/>
    <w:rsid w:val="0FBF75C1"/>
    <w:rsid w:val="3E75D6AA"/>
    <w:rsid w:val="3FE5D24E"/>
    <w:rsid w:val="7FFE8BE6"/>
    <w:rsid w:val="99F7C69F"/>
    <w:rsid w:val="BF6FCA0B"/>
    <w:rsid w:val="BFA66F2A"/>
    <w:rsid w:val="FE7F8291"/>
    <w:rsid w:val="FEF7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ind w:left="400" w:leftChars="200" w:hanging="200" w:hanging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2025-07-14T23:18:00Z</dcterms:created>
  <dc:creator>tongzeshi</dc:creator>
  <cp:lastModifiedBy>Pistazie_</cp:lastModifiedBy>
  <dcterms:modified xsi:type="dcterms:W3CDTF">2025-07-14T10:07:45Z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5F4D42EA21CD879FE3657468BEBAF02B_42</vt:lpwstr>
  </property>
</Properties>
</file>