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宋体" w:eastAsia="仿宋_GB2312" w:cs="仿宋_GB2312"/>
          <w:b/>
          <w:bCs/>
          <w:i w:val="0"/>
          <w:iCs w:val="0"/>
          <w:caps w:val="0"/>
          <w:color w:val="333333"/>
          <w:spacing w:val="0"/>
          <w:sz w:val="31"/>
          <w:szCs w:val="31"/>
          <w:shd w:val="clear" w:fill="FFFFFF"/>
          <w:lang w:val="en-US" w:eastAsia="zh-CN"/>
        </w:rPr>
      </w:pPr>
      <w:r>
        <w:rPr>
          <w:rFonts w:hint="eastAsia" w:ascii="仿宋_GB2312" w:hAnsi="宋体" w:eastAsia="仿宋_GB2312" w:cs="仿宋_GB2312"/>
          <w:b/>
          <w:bCs/>
          <w:i w:val="0"/>
          <w:iCs w:val="0"/>
          <w:caps w:val="0"/>
          <w:color w:val="333333"/>
          <w:spacing w:val="0"/>
          <w:sz w:val="31"/>
          <w:szCs w:val="31"/>
          <w:shd w:val="clear" w:fill="FFFFFF"/>
          <w:lang w:eastAsia="zh-CN"/>
        </w:rPr>
        <w:t>《</w:t>
      </w:r>
      <w:r>
        <w:rPr>
          <w:rFonts w:ascii="仿宋_GB2312" w:hAnsi="宋体" w:eastAsia="仿宋_GB2312" w:cs="仿宋_GB2312"/>
          <w:b/>
          <w:bCs/>
          <w:i w:val="0"/>
          <w:iCs w:val="0"/>
          <w:caps w:val="0"/>
          <w:color w:val="333333"/>
          <w:spacing w:val="0"/>
          <w:sz w:val="31"/>
          <w:szCs w:val="31"/>
          <w:shd w:val="clear" w:fill="FFFFFF"/>
        </w:rPr>
        <w:t>梧田街道行政规范性文件清理结果的通知</w:t>
      </w:r>
      <w:r>
        <w:rPr>
          <w:rFonts w:hint="eastAsia" w:ascii="仿宋_GB2312" w:hAnsi="宋体" w:eastAsia="仿宋_GB2312" w:cs="仿宋_GB2312"/>
          <w:b/>
          <w:bCs/>
          <w:i w:val="0"/>
          <w:iCs w:val="0"/>
          <w:caps w:val="0"/>
          <w:color w:val="333333"/>
          <w:spacing w:val="0"/>
          <w:sz w:val="31"/>
          <w:szCs w:val="31"/>
          <w:shd w:val="clear" w:fill="FFFFFF"/>
          <w:lang w:eastAsia="zh-CN"/>
        </w:rPr>
        <w:t>》</w:t>
      </w:r>
      <w:r>
        <w:rPr>
          <w:rFonts w:hint="eastAsia" w:ascii="仿宋_GB2312" w:hAnsi="宋体" w:eastAsia="仿宋_GB2312" w:cs="仿宋_GB2312"/>
          <w:b/>
          <w:bCs/>
          <w:i w:val="0"/>
          <w:iCs w:val="0"/>
          <w:caps w:val="0"/>
          <w:color w:val="333333"/>
          <w:spacing w:val="0"/>
          <w:sz w:val="31"/>
          <w:szCs w:val="31"/>
          <w:shd w:val="clear" w:fill="FFFFFF"/>
          <w:lang w:val="en-US" w:eastAsia="zh-CN"/>
        </w:rPr>
        <w:t>起草说明</w:t>
      </w:r>
    </w:p>
    <w:p>
      <w:pPr>
        <w:ind w:firstLine="620" w:firstLineChars="200"/>
        <w:rPr>
          <w:rFonts w:hint="eastAsia" w:ascii="仿宋_GB2312" w:hAnsi="宋体" w:eastAsia="仿宋_GB2312" w:cs="仿宋_GB2312"/>
          <w:i w:val="0"/>
          <w:iCs w:val="0"/>
          <w:caps w:val="0"/>
          <w:color w:val="333333"/>
          <w:spacing w:val="0"/>
          <w:sz w:val="31"/>
          <w:szCs w:val="31"/>
          <w:shd w:val="clear" w:fill="FFFFFF"/>
          <w:lang w:eastAsia="zh-CN"/>
        </w:rPr>
      </w:pPr>
      <w:r>
        <w:rPr>
          <w:rFonts w:hint="default" w:ascii="仿宋_GB2312" w:hAnsi="Helvetica" w:eastAsia="仿宋_GB2312" w:cs="仿宋_GB2312"/>
          <w:i w:val="0"/>
          <w:iCs w:val="0"/>
          <w:caps w:val="0"/>
          <w:color w:val="333333"/>
          <w:spacing w:val="0"/>
          <w:sz w:val="31"/>
          <w:szCs w:val="31"/>
          <w:shd w:val="clear" w:fill="FFFFFF"/>
        </w:rPr>
        <w:t>根据省厅《浙江省人民政府办公厅关于做好乡镇（街道）行政规范性文件集中清理工作的通知》文件要</w:t>
      </w:r>
      <w:bookmarkStart w:id="0" w:name="_GoBack"/>
      <w:bookmarkEnd w:id="0"/>
      <w:r>
        <w:rPr>
          <w:rFonts w:hint="default" w:ascii="仿宋_GB2312" w:hAnsi="Helvetica" w:eastAsia="仿宋_GB2312" w:cs="仿宋_GB2312"/>
          <w:i w:val="0"/>
          <w:iCs w:val="0"/>
          <w:caps w:val="0"/>
          <w:color w:val="333333"/>
          <w:spacing w:val="0"/>
          <w:sz w:val="31"/>
          <w:szCs w:val="31"/>
          <w:shd w:val="clear" w:fill="FFFFFF"/>
        </w:rPr>
        <w:t>求</w:t>
      </w:r>
      <w:r>
        <w:rPr>
          <w:rFonts w:hint="eastAsia" w:ascii="仿宋_GB2312" w:hAnsi="Helvetica"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为全面推进依法行政，加快法治政府建设，</w:t>
      </w:r>
      <w:r>
        <w:rPr>
          <w:rFonts w:hint="eastAsia" w:ascii="仿宋_GB2312" w:hAnsi="宋体" w:eastAsia="仿宋_GB2312" w:cs="仿宋_GB2312"/>
          <w:i w:val="0"/>
          <w:iCs w:val="0"/>
          <w:caps w:val="0"/>
          <w:color w:val="333333"/>
          <w:spacing w:val="0"/>
          <w:sz w:val="31"/>
          <w:szCs w:val="31"/>
          <w:shd w:val="clear" w:fill="FFFFFF"/>
          <w:lang w:val="en-US" w:eastAsia="zh-CN"/>
        </w:rPr>
        <w:t>温州市瓯海区人民政府梧田街道办事处</w:t>
      </w:r>
      <w:r>
        <w:rPr>
          <w:rFonts w:ascii="仿宋_GB2312" w:hAnsi="宋体" w:eastAsia="仿宋_GB2312" w:cs="仿宋_GB2312"/>
          <w:i w:val="0"/>
          <w:iCs w:val="0"/>
          <w:caps w:val="0"/>
          <w:color w:val="333333"/>
          <w:spacing w:val="0"/>
          <w:sz w:val="31"/>
          <w:szCs w:val="31"/>
          <w:shd w:val="clear" w:fill="FFFFFF"/>
        </w:rPr>
        <w:t>按照《温州市瓯海区人民政府办公室关于做好行政规范性文件清理及公开工作的通知》文件精神，</w:t>
      </w:r>
      <w:r>
        <w:rPr>
          <w:rFonts w:hint="eastAsia" w:ascii="仿宋_GB2312" w:hAnsi="宋体" w:eastAsia="仿宋_GB2312" w:cs="仿宋_GB2312"/>
          <w:i w:val="0"/>
          <w:iCs w:val="0"/>
          <w:caps w:val="0"/>
          <w:color w:val="333333"/>
          <w:spacing w:val="0"/>
          <w:sz w:val="31"/>
          <w:szCs w:val="31"/>
          <w:shd w:val="clear" w:fill="FFFFFF"/>
          <w:lang w:val="en-US" w:eastAsia="zh-CN"/>
        </w:rPr>
        <w:t>对</w:t>
      </w:r>
      <w:r>
        <w:rPr>
          <w:rFonts w:hint="default" w:ascii="仿宋_GB2312" w:hAnsi="Helvetica" w:eastAsia="仿宋_GB2312" w:cs="仿宋_GB2312"/>
          <w:i w:val="0"/>
          <w:iCs w:val="0"/>
          <w:caps w:val="0"/>
          <w:color w:val="333333"/>
          <w:spacing w:val="0"/>
          <w:sz w:val="31"/>
          <w:szCs w:val="31"/>
          <w:shd w:val="clear" w:fill="FFFFFF"/>
        </w:rPr>
        <w:t>2018年1月1日至2021年12月31日之前本街道发布的行政规范性文件进行清理</w:t>
      </w:r>
      <w:r>
        <w:rPr>
          <w:rFonts w:hint="eastAsia" w:ascii="仿宋_GB2312" w:hAnsi="Helvetica" w:eastAsia="仿宋_GB2312" w:cs="仿宋_GB2312"/>
          <w:i w:val="0"/>
          <w:iCs w:val="0"/>
          <w:caps w:val="0"/>
          <w:color w:val="333333"/>
          <w:spacing w:val="0"/>
          <w:sz w:val="31"/>
          <w:szCs w:val="31"/>
          <w:shd w:val="clear" w:fill="FFFFFF"/>
          <w:lang w:eastAsia="zh-CN"/>
        </w:rPr>
        <w:t>。</w:t>
      </w:r>
    </w:p>
    <w:p>
      <w:pPr>
        <w:rPr>
          <w:rFonts w:ascii="仿宋_GB2312" w:hAnsi="宋体" w:eastAsia="仿宋_GB2312" w:cs="仿宋_GB2312"/>
          <w:i w:val="0"/>
          <w:iCs w:val="0"/>
          <w:caps w:val="0"/>
          <w:color w:val="333333"/>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NDlhMGY2M2M0MzkyMGIwODE2YWJkMmUzNTM3ZTYifQ=="/>
  </w:docVars>
  <w:rsids>
    <w:rsidRoot w:val="19716F6A"/>
    <w:rsid w:val="1971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2024-06-14T00:56:00Z</dcterms:created>
  <dc:creator>捡起六便士</dc:creator>
  <cp:lastModifiedBy>捡起六便士</cp:lastModifiedBy>
  <dcterms:modified xsi:type="dcterms:W3CDTF">2024-06-14T01:03:59Z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A08F45A62FA54E2A8180D961F558D199_11</vt:lpwstr>
  </property>
</Properties>
</file>