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瓯南街道伯温东路口袋公园项目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实施方案（送审稿）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为进一步推进青田县伯温东路口袋公园项目建设，提升观赏游玩和公共服务属性，更好地满足人民群众需求，结合我街道实际，制定实施方案。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工作目标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对现阶段的位于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瓯南街道坭湾村铁路桥下周边环境</w:t>
      </w:r>
      <w:r>
        <w:rPr>
          <w:rFonts w:hint="default" w:ascii="仿宋_GB2312" w:eastAsia="仿宋_GB2312"/>
          <w:sz w:val="32"/>
          <w:szCs w:val="32"/>
          <w:lang w:eastAsia="zh-CN"/>
        </w:rPr>
        <w:t>进行提升改造，为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居民提供</w:t>
      </w:r>
      <w:r>
        <w:rPr>
          <w:rFonts w:hint="default" w:ascii="仿宋_GB2312" w:eastAsia="仿宋_GB2312"/>
          <w:sz w:val="32"/>
          <w:szCs w:val="32"/>
          <w:lang w:eastAsia="zh-CN"/>
        </w:rPr>
        <w:t>一个整洁美丽、生活交流的好去处，也为县城打造一个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口袋公园新地标</w:t>
      </w:r>
      <w:r>
        <w:rPr>
          <w:rFonts w:hint="default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</w:t>
      </w:r>
      <w:r>
        <w:rPr>
          <w:rFonts w:hint="eastAsia" w:ascii="黑体" w:hAnsi="黑体" w:eastAsia="黑体"/>
          <w:sz w:val="32"/>
          <w:szCs w:val="32"/>
          <w:lang w:eastAsia="zh-CN"/>
        </w:rPr>
        <w:t>建设</w:t>
      </w:r>
      <w:r>
        <w:rPr>
          <w:rFonts w:hint="eastAsia" w:ascii="黑体" w:hAnsi="黑体" w:eastAsia="黑体"/>
          <w:sz w:val="32"/>
          <w:szCs w:val="32"/>
        </w:rPr>
        <w:t>依据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切实提升瓯南街道坭湾村铁路桥下周边环境，充分利用桥下空间，县委县政府将该项目2023年度、2024年度青田县大花园建设重点项目清单，建设资金由省建设厅直接保障。该项目的建设为当地群众休憩、社交提供便利，同时充分利用城市中的小空间、见缝插绿，对改善城市生态环境、弥补大型绿地分布不均等方面具有重要意义。</w:t>
      </w:r>
    </w:p>
    <w:p>
      <w:pPr>
        <w:spacing w:line="560" w:lineRule="exact"/>
        <w:ind w:firstLine="640" w:firstLineChars="200"/>
        <w:rPr>
          <w:rFonts w:hint="eastAsia" w:ascii="仿宋_GB2312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三、项目</w:t>
      </w:r>
      <w:r>
        <w:rPr>
          <w:rFonts w:hint="eastAsia" w:ascii="黑体" w:hAnsi="黑体" w:eastAsia="黑体"/>
          <w:sz w:val="32"/>
          <w:szCs w:val="32"/>
          <w:lang w:eastAsia="zh-CN"/>
        </w:rPr>
        <w:t>内容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青田县伯温东路口袋公园项目位于伯温东路西侧，启文实验学校东侧，紧邻江南实验学校、县人民医院，概算总投资为600万元。主要建设</w:t>
      </w:r>
      <w:r>
        <w:rPr>
          <w:rFonts w:hint="default" w:ascii="仿宋_GB2312" w:eastAsia="仿宋_GB2312"/>
          <w:sz w:val="32"/>
          <w:szCs w:val="32"/>
          <w:lang w:eastAsia="zh-CN"/>
        </w:rPr>
        <w:t>内容包含铺装提升改造、景观灯光、构筑物小品新建、绿化翻新等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default" w:ascii="仿宋_GB2312" w:eastAsia="仿宋_GB2312"/>
          <w:sz w:val="32"/>
          <w:szCs w:val="32"/>
          <w:lang w:eastAsia="zh-CN"/>
        </w:rPr>
        <w:t>场地面积约5500㎡。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建设工期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/服务期限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120日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项目资金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（一）计划安排资金：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600</w:t>
      </w:r>
      <w:r>
        <w:rPr>
          <w:rFonts w:hint="eastAsia" w:ascii="仿宋_GB2312" w:eastAsia="仿宋_GB2312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（二）资金来源：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设局省补资金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采购方式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政府采购公开招投标。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（一）加强组织</w:t>
      </w:r>
      <w:r>
        <w:rPr>
          <w:rFonts w:hint="default" w:ascii="仿宋_GB2312" w:eastAsia="仿宋_GB2312"/>
          <w:sz w:val="32"/>
          <w:szCs w:val="32"/>
        </w:rPr>
        <w:t>分工</w:t>
      </w:r>
      <w:r>
        <w:rPr>
          <w:rFonts w:hint="eastAsia" w:ascii="仿宋_GB2312" w:eastAsia="仿宋_GB2312"/>
          <w:sz w:val="32"/>
          <w:szCs w:val="32"/>
        </w:rPr>
        <w:t>。各相关科室各司其职、密切配合，确保工作</w:t>
      </w:r>
      <w:r>
        <w:rPr>
          <w:rFonts w:hint="default" w:ascii="仿宋_GB2312" w:eastAsia="仿宋_GB2312"/>
          <w:sz w:val="32"/>
          <w:szCs w:val="32"/>
        </w:rPr>
        <w:t>合法合规</w:t>
      </w:r>
      <w:r>
        <w:rPr>
          <w:rFonts w:hint="eastAsia" w:ascii="仿宋_GB2312" w:eastAsia="仿宋_GB2312"/>
          <w:sz w:val="32"/>
          <w:szCs w:val="32"/>
        </w:rPr>
        <w:t>，顺利推进。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村镇建设办公室</w:t>
      </w:r>
      <w:r>
        <w:rPr>
          <w:rFonts w:hint="eastAsia" w:ascii="仿宋_GB2312" w:eastAsia="仿宋_GB2312"/>
          <w:sz w:val="32"/>
          <w:szCs w:val="32"/>
        </w:rPr>
        <w:t>做好项目发包、设计、施工等工作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联村领导和</w:t>
      </w:r>
      <w:r>
        <w:rPr>
          <w:rFonts w:hint="default" w:ascii="仿宋_GB2312" w:eastAsia="仿宋_GB2312"/>
          <w:sz w:val="32"/>
          <w:szCs w:val="32"/>
        </w:rPr>
        <w:t>驻村干部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做好项目政策工作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default" w:ascii="仿宋_GB2312" w:eastAsia="仿宋_GB2312"/>
          <w:sz w:val="32"/>
          <w:szCs w:val="32"/>
        </w:rPr>
        <w:t>确保</w:t>
      </w:r>
      <w:r>
        <w:rPr>
          <w:rFonts w:hint="eastAsia" w:ascii="仿宋_GB2312" w:eastAsia="仿宋_GB2312"/>
          <w:sz w:val="32"/>
          <w:szCs w:val="32"/>
        </w:rPr>
        <w:t>资金保障。科室把好审核关，纪检</w:t>
      </w:r>
      <w:r>
        <w:rPr>
          <w:rFonts w:hint="default" w:ascii="仿宋_GB2312" w:eastAsia="仿宋_GB2312"/>
          <w:sz w:val="32"/>
          <w:szCs w:val="32"/>
        </w:rPr>
        <w:t>做好</w:t>
      </w:r>
      <w:r>
        <w:rPr>
          <w:rFonts w:hint="eastAsia" w:ascii="仿宋_GB2312" w:eastAsia="仿宋_GB2312"/>
          <w:sz w:val="32"/>
          <w:szCs w:val="32"/>
        </w:rPr>
        <w:t>监督</w:t>
      </w:r>
      <w:r>
        <w:rPr>
          <w:rFonts w:hint="default" w:ascii="仿宋_GB2312" w:eastAsia="仿宋_GB2312"/>
          <w:sz w:val="32"/>
          <w:szCs w:val="32"/>
        </w:rPr>
        <w:t>关</w:t>
      </w:r>
      <w:r>
        <w:rPr>
          <w:rFonts w:hint="eastAsia" w:ascii="仿宋_GB2312" w:eastAsia="仿宋_GB2312"/>
          <w:sz w:val="32"/>
          <w:szCs w:val="32"/>
        </w:rPr>
        <w:t>，对资金管理和使用中存在的违法行为，严格按照有关法律规定追究法律责任，确保财政资金安全运行。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DDC57A"/>
    <w:multiLevelType w:val="singleLevel"/>
    <w:tmpl w:val="F6DDC5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90676A"/>
    <w:multiLevelType w:val="singleLevel"/>
    <w:tmpl w:val="1F90676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WVhMzk0N2QzOTFhOGI2MzM5N2Q4OWM5NTM0ZTIifQ=="/>
    <w:docVar w:name="KSO_WPS_MARK_KEY" w:val="194e6737-b10b-4685-a566-2156e8f9beea"/>
  </w:docVars>
  <w:rsids>
    <w:rsidRoot w:val="000E70C5"/>
    <w:rsid w:val="0000204F"/>
    <w:rsid w:val="000A4918"/>
    <w:rsid w:val="000C0E0B"/>
    <w:rsid w:val="000E70C5"/>
    <w:rsid w:val="00191120"/>
    <w:rsid w:val="001F211B"/>
    <w:rsid w:val="002102AC"/>
    <w:rsid w:val="003F33D3"/>
    <w:rsid w:val="00486CE6"/>
    <w:rsid w:val="00654BA6"/>
    <w:rsid w:val="00702AF6"/>
    <w:rsid w:val="00744868"/>
    <w:rsid w:val="00887D47"/>
    <w:rsid w:val="008C3747"/>
    <w:rsid w:val="00907D2B"/>
    <w:rsid w:val="00A03B77"/>
    <w:rsid w:val="00A17F4C"/>
    <w:rsid w:val="00A311A3"/>
    <w:rsid w:val="00AB197E"/>
    <w:rsid w:val="00B31886"/>
    <w:rsid w:val="00C008E0"/>
    <w:rsid w:val="00C56985"/>
    <w:rsid w:val="00C71343"/>
    <w:rsid w:val="00E02D84"/>
    <w:rsid w:val="00E74D4F"/>
    <w:rsid w:val="00EB4319"/>
    <w:rsid w:val="00FB1E1A"/>
    <w:rsid w:val="21FA6C40"/>
    <w:rsid w:val="2CFC3EB0"/>
    <w:rsid w:val="40BB0397"/>
    <w:rsid w:val="4ECC055D"/>
    <w:rsid w:val="560E3A25"/>
    <w:rsid w:val="5EA336D4"/>
    <w:rsid w:val="6CD75CCE"/>
    <w:rsid w:val="72760055"/>
    <w:rsid w:val="77F63D40"/>
    <w:rsid w:val="7CEF1A65"/>
    <w:rsid w:val="7F7FF844"/>
    <w:rsid w:val="AF6E8388"/>
    <w:rsid w:val="EC7BBFA7"/>
    <w:rsid w:val="F7DB5AD6"/>
    <w:rsid w:val="FD7B40CC"/>
    <w:rsid w:val="FDEFD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612</Words>
  <Characters>627</Characters>
  <Lines>1</Lines>
  <Paragraphs>1</Paragraphs>
  <TotalTime>0</TotalTime>
  <ScaleCrop>false</ScaleCrop>
  <LinksUpToDate>false</LinksUpToDate>
  <CharactersWithSpaces>627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2023-12-12T18:25:00Z</dcterms:created>
  <dc:creator>Administrator</dc:creator>
  <cp:lastModifiedBy>青田县瓯南街道办事处文书</cp:lastModifiedBy>
  <dcterms:modified xsi:type="dcterms:W3CDTF">2024-07-12T07:19:57Z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D1FBBF2CFD1342C0A66B922B024896DE</vt:lpwstr>
  </property>
</Properties>
</file>