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乐清市海军91428部队11分队阵地公路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(白云尖道路建设)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整修建设项目计划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一、项目任务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月底之前完成《乐清市海军91428部队11分队阵地公路整修建设项目计划》。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二、项目内容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本次项目建设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依照等外级公路标准，在原有路基基础上改造提升，打造一条预计全线长约0.68公里(其中0.21公里完全利用)，宽5.0米的双向单车道，在不占用永农的前提下，并对局部路段线性进行优化调整。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三、项目步骤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预算及招投标（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，经预算代理公司开展工程预算标书进行招投标工作。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工程建设（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月-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），中标公司严格按照设计施工图纸及要求，在监理监督下保质保量完成项目施工。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工程验收决算（</w:t>
      </w:r>
      <w:r>
        <w:rPr>
          <w:rFonts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月）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，中标公司提交工程决算书，组织各方单位参与验收工作，工程合格后支付尾款。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TBiYjE3ODhkZjdiNTY5YjJmYTg1MjZmNzBmZjZkODQifQ=="/>
  </w:docVars>
  <w:rsids>
    <w:rsidRoot w:val="00000000"/>
    <w:rsid w:val="6A836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C63ED93-5C99-4B0E-9AA3-70B8E92F6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307</Words>
  <Characters>338</Characters>
  <Lines>0</Lines>
  <Paragraphs>15</Paragraphs>
  <TotalTime>255</TotalTime>
  <ScaleCrop>false</ScaleCrop>
  <LinksUpToDate>false</LinksUpToDate>
  <CharactersWithSpaces>339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2024-03-18T06:48:00Z</dcterms:created>
  <dc:creator>Administrator</dc:creator>
  <cp:lastModifiedBy>喵小姐  </cp:lastModifiedBy>
  <cp:lastPrinted>2024-05-09T01:41:00Z</cp:lastPrinted>
  <dcterms:modified xsi:type="dcterms:W3CDTF">2024-07-09T01:08:51Z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5B562784347C484195BD895DE042340B_13</vt:lpwstr>
  </property>
</Properties>
</file>