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kern w:val="0"/>
          <w:sz w:val="32"/>
          <w:szCs w:val="32"/>
          <w:u w:val="none"/>
          <w:lang w:eastAsia="zh-CN"/>
        </w:rPr>
      </w:pPr>
      <w:r>
        <w:rPr>
          <w:rFonts w:hint="eastAsia" w:asciiTheme="majorEastAsia" w:hAnsiTheme="majorEastAsia" w:eastAsiaTheme="majorEastAsia" w:cstheme="majorEastAsia"/>
          <w:b/>
          <w:bCs/>
          <w:kern w:val="0"/>
          <w:sz w:val="36"/>
          <w:szCs w:val="36"/>
          <w:u w:val="none"/>
          <w:lang w:eastAsia="zh-CN"/>
        </w:rPr>
        <w:t>庆元县五大堡乡杨楼村基础设施提升及村庄环境整治项目（二期）实施方案（征求意见稿）</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有效改善五大堡乡杨楼村基础设施，美化村庄环境，提升乡村产业，进一步迈向“山水杨楼，养乐福地”的发展目标，根据上级有关文件精神，结合我乡工作实际，特制定《庆元县五大堡乡杨楼村基础设施提升及村庄环境整治项目（二期）》实施方案：</w:t>
      </w:r>
    </w:p>
    <w:p>
      <w:pPr>
        <w:keepNext w:val="0"/>
        <w:keepLines w:val="0"/>
        <w:pageBreakBefore w:val="0"/>
        <w:widowControl w:val="0"/>
        <w:kinsoku/>
        <w:wordWrap/>
        <w:overflowPunct/>
        <w:topLinePunct w:val="0"/>
        <w:autoSpaceDE/>
        <w:autoSpaceDN/>
        <w:bidi w:val="0"/>
        <w:adjustRightInd/>
        <w:snapToGrid/>
        <w:spacing w:line="600" w:lineRule="exact"/>
        <w:ind w:leftChars="0"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名    称：庆元县五大堡乡杨楼村基础设施提升及村庄环境整治项目（二期）</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建设地点：庆元县五大堡乡杨楼村</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主管单位：庆元县五大堡乡人民政府</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实施单位：庆元县五大堡乡杨楼村村委</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建设性质：续建</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建设规模：10公顷</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 设 期：9个月</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项目申请单位基本情况：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杨楼村位于庆元县五大堡乡南部，距乡政府所在地约16公里，距县城约28公里，平均海拔 640 米左右。村庄共有914人，283户，耕地面积 791 亩</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lang w:val="en-US" w:eastAsia="zh-CN"/>
        </w:rPr>
        <w:t>山林面积 22574 亩，其中毛竹林 4200 多亩，锥栗 4080 亩，用材林 9000 多亩，生态公益林含毛竹锥栗 12501 亩，森林覆盖率 92% 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1、历史资源丰富，古民居保存较为完好，于 2015 年被列为第三批省级历史文化保护村。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2、自然环境优良，四周山体连绵，溪穿村而过，村庄依山面水。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3、特色产业成形，杨楼村的锥栗“外靓、内香、质糯、味甜”，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锥栗已经是杨楼村一张金名片。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黑体" w:hAnsi="黑体" w:eastAsia="黑体" w:cs="黑体"/>
          <w:b/>
          <w:bCs/>
          <w:sz w:val="30"/>
          <w:szCs w:val="30"/>
          <w:lang w:val="en-US" w:eastAsia="zh-CN"/>
        </w:rPr>
        <w:t>二、项目建设内容及进度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、农耕园景观提升：位于杨楼村下洋区块，建设内容包括4处景观节点建设、1个网红雕塑、1条游步道、沿线绿化等。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、杨楼-东半古道提升：修缮杨楼-东半古道位于村庄内部的路段，道路长度约为200米，宽0.5米，建设沿线景观节点。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、杨楼溪亮化：安装杨楼溪沿线游步道的景观灯，同时对3处重要节点进行亮化，沿河长度约为1800（两岸相加）米。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、环境整治：对5处零散地块的进行绿化，修补部分破损的村庄道路，整治2栋农房外立面等。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建设进度：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2023年</w:t>
      </w:r>
      <w:r>
        <w:rPr>
          <w:rFonts w:hint="eastAsia" w:asciiTheme="minorEastAsia" w:hAnsiTheme="minorEastAsia" w:cstheme="minorEastAsia"/>
          <w:sz w:val="30"/>
          <w:szCs w:val="30"/>
          <w:lang w:val="en-US" w:eastAsia="zh-CN"/>
        </w:rPr>
        <w:t>6</w:t>
      </w:r>
      <w:r>
        <w:rPr>
          <w:rFonts w:hint="eastAsia" w:asciiTheme="minorEastAsia" w:hAnsiTheme="minorEastAsia" w:eastAsiaTheme="minorEastAsia" w:cstheme="minorEastAsia"/>
          <w:sz w:val="30"/>
          <w:szCs w:val="30"/>
          <w:lang w:val="en-US" w:eastAsia="zh-CN"/>
        </w:rPr>
        <w:t>月</w:t>
      </w:r>
      <w:r>
        <w:rPr>
          <w:rFonts w:hint="eastAsia" w:asciiTheme="minorEastAsia" w:hAnsiTheme="minorEastAsia" w:cstheme="minorEastAsia"/>
          <w:sz w:val="30"/>
          <w:szCs w:val="30"/>
          <w:lang w:val="en-US" w:eastAsia="zh-CN"/>
        </w:rPr>
        <w:t>底前</w:t>
      </w:r>
      <w:r>
        <w:rPr>
          <w:rFonts w:hint="eastAsia" w:asciiTheme="minorEastAsia" w:hAnsiTheme="minorEastAsia" w:eastAsiaTheme="minorEastAsia" w:cstheme="minorEastAsia"/>
          <w:sz w:val="30"/>
          <w:szCs w:val="30"/>
          <w:lang w:val="en-US" w:eastAsia="zh-CN"/>
        </w:rPr>
        <w:t>完成设计、预算等项目前期工作，并完成政策处理</w:t>
      </w:r>
      <w:r>
        <w:rPr>
          <w:rFonts w:hint="eastAsia" w:asciiTheme="minorEastAsia" w:hAnsiTheme="minorEastAsia" w:cstheme="minorEastAsia"/>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2023年</w:t>
      </w:r>
      <w:r>
        <w:rPr>
          <w:rFonts w:hint="eastAsia" w:asciiTheme="minorEastAsia" w:hAnsiTheme="minorEastAsia" w:cstheme="minorEastAsia"/>
          <w:sz w:val="30"/>
          <w:szCs w:val="30"/>
          <w:lang w:val="en-US" w:eastAsia="zh-CN"/>
        </w:rPr>
        <w:t>8</w:t>
      </w:r>
      <w:r>
        <w:rPr>
          <w:rFonts w:hint="eastAsia" w:asciiTheme="minorEastAsia" w:hAnsiTheme="minorEastAsia" w:eastAsiaTheme="minorEastAsia" w:cstheme="minorEastAsia"/>
          <w:sz w:val="30"/>
          <w:szCs w:val="30"/>
          <w:lang w:val="en-US" w:eastAsia="zh-CN"/>
        </w:rPr>
        <w:t>月底</w:t>
      </w:r>
      <w:r>
        <w:rPr>
          <w:rFonts w:hint="eastAsia" w:asciiTheme="minorEastAsia" w:hAnsiTheme="minorEastAsia" w:cstheme="minorEastAsia"/>
          <w:sz w:val="30"/>
          <w:szCs w:val="30"/>
          <w:lang w:val="en-US" w:eastAsia="zh-CN"/>
        </w:rPr>
        <w:t>前</w:t>
      </w:r>
      <w:r>
        <w:rPr>
          <w:rFonts w:hint="eastAsia" w:asciiTheme="minorEastAsia" w:hAnsiTheme="minorEastAsia" w:eastAsiaTheme="minorEastAsia" w:cstheme="minorEastAsia"/>
          <w:sz w:val="30"/>
          <w:szCs w:val="30"/>
          <w:lang w:val="en-US" w:eastAsia="zh-CN"/>
        </w:rPr>
        <w:t>完成项目施工招投标等工作</w:t>
      </w:r>
      <w:r>
        <w:rPr>
          <w:rFonts w:hint="eastAsia" w:asciiTheme="minorEastAsia" w:hAnsiTheme="minorEastAsia" w:cstheme="minorEastAsia"/>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2023年</w:t>
      </w:r>
      <w:r>
        <w:rPr>
          <w:rFonts w:hint="eastAsia" w:asciiTheme="minorEastAsia" w:hAnsiTheme="minorEastAsia" w:cstheme="minorEastAsia"/>
          <w:sz w:val="30"/>
          <w:szCs w:val="30"/>
          <w:lang w:val="en-US" w:eastAsia="zh-CN"/>
        </w:rPr>
        <w:t>10</w:t>
      </w:r>
      <w:r>
        <w:rPr>
          <w:rFonts w:hint="eastAsia" w:asciiTheme="minorEastAsia" w:hAnsiTheme="minorEastAsia" w:eastAsiaTheme="minorEastAsia" w:cstheme="minorEastAsia"/>
          <w:sz w:val="30"/>
          <w:szCs w:val="30"/>
          <w:lang w:val="en-US" w:eastAsia="zh-CN"/>
        </w:rPr>
        <w:t>月底前完成项目施工工作</w:t>
      </w:r>
      <w:r>
        <w:rPr>
          <w:rFonts w:hint="eastAsia" w:asciiTheme="minorEastAsia" w:hAnsiTheme="minorEastAsia" w:cstheme="minorEastAsia"/>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2023年</w:t>
      </w:r>
      <w:r>
        <w:rPr>
          <w:rFonts w:hint="eastAsia" w:asciiTheme="minorEastAsia" w:hAnsiTheme="minorEastAsia" w:cstheme="minorEastAsia"/>
          <w:sz w:val="30"/>
          <w:szCs w:val="30"/>
          <w:lang w:val="en-US" w:eastAsia="zh-CN"/>
        </w:rPr>
        <w:t>11</w:t>
      </w:r>
      <w:r>
        <w:rPr>
          <w:rFonts w:hint="eastAsia" w:asciiTheme="minorEastAsia" w:hAnsiTheme="minorEastAsia" w:eastAsiaTheme="minorEastAsia" w:cstheme="minorEastAsia"/>
          <w:sz w:val="30"/>
          <w:szCs w:val="30"/>
          <w:lang w:val="en-US" w:eastAsia="zh-CN"/>
        </w:rPr>
        <w:t>月底前完成项目验收、核算等工作</w:t>
      </w:r>
      <w:r>
        <w:rPr>
          <w:rFonts w:hint="eastAsia" w:asciiTheme="minorEastAsia" w:hAnsiTheme="minorEastAsia" w:cstheme="minorEastAsia"/>
          <w:sz w:val="30"/>
          <w:szCs w:val="30"/>
          <w:lang w:val="en-US" w:eastAsia="zh-CN"/>
        </w:rPr>
        <w:t>。</w:t>
      </w:r>
    </w:p>
    <w:p>
      <w:pPr>
        <w:pStyle w:val="2"/>
        <w:numPr>
          <w:ilvl w:val="0"/>
          <w:numId w:val="0"/>
        </w:numPr>
        <w:ind w:firstLine="602" w:firstLineChars="200"/>
        <w:rPr>
          <w:rFonts w:hint="eastAsia" w:ascii="黑体" w:hAnsi="黑体" w:eastAsia="黑体" w:cs="黑体"/>
          <w:b/>
          <w:bCs/>
          <w:kern w:val="2"/>
          <w:sz w:val="30"/>
          <w:szCs w:val="30"/>
          <w:lang w:val="en-US" w:eastAsia="zh-CN" w:bidi="ar-SA"/>
        </w:rPr>
      </w:pPr>
      <w:r>
        <w:rPr>
          <w:rFonts w:hint="eastAsia" w:ascii="黑体" w:hAnsi="黑体" w:eastAsia="黑体" w:cs="黑体"/>
          <w:b/>
          <w:bCs/>
          <w:kern w:val="2"/>
          <w:sz w:val="30"/>
          <w:szCs w:val="30"/>
          <w:lang w:val="en-US" w:eastAsia="zh-CN" w:bidi="ar-SA"/>
        </w:rPr>
        <w:t>三、项目投资估算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该项目计划投资50</w:t>
      </w:r>
      <w:r>
        <w:rPr>
          <w:rFonts w:hint="default" w:asciiTheme="minorEastAsia" w:hAnsiTheme="minorEastAsia" w:cstheme="minorEastAsia"/>
          <w:sz w:val="30"/>
          <w:szCs w:val="30"/>
          <w:lang w:val="en-US" w:eastAsia="zh-CN"/>
        </w:rPr>
        <w:t>万</w:t>
      </w:r>
      <w:r>
        <w:rPr>
          <w:rFonts w:hint="eastAsia" w:asciiTheme="minorEastAsia" w:hAnsiTheme="minorEastAsia" w:cstheme="minorEastAsia"/>
          <w:sz w:val="30"/>
          <w:szCs w:val="30"/>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四、项目管理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1、项目招投标情况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该项目业主单位为庆元县五大堡乡人民政府，拟采用邀请招标的方式发包，五大堡乡政府全程负责项目监管。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2、项目监理情况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严格规范项目实施与管理，项目实施管理实行“五制”。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（1）公示制：项目实施和资金使用情况按照要求在五大堡乡政府公开栏进行公示。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（2）领导责任制：项目由乡分管领导任项目领导小组组长，对项目实施进度、质量负总责。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（3）监督检查制：监督小组定期或不定期组织人员、对项目实施管理情况进行监督检查。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（4）严格规范资金使用管理。该项目严格实行专款专用，项目变动需经过五大堡乡政府领导班子会民主议定。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（5）项目验收办法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项目完工后由上级主管部门验收，对项目实施进度全程指导监督，组织项目验收。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jc w:val="both"/>
        <w:textAlignment w:val="auto"/>
        <w:rPr>
          <w:rFonts w:hint="eastAsia" w:asciiTheme="minorEastAsia" w:hAnsiTheme="minorEastAsia" w:cstheme="minorEastAsia"/>
          <w:sz w:val="30"/>
          <w:szCs w:val="30"/>
          <w:lang w:val="en-US" w:eastAsia="zh-CN"/>
        </w:rPr>
      </w:pPr>
      <w:r>
        <w:rPr>
          <w:rFonts w:hint="eastAsia" w:ascii="黑体" w:hAnsi="黑体" w:eastAsia="黑体" w:cs="黑体"/>
          <w:b/>
          <w:bCs/>
          <w:sz w:val="30"/>
          <w:szCs w:val="30"/>
          <w:lang w:val="en-US" w:eastAsia="zh-CN"/>
        </w:rPr>
        <w:t>五、项目建设的作用和意义</w:t>
      </w:r>
    </w:p>
    <w:p>
      <w:pPr>
        <w:keepNext w:val="0"/>
        <w:keepLines w:val="0"/>
        <w:pageBreakBefore w:val="0"/>
        <w:widowControl w:val="0"/>
        <w:kinsoku/>
        <w:wordWrap/>
        <w:overflowPunct/>
        <w:topLinePunct w:val="0"/>
        <w:autoSpaceDE/>
        <w:autoSpaceDN/>
        <w:bidi w:val="0"/>
        <w:adjustRightInd/>
        <w:snapToGrid/>
        <w:spacing w:line="600" w:lineRule="exact"/>
        <w:ind w:leftChars="0" w:firstLine="560" w:firstLineChars="200"/>
        <w:jc w:val="both"/>
        <w:textAlignment w:val="auto"/>
        <w:rPr>
          <w:rFonts w:hint="eastAsia" w:ascii="宋体" w:hAnsi="宋体" w:cs="Times New Roman"/>
          <w:sz w:val="28"/>
          <w:szCs w:val="28"/>
          <w:lang w:val="en-US" w:eastAsia="zh-CN"/>
        </w:rPr>
      </w:pPr>
      <w:r>
        <w:rPr>
          <w:rFonts w:hint="eastAsia" w:ascii="宋体" w:hAnsi="宋体" w:cs="Times New Roman"/>
          <w:sz w:val="28"/>
          <w:szCs w:val="28"/>
          <w:lang w:eastAsia="zh-CN"/>
        </w:rPr>
        <w:t>完善</w:t>
      </w:r>
      <w:r>
        <w:rPr>
          <w:rFonts w:hint="eastAsia" w:ascii="宋体" w:hAnsi="宋体" w:cs="Times New Roman"/>
          <w:sz w:val="28"/>
          <w:szCs w:val="28"/>
        </w:rPr>
        <w:t>农村基础设施</w:t>
      </w:r>
      <w:r>
        <w:rPr>
          <w:rFonts w:hint="eastAsia" w:ascii="宋体" w:hAnsi="宋体" w:cs="Times New Roman"/>
          <w:sz w:val="28"/>
          <w:szCs w:val="28"/>
          <w:lang w:eastAsia="zh-CN"/>
        </w:rPr>
        <w:t>建设</w:t>
      </w:r>
      <w:r>
        <w:rPr>
          <w:rFonts w:hint="eastAsia" w:ascii="宋体" w:hAnsi="宋体" w:cs="Times New Roman"/>
          <w:sz w:val="28"/>
          <w:szCs w:val="28"/>
        </w:rPr>
        <w:t>，是提升农村生产力、发展现代农业、增加农民收入、全面改善农村面貌、建设现代化农村的重要物质基础</w:t>
      </w:r>
      <w:r>
        <w:rPr>
          <w:rFonts w:hint="eastAsia" w:ascii="宋体" w:hAnsi="宋体" w:cs="Times New Roman"/>
          <w:sz w:val="28"/>
          <w:szCs w:val="28"/>
          <w:lang w:eastAsia="zh-CN"/>
        </w:rPr>
        <w:t>，</w:t>
      </w:r>
      <w:r>
        <w:rPr>
          <w:rFonts w:hint="eastAsia" w:ascii="宋体" w:hAnsi="宋体" w:cs="Times New Roman"/>
          <w:sz w:val="28"/>
          <w:szCs w:val="28"/>
          <w:lang w:val="en-US" w:eastAsia="zh-CN"/>
        </w:rPr>
        <w:t>是进一步村内推动经济增长的基础条件之一。外立面粉刷、路面基础设施建设、村内景观节点的建设及深化，使得村内更加整洁美观 ，交通更加便利，环境更加优美，为村民生活水平的提高打下坚实的基础。因此，加快建设和不断完善农村基础设施是为推进农业农村现代化提供更好的基础支撑。</w:t>
      </w:r>
    </w:p>
    <w:p>
      <w:pPr>
        <w:keepNext w:val="0"/>
        <w:keepLines w:val="0"/>
        <w:pageBreakBefore w:val="0"/>
        <w:widowControl w:val="0"/>
        <w:kinsoku/>
        <w:wordWrap/>
        <w:overflowPunct/>
        <w:topLinePunct w:val="0"/>
        <w:autoSpaceDE/>
        <w:autoSpaceDN/>
        <w:bidi w:val="0"/>
        <w:adjustRightInd/>
        <w:snapToGrid/>
        <w:spacing w:line="600" w:lineRule="exact"/>
        <w:ind w:leftChars="0" w:firstLine="602" w:firstLineChars="200"/>
        <w:jc w:val="both"/>
        <w:textAlignment w:val="auto"/>
        <w:rPr>
          <w:rFonts w:hint="eastAsia" w:ascii="宋体" w:hAnsi="宋体" w:cs="Times New Roman"/>
          <w:sz w:val="28"/>
          <w:szCs w:val="28"/>
          <w:lang w:val="en-US" w:eastAsia="zh-CN"/>
        </w:rPr>
      </w:pPr>
      <w:r>
        <w:rPr>
          <w:rFonts w:hint="eastAsia" w:ascii="黑体" w:hAnsi="黑体" w:eastAsia="黑体" w:cs="黑体"/>
          <w:b/>
          <w:bCs/>
          <w:sz w:val="30"/>
          <w:szCs w:val="30"/>
          <w:lang w:val="en-US" w:eastAsia="zh-CN"/>
        </w:rPr>
        <w:t>六、项目效益</w:t>
      </w:r>
    </w:p>
    <w:p>
      <w:pPr>
        <w:keepNext w:val="0"/>
        <w:keepLines w:val="0"/>
        <w:pageBreakBefore w:val="0"/>
        <w:widowControl w:val="0"/>
        <w:kinsoku/>
        <w:wordWrap/>
        <w:overflowPunct/>
        <w:topLinePunct w:val="0"/>
        <w:autoSpaceDE/>
        <w:autoSpaceDN/>
        <w:bidi w:val="0"/>
        <w:adjustRightInd/>
        <w:snapToGrid/>
        <w:spacing w:line="600" w:lineRule="exact"/>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1、社会效益：通过项目实施，完善了路灯、道路等基础</w:t>
      </w:r>
      <w:r>
        <w:rPr>
          <w:rFonts w:hint="eastAsia" w:asciiTheme="minorEastAsia" w:hAnsiTheme="minorEastAsia" w:cstheme="minorEastAsia"/>
          <w:sz w:val="28"/>
          <w:szCs w:val="28"/>
          <w:lang w:val="en-US" w:eastAsia="zh-CN"/>
        </w:rPr>
        <w:t>设施</w:t>
      </w:r>
      <w:bookmarkStart w:id="0" w:name="_GoBack"/>
      <w:bookmarkEnd w:id="0"/>
      <w:r>
        <w:rPr>
          <w:rFonts w:hint="eastAsia" w:asciiTheme="minorEastAsia" w:hAnsiTheme="minorEastAsia" w:eastAsiaTheme="minorEastAsia" w:cstheme="minorEastAsia"/>
          <w:sz w:val="28"/>
          <w:szCs w:val="28"/>
          <w:lang w:val="en-US" w:eastAsia="zh-CN"/>
        </w:rPr>
        <w:t>，挖掘了杨楼村历史古道的内涵，改善了村庄风貌，提升了产业结构。为杨楼“宜居、宜业、宜游”创造了一定的基础，是杨楼乡村振兴重要的内容。</w:t>
      </w:r>
    </w:p>
    <w:p>
      <w:pPr>
        <w:keepNext w:val="0"/>
        <w:keepLines w:val="0"/>
        <w:pageBreakBefore w:val="0"/>
        <w:widowControl w:val="0"/>
        <w:kinsoku/>
        <w:wordWrap/>
        <w:overflowPunct/>
        <w:topLinePunct w:val="0"/>
        <w:autoSpaceDE/>
        <w:autoSpaceDN/>
        <w:bidi w:val="0"/>
        <w:adjustRightInd/>
        <w:snapToGrid/>
        <w:spacing w:line="600" w:lineRule="exact"/>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经济效益：以“最理想”的“山水村居生活”乡村休闲旅游目的地，做足村庄的挖掘，以旅游为抓手，以乡村为空间载体和发展核心，突破原有资源主导型的文旅发展模式,打造产品先行的乡村文旅综合体。项目实施，有效促进了杨楼村利用历史、自然、农业等自有的特色资源，发展乡村旅游，促进村庄产业进一步提升。</w:t>
      </w:r>
    </w:p>
    <w:p>
      <w:pPr>
        <w:keepNext w:val="0"/>
        <w:keepLines w:val="0"/>
        <w:pageBreakBefore w:val="0"/>
        <w:widowControl w:val="0"/>
        <w:kinsoku/>
        <w:wordWrap/>
        <w:overflowPunct/>
        <w:topLinePunct w:val="0"/>
        <w:autoSpaceDE/>
        <w:autoSpaceDN/>
        <w:bidi w:val="0"/>
        <w:adjustRightInd/>
        <w:snapToGrid/>
        <w:spacing w:line="600" w:lineRule="exact"/>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生态效益：始终坚持生态优先原则，充分重视山区生态资源及水资源的保护，因地制宜地实行植被恢复和生态保护工作，推动村庄环境改善，提升村容村貌提升，从而推进村庄生态文明建设，实现“绿水青山就是金山银山”。</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bCs/>
          <w:kern w:val="0"/>
          <w:sz w:val="32"/>
          <w:szCs w:val="32"/>
          <w:u w:val="none"/>
          <w:lang w:eastAsia="zh-CN"/>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05E13"/>
    <w:rsid w:val="09305E13"/>
    <w:rsid w:val="0B7C43B1"/>
    <w:rsid w:val="11F67639"/>
    <w:rsid w:val="28B42384"/>
    <w:rsid w:val="2E12006A"/>
    <w:rsid w:val="4A3222F8"/>
    <w:rsid w:val="59C7310A"/>
    <w:rsid w:val="76FE2DC5"/>
    <w:rsid w:val="7F2B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2023-06-29T07:26:00Z</dcterms:created>
  <dc:creator>Administrator</dc:creator>
  <cp:lastModifiedBy>练芳芳</cp:lastModifiedBy>
  <dcterms:modified xsi:type="dcterms:W3CDTF">2025-06-04T08:41:22Z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