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AF" w:rsidRDefault="00186F63">
      <w:pPr>
        <w:spacing w:line="560" w:lineRule="exact"/>
        <w:jc w:val="center"/>
        <w:rPr>
          <w:rFonts w:ascii="方正小标宋简体" w:eastAsia="方正小标宋简体" w:hAnsi="MS Mincho" w:cs="MS Mincho"/>
          <w:spacing w:val="-20"/>
          <w:sz w:val="44"/>
          <w:szCs w:val="44"/>
        </w:rPr>
      </w:pPr>
      <w:r w:rsidRPr="009E0897">
        <w:rPr>
          <w:rFonts w:ascii="方正小标宋简体" w:eastAsia="方正小标宋简体" w:hAnsi="Times New Roman" w:hint="eastAsia"/>
          <w:spacing w:val="-20"/>
          <w:sz w:val="44"/>
          <w:szCs w:val="44"/>
        </w:rPr>
        <w:t>《温州市</w:t>
      </w:r>
      <w:r w:rsidRPr="009E0897">
        <w:rPr>
          <w:rFonts w:ascii="方正小标宋简体" w:eastAsia="方正小标宋简体" w:hAnsi="宋体" w:cs="宋体" w:hint="eastAsia"/>
          <w:spacing w:val="-20"/>
          <w:sz w:val="44"/>
          <w:szCs w:val="44"/>
        </w:rPr>
        <w:t>综</w:t>
      </w:r>
      <w:r w:rsidRPr="009E0897">
        <w:rPr>
          <w:rFonts w:ascii="方正小标宋简体" w:eastAsia="方正小标宋简体" w:hAnsi="MS Mincho" w:cs="MS Mincho" w:hint="eastAsia"/>
          <w:spacing w:val="-20"/>
          <w:sz w:val="44"/>
          <w:szCs w:val="44"/>
        </w:rPr>
        <w:t>合交通运</w:t>
      </w:r>
      <w:r w:rsidRPr="009E0897">
        <w:rPr>
          <w:rFonts w:ascii="方正小标宋简体" w:eastAsia="方正小标宋简体" w:hAnsi="宋体" w:cs="宋体" w:hint="eastAsia"/>
          <w:spacing w:val="-20"/>
          <w:sz w:val="44"/>
          <w:szCs w:val="44"/>
        </w:rPr>
        <w:t>输发</w:t>
      </w:r>
      <w:r w:rsidRPr="009E0897">
        <w:rPr>
          <w:rFonts w:ascii="方正小标宋简体" w:eastAsia="方正小标宋简体" w:hAnsi="MS Mincho" w:cs="MS Mincho" w:hint="eastAsia"/>
          <w:spacing w:val="-20"/>
          <w:sz w:val="44"/>
          <w:szCs w:val="44"/>
        </w:rPr>
        <w:t>展“十四五”</w:t>
      </w:r>
      <w:r w:rsidRPr="009E0897">
        <w:rPr>
          <w:rFonts w:ascii="方正小标宋简体" w:eastAsia="方正小标宋简体" w:hAnsi="宋体" w:cs="宋体" w:hint="eastAsia"/>
          <w:spacing w:val="-20"/>
          <w:sz w:val="44"/>
          <w:szCs w:val="44"/>
        </w:rPr>
        <w:t>规</w:t>
      </w:r>
      <w:r w:rsidRPr="009E0897">
        <w:rPr>
          <w:rFonts w:ascii="方正小标宋简体" w:eastAsia="方正小标宋简体" w:hAnsi="MS Mincho" w:cs="MS Mincho" w:hint="eastAsia"/>
          <w:spacing w:val="-20"/>
          <w:sz w:val="44"/>
          <w:szCs w:val="44"/>
        </w:rPr>
        <w:t>划》</w:t>
      </w:r>
    </w:p>
    <w:p w:rsidR="00547523" w:rsidRPr="009E0897" w:rsidRDefault="00186F63">
      <w:pPr>
        <w:spacing w:line="560" w:lineRule="exact"/>
        <w:jc w:val="center"/>
        <w:rPr>
          <w:rFonts w:ascii="方正小标宋简体" w:eastAsia="方正小标宋简体" w:hAnsi="Times New Roman"/>
          <w:spacing w:val="-20"/>
          <w:sz w:val="44"/>
          <w:szCs w:val="44"/>
        </w:rPr>
      </w:pPr>
      <w:r w:rsidRPr="009E0897">
        <w:rPr>
          <w:rFonts w:ascii="方正小标宋简体" w:eastAsia="方正小标宋简体" w:hAnsi="宋体" w:cs="宋体" w:hint="eastAsia"/>
          <w:spacing w:val="-20"/>
          <w:sz w:val="44"/>
          <w:szCs w:val="44"/>
        </w:rPr>
        <w:t>编</w:t>
      </w:r>
      <w:r w:rsidRPr="009E0897">
        <w:rPr>
          <w:rFonts w:ascii="方正小标宋简体" w:eastAsia="方正小标宋简体" w:hAnsi="MS Mincho" w:cs="MS Mincho" w:hint="eastAsia"/>
          <w:spacing w:val="-20"/>
          <w:sz w:val="44"/>
          <w:szCs w:val="44"/>
        </w:rPr>
        <w:t>制</w:t>
      </w:r>
      <w:r w:rsidRPr="009E0897">
        <w:rPr>
          <w:rFonts w:ascii="方正小标宋简体" w:eastAsia="方正小标宋简体" w:hAnsi="Times New Roman" w:hint="eastAsia"/>
          <w:spacing w:val="-20"/>
          <w:sz w:val="44"/>
          <w:szCs w:val="44"/>
        </w:rPr>
        <w:t>说明</w:t>
      </w:r>
    </w:p>
    <w:p w:rsidR="00610CAD" w:rsidRPr="00F36E8E" w:rsidRDefault="00610CAD" w:rsidP="00610CAD">
      <w:pPr>
        <w:spacing w:line="560" w:lineRule="exact"/>
        <w:jc w:val="center"/>
        <w:rPr>
          <w:rFonts w:ascii="仿宋_GB2312" w:eastAsia="仿宋_GB2312" w:hAnsi="微软雅黑"/>
          <w:sz w:val="32"/>
          <w:szCs w:val="32"/>
        </w:rPr>
      </w:pPr>
      <w:r w:rsidRPr="00F36E8E">
        <w:rPr>
          <w:rFonts w:ascii="仿宋_GB2312" w:eastAsia="仿宋_GB2312" w:hAnsi="微软雅黑" w:hint="eastAsia"/>
          <w:sz w:val="32"/>
          <w:szCs w:val="32"/>
        </w:rPr>
        <w:t>（温州市交通运输局 2021年</w:t>
      </w:r>
      <w:r>
        <w:rPr>
          <w:rFonts w:ascii="仿宋_GB2312" w:eastAsia="仿宋_GB2312" w:hAnsi="微软雅黑" w:hint="eastAsia"/>
          <w:sz w:val="32"/>
          <w:szCs w:val="32"/>
        </w:rPr>
        <w:t>8</w:t>
      </w:r>
      <w:r w:rsidRPr="00F36E8E">
        <w:rPr>
          <w:rFonts w:ascii="仿宋_GB2312" w:eastAsia="仿宋_GB2312" w:hAnsi="微软雅黑" w:hint="eastAsia"/>
          <w:sz w:val="32"/>
          <w:szCs w:val="32"/>
        </w:rPr>
        <w:t>月）</w:t>
      </w:r>
    </w:p>
    <w:p w:rsidR="00547523" w:rsidRPr="009E0897" w:rsidRDefault="00547523">
      <w:pPr>
        <w:pStyle w:val="2"/>
        <w:spacing w:line="560" w:lineRule="exact"/>
      </w:pPr>
    </w:p>
    <w:p w:rsidR="00547523" w:rsidRPr="009E0897" w:rsidRDefault="00186F6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E0897">
        <w:rPr>
          <w:rFonts w:ascii="黑体" w:eastAsia="黑体" w:hAnsi="黑体"/>
          <w:sz w:val="32"/>
          <w:szCs w:val="32"/>
        </w:rPr>
        <w:t>一、规划编制情况</w:t>
      </w:r>
    </w:p>
    <w:p w:rsidR="00547523" w:rsidRPr="009E0897" w:rsidRDefault="00186F6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E0897">
        <w:rPr>
          <w:rFonts w:ascii="Times New Roman" w:eastAsia="仿宋_GB2312" w:hAnsi="Times New Roman" w:hint="eastAsia"/>
          <w:sz w:val="32"/>
          <w:szCs w:val="32"/>
        </w:rPr>
        <w:t>按照市委市政府和省交通运输厅工作部署要求，我局自</w:t>
      </w:r>
      <w:r w:rsidRPr="009E0897">
        <w:rPr>
          <w:rFonts w:ascii="Times New Roman" w:eastAsia="仿宋_GB2312" w:hAnsi="Times New Roman"/>
          <w:sz w:val="32"/>
          <w:szCs w:val="32"/>
        </w:rPr>
        <w:t>2019</w:t>
      </w:r>
      <w:r w:rsidRPr="009E0897">
        <w:rPr>
          <w:rFonts w:ascii="Times New Roman" w:eastAsia="仿宋_GB2312" w:hAnsi="Times New Roman"/>
          <w:sz w:val="32"/>
          <w:szCs w:val="32"/>
        </w:rPr>
        <w:t>年</w:t>
      </w:r>
      <w:r w:rsidRPr="009E0897">
        <w:rPr>
          <w:rFonts w:ascii="Times New Roman" w:eastAsia="仿宋_GB2312" w:hAnsi="Times New Roman"/>
          <w:sz w:val="32"/>
          <w:szCs w:val="32"/>
        </w:rPr>
        <w:t>5</w:t>
      </w:r>
      <w:r w:rsidRPr="009E0897">
        <w:rPr>
          <w:rFonts w:ascii="Times New Roman" w:eastAsia="仿宋_GB2312" w:hAnsi="Times New Roman"/>
          <w:sz w:val="32"/>
          <w:szCs w:val="32"/>
        </w:rPr>
        <w:t>月启动</w:t>
      </w:r>
      <w:r w:rsidRPr="009E0897">
        <w:rPr>
          <w:rFonts w:ascii="Times New Roman" w:eastAsia="仿宋_GB2312" w:hAnsi="Times New Roman" w:hint="eastAsia"/>
          <w:sz w:val="32"/>
          <w:szCs w:val="32"/>
        </w:rPr>
        <w:t>《交通“十四五”规划》</w:t>
      </w:r>
      <w:r w:rsidRPr="009E0897">
        <w:rPr>
          <w:rFonts w:ascii="Times New Roman" w:eastAsia="仿宋_GB2312" w:hAnsi="Times New Roman"/>
          <w:sz w:val="32"/>
          <w:szCs w:val="32"/>
        </w:rPr>
        <w:t>编制工作。</w:t>
      </w:r>
      <w:r w:rsidRPr="009E0897">
        <w:rPr>
          <w:rFonts w:ascii="Times New Roman" w:eastAsia="仿宋_GB2312" w:hAnsi="Times New Roman" w:hint="eastAsia"/>
          <w:sz w:val="32"/>
          <w:szCs w:val="32"/>
        </w:rPr>
        <w:t>姚高员市长</w:t>
      </w:r>
      <w:r w:rsidRPr="009E0897">
        <w:rPr>
          <w:rFonts w:ascii="Times New Roman" w:eastAsia="仿宋_GB2312" w:hAnsi="Times New Roman"/>
          <w:sz w:val="32"/>
          <w:szCs w:val="32"/>
        </w:rPr>
        <w:t>于</w:t>
      </w:r>
      <w:r w:rsidRPr="009E0897">
        <w:rPr>
          <w:rFonts w:ascii="Times New Roman" w:eastAsia="仿宋_GB2312" w:hAnsi="Times New Roman"/>
          <w:sz w:val="32"/>
          <w:szCs w:val="32"/>
        </w:rPr>
        <w:t>2020</w:t>
      </w:r>
      <w:r w:rsidRPr="009E0897">
        <w:rPr>
          <w:rFonts w:ascii="Times New Roman" w:eastAsia="仿宋_GB2312" w:hAnsi="Times New Roman"/>
          <w:sz w:val="32"/>
          <w:szCs w:val="32"/>
        </w:rPr>
        <w:t>年</w:t>
      </w:r>
      <w:r w:rsidRPr="009E0897">
        <w:rPr>
          <w:rFonts w:ascii="Times New Roman" w:eastAsia="仿宋_GB2312" w:hAnsi="Times New Roman"/>
          <w:sz w:val="32"/>
          <w:szCs w:val="32"/>
        </w:rPr>
        <w:t>6</w:t>
      </w:r>
      <w:r w:rsidRPr="009E0897">
        <w:rPr>
          <w:rFonts w:ascii="Times New Roman" w:eastAsia="仿宋_GB2312" w:hAnsi="Times New Roman"/>
          <w:sz w:val="32"/>
          <w:szCs w:val="32"/>
        </w:rPr>
        <w:t>月</w:t>
      </w:r>
      <w:r w:rsidRPr="009E0897">
        <w:rPr>
          <w:rFonts w:ascii="Times New Roman" w:eastAsia="仿宋_GB2312" w:hAnsi="Times New Roman"/>
          <w:sz w:val="32"/>
          <w:szCs w:val="32"/>
        </w:rPr>
        <w:t>11</w:t>
      </w:r>
      <w:r w:rsidRPr="009E0897">
        <w:rPr>
          <w:rFonts w:ascii="Times New Roman" w:eastAsia="仿宋_GB2312" w:hAnsi="Times New Roman"/>
          <w:sz w:val="32"/>
          <w:szCs w:val="32"/>
        </w:rPr>
        <w:t>日专题调研综合交通</w:t>
      </w:r>
      <w:r w:rsidRPr="009E0897">
        <w:rPr>
          <w:rFonts w:ascii="Times New Roman" w:eastAsia="仿宋_GB2312" w:hAnsi="Times New Roman"/>
          <w:sz w:val="32"/>
          <w:szCs w:val="32"/>
        </w:rPr>
        <w:t>“</w:t>
      </w:r>
      <w:r w:rsidRPr="009E0897">
        <w:rPr>
          <w:rFonts w:ascii="Times New Roman" w:eastAsia="仿宋_GB2312" w:hAnsi="Times New Roman"/>
          <w:sz w:val="32"/>
          <w:szCs w:val="32"/>
        </w:rPr>
        <w:t>十四五</w:t>
      </w:r>
      <w:r w:rsidRPr="009E0897">
        <w:rPr>
          <w:rFonts w:ascii="Times New Roman" w:eastAsia="仿宋_GB2312" w:hAnsi="Times New Roman"/>
          <w:sz w:val="32"/>
          <w:szCs w:val="32"/>
        </w:rPr>
        <w:t>”</w:t>
      </w:r>
      <w:r w:rsidRPr="009E0897">
        <w:rPr>
          <w:rFonts w:ascii="Times New Roman" w:eastAsia="仿宋_GB2312" w:hAnsi="Times New Roman"/>
          <w:sz w:val="32"/>
          <w:szCs w:val="32"/>
        </w:rPr>
        <w:t>规划</w:t>
      </w:r>
      <w:r w:rsidRPr="009E0897">
        <w:rPr>
          <w:rFonts w:ascii="Times New Roman" w:eastAsia="仿宋_GB2312" w:hAnsi="Times New Roman" w:hint="eastAsia"/>
          <w:sz w:val="32"/>
          <w:szCs w:val="32"/>
        </w:rPr>
        <w:t>编制工作</w:t>
      </w:r>
      <w:r w:rsidRPr="009E0897">
        <w:rPr>
          <w:rFonts w:ascii="Times New Roman" w:eastAsia="仿宋_GB2312" w:hAnsi="Times New Roman"/>
          <w:sz w:val="32"/>
          <w:szCs w:val="32"/>
        </w:rPr>
        <w:t>，</w:t>
      </w:r>
      <w:r w:rsidRPr="009E0897">
        <w:rPr>
          <w:rFonts w:ascii="Times New Roman" w:eastAsia="仿宋_GB2312" w:hAnsi="Times New Roman"/>
          <w:sz w:val="32"/>
          <w:szCs w:val="32"/>
        </w:rPr>
        <w:t>8</w:t>
      </w:r>
      <w:r w:rsidRPr="009E0897">
        <w:rPr>
          <w:rFonts w:ascii="Times New Roman" w:eastAsia="仿宋_GB2312" w:hAnsi="Times New Roman"/>
          <w:sz w:val="32"/>
          <w:szCs w:val="32"/>
        </w:rPr>
        <w:t>月</w:t>
      </w:r>
      <w:r w:rsidRPr="009E0897">
        <w:rPr>
          <w:rFonts w:ascii="Times New Roman" w:eastAsia="仿宋_GB2312" w:hAnsi="Times New Roman"/>
          <w:sz w:val="32"/>
          <w:szCs w:val="32"/>
        </w:rPr>
        <w:t>7</w:t>
      </w:r>
      <w:r w:rsidRPr="009E0897">
        <w:rPr>
          <w:rFonts w:ascii="Times New Roman" w:eastAsia="仿宋_GB2312" w:hAnsi="Times New Roman"/>
          <w:sz w:val="32"/>
          <w:szCs w:val="32"/>
        </w:rPr>
        <w:t>日对</w:t>
      </w:r>
      <w:r w:rsidRPr="009E0897">
        <w:rPr>
          <w:rFonts w:ascii="Times New Roman" w:eastAsia="仿宋_GB2312" w:hAnsi="Times New Roman"/>
          <w:sz w:val="32"/>
          <w:szCs w:val="32"/>
        </w:rPr>
        <w:t>“</w:t>
      </w:r>
      <w:r w:rsidRPr="009E0897">
        <w:rPr>
          <w:rFonts w:ascii="Times New Roman" w:eastAsia="仿宋_GB2312" w:hAnsi="Times New Roman"/>
          <w:sz w:val="32"/>
          <w:szCs w:val="32"/>
        </w:rPr>
        <w:t>十四五</w:t>
      </w:r>
      <w:r w:rsidRPr="009E0897">
        <w:rPr>
          <w:rFonts w:ascii="Times New Roman" w:eastAsia="仿宋_GB2312" w:hAnsi="Times New Roman"/>
          <w:sz w:val="32"/>
          <w:szCs w:val="32"/>
        </w:rPr>
        <w:t>”</w:t>
      </w:r>
      <w:r w:rsidRPr="009E0897">
        <w:rPr>
          <w:rFonts w:ascii="Times New Roman" w:eastAsia="仿宋_GB2312" w:hAnsi="Times New Roman"/>
          <w:sz w:val="32"/>
          <w:szCs w:val="32"/>
        </w:rPr>
        <w:t>规划</w:t>
      </w:r>
      <w:r w:rsidRPr="009E0897">
        <w:rPr>
          <w:rFonts w:ascii="Times New Roman" w:eastAsia="仿宋_GB2312" w:hAnsi="Times New Roman"/>
          <w:sz w:val="32"/>
          <w:szCs w:val="32"/>
        </w:rPr>
        <w:t>“</w:t>
      </w:r>
      <w:r w:rsidRPr="009E0897">
        <w:rPr>
          <w:rFonts w:ascii="Times New Roman" w:eastAsia="仿宋_GB2312" w:hAnsi="Times New Roman"/>
          <w:sz w:val="32"/>
          <w:szCs w:val="32"/>
        </w:rPr>
        <w:t>四个一批</w:t>
      </w:r>
      <w:r w:rsidRPr="009E0897">
        <w:rPr>
          <w:rFonts w:ascii="Times New Roman" w:eastAsia="仿宋_GB2312" w:hAnsi="Times New Roman"/>
          <w:sz w:val="32"/>
          <w:szCs w:val="32"/>
        </w:rPr>
        <w:t>”</w:t>
      </w:r>
      <w:r w:rsidRPr="009E0897">
        <w:rPr>
          <w:rFonts w:ascii="Times New Roman" w:eastAsia="仿宋_GB2312" w:hAnsi="Times New Roman"/>
          <w:sz w:val="32"/>
          <w:szCs w:val="32"/>
        </w:rPr>
        <w:t>项目作出重要批示。</w:t>
      </w:r>
      <w:r w:rsidRPr="009E0897">
        <w:rPr>
          <w:rFonts w:ascii="Times New Roman" w:eastAsia="仿宋_GB2312" w:hAnsi="Times New Roman"/>
          <w:sz w:val="32"/>
          <w:szCs w:val="32"/>
        </w:rPr>
        <w:t>9</w:t>
      </w:r>
      <w:r w:rsidRPr="009E0897">
        <w:rPr>
          <w:rFonts w:ascii="Times New Roman" w:eastAsia="仿宋_GB2312" w:hAnsi="Times New Roman"/>
          <w:sz w:val="32"/>
          <w:szCs w:val="32"/>
        </w:rPr>
        <w:t>月形成规划初稿并开展征求意见工作，</w:t>
      </w:r>
      <w:r w:rsidRPr="009E0897">
        <w:rPr>
          <w:rFonts w:ascii="Times New Roman" w:eastAsia="仿宋_GB2312" w:hAnsi="Times New Roman"/>
          <w:sz w:val="32"/>
          <w:szCs w:val="32"/>
        </w:rPr>
        <w:t>10</w:t>
      </w:r>
      <w:r w:rsidRPr="009E0897">
        <w:rPr>
          <w:rFonts w:ascii="Times New Roman" w:eastAsia="仿宋_GB2312" w:hAnsi="Times New Roman"/>
          <w:sz w:val="32"/>
          <w:szCs w:val="32"/>
        </w:rPr>
        <w:t>月中旬完成反馈意见梳理</w:t>
      </w:r>
      <w:r w:rsidRPr="009E0897">
        <w:rPr>
          <w:rFonts w:ascii="Times New Roman" w:eastAsia="仿宋_GB2312" w:hAnsi="Times New Roman" w:hint="eastAsia"/>
          <w:sz w:val="32"/>
          <w:szCs w:val="32"/>
        </w:rPr>
        <w:t>、</w:t>
      </w:r>
      <w:r w:rsidRPr="009E0897">
        <w:rPr>
          <w:rFonts w:ascii="Times New Roman" w:eastAsia="仿宋_GB2312" w:hAnsi="Times New Roman"/>
          <w:sz w:val="32"/>
          <w:szCs w:val="32"/>
        </w:rPr>
        <w:t>修改完善，</w:t>
      </w:r>
      <w:r w:rsidRPr="009E0897">
        <w:rPr>
          <w:rFonts w:ascii="Times New Roman" w:eastAsia="仿宋_GB2312" w:hAnsi="Times New Roman"/>
          <w:sz w:val="32"/>
          <w:szCs w:val="32"/>
        </w:rPr>
        <w:t>11</w:t>
      </w:r>
      <w:r w:rsidRPr="009E0897">
        <w:rPr>
          <w:rFonts w:ascii="Times New Roman" w:eastAsia="仿宋_GB2312" w:hAnsi="Times New Roman"/>
          <w:sz w:val="32"/>
          <w:szCs w:val="32"/>
        </w:rPr>
        <w:t>月中旬向陈</w:t>
      </w:r>
      <w:r w:rsidRPr="009E0897">
        <w:rPr>
          <w:rFonts w:ascii="Times New Roman" w:eastAsia="仿宋_GB2312" w:hAnsi="Times New Roman" w:hint="eastAsia"/>
          <w:sz w:val="32"/>
          <w:szCs w:val="32"/>
        </w:rPr>
        <w:t>建明</w:t>
      </w:r>
      <w:r w:rsidRPr="009E0897">
        <w:rPr>
          <w:rFonts w:ascii="Times New Roman" w:eastAsia="仿宋_GB2312" w:hAnsi="Times New Roman"/>
          <w:sz w:val="32"/>
          <w:szCs w:val="32"/>
        </w:rPr>
        <w:t>常务汇报规划成果。</w:t>
      </w:r>
      <w:bookmarkStart w:id="0" w:name="_GoBack"/>
      <w:bookmarkEnd w:id="0"/>
      <w:r w:rsidRPr="009E0897">
        <w:rPr>
          <w:rFonts w:ascii="Times New Roman" w:eastAsia="仿宋_GB2312" w:hAnsi="Times New Roman"/>
          <w:sz w:val="32"/>
          <w:szCs w:val="32"/>
        </w:rPr>
        <w:t>2021</w:t>
      </w:r>
      <w:r w:rsidRPr="009E0897">
        <w:rPr>
          <w:rFonts w:ascii="Times New Roman" w:eastAsia="仿宋_GB2312" w:hAnsi="Times New Roman"/>
          <w:sz w:val="32"/>
          <w:szCs w:val="32"/>
        </w:rPr>
        <w:t>年</w:t>
      </w:r>
      <w:r w:rsidRPr="009E0897">
        <w:rPr>
          <w:rFonts w:ascii="Times New Roman" w:eastAsia="仿宋_GB2312" w:hAnsi="Times New Roman"/>
          <w:sz w:val="32"/>
          <w:szCs w:val="32"/>
        </w:rPr>
        <w:t>2</w:t>
      </w:r>
      <w:r w:rsidRPr="009E0897">
        <w:rPr>
          <w:rFonts w:ascii="Times New Roman" w:eastAsia="仿宋_GB2312" w:hAnsi="Times New Roman"/>
          <w:sz w:val="32"/>
          <w:szCs w:val="32"/>
        </w:rPr>
        <w:t>月</w:t>
      </w:r>
      <w:r w:rsidRPr="009E0897">
        <w:rPr>
          <w:rFonts w:ascii="Times New Roman" w:eastAsia="仿宋_GB2312" w:hAnsi="Times New Roman"/>
          <w:sz w:val="32"/>
          <w:szCs w:val="32"/>
        </w:rPr>
        <w:t>20</w:t>
      </w:r>
      <w:r w:rsidRPr="009E0897">
        <w:rPr>
          <w:rFonts w:ascii="Times New Roman" w:eastAsia="仿宋_GB2312" w:hAnsi="Times New Roman"/>
          <w:sz w:val="32"/>
          <w:szCs w:val="32"/>
        </w:rPr>
        <w:t>日</w:t>
      </w:r>
      <w:r w:rsidRPr="009E0897">
        <w:rPr>
          <w:rFonts w:ascii="Times New Roman" w:eastAsia="仿宋_GB2312" w:hAnsi="Times New Roman" w:hint="eastAsia"/>
          <w:sz w:val="32"/>
          <w:szCs w:val="32"/>
        </w:rPr>
        <w:t>，陈建明常务副市长</w:t>
      </w:r>
      <w:r w:rsidRPr="009E0897">
        <w:rPr>
          <w:rFonts w:ascii="Times New Roman" w:eastAsia="仿宋_GB2312" w:hAnsi="Times New Roman"/>
          <w:sz w:val="32"/>
          <w:szCs w:val="32"/>
        </w:rPr>
        <w:t>听取规划成果汇报</w:t>
      </w:r>
      <w:r w:rsidRPr="009E0897">
        <w:rPr>
          <w:rFonts w:ascii="Times New Roman" w:eastAsia="仿宋_GB2312" w:hAnsi="Times New Roman" w:hint="eastAsia"/>
          <w:sz w:val="32"/>
          <w:szCs w:val="32"/>
        </w:rPr>
        <w:t>，提出了具体修改意见</w:t>
      </w:r>
      <w:r w:rsidRPr="009E0897">
        <w:rPr>
          <w:rFonts w:ascii="Times New Roman" w:eastAsia="仿宋_GB2312" w:hAnsi="Times New Roman"/>
          <w:sz w:val="32"/>
          <w:szCs w:val="32"/>
        </w:rPr>
        <w:t>。期间与市国民经济十四五规划实时动态做好衔接，密切配合，及时做好本规划与《纲要》的衔接工作。</w:t>
      </w:r>
      <w:r w:rsidRPr="009E0897">
        <w:rPr>
          <w:rFonts w:ascii="Times New Roman" w:eastAsia="仿宋_GB2312" w:hAnsi="Times New Roman" w:hint="eastAsia"/>
          <w:sz w:val="32"/>
          <w:szCs w:val="32"/>
        </w:rPr>
        <w:t>根据</w:t>
      </w:r>
      <w:r w:rsidRPr="009E0897">
        <w:rPr>
          <w:rFonts w:ascii="Times New Roman" w:eastAsia="仿宋_GB2312" w:hAnsi="Times New Roman" w:hint="eastAsia"/>
          <w:sz w:val="32"/>
          <w:szCs w:val="32"/>
        </w:rPr>
        <w:t>4</w:t>
      </w:r>
      <w:r w:rsidRPr="009E0897">
        <w:rPr>
          <w:rFonts w:ascii="Times New Roman" w:eastAsia="仿宋_GB2312" w:hAnsi="Times New Roman" w:hint="eastAsia"/>
          <w:sz w:val="32"/>
          <w:szCs w:val="32"/>
        </w:rPr>
        <w:t>月</w:t>
      </w:r>
      <w:r w:rsidRPr="009E0897">
        <w:rPr>
          <w:rFonts w:ascii="Times New Roman" w:eastAsia="仿宋_GB2312" w:hAnsi="Times New Roman" w:hint="eastAsia"/>
          <w:sz w:val="32"/>
          <w:szCs w:val="32"/>
        </w:rPr>
        <w:t>1</w:t>
      </w:r>
      <w:r w:rsidRPr="009E0897">
        <w:rPr>
          <w:rFonts w:ascii="Times New Roman" w:eastAsia="仿宋_GB2312" w:hAnsi="Times New Roman" w:hint="eastAsia"/>
          <w:sz w:val="32"/>
          <w:szCs w:val="32"/>
        </w:rPr>
        <w:t>日省政府常务会议审议省综合交通“十四五”规划相关意见精神，我局会同各县（市、区）对拟纳入省规划项目出具建设资金来源说明</w:t>
      </w:r>
      <w:r w:rsidRPr="009E0897">
        <w:rPr>
          <w:rFonts w:ascii="Times New Roman" w:eastAsia="仿宋_GB2312" w:hAnsi="Times New Roman"/>
          <w:sz w:val="32"/>
          <w:szCs w:val="32"/>
        </w:rPr>
        <w:t>，</w:t>
      </w:r>
      <w:r w:rsidRPr="009E0897">
        <w:rPr>
          <w:rFonts w:ascii="Times New Roman" w:eastAsia="仿宋_GB2312" w:hAnsi="Times New Roman" w:hint="eastAsia"/>
          <w:sz w:val="32"/>
          <w:szCs w:val="32"/>
        </w:rPr>
        <w:t>并</w:t>
      </w:r>
      <w:r w:rsidRPr="009E0897">
        <w:rPr>
          <w:rFonts w:ascii="Times New Roman" w:eastAsia="仿宋_GB2312" w:hAnsi="Times New Roman"/>
          <w:sz w:val="32"/>
          <w:szCs w:val="32"/>
        </w:rPr>
        <w:t>争取更多温州元素纳入省级规划</w:t>
      </w:r>
      <w:r w:rsidRPr="009E0897">
        <w:rPr>
          <w:rFonts w:ascii="Times New Roman" w:eastAsia="仿宋_GB2312" w:hAnsi="Times New Roman" w:hint="eastAsia"/>
          <w:sz w:val="32"/>
          <w:szCs w:val="32"/>
        </w:rPr>
        <w:t>。</w:t>
      </w:r>
      <w:r w:rsidRPr="009E0897">
        <w:rPr>
          <w:rFonts w:ascii="Times New Roman" w:eastAsia="仿宋_GB2312" w:hAnsi="Times New Roman"/>
          <w:sz w:val="32"/>
          <w:szCs w:val="32"/>
        </w:rPr>
        <w:t>4</w:t>
      </w:r>
      <w:r w:rsidRPr="009E0897">
        <w:rPr>
          <w:rFonts w:ascii="Times New Roman" w:eastAsia="仿宋_GB2312" w:hAnsi="Times New Roman"/>
          <w:sz w:val="32"/>
          <w:szCs w:val="32"/>
        </w:rPr>
        <w:t>月</w:t>
      </w:r>
      <w:r w:rsidRPr="009E0897">
        <w:rPr>
          <w:rFonts w:ascii="Times New Roman" w:eastAsia="仿宋_GB2312" w:hAnsi="Times New Roman"/>
          <w:sz w:val="32"/>
          <w:szCs w:val="32"/>
        </w:rPr>
        <w:t>6</w:t>
      </w:r>
      <w:r w:rsidRPr="009E0897">
        <w:rPr>
          <w:rFonts w:ascii="Times New Roman" w:eastAsia="仿宋_GB2312" w:hAnsi="Times New Roman"/>
          <w:sz w:val="32"/>
          <w:szCs w:val="32"/>
        </w:rPr>
        <w:t>日</w:t>
      </w:r>
      <w:r w:rsidRPr="009E0897">
        <w:rPr>
          <w:rFonts w:ascii="Times New Roman" w:eastAsia="仿宋_GB2312" w:hAnsi="Times New Roman" w:hint="eastAsia"/>
          <w:sz w:val="32"/>
          <w:szCs w:val="32"/>
        </w:rPr>
        <w:t>我局</w:t>
      </w:r>
      <w:r w:rsidRPr="009E0897">
        <w:rPr>
          <w:rFonts w:ascii="Times New Roman" w:eastAsia="仿宋_GB2312" w:hAnsi="Times New Roman"/>
          <w:sz w:val="32"/>
          <w:szCs w:val="32"/>
        </w:rPr>
        <w:t>会同市发改委联合召开规划评审会</w:t>
      </w:r>
      <w:r w:rsidRPr="009E0897">
        <w:rPr>
          <w:rFonts w:ascii="Times New Roman" w:eastAsia="仿宋_GB2312" w:hAnsi="Times New Roman" w:hint="eastAsia"/>
          <w:sz w:val="32"/>
          <w:szCs w:val="32"/>
        </w:rPr>
        <w:t>，会</w:t>
      </w:r>
      <w:r w:rsidRPr="009E0897">
        <w:rPr>
          <w:rFonts w:ascii="Times New Roman" w:eastAsia="仿宋_GB2312" w:hAnsi="Times New Roman"/>
          <w:sz w:val="32"/>
          <w:szCs w:val="32"/>
        </w:rPr>
        <w:t>后根据县</w:t>
      </w:r>
      <w:r w:rsidRPr="009E0897">
        <w:rPr>
          <w:rFonts w:ascii="Times New Roman" w:eastAsia="仿宋_GB2312" w:hAnsi="Times New Roman" w:hint="eastAsia"/>
          <w:sz w:val="32"/>
          <w:szCs w:val="32"/>
        </w:rPr>
        <w:t>（</w:t>
      </w:r>
      <w:r w:rsidRPr="009E0897">
        <w:rPr>
          <w:rFonts w:ascii="Times New Roman" w:eastAsia="仿宋_GB2312" w:hAnsi="Times New Roman"/>
          <w:sz w:val="32"/>
          <w:szCs w:val="32"/>
        </w:rPr>
        <w:t>市</w:t>
      </w:r>
      <w:r w:rsidRPr="009E0897">
        <w:rPr>
          <w:rFonts w:ascii="Times New Roman" w:eastAsia="仿宋_GB2312" w:hAnsi="Times New Roman" w:hint="eastAsia"/>
          <w:sz w:val="32"/>
          <w:szCs w:val="32"/>
        </w:rPr>
        <w:t>、</w:t>
      </w:r>
      <w:r w:rsidRPr="009E0897">
        <w:rPr>
          <w:rFonts w:ascii="Times New Roman" w:eastAsia="仿宋_GB2312" w:hAnsi="Times New Roman"/>
          <w:sz w:val="32"/>
          <w:szCs w:val="32"/>
        </w:rPr>
        <w:t>区</w:t>
      </w:r>
      <w:r w:rsidRPr="009E0897">
        <w:rPr>
          <w:rFonts w:ascii="Times New Roman" w:eastAsia="仿宋_GB2312" w:hAnsi="Times New Roman" w:hint="eastAsia"/>
          <w:sz w:val="32"/>
          <w:szCs w:val="32"/>
        </w:rPr>
        <w:t>）</w:t>
      </w:r>
      <w:r w:rsidRPr="009E0897">
        <w:rPr>
          <w:rFonts w:ascii="Times New Roman" w:eastAsia="仿宋_GB2312" w:hAnsi="Times New Roman"/>
          <w:sz w:val="32"/>
          <w:szCs w:val="32"/>
        </w:rPr>
        <w:t>、市有关部门和专家组意见</w:t>
      </w:r>
      <w:r w:rsidRPr="009E0897">
        <w:rPr>
          <w:rFonts w:ascii="Times New Roman" w:eastAsia="仿宋_GB2312" w:hAnsi="Times New Roman" w:hint="eastAsia"/>
          <w:sz w:val="32"/>
          <w:szCs w:val="32"/>
        </w:rPr>
        <w:t>作了</w:t>
      </w:r>
      <w:r w:rsidRPr="009E0897">
        <w:rPr>
          <w:rFonts w:ascii="Times New Roman" w:eastAsia="仿宋_GB2312" w:hAnsi="Times New Roman"/>
          <w:sz w:val="32"/>
          <w:szCs w:val="32"/>
        </w:rPr>
        <w:t>修改，并按照</w:t>
      </w:r>
      <w:r w:rsidRPr="009E0897">
        <w:rPr>
          <w:rFonts w:ascii="Times New Roman" w:eastAsia="仿宋_GB2312" w:hAnsi="Times New Roman"/>
          <w:sz w:val="32"/>
          <w:szCs w:val="32"/>
        </w:rPr>
        <w:t>4</w:t>
      </w:r>
      <w:r w:rsidRPr="009E0897">
        <w:rPr>
          <w:rFonts w:ascii="Times New Roman" w:eastAsia="仿宋_GB2312" w:hAnsi="Times New Roman"/>
          <w:sz w:val="32"/>
          <w:szCs w:val="32"/>
        </w:rPr>
        <w:t>月</w:t>
      </w:r>
      <w:r w:rsidRPr="009E0897">
        <w:rPr>
          <w:rFonts w:ascii="Times New Roman" w:eastAsia="仿宋_GB2312" w:hAnsi="Times New Roman"/>
          <w:sz w:val="32"/>
          <w:szCs w:val="32"/>
        </w:rPr>
        <w:t>15</w:t>
      </w:r>
      <w:r w:rsidRPr="009E0897">
        <w:rPr>
          <w:rFonts w:ascii="Times New Roman" w:eastAsia="仿宋_GB2312" w:hAnsi="Times New Roman"/>
          <w:sz w:val="32"/>
          <w:szCs w:val="32"/>
        </w:rPr>
        <w:t>日、</w:t>
      </w:r>
      <w:r w:rsidRPr="009E0897">
        <w:rPr>
          <w:rFonts w:ascii="Times New Roman" w:eastAsia="仿宋_GB2312" w:hAnsi="Times New Roman"/>
          <w:sz w:val="32"/>
          <w:szCs w:val="32"/>
        </w:rPr>
        <w:t>25</w:t>
      </w:r>
      <w:r w:rsidRPr="009E0897">
        <w:rPr>
          <w:rFonts w:ascii="Times New Roman" w:eastAsia="仿宋_GB2312" w:hAnsi="Times New Roman"/>
          <w:sz w:val="32"/>
          <w:szCs w:val="32"/>
        </w:rPr>
        <w:t>日</w:t>
      </w:r>
      <w:r w:rsidRPr="009E0897">
        <w:rPr>
          <w:rFonts w:ascii="Times New Roman" w:eastAsia="仿宋_GB2312" w:hAnsi="Times New Roman" w:hint="eastAsia"/>
          <w:sz w:val="32"/>
          <w:szCs w:val="32"/>
        </w:rPr>
        <w:t>陈建明常务副市长</w:t>
      </w:r>
      <w:r w:rsidRPr="009E0897">
        <w:rPr>
          <w:rFonts w:ascii="Times New Roman" w:eastAsia="仿宋_GB2312" w:hAnsi="Times New Roman"/>
          <w:sz w:val="32"/>
          <w:szCs w:val="32"/>
        </w:rPr>
        <w:t>修改意见和</w:t>
      </w:r>
      <w:r w:rsidRPr="009E0897">
        <w:rPr>
          <w:rFonts w:ascii="Times New Roman" w:eastAsia="仿宋_GB2312" w:hAnsi="Times New Roman"/>
          <w:sz w:val="32"/>
          <w:szCs w:val="32"/>
        </w:rPr>
        <w:t>4</w:t>
      </w:r>
      <w:r w:rsidRPr="009E0897">
        <w:rPr>
          <w:rFonts w:ascii="Times New Roman" w:eastAsia="仿宋_GB2312" w:hAnsi="Times New Roman"/>
          <w:sz w:val="32"/>
          <w:szCs w:val="32"/>
        </w:rPr>
        <w:t>月</w:t>
      </w:r>
      <w:r w:rsidRPr="009E0897">
        <w:rPr>
          <w:rFonts w:ascii="Times New Roman" w:eastAsia="仿宋_GB2312" w:hAnsi="Times New Roman"/>
          <w:sz w:val="32"/>
          <w:szCs w:val="32"/>
        </w:rPr>
        <w:t>26</w:t>
      </w:r>
      <w:r w:rsidRPr="009E0897">
        <w:rPr>
          <w:rFonts w:ascii="Times New Roman" w:eastAsia="仿宋_GB2312" w:hAnsi="Times New Roman"/>
          <w:sz w:val="32"/>
          <w:szCs w:val="32"/>
        </w:rPr>
        <w:t>日市</w:t>
      </w:r>
      <w:r w:rsidRPr="009E0897">
        <w:rPr>
          <w:rFonts w:ascii="Times New Roman" w:eastAsia="仿宋_GB2312" w:hAnsi="Times New Roman"/>
          <w:sz w:val="32"/>
          <w:szCs w:val="32"/>
        </w:rPr>
        <w:t>“</w:t>
      </w:r>
      <w:r w:rsidRPr="009E0897">
        <w:rPr>
          <w:rFonts w:ascii="Times New Roman" w:eastAsia="仿宋_GB2312" w:hAnsi="Times New Roman"/>
          <w:sz w:val="32"/>
          <w:szCs w:val="32"/>
        </w:rPr>
        <w:t>十四五</w:t>
      </w:r>
      <w:r w:rsidRPr="009E0897">
        <w:rPr>
          <w:rFonts w:ascii="Times New Roman" w:eastAsia="仿宋_GB2312" w:hAnsi="Times New Roman"/>
          <w:sz w:val="32"/>
          <w:szCs w:val="32"/>
        </w:rPr>
        <w:t>”</w:t>
      </w:r>
      <w:r w:rsidRPr="009E0897">
        <w:rPr>
          <w:rFonts w:ascii="Times New Roman" w:eastAsia="仿宋_GB2312" w:hAnsi="Times New Roman"/>
          <w:sz w:val="32"/>
          <w:szCs w:val="32"/>
        </w:rPr>
        <w:t>规划办审核意见进一步完善。</w:t>
      </w:r>
      <w:r w:rsidRPr="009E0897">
        <w:rPr>
          <w:rFonts w:ascii="Times New Roman" w:eastAsia="仿宋_GB2312" w:hAnsi="Times New Roman" w:hint="eastAsia"/>
          <w:sz w:val="32"/>
          <w:szCs w:val="32"/>
        </w:rPr>
        <w:t>6</w:t>
      </w:r>
      <w:r w:rsidRPr="009E0897">
        <w:rPr>
          <w:rFonts w:ascii="Times New Roman" w:eastAsia="仿宋_GB2312" w:hAnsi="Times New Roman" w:hint="eastAsia"/>
          <w:sz w:val="32"/>
          <w:szCs w:val="32"/>
        </w:rPr>
        <w:t>月</w:t>
      </w:r>
      <w:r w:rsidRPr="009E0897">
        <w:rPr>
          <w:rFonts w:ascii="Times New Roman" w:eastAsia="仿宋_GB2312" w:hAnsi="Times New Roman" w:hint="eastAsia"/>
          <w:sz w:val="32"/>
          <w:szCs w:val="32"/>
        </w:rPr>
        <w:t>9</w:t>
      </w:r>
      <w:r w:rsidRPr="009E0897">
        <w:rPr>
          <w:rFonts w:ascii="Times New Roman" w:eastAsia="仿宋_GB2312" w:hAnsi="Times New Roman" w:hint="eastAsia"/>
          <w:sz w:val="32"/>
          <w:szCs w:val="32"/>
        </w:rPr>
        <w:t>日，吴曙光副秘书长再次召集市有关部门研究市综合交通运</w:t>
      </w:r>
      <w:r w:rsidR="00846EBB">
        <w:rPr>
          <w:rFonts w:ascii="Times New Roman" w:eastAsia="仿宋_GB2312" w:hAnsi="Times New Roman" w:hint="eastAsia"/>
          <w:sz w:val="32"/>
          <w:szCs w:val="32"/>
        </w:rPr>
        <w:t>输发展“十四五”规划，我们根据会议意见建议，进行了认真修</w:t>
      </w:r>
      <w:r w:rsidR="00846EBB">
        <w:rPr>
          <w:rFonts w:ascii="Times New Roman" w:eastAsia="仿宋_GB2312" w:hAnsi="Times New Roman" w:hint="eastAsia"/>
          <w:sz w:val="32"/>
          <w:szCs w:val="32"/>
        </w:rPr>
        <w:lastRenderedPageBreak/>
        <w:t>改完善。</w:t>
      </w:r>
      <w:r w:rsidR="00846EBB" w:rsidRPr="00846EBB">
        <w:rPr>
          <w:rFonts w:ascii="Times New Roman" w:eastAsia="仿宋_GB2312" w:hAnsi="Times New Roman" w:hint="eastAsia"/>
          <w:sz w:val="32"/>
          <w:szCs w:val="32"/>
        </w:rPr>
        <w:t>6</w:t>
      </w:r>
      <w:r w:rsidR="00846EBB" w:rsidRPr="00846EBB">
        <w:rPr>
          <w:rFonts w:ascii="Times New Roman" w:eastAsia="仿宋_GB2312" w:hAnsi="Times New Roman" w:hint="eastAsia"/>
          <w:sz w:val="32"/>
          <w:szCs w:val="32"/>
        </w:rPr>
        <w:t>月</w:t>
      </w:r>
      <w:r w:rsidR="00846EBB" w:rsidRPr="00846EBB">
        <w:rPr>
          <w:rFonts w:ascii="Times New Roman" w:eastAsia="仿宋_GB2312" w:hAnsi="Times New Roman" w:hint="eastAsia"/>
          <w:sz w:val="32"/>
          <w:szCs w:val="32"/>
        </w:rPr>
        <w:t>30</w:t>
      </w:r>
      <w:r w:rsidR="00846EBB" w:rsidRPr="00846EBB">
        <w:rPr>
          <w:rFonts w:ascii="Times New Roman" w:eastAsia="仿宋_GB2312" w:hAnsi="Times New Roman" w:hint="eastAsia"/>
          <w:sz w:val="32"/>
          <w:szCs w:val="32"/>
        </w:rPr>
        <w:t>日</w:t>
      </w:r>
      <w:r w:rsidR="00846EBB" w:rsidRPr="00846EBB">
        <w:rPr>
          <w:rFonts w:ascii="Times New Roman" w:eastAsia="仿宋_GB2312" w:hAnsi="Times New Roman" w:hint="eastAsia"/>
          <w:sz w:val="32"/>
          <w:szCs w:val="32"/>
        </w:rPr>
        <w:t>-7</w:t>
      </w:r>
      <w:r w:rsidR="00846EBB" w:rsidRPr="00846EBB">
        <w:rPr>
          <w:rFonts w:ascii="Times New Roman" w:eastAsia="仿宋_GB2312" w:hAnsi="Times New Roman" w:hint="eastAsia"/>
          <w:sz w:val="32"/>
          <w:szCs w:val="32"/>
        </w:rPr>
        <w:t>月</w:t>
      </w:r>
      <w:r w:rsidR="00846EBB" w:rsidRPr="00846EBB">
        <w:rPr>
          <w:rFonts w:ascii="Times New Roman" w:eastAsia="仿宋_GB2312" w:hAnsi="Times New Roman" w:hint="eastAsia"/>
          <w:sz w:val="32"/>
          <w:szCs w:val="32"/>
        </w:rPr>
        <w:t>30</w:t>
      </w:r>
      <w:r w:rsidR="00846EBB" w:rsidRPr="00846EBB">
        <w:rPr>
          <w:rFonts w:ascii="Times New Roman" w:eastAsia="仿宋_GB2312" w:hAnsi="Times New Roman" w:hint="eastAsia"/>
          <w:sz w:val="32"/>
          <w:szCs w:val="32"/>
        </w:rPr>
        <w:t>日，按照重大行政决策事项程序，通过市政府门户网站公开征求意见，现已完成相关流程，</w:t>
      </w:r>
      <w:r w:rsidRPr="00846EBB">
        <w:rPr>
          <w:rFonts w:ascii="Times New Roman" w:eastAsia="仿宋_GB2312" w:hAnsi="Times New Roman" w:hint="eastAsia"/>
          <w:sz w:val="32"/>
          <w:szCs w:val="32"/>
        </w:rPr>
        <w:t>形成</w:t>
      </w:r>
      <w:r w:rsidR="00DE3CAF" w:rsidRPr="00846EBB">
        <w:rPr>
          <w:rFonts w:ascii="Times New Roman" w:eastAsia="仿宋_GB2312" w:hAnsi="Times New Roman" w:hint="eastAsia"/>
          <w:sz w:val="32"/>
          <w:szCs w:val="32"/>
        </w:rPr>
        <w:t>审议稿</w:t>
      </w:r>
      <w:r w:rsidRPr="00846EB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47523" w:rsidRPr="009E0897" w:rsidRDefault="00186F6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E0897">
        <w:rPr>
          <w:rFonts w:ascii="黑体" w:eastAsia="黑体" w:hAnsi="黑体" w:hint="eastAsia"/>
          <w:sz w:val="32"/>
          <w:szCs w:val="32"/>
        </w:rPr>
        <w:t>二</w:t>
      </w:r>
      <w:r w:rsidRPr="009E0897">
        <w:rPr>
          <w:rFonts w:ascii="黑体" w:eastAsia="黑体" w:hAnsi="黑体"/>
          <w:sz w:val="32"/>
          <w:szCs w:val="32"/>
        </w:rPr>
        <w:t>、</w:t>
      </w:r>
      <w:r w:rsidRPr="009E0897">
        <w:rPr>
          <w:rFonts w:ascii="黑体" w:eastAsia="黑体" w:hAnsi="黑体" w:hint="eastAsia"/>
          <w:sz w:val="32"/>
          <w:szCs w:val="32"/>
        </w:rPr>
        <w:t>规划</w:t>
      </w:r>
      <w:r w:rsidRPr="009E0897">
        <w:rPr>
          <w:rFonts w:ascii="黑体" w:eastAsia="黑体" w:hAnsi="黑体"/>
          <w:sz w:val="32"/>
          <w:szCs w:val="32"/>
        </w:rPr>
        <w:t>主要内容</w:t>
      </w:r>
    </w:p>
    <w:p w:rsidR="00547523" w:rsidRPr="009E0897" w:rsidRDefault="00186F6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E0897">
        <w:rPr>
          <w:rFonts w:ascii="Times New Roman" w:eastAsia="仿宋_GB2312" w:hAnsi="Times New Roman" w:hint="eastAsia"/>
          <w:sz w:val="32"/>
          <w:szCs w:val="32"/>
        </w:rPr>
        <w:t>规划紧紧围绕市委市政府提出的“建设五城五高地，打造两翼一极”的战略部署，以打造全国性综合交通枢纽城市为核心目标，开展规划谋篇布局工作。规划报告共</w:t>
      </w:r>
      <w:r w:rsidRPr="009E0897">
        <w:rPr>
          <w:rFonts w:ascii="Times New Roman" w:eastAsia="仿宋_GB2312" w:hAnsi="Times New Roman" w:hint="eastAsia"/>
          <w:sz w:val="32"/>
          <w:szCs w:val="32"/>
        </w:rPr>
        <w:t>10</w:t>
      </w:r>
      <w:r w:rsidRPr="009E0897">
        <w:rPr>
          <w:rFonts w:ascii="Times New Roman" w:eastAsia="仿宋_GB2312" w:hAnsi="Times New Roman" w:hint="eastAsia"/>
          <w:sz w:val="32"/>
          <w:szCs w:val="32"/>
        </w:rPr>
        <w:t>章</w:t>
      </w:r>
      <w:r w:rsidRPr="009E0897">
        <w:rPr>
          <w:rFonts w:ascii="Times New Roman" w:eastAsia="仿宋_GB2312" w:hAnsi="Times New Roman" w:hint="eastAsia"/>
          <w:sz w:val="32"/>
          <w:szCs w:val="32"/>
        </w:rPr>
        <w:t>36</w:t>
      </w:r>
      <w:r w:rsidRPr="009E0897">
        <w:rPr>
          <w:rFonts w:ascii="Times New Roman" w:eastAsia="仿宋_GB2312" w:hAnsi="Times New Roman" w:hint="eastAsia"/>
          <w:sz w:val="32"/>
          <w:szCs w:val="32"/>
        </w:rPr>
        <w:t>节，涵盖了“铁路、轨道、公路、港航、航空、管道、邮政、枢纽、绿道”等综合交通九要素。主要内容概括如下：</w:t>
      </w:r>
    </w:p>
    <w:p w:rsidR="00547523" w:rsidRPr="009E0897" w:rsidRDefault="00186F6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E0897">
        <w:rPr>
          <w:rFonts w:ascii="楷体_GB2312" w:eastAsia="楷体_GB2312" w:hAnsi="Times New Roman" w:hint="eastAsia"/>
          <w:sz w:val="32"/>
          <w:szCs w:val="32"/>
        </w:rPr>
        <w:t>（一）关于综合交通“十三五”规划实施情况。</w:t>
      </w:r>
      <w:r w:rsidRPr="009E0897">
        <w:rPr>
          <w:rFonts w:ascii="Times New Roman" w:eastAsia="仿宋_GB2312" w:hAnsi="Times New Roman" w:hint="eastAsia"/>
          <w:sz w:val="32"/>
          <w:szCs w:val="32"/>
        </w:rPr>
        <w:t>“十三五”，温州交通取得了跨越式发展。规划确定的</w:t>
      </w:r>
      <w:r w:rsidRPr="009E0897">
        <w:rPr>
          <w:rFonts w:ascii="Times New Roman" w:eastAsia="仿宋_GB2312" w:hAnsi="Times New Roman"/>
          <w:sz w:val="32"/>
          <w:szCs w:val="32"/>
        </w:rPr>
        <w:t>35</w:t>
      </w:r>
      <w:r w:rsidRPr="009E0897">
        <w:rPr>
          <w:rFonts w:ascii="Times New Roman" w:eastAsia="仿宋_GB2312" w:hAnsi="Times New Roman"/>
          <w:sz w:val="32"/>
          <w:szCs w:val="32"/>
        </w:rPr>
        <w:t>项指标总体完成情况良好</w:t>
      </w:r>
      <w:r w:rsidR="00271255">
        <w:rPr>
          <w:rFonts w:ascii="Times New Roman" w:eastAsia="仿宋_GB2312" w:hAnsi="Times New Roman" w:hint="eastAsia"/>
          <w:sz w:val="32"/>
          <w:szCs w:val="32"/>
        </w:rPr>
        <w:t>，</w:t>
      </w:r>
      <w:r w:rsidRPr="009E0897">
        <w:rPr>
          <w:rFonts w:ascii="Times New Roman" w:eastAsia="仿宋_GB2312" w:hAnsi="Times New Roman"/>
          <w:sz w:val="32"/>
          <w:szCs w:val="32"/>
        </w:rPr>
        <w:t>部分指标</w:t>
      </w:r>
      <w:r w:rsidRPr="009E0897">
        <w:rPr>
          <w:rFonts w:ascii="Times New Roman" w:eastAsia="仿宋_GB2312" w:hAnsi="Times New Roman" w:hint="eastAsia"/>
          <w:sz w:val="32"/>
          <w:szCs w:val="32"/>
        </w:rPr>
        <w:t>虽</w:t>
      </w:r>
      <w:r w:rsidRPr="009E0897">
        <w:rPr>
          <w:rFonts w:ascii="Times New Roman" w:eastAsia="仿宋_GB2312" w:hAnsi="Times New Roman"/>
          <w:sz w:val="32"/>
          <w:szCs w:val="32"/>
        </w:rPr>
        <w:t>与规划目标存在差距，但都实现了大幅提升</w:t>
      </w:r>
      <w:r w:rsidRPr="009E0897">
        <w:rPr>
          <w:rFonts w:ascii="Times New Roman" w:eastAsia="仿宋_GB2312" w:hAnsi="Times New Roman" w:hint="eastAsia"/>
          <w:sz w:val="32"/>
          <w:szCs w:val="32"/>
        </w:rPr>
        <w:t>。综合交通投资大幅增长，五年累计完成综合交通投资超</w:t>
      </w:r>
      <w:r w:rsidRPr="009E0897">
        <w:rPr>
          <w:rFonts w:ascii="Times New Roman" w:eastAsia="仿宋_GB2312" w:hAnsi="Times New Roman"/>
          <w:sz w:val="32"/>
          <w:szCs w:val="32"/>
        </w:rPr>
        <w:t>2000</w:t>
      </w:r>
      <w:r w:rsidRPr="009E0897">
        <w:rPr>
          <w:rFonts w:ascii="Times New Roman" w:eastAsia="仿宋_GB2312" w:hAnsi="Times New Roman"/>
          <w:sz w:val="32"/>
          <w:szCs w:val="32"/>
        </w:rPr>
        <w:t>亿元，较</w:t>
      </w:r>
      <w:r w:rsidRPr="009E0897">
        <w:rPr>
          <w:rFonts w:ascii="Times New Roman" w:eastAsia="仿宋_GB2312" w:hAnsi="Times New Roman"/>
          <w:sz w:val="32"/>
          <w:szCs w:val="32"/>
        </w:rPr>
        <w:t>“</w:t>
      </w:r>
      <w:r w:rsidRPr="009E0897">
        <w:rPr>
          <w:rFonts w:ascii="Times New Roman" w:eastAsia="仿宋_GB2312" w:hAnsi="Times New Roman"/>
          <w:sz w:val="32"/>
          <w:szCs w:val="32"/>
        </w:rPr>
        <w:t>十二五</w:t>
      </w:r>
      <w:r w:rsidRPr="009E0897">
        <w:rPr>
          <w:rFonts w:ascii="Times New Roman" w:eastAsia="仿宋_GB2312" w:hAnsi="Times New Roman"/>
          <w:sz w:val="32"/>
          <w:szCs w:val="32"/>
        </w:rPr>
        <w:t>”</w:t>
      </w:r>
      <w:r w:rsidRPr="009E0897">
        <w:rPr>
          <w:rFonts w:ascii="Times New Roman" w:eastAsia="仿宋_GB2312" w:hAnsi="Times New Roman"/>
          <w:sz w:val="32"/>
          <w:szCs w:val="32"/>
        </w:rPr>
        <w:t>翻一番，交通投资</w:t>
      </w:r>
      <w:r w:rsidRPr="009E0897">
        <w:rPr>
          <w:rFonts w:ascii="Times New Roman" w:eastAsia="仿宋_GB2312" w:hAnsi="Times New Roman"/>
          <w:sz w:val="32"/>
          <w:szCs w:val="32"/>
        </w:rPr>
        <w:t>“</w:t>
      </w:r>
      <w:r w:rsidRPr="009E0897">
        <w:rPr>
          <w:rFonts w:ascii="Times New Roman" w:eastAsia="仿宋_GB2312" w:hAnsi="Times New Roman"/>
          <w:sz w:val="32"/>
          <w:szCs w:val="32"/>
        </w:rPr>
        <w:t>稳增长</w:t>
      </w:r>
      <w:r w:rsidRPr="009E0897">
        <w:rPr>
          <w:rFonts w:ascii="Times New Roman" w:eastAsia="仿宋_GB2312" w:hAnsi="Times New Roman"/>
          <w:sz w:val="32"/>
          <w:szCs w:val="32"/>
        </w:rPr>
        <w:t>”</w:t>
      </w:r>
      <w:r w:rsidRPr="009E0897">
        <w:rPr>
          <w:rFonts w:ascii="Times New Roman" w:eastAsia="仿宋_GB2312" w:hAnsi="Times New Roman"/>
          <w:sz w:val="32"/>
          <w:szCs w:val="32"/>
        </w:rPr>
        <w:t>作用凸显。</w:t>
      </w:r>
    </w:p>
    <w:p w:rsidR="00547523" w:rsidRPr="009E0897" w:rsidRDefault="00186F6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E0897">
        <w:rPr>
          <w:rFonts w:ascii="楷体_GB2312" w:eastAsia="楷体_GB2312" w:hAnsi="Times New Roman" w:hint="eastAsia"/>
          <w:sz w:val="32"/>
          <w:szCs w:val="32"/>
        </w:rPr>
        <w:t>（二）关于综合交通“十四五”发展指导思想及原则。</w:t>
      </w:r>
      <w:r w:rsidRPr="009E0897">
        <w:rPr>
          <w:rFonts w:ascii="Times New Roman" w:eastAsia="仿宋_GB2312" w:hAnsi="Times New Roman" w:hint="eastAsia"/>
          <w:b/>
          <w:sz w:val="32"/>
          <w:szCs w:val="32"/>
        </w:rPr>
        <w:t xml:space="preserve">1. </w:t>
      </w:r>
      <w:r w:rsidRPr="009E0897">
        <w:rPr>
          <w:rFonts w:ascii="Times New Roman" w:eastAsia="仿宋_GB2312" w:hAnsi="Times New Roman" w:hint="eastAsia"/>
          <w:sz w:val="32"/>
          <w:szCs w:val="32"/>
        </w:rPr>
        <w:t>指导思想。坚持以习近平新时代中国特色社会主义思想为指导，全面贯彻党的十九大和十九届二中、三中、四中、五中全会精神，立足新发展阶段，贯彻新发展理念，构建新发展格局，认真落实“交通强国”战略和高水平交通强省建设部署，坚持“大干交通、干大交通”，全力推进综合交通高质量发展，着力构建便捷高效、立体多元、绿色经济、安全智治的现代综合交通运输体系，以完善的交通圈拓展都市圈、培育经济圈，为我市打造长三角金南翼、</w:t>
      </w:r>
      <w:r w:rsidRPr="009E0897">
        <w:rPr>
          <w:rFonts w:ascii="Times New Roman" w:eastAsia="仿宋_GB2312" w:hAnsi="Times New Roman" w:hint="eastAsia"/>
          <w:sz w:val="32"/>
          <w:szCs w:val="32"/>
        </w:rPr>
        <w:lastRenderedPageBreak/>
        <w:t>粤闽浙沿海城市群金北翼和浙江省第三极提供重要战略支撑。</w:t>
      </w:r>
    </w:p>
    <w:p w:rsidR="00547523" w:rsidRPr="009E0897" w:rsidRDefault="00186F63">
      <w:pPr>
        <w:spacing w:line="560" w:lineRule="exact"/>
        <w:ind w:firstLineChars="200" w:firstLine="640"/>
      </w:pPr>
      <w:r w:rsidRPr="009E0897">
        <w:rPr>
          <w:rFonts w:ascii="Times New Roman" w:eastAsia="仿宋_GB2312" w:hAnsi="Times New Roman" w:hint="eastAsia"/>
          <w:sz w:val="32"/>
          <w:szCs w:val="32"/>
        </w:rPr>
        <w:t>2.</w:t>
      </w:r>
      <w:r w:rsidRPr="009E0897">
        <w:rPr>
          <w:rFonts w:ascii="Times New Roman" w:eastAsia="仿宋_GB2312" w:hAnsi="Times New Roman" w:hint="eastAsia"/>
          <w:sz w:val="32"/>
          <w:szCs w:val="32"/>
        </w:rPr>
        <w:t>发展原则。主要是“服务大局、先行引领；多元立体、融合发展；改革创新、数字赋能；绿色安全、普惠共享”四项原则。</w:t>
      </w:r>
    </w:p>
    <w:p w:rsidR="00547523" w:rsidRPr="009E0897" w:rsidRDefault="00186F6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E0897">
        <w:rPr>
          <w:rFonts w:ascii="楷体_GB2312" w:eastAsia="楷体_GB2312" w:hAnsi="Times New Roman" w:hint="eastAsia"/>
          <w:sz w:val="32"/>
          <w:szCs w:val="32"/>
        </w:rPr>
        <w:t>（三）关于综合交通“十四五”发展目标。</w:t>
      </w:r>
      <w:r w:rsidRPr="009E0897">
        <w:rPr>
          <w:rFonts w:ascii="Times New Roman" w:eastAsia="仿宋_GB2312" w:hAnsi="Times New Roman"/>
          <w:sz w:val="32"/>
          <w:szCs w:val="32"/>
        </w:rPr>
        <w:t>2025</w:t>
      </w:r>
      <w:r w:rsidRPr="009E0897">
        <w:rPr>
          <w:rFonts w:ascii="Times New Roman" w:eastAsia="仿宋_GB2312" w:hAnsi="Times New Roman"/>
          <w:sz w:val="32"/>
          <w:szCs w:val="32"/>
        </w:rPr>
        <w:t>年</w:t>
      </w:r>
      <w:r w:rsidRPr="009E0897">
        <w:rPr>
          <w:rFonts w:ascii="Times New Roman" w:eastAsia="仿宋_GB2312" w:hAnsi="Times New Roman" w:hint="eastAsia"/>
          <w:sz w:val="32"/>
          <w:szCs w:val="32"/>
        </w:rPr>
        <w:t>目标：</w:t>
      </w:r>
      <w:r w:rsidRPr="009E0897">
        <w:rPr>
          <w:rFonts w:ascii="Times New Roman" w:eastAsia="仿宋_GB2312" w:hAnsi="Times New Roman"/>
          <w:sz w:val="32"/>
          <w:szCs w:val="32"/>
        </w:rPr>
        <w:t>基本建成</w:t>
      </w:r>
      <w:r w:rsidRPr="009E0897">
        <w:rPr>
          <w:rFonts w:ascii="Times New Roman" w:eastAsia="仿宋_GB2312" w:hAnsi="Times New Roman"/>
          <w:sz w:val="32"/>
          <w:szCs w:val="32"/>
        </w:rPr>
        <w:t>“</w:t>
      </w:r>
      <w:r w:rsidRPr="009E0897">
        <w:rPr>
          <w:rFonts w:ascii="Times New Roman" w:eastAsia="仿宋_GB2312" w:hAnsi="Times New Roman"/>
          <w:sz w:val="32"/>
          <w:szCs w:val="32"/>
        </w:rPr>
        <w:t>畅达国内国际、引领区域协同、统筹开放融合、更加绿色智能</w:t>
      </w:r>
      <w:r w:rsidRPr="009E0897">
        <w:rPr>
          <w:rFonts w:ascii="Times New Roman" w:eastAsia="仿宋_GB2312" w:hAnsi="Times New Roman"/>
          <w:sz w:val="32"/>
          <w:szCs w:val="32"/>
        </w:rPr>
        <w:t>”</w:t>
      </w:r>
      <w:r w:rsidRPr="009E0897">
        <w:rPr>
          <w:rFonts w:ascii="Times New Roman" w:eastAsia="仿宋_GB2312" w:hAnsi="Times New Roman"/>
          <w:sz w:val="32"/>
          <w:szCs w:val="32"/>
        </w:rPr>
        <w:t>的全国性综合交通枢纽城市。</w:t>
      </w:r>
      <w:r w:rsidRPr="009E0897">
        <w:rPr>
          <w:rFonts w:ascii="Times New Roman" w:eastAsia="仿宋_GB2312" w:hAnsi="Times New Roman"/>
          <w:sz w:val="32"/>
          <w:szCs w:val="32"/>
        </w:rPr>
        <w:t>2035</w:t>
      </w:r>
      <w:r w:rsidRPr="009E0897">
        <w:rPr>
          <w:rFonts w:ascii="Times New Roman" w:eastAsia="仿宋_GB2312" w:hAnsi="Times New Roman"/>
          <w:sz w:val="32"/>
          <w:szCs w:val="32"/>
        </w:rPr>
        <w:t>年</w:t>
      </w:r>
      <w:r w:rsidRPr="009E0897">
        <w:rPr>
          <w:rFonts w:ascii="Times New Roman" w:eastAsia="仿宋_GB2312" w:hAnsi="Times New Roman" w:hint="eastAsia"/>
          <w:sz w:val="32"/>
          <w:szCs w:val="32"/>
        </w:rPr>
        <w:t>远景目标：</w:t>
      </w:r>
      <w:r w:rsidRPr="009E0897">
        <w:rPr>
          <w:rFonts w:ascii="Times New Roman" w:eastAsia="仿宋_GB2312" w:hAnsi="Times New Roman"/>
          <w:sz w:val="32"/>
          <w:szCs w:val="32"/>
        </w:rPr>
        <w:t>全面建成开放</w:t>
      </w:r>
      <w:r w:rsidRPr="009E0897">
        <w:rPr>
          <w:rFonts w:ascii="Times New Roman" w:eastAsia="仿宋_GB2312" w:hAnsi="Times New Roman" w:hint="eastAsia"/>
          <w:sz w:val="32"/>
          <w:szCs w:val="32"/>
        </w:rPr>
        <w:t>、</w:t>
      </w:r>
      <w:r w:rsidRPr="009E0897">
        <w:rPr>
          <w:rFonts w:ascii="Times New Roman" w:eastAsia="仿宋_GB2312" w:hAnsi="Times New Roman"/>
          <w:sz w:val="32"/>
          <w:szCs w:val="32"/>
        </w:rPr>
        <w:t>畅达</w:t>
      </w:r>
      <w:r w:rsidRPr="009E0897">
        <w:rPr>
          <w:rFonts w:ascii="Times New Roman" w:eastAsia="仿宋_GB2312" w:hAnsi="Times New Roman" w:hint="eastAsia"/>
          <w:sz w:val="32"/>
          <w:szCs w:val="32"/>
        </w:rPr>
        <w:t>、</w:t>
      </w:r>
      <w:r w:rsidRPr="009E0897">
        <w:rPr>
          <w:rFonts w:ascii="Times New Roman" w:eastAsia="仿宋_GB2312" w:hAnsi="Times New Roman"/>
          <w:sz w:val="32"/>
          <w:szCs w:val="32"/>
        </w:rPr>
        <w:t>高效</w:t>
      </w:r>
      <w:r w:rsidRPr="009E0897">
        <w:rPr>
          <w:rFonts w:ascii="Times New Roman" w:eastAsia="仿宋_GB2312" w:hAnsi="Times New Roman" w:hint="eastAsia"/>
          <w:sz w:val="32"/>
          <w:szCs w:val="32"/>
        </w:rPr>
        <w:t>、</w:t>
      </w:r>
      <w:r w:rsidRPr="009E0897">
        <w:rPr>
          <w:rFonts w:ascii="Times New Roman" w:eastAsia="仿宋_GB2312" w:hAnsi="Times New Roman"/>
          <w:sz w:val="32"/>
          <w:szCs w:val="32"/>
        </w:rPr>
        <w:t>领先的全国性综合交通枢纽</w:t>
      </w:r>
      <w:r w:rsidRPr="009E0897">
        <w:rPr>
          <w:rFonts w:ascii="Times New Roman" w:eastAsia="仿宋_GB2312" w:hAnsi="Times New Roman" w:hint="eastAsia"/>
          <w:sz w:val="32"/>
          <w:szCs w:val="32"/>
        </w:rPr>
        <w:t>城市</w:t>
      </w:r>
      <w:r w:rsidRPr="009E0897">
        <w:rPr>
          <w:rFonts w:ascii="Times New Roman" w:eastAsia="仿宋_GB2312" w:hAnsi="Times New Roman"/>
          <w:sz w:val="32"/>
          <w:szCs w:val="32"/>
        </w:rPr>
        <w:t>，率先实现交通运输现代化</w:t>
      </w:r>
      <w:r w:rsidRPr="009E0897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47523" w:rsidRPr="009E0897" w:rsidRDefault="00186F6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E0897">
        <w:rPr>
          <w:rFonts w:ascii="Times New Roman" w:eastAsia="仿宋_GB2312" w:hAnsi="Times New Roman"/>
          <w:sz w:val="32"/>
          <w:szCs w:val="32"/>
        </w:rPr>
        <w:t>规划</w:t>
      </w:r>
      <w:r w:rsidRPr="009E0897">
        <w:rPr>
          <w:rFonts w:ascii="Times New Roman" w:eastAsia="仿宋_GB2312" w:hAnsi="Times New Roman" w:hint="eastAsia"/>
          <w:sz w:val="32"/>
          <w:szCs w:val="32"/>
        </w:rPr>
        <w:t>明确</w:t>
      </w:r>
      <w:r w:rsidRPr="009E0897">
        <w:rPr>
          <w:rFonts w:ascii="Times New Roman" w:eastAsia="仿宋_GB2312" w:hAnsi="Times New Roman"/>
          <w:sz w:val="32"/>
          <w:szCs w:val="32"/>
        </w:rPr>
        <w:t>了</w:t>
      </w:r>
      <w:r w:rsidRPr="009E0897">
        <w:rPr>
          <w:rFonts w:ascii="Times New Roman" w:eastAsia="仿宋_GB2312" w:hAnsi="Times New Roman"/>
          <w:sz w:val="32"/>
          <w:szCs w:val="32"/>
        </w:rPr>
        <w:t>39</w:t>
      </w:r>
      <w:r w:rsidRPr="009E0897">
        <w:rPr>
          <w:rFonts w:ascii="Times New Roman" w:eastAsia="仿宋_GB2312" w:hAnsi="Times New Roman"/>
          <w:sz w:val="32"/>
          <w:szCs w:val="32"/>
        </w:rPr>
        <w:t>项主要指标，提出</w:t>
      </w:r>
      <w:r w:rsidRPr="009E0897">
        <w:rPr>
          <w:rFonts w:ascii="Times New Roman" w:eastAsia="仿宋_GB2312" w:hAnsi="Times New Roman" w:hint="eastAsia"/>
          <w:sz w:val="32"/>
          <w:szCs w:val="32"/>
        </w:rPr>
        <w:t>“十四五”全市</w:t>
      </w:r>
      <w:r w:rsidRPr="009E0897">
        <w:rPr>
          <w:rFonts w:ascii="Times New Roman" w:eastAsia="仿宋_GB2312" w:hAnsi="Times New Roman"/>
          <w:sz w:val="32"/>
          <w:szCs w:val="32"/>
        </w:rPr>
        <w:t>完成综合交通投资</w:t>
      </w:r>
      <w:r w:rsidRPr="009E0897">
        <w:rPr>
          <w:rFonts w:ascii="Times New Roman" w:eastAsia="仿宋_GB2312" w:hAnsi="Times New Roman"/>
          <w:sz w:val="32"/>
          <w:szCs w:val="32"/>
        </w:rPr>
        <w:t>2200</w:t>
      </w:r>
      <w:r w:rsidRPr="009E0897">
        <w:rPr>
          <w:rFonts w:ascii="Times New Roman" w:eastAsia="仿宋_GB2312" w:hAnsi="Times New Roman"/>
          <w:sz w:val="32"/>
          <w:szCs w:val="32"/>
        </w:rPr>
        <w:t>亿元，新增综合交通网总规模</w:t>
      </w:r>
      <w:r w:rsidRPr="009E0897">
        <w:rPr>
          <w:rFonts w:ascii="Times New Roman" w:eastAsia="仿宋_GB2312" w:hAnsi="Times New Roman"/>
          <w:sz w:val="32"/>
          <w:szCs w:val="32"/>
        </w:rPr>
        <w:t>2000</w:t>
      </w:r>
      <w:r w:rsidRPr="009E0897">
        <w:rPr>
          <w:rFonts w:ascii="Times New Roman" w:eastAsia="仿宋_GB2312" w:hAnsi="Times New Roman"/>
          <w:sz w:val="32"/>
          <w:szCs w:val="32"/>
        </w:rPr>
        <w:t>公里，较高水平建成</w:t>
      </w:r>
      <w:r w:rsidRPr="009E0897">
        <w:rPr>
          <w:rFonts w:ascii="Times New Roman" w:eastAsia="仿宋_GB2312" w:hAnsi="Times New Roman"/>
          <w:sz w:val="32"/>
          <w:szCs w:val="32"/>
        </w:rPr>
        <w:t>3</w:t>
      </w:r>
      <w:r w:rsidRPr="009E0897">
        <w:rPr>
          <w:rFonts w:ascii="Times New Roman" w:eastAsia="仿宋_GB2312" w:hAnsi="Times New Roman"/>
          <w:sz w:val="32"/>
          <w:szCs w:val="32"/>
        </w:rPr>
        <w:t>个</w:t>
      </w:r>
      <w:r w:rsidRPr="009E0897">
        <w:rPr>
          <w:rFonts w:ascii="Times New Roman" w:eastAsia="仿宋_GB2312" w:hAnsi="Times New Roman"/>
          <w:sz w:val="32"/>
          <w:szCs w:val="32"/>
        </w:rPr>
        <w:t>“1</w:t>
      </w:r>
      <w:r w:rsidRPr="009E0897">
        <w:rPr>
          <w:rFonts w:ascii="Times New Roman" w:eastAsia="仿宋_GB2312" w:hAnsi="Times New Roman"/>
          <w:sz w:val="32"/>
          <w:szCs w:val="32"/>
        </w:rPr>
        <w:t>小时交通圈</w:t>
      </w:r>
      <w:r w:rsidRPr="009E0897">
        <w:rPr>
          <w:rFonts w:ascii="Times New Roman" w:eastAsia="仿宋_GB2312" w:hAnsi="Times New Roman"/>
          <w:sz w:val="32"/>
          <w:szCs w:val="32"/>
        </w:rPr>
        <w:t>”</w:t>
      </w:r>
      <w:r w:rsidRPr="009E0897">
        <w:rPr>
          <w:rFonts w:ascii="Times New Roman" w:eastAsia="仿宋_GB2312" w:hAnsi="Times New Roman"/>
          <w:sz w:val="32"/>
          <w:szCs w:val="32"/>
        </w:rPr>
        <w:t>，基本形成</w:t>
      </w:r>
      <w:r w:rsidRPr="009E0897">
        <w:rPr>
          <w:rFonts w:ascii="Times New Roman" w:eastAsia="仿宋_GB2312" w:hAnsi="Times New Roman"/>
          <w:sz w:val="32"/>
          <w:szCs w:val="32"/>
        </w:rPr>
        <w:t>“521”</w:t>
      </w:r>
      <w:r w:rsidRPr="009E0897">
        <w:rPr>
          <w:rFonts w:ascii="Times New Roman" w:eastAsia="仿宋_GB2312" w:hAnsi="Times New Roman"/>
          <w:sz w:val="32"/>
          <w:szCs w:val="32"/>
        </w:rPr>
        <w:t>高铁时空圈，海港集装箱吞吐量突破</w:t>
      </w:r>
      <w:r w:rsidRPr="009E0897">
        <w:rPr>
          <w:rFonts w:ascii="Times New Roman" w:eastAsia="仿宋_GB2312" w:hAnsi="Times New Roman"/>
          <w:sz w:val="32"/>
          <w:szCs w:val="32"/>
        </w:rPr>
        <w:t>200</w:t>
      </w:r>
      <w:r w:rsidRPr="009E0897">
        <w:rPr>
          <w:rFonts w:ascii="Times New Roman" w:eastAsia="仿宋_GB2312" w:hAnsi="Times New Roman"/>
          <w:sz w:val="32"/>
          <w:szCs w:val="32"/>
        </w:rPr>
        <w:t>万标箱，机场旅客吞吐量力争</w:t>
      </w:r>
      <w:r w:rsidRPr="009E0897">
        <w:rPr>
          <w:rFonts w:ascii="Times New Roman" w:eastAsia="仿宋_GB2312" w:hAnsi="Times New Roman"/>
          <w:sz w:val="32"/>
          <w:szCs w:val="32"/>
        </w:rPr>
        <w:t>2500</w:t>
      </w:r>
      <w:r w:rsidRPr="009E0897">
        <w:rPr>
          <w:rFonts w:ascii="Times New Roman" w:eastAsia="仿宋_GB2312" w:hAnsi="Times New Roman"/>
          <w:sz w:val="32"/>
          <w:szCs w:val="32"/>
        </w:rPr>
        <w:t>万人次，实现</w:t>
      </w:r>
      <w:r w:rsidRPr="009E0897">
        <w:rPr>
          <w:rFonts w:ascii="Times New Roman" w:eastAsia="仿宋_GB2312" w:hAnsi="Times New Roman"/>
          <w:sz w:val="32"/>
          <w:szCs w:val="32"/>
        </w:rPr>
        <w:t>5</w:t>
      </w:r>
      <w:r w:rsidRPr="009E0897">
        <w:rPr>
          <w:rFonts w:ascii="Times New Roman" w:eastAsia="仿宋_GB2312" w:hAnsi="Times New Roman"/>
          <w:sz w:val="32"/>
          <w:szCs w:val="32"/>
        </w:rPr>
        <w:t>万人以上乡镇</w:t>
      </w:r>
      <w:r w:rsidRPr="009E0897">
        <w:rPr>
          <w:rFonts w:ascii="Times New Roman" w:eastAsia="仿宋_GB2312" w:hAnsi="Times New Roman"/>
          <w:sz w:val="32"/>
          <w:szCs w:val="32"/>
        </w:rPr>
        <w:t>15</w:t>
      </w:r>
      <w:r w:rsidRPr="009E0897">
        <w:rPr>
          <w:rFonts w:ascii="Times New Roman" w:eastAsia="仿宋_GB2312" w:hAnsi="Times New Roman"/>
          <w:sz w:val="32"/>
          <w:szCs w:val="32"/>
        </w:rPr>
        <w:t>分钟上高速，基本实现万人以上乡镇通二级路（含二级以上），快递量突破</w:t>
      </w:r>
      <w:r w:rsidRPr="009E0897">
        <w:rPr>
          <w:rFonts w:ascii="Times New Roman" w:eastAsia="仿宋_GB2312" w:hAnsi="Times New Roman"/>
          <w:sz w:val="32"/>
          <w:szCs w:val="32"/>
        </w:rPr>
        <w:t>22</w:t>
      </w:r>
      <w:r w:rsidRPr="009E0897">
        <w:rPr>
          <w:rFonts w:ascii="Times New Roman" w:eastAsia="仿宋_GB2312" w:hAnsi="Times New Roman"/>
          <w:sz w:val="32"/>
          <w:szCs w:val="32"/>
        </w:rPr>
        <w:t>亿件，邮政行业业务总量达到</w:t>
      </w:r>
      <w:r w:rsidRPr="009E0897">
        <w:rPr>
          <w:rFonts w:ascii="Times New Roman" w:eastAsia="仿宋_GB2312" w:hAnsi="Times New Roman"/>
          <w:sz w:val="32"/>
          <w:szCs w:val="32"/>
        </w:rPr>
        <w:t>160</w:t>
      </w:r>
      <w:r w:rsidRPr="009E0897">
        <w:rPr>
          <w:rFonts w:ascii="Times New Roman" w:eastAsia="仿宋_GB2312" w:hAnsi="Times New Roman"/>
          <w:sz w:val="32"/>
          <w:szCs w:val="32"/>
        </w:rPr>
        <w:t>亿元。</w:t>
      </w:r>
    </w:p>
    <w:p w:rsidR="00547523" w:rsidRPr="009E0897" w:rsidRDefault="00186F6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E0897">
        <w:rPr>
          <w:rFonts w:ascii="楷体_GB2312" w:eastAsia="楷体_GB2312" w:hAnsi="Times New Roman" w:hint="eastAsia"/>
          <w:sz w:val="32"/>
          <w:szCs w:val="32"/>
        </w:rPr>
        <w:t>（四）关于综合交通“十四五”主要任务及项目支撑。</w:t>
      </w:r>
      <w:r w:rsidRPr="009E0897">
        <w:rPr>
          <w:rFonts w:ascii="Times New Roman" w:eastAsia="仿宋_GB2312" w:hAnsi="Times New Roman" w:hint="eastAsia"/>
          <w:sz w:val="32"/>
          <w:szCs w:val="32"/>
        </w:rPr>
        <w:t>规划提出了七大主要任务，分别为建设多层次轨道交通体系、打造区域性国际航空枢纽、打造东南沿海重要枢纽港、提升道路网络品质和效能、完善一体化综合枢纽布局、扩大邮政快递设施覆盖面、增强能源网供给保障能力</w:t>
      </w:r>
      <w:r w:rsidRPr="009E0897">
        <w:rPr>
          <w:rFonts w:ascii="Times New Roman" w:eastAsia="仿宋_GB2312" w:hAnsi="Times New Roman"/>
          <w:sz w:val="32"/>
          <w:szCs w:val="32"/>
        </w:rPr>
        <w:t>。</w:t>
      </w:r>
    </w:p>
    <w:p w:rsidR="00547523" w:rsidRPr="009E0897" w:rsidRDefault="00186F6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E0897">
        <w:rPr>
          <w:rFonts w:ascii="Times New Roman" w:eastAsia="仿宋_GB2312" w:hAnsi="Times New Roman" w:hint="eastAsia"/>
          <w:sz w:val="32"/>
          <w:szCs w:val="32"/>
        </w:rPr>
        <w:t>规划重点项目共</w:t>
      </w:r>
      <w:r w:rsidRPr="009E0897">
        <w:rPr>
          <w:rFonts w:ascii="Times New Roman" w:eastAsia="仿宋_GB2312" w:hAnsi="Times New Roman"/>
          <w:sz w:val="32"/>
          <w:szCs w:val="32"/>
        </w:rPr>
        <w:t>209</w:t>
      </w:r>
      <w:r w:rsidRPr="009E0897">
        <w:rPr>
          <w:rFonts w:ascii="Times New Roman" w:eastAsia="仿宋_GB2312" w:hAnsi="Times New Roman"/>
          <w:sz w:val="32"/>
          <w:szCs w:val="32"/>
        </w:rPr>
        <w:t>个，其中实施类项目</w:t>
      </w:r>
      <w:r w:rsidRPr="009E0897">
        <w:rPr>
          <w:rFonts w:ascii="Times New Roman" w:eastAsia="仿宋_GB2312" w:hAnsi="Times New Roman"/>
          <w:sz w:val="32"/>
          <w:szCs w:val="32"/>
        </w:rPr>
        <w:t>164</w:t>
      </w:r>
      <w:r w:rsidRPr="009E0897">
        <w:rPr>
          <w:rFonts w:ascii="Times New Roman" w:eastAsia="仿宋_GB2312" w:hAnsi="Times New Roman"/>
          <w:sz w:val="32"/>
          <w:szCs w:val="32"/>
        </w:rPr>
        <w:t>个，预备类</w:t>
      </w:r>
      <w:r w:rsidRPr="009E0897">
        <w:rPr>
          <w:rFonts w:ascii="Times New Roman" w:eastAsia="仿宋_GB2312" w:hAnsi="Times New Roman" w:hint="eastAsia"/>
          <w:sz w:val="32"/>
          <w:szCs w:val="32"/>
        </w:rPr>
        <w:t>项目</w:t>
      </w:r>
      <w:r w:rsidRPr="009E0897">
        <w:rPr>
          <w:rFonts w:ascii="Times New Roman" w:eastAsia="仿宋_GB2312" w:hAnsi="Times New Roman"/>
          <w:sz w:val="32"/>
          <w:szCs w:val="32"/>
        </w:rPr>
        <w:t>45</w:t>
      </w:r>
      <w:r w:rsidRPr="009E0897">
        <w:rPr>
          <w:rFonts w:ascii="Times New Roman" w:eastAsia="仿宋_GB2312" w:hAnsi="Times New Roman"/>
          <w:sz w:val="32"/>
          <w:szCs w:val="32"/>
        </w:rPr>
        <w:t>个。投资规模超过</w:t>
      </w:r>
      <w:r w:rsidRPr="009E0897">
        <w:rPr>
          <w:rFonts w:ascii="Times New Roman" w:eastAsia="仿宋_GB2312" w:hAnsi="Times New Roman"/>
          <w:sz w:val="32"/>
          <w:szCs w:val="32"/>
        </w:rPr>
        <w:t>100</w:t>
      </w:r>
      <w:r w:rsidRPr="009E0897">
        <w:rPr>
          <w:rFonts w:ascii="Times New Roman" w:eastAsia="仿宋_GB2312" w:hAnsi="Times New Roman"/>
          <w:sz w:val="32"/>
          <w:szCs w:val="32"/>
        </w:rPr>
        <w:t>亿元的项目</w:t>
      </w:r>
      <w:r w:rsidRPr="009E0897">
        <w:rPr>
          <w:rFonts w:ascii="Times New Roman" w:eastAsia="仿宋_GB2312" w:hAnsi="Times New Roman" w:hint="eastAsia"/>
          <w:sz w:val="32"/>
          <w:szCs w:val="32"/>
        </w:rPr>
        <w:t>有</w:t>
      </w:r>
      <w:r w:rsidRPr="009E0897">
        <w:rPr>
          <w:rFonts w:ascii="Times New Roman" w:eastAsia="仿宋_GB2312" w:hAnsi="Times New Roman"/>
          <w:sz w:val="32"/>
          <w:szCs w:val="32"/>
        </w:rPr>
        <w:t>20</w:t>
      </w:r>
      <w:r w:rsidRPr="009E0897">
        <w:rPr>
          <w:rFonts w:ascii="Times New Roman" w:eastAsia="仿宋_GB2312" w:hAnsi="Times New Roman"/>
          <w:sz w:val="32"/>
          <w:szCs w:val="32"/>
        </w:rPr>
        <w:t>个，投资规模</w:t>
      </w:r>
      <w:r w:rsidRPr="009E0897">
        <w:rPr>
          <w:rFonts w:ascii="Times New Roman" w:eastAsia="仿宋_GB2312" w:hAnsi="Times New Roman"/>
          <w:sz w:val="32"/>
          <w:szCs w:val="32"/>
        </w:rPr>
        <w:t>50-100</w:t>
      </w:r>
      <w:r w:rsidRPr="009E0897">
        <w:rPr>
          <w:rFonts w:ascii="Times New Roman" w:eastAsia="仿宋_GB2312" w:hAnsi="Times New Roman"/>
          <w:sz w:val="32"/>
          <w:szCs w:val="32"/>
        </w:rPr>
        <w:lastRenderedPageBreak/>
        <w:t>亿元的项目</w:t>
      </w:r>
      <w:r w:rsidRPr="009E0897">
        <w:rPr>
          <w:rFonts w:ascii="Times New Roman" w:eastAsia="仿宋_GB2312" w:hAnsi="Times New Roman" w:hint="eastAsia"/>
          <w:sz w:val="32"/>
          <w:szCs w:val="32"/>
        </w:rPr>
        <w:t>有</w:t>
      </w:r>
      <w:r w:rsidRPr="009E0897">
        <w:rPr>
          <w:rFonts w:ascii="Times New Roman" w:eastAsia="仿宋_GB2312" w:hAnsi="Times New Roman"/>
          <w:sz w:val="32"/>
          <w:szCs w:val="32"/>
        </w:rPr>
        <w:t>13</w:t>
      </w:r>
      <w:r w:rsidRPr="009E0897">
        <w:rPr>
          <w:rFonts w:ascii="Times New Roman" w:eastAsia="仿宋_GB2312" w:hAnsi="Times New Roman"/>
          <w:sz w:val="32"/>
          <w:szCs w:val="32"/>
        </w:rPr>
        <w:t>个</w:t>
      </w:r>
      <w:r w:rsidRPr="009E0897">
        <w:rPr>
          <w:rFonts w:ascii="Times New Roman" w:eastAsia="仿宋_GB2312" w:hAnsi="Times New Roman" w:hint="eastAsia"/>
          <w:sz w:val="32"/>
          <w:szCs w:val="32"/>
        </w:rPr>
        <w:t>。“十四五”全市</w:t>
      </w:r>
      <w:r w:rsidR="00DE3CAF" w:rsidRPr="009E0897">
        <w:rPr>
          <w:rFonts w:ascii="Times New Roman" w:eastAsia="仿宋_GB2312" w:hAnsi="Times New Roman" w:hint="eastAsia"/>
          <w:sz w:val="32"/>
          <w:szCs w:val="32"/>
        </w:rPr>
        <w:t>完成</w:t>
      </w:r>
      <w:r w:rsidRPr="009E0897">
        <w:rPr>
          <w:rFonts w:ascii="Times New Roman" w:eastAsia="仿宋_GB2312" w:hAnsi="Times New Roman" w:hint="eastAsia"/>
          <w:sz w:val="32"/>
          <w:szCs w:val="32"/>
        </w:rPr>
        <w:t>综合交通总投资</w:t>
      </w:r>
      <w:r w:rsidRPr="009E0897">
        <w:rPr>
          <w:rFonts w:ascii="Times New Roman" w:eastAsia="仿宋_GB2312" w:hAnsi="Times New Roman"/>
          <w:sz w:val="32"/>
          <w:szCs w:val="32"/>
        </w:rPr>
        <w:t>2200</w:t>
      </w:r>
      <w:r w:rsidRPr="009E0897">
        <w:rPr>
          <w:rFonts w:ascii="Times New Roman" w:eastAsia="仿宋_GB2312" w:hAnsi="Times New Roman"/>
          <w:sz w:val="32"/>
          <w:szCs w:val="32"/>
        </w:rPr>
        <w:t>亿元，其中轨道交通（含铁路、市域铁路、城市轨道交通）</w:t>
      </w:r>
      <w:r w:rsidRPr="009E0897">
        <w:rPr>
          <w:rFonts w:ascii="Times New Roman" w:eastAsia="仿宋_GB2312" w:hAnsi="Times New Roman"/>
          <w:sz w:val="32"/>
          <w:szCs w:val="32"/>
        </w:rPr>
        <w:t>830</w:t>
      </w:r>
      <w:r w:rsidRPr="009E0897">
        <w:rPr>
          <w:rFonts w:ascii="Times New Roman" w:eastAsia="仿宋_GB2312" w:hAnsi="Times New Roman"/>
          <w:sz w:val="32"/>
          <w:szCs w:val="32"/>
        </w:rPr>
        <w:t>亿元，公路</w:t>
      </w:r>
      <w:r w:rsidRPr="009E0897">
        <w:rPr>
          <w:rFonts w:ascii="Times New Roman" w:eastAsia="仿宋_GB2312" w:hAnsi="Times New Roman"/>
          <w:sz w:val="32"/>
          <w:szCs w:val="32"/>
        </w:rPr>
        <w:t>930</w:t>
      </w:r>
      <w:r w:rsidRPr="009E0897">
        <w:rPr>
          <w:rFonts w:ascii="Times New Roman" w:eastAsia="仿宋_GB2312" w:hAnsi="Times New Roman"/>
          <w:sz w:val="32"/>
          <w:szCs w:val="32"/>
        </w:rPr>
        <w:t>亿元（其中高速公路</w:t>
      </w:r>
      <w:r w:rsidRPr="009E0897">
        <w:rPr>
          <w:rFonts w:ascii="Times New Roman" w:eastAsia="仿宋_GB2312" w:hAnsi="Times New Roman"/>
          <w:sz w:val="32"/>
          <w:szCs w:val="32"/>
        </w:rPr>
        <w:t>650</w:t>
      </w:r>
      <w:r w:rsidRPr="009E0897">
        <w:rPr>
          <w:rFonts w:ascii="Times New Roman" w:eastAsia="仿宋_GB2312" w:hAnsi="Times New Roman"/>
          <w:sz w:val="32"/>
          <w:szCs w:val="32"/>
        </w:rPr>
        <w:t>亿元），水运</w:t>
      </w:r>
      <w:r w:rsidRPr="009E0897">
        <w:rPr>
          <w:rFonts w:ascii="Times New Roman" w:eastAsia="仿宋_GB2312" w:hAnsi="Times New Roman"/>
          <w:sz w:val="32"/>
          <w:szCs w:val="32"/>
        </w:rPr>
        <w:t>80</w:t>
      </w:r>
      <w:r w:rsidRPr="009E0897">
        <w:rPr>
          <w:rFonts w:ascii="Times New Roman" w:eastAsia="仿宋_GB2312" w:hAnsi="Times New Roman"/>
          <w:sz w:val="32"/>
          <w:szCs w:val="32"/>
        </w:rPr>
        <w:t>亿元，民航</w:t>
      </w:r>
      <w:r w:rsidRPr="009E0897">
        <w:rPr>
          <w:rFonts w:ascii="Times New Roman" w:eastAsia="仿宋_GB2312" w:hAnsi="Times New Roman"/>
          <w:sz w:val="32"/>
          <w:szCs w:val="32"/>
        </w:rPr>
        <w:t>80</w:t>
      </w:r>
      <w:r w:rsidRPr="009E0897">
        <w:rPr>
          <w:rFonts w:ascii="Times New Roman" w:eastAsia="仿宋_GB2312" w:hAnsi="Times New Roman"/>
          <w:sz w:val="32"/>
          <w:szCs w:val="32"/>
        </w:rPr>
        <w:t>亿元，客货运枢纽</w:t>
      </w:r>
      <w:r w:rsidRPr="009E0897">
        <w:rPr>
          <w:rFonts w:ascii="Times New Roman" w:eastAsia="仿宋_GB2312" w:hAnsi="Times New Roman"/>
          <w:sz w:val="32"/>
          <w:szCs w:val="32"/>
        </w:rPr>
        <w:t>80</w:t>
      </w:r>
      <w:r w:rsidRPr="009E0897">
        <w:rPr>
          <w:rFonts w:ascii="Times New Roman" w:eastAsia="仿宋_GB2312" w:hAnsi="Times New Roman"/>
          <w:sz w:val="32"/>
          <w:szCs w:val="32"/>
        </w:rPr>
        <w:t>亿元，其他</w:t>
      </w:r>
      <w:r w:rsidRPr="009E0897">
        <w:rPr>
          <w:rFonts w:ascii="Times New Roman" w:eastAsia="仿宋_GB2312" w:hAnsi="Times New Roman"/>
          <w:sz w:val="32"/>
          <w:szCs w:val="32"/>
        </w:rPr>
        <w:t>200</w:t>
      </w:r>
      <w:r w:rsidRPr="009E0897">
        <w:rPr>
          <w:rFonts w:ascii="Times New Roman" w:eastAsia="仿宋_GB2312" w:hAnsi="Times New Roman"/>
          <w:sz w:val="32"/>
          <w:szCs w:val="32"/>
        </w:rPr>
        <w:t>亿元（包括城市公共交通、信息化和智慧交通、油气干线管道、邮政快递、城市快速路等）</w:t>
      </w:r>
      <w:r w:rsidRPr="009E0897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47523" w:rsidRPr="009E0897" w:rsidRDefault="00186F6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E0897">
        <w:rPr>
          <w:rFonts w:ascii="楷体_GB2312" w:eastAsia="楷体_GB2312" w:hAnsi="Times New Roman" w:hint="eastAsia"/>
          <w:sz w:val="32"/>
          <w:szCs w:val="32"/>
        </w:rPr>
        <w:t>（五）关于保障措施。</w:t>
      </w:r>
      <w:r w:rsidRPr="009E0897">
        <w:rPr>
          <w:rFonts w:ascii="Times New Roman" w:eastAsia="仿宋_GB2312" w:hAnsi="Times New Roman" w:hint="eastAsia"/>
          <w:sz w:val="32"/>
          <w:szCs w:val="32"/>
        </w:rPr>
        <w:t>主要包括加强党的领导、强化统筹协调、完善治理体系、加强规划衔接、强化要素保障等五个方面。重点是规划衔接和要素保障。特别要说明的是，</w:t>
      </w:r>
      <w:r w:rsidR="00DE3CAF" w:rsidRPr="009E0897">
        <w:rPr>
          <w:rFonts w:ascii="Times New Roman" w:eastAsia="仿宋_GB2312" w:hAnsi="Times New Roman" w:hint="eastAsia"/>
          <w:sz w:val="32"/>
          <w:szCs w:val="32"/>
        </w:rPr>
        <w:t>经精心对接，</w:t>
      </w:r>
      <w:r w:rsidRPr="009E0897">
        <w:rPr>
          <w:rFonts w:ascii="Times New Roman" w:eastAsia="仿宋_GB2312" w:hAnsi="Times New Roman" w:hint="eastAsia"/>
          <w:sz w:val="32"/>
          <w:szCs w:val="32"/>
        </w:rPr>
        <w:t>国土空间规划生</w:t>
      </w:r>
      <w:r w:rsidR="00DE3CAF" w:rsidRPr="009E0897">
        <w:rPr>
          <w:rFonts w:ascii="Times New Roman" w:eastAsia="仿宋_GB2312" w:hAnsi="Times New Roman" w:hint="eastAsia"/>
          <w:sz w:val="32"/>
          <w:szCs w:val="32"/>
        </w:rPr>
        <w:t>态保护红线和自然保护地</w:t>
      </w:r>
      <w:r w:rsidRPr="009E0897">
        <w:rPr>
          <w:rFonts w:ascii="Times New Roman" w:eastAsia="仿宋_GB2312" w:hAnsi="Times New Roman" w:hint="eastAsia"/>
          <w:sz w:val="32"/>
          <w:szCs w:val="32"/>
        </w:rPr>
        <w:t>为“十四五”</w:t>
      </w:r>
      <w:r w:rsidR="00DE3CAF" w:rsidRPr="009E0897">
        <w:rPr>
          <w:rFonts w:ascii="Times New Roman" w:eastAsia="仿宋_GB2312" w:hAnsi="Times New Roman" w:hint="eastAsia"/>
          <w:sz w:val="32"/>
          <w:szCs w:val="32"/>
        </w:rPr>
        <w:t>重大</w:t>
      </w:r>
      <w:r w:rsidRPr="009E0897">
        <w:rPr>
          <w:rFonts w:ascii="Times New Roman" w:eastAsia="仿宋_GB2312" w:hAnsi="Times New Roman" w:hint="eastAsia"/>
          <w:sz w:val="32"/>
          <w:szCs w:val="32"/>
        </w:rPr>
        <w:t>交通项目</w:t>
      </w:r>
      <w:r w:rsidR="009431A4" w:rsidRPr="009E0897">
        <w:rPr>
          <w:rFonts w:ascii="Times New Roman" w:eastAsia="仿宋_GB2312" w:hAnsi="Times New Roman" w:hint="eastAsia"/>
          <w:sz w:val="32"/>
          <w:szCs w:val="32"/>
        </w:rPr>
        <w:t>调整</w:t>
      </w:r>
      <w:r w:rsidRPr="009E0897">
        <w:rPr>
          <w:rFonts w:ascii="Times New Roman" w:eastAsia="仿宋_GB2312" w:hAnsi="Times New Roman" w:hint="eastAsia"/>
          <w:sz w:val="32"/>
          <w:szCs w:val="32"/>
        </w:rPr>
        <w:t>预留</w:t>
      </w:r>
      <w:r w:rsidR="009431A4" w:rsidRPr="009E0897">
        <w:rPr>
          <w:rFonts w:ascii="Times New Roman" w:eastAsia="仿宋_GB2312" w:hAnsi="Times New Roman" w:hint="eastAsia"/>
          <w:sz w:val="32"/>
          <w:szCs w:val="32"/>
        </w:rPr>
        <w:t>了</w:t>
      </w:r>
      <w:r w:rsidRPr="009E0897">
        <w:rPr>
          <w:rFonts w:ascii="Times New Roman" w:eastAsia="仿宋_GB2312" w:hAnsi="Times New Roman" w:hint="eastAsia"/>
          <w:sz w:val="32"/>
          <w:szCs w:val="32"/>
        </w:rPr>
        <w:t>廊道，后续涉及“永农”调整需要资规部门大力支持。</w:t>
      </w:r>
    </w:p>
    <w:p w:rsidR="0051439F" w:rsidRPr="009A7CD2" w:rsidRDefault="0051439F" w:rsidP="0051439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51439F" w:rsidRPr="009A7CD2" w:rsidSect="00F37A03">
      <w:pgSz w:w="11906" w:h="16838"/>
      <w:pgMar w:top="2098" w:right="1531" w:bottom="209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D9" w:rsidRDefault="001637D9" w:rsidP="00547523">
      <w:r>
        <w:separator/>
      </w:r>
    </w:p>
  </w:endnote>
  <w:endnote w:type="continuationSeparator" w:id="1">
    <w:p w:rsidR="001637D9" w:rsidRDefault="001637D9" w:rsidP="0054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D9" w:rsidRDefault="001637D9" w:rsidP="00547523">
      <w:r>
        <w:separator/>
      </w:r>
    </w:p>
  </w:footnote>
  <w:footnote w:type="continuationSeparator" w:id="1">
    <w:p w:rsidR="001637D9" w:rsidRDefault="001637D9" w:rsidP="00547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4DE"/>
    <w:rsid w:val="FB9C73EF"/>
    <w:rsid w:val="000033B7"/>
    <w:rsid w:val="00004D9F"/>
    <w:rsid w:val="0000561C"/>
    <w:rsid w:val="00006DC3"/>
    <w:rsid w:val="00012CAD"/>
    <w:rsid w:val="00020CF3"/>
    <w:rsid w:val="00020D58"/>
    <w:rsid w:val="00025F1E"/>
    <w:rsid w:val="0002758B"/>
    <w:rsid w:val="00032BD4"/>
    <w:rsid w:val="00033703"/>
    <w:rsid w:val="00033725"/>
    <w:rsid w:val="00033A54"/>
    <w:rsid w:val="00037F29"/>
    <w:rsid w:val="000429E7"/>
    <w:rsid w:val="00051146"/>
    <w:rsid w:val="00057335"/>
    <w:rsid w:val="0006031E"/>
    <w:rsid w:val="00060EAD"/>
    <w:rsid w:val="00064BFC"/>
    <w:rsid w:val="000656FB"/>
    <w:rsid w:val="00070830"/>
    <w:rsid w:val="00074C35"/>
    <w:rsid w:val="000759F8"/>
    <w:rsid w:val="000825B5"/>
    <w:rsid w:val="00084088"/>
    <w:rsid w:val="00086A47"/>
    <w:rsid w:val="00091A11"/>
    <w:rsid w:val="000948F9"/>
    <w:rsid w:val="00094D0A"/>
    <w:rsid w:val="000957BF"/>
    <w:rsid w:val="00096DAF"/>
    <w:rsid w:val="00096EBA"/>
    <w:rsid w:val="00097B9C"/>
    <w:rsid w:val="000B1408"/>
    <w:rsid w:val="000B2B94"/>
    <w:rsid w:val="000B4C45"/>
    <w:rsid w:val="000B5E78"/>
    <w:rsid w:val="000B6947"/>
    <w:rsid w:val="000B7AD5"/>
    <w:rsid w:val="000C4A30"/>
    <w:rsid w:val="000D007C"/>
    <w:rsid w:val="000D5E4F"/>
    <w:rsid w:val="000E3C3E"/>
    <w:rsid w:val="000E4E31"/>
    <w:rsid w:val="001002FE"/>
    <w:rsid w:val="00100584"/>
    <w:rsid w:val="0010338B"/>
    <w:rsid w:val="0010644E"/>
    <w:rsid w:val="0011367A"/>
    <w:rsid w:val="001217F8"/>
    <w:rsid w:val="0012214E"/>
    <w:rsid w:val="0012759B"/>
    <w:rsid w:val="00133B91"/>
    <w:rsid w:val="00137CEC"/>
    <w:rsid w:val="00141271"/>
    <w:rsid w:val="001513F3"/>
    <w:rsid w:val="00152039"/>
    <w:rsid w:val="001552A7"/>
    <w:rsid w:val="00155CD3"/>
    <w:rsid w:val="00156199"/>
    <w:rsid w:val="00160CFC"/>
    <w:rsid w:val="001637D9"/>
    <w:rsid w:val="00171924"/>
    <w:rsid w:val="00171E46"/>
    <w:rsid w:val="00174F09"/>
    <w:rsid w:val="00176287"/>
    <w:rsid w:val="00177D4C"/>
    <w:rsid w:val="0018590D"/>
    <w:rsid w:val="00186F63"/>
    <w:rsid w:val="0018726E"/>
    <w:rsid w:val="00187801"/>
    <w:rsid w:val="00195183"/>
    <w:rsid w:val="00195DC7"/>
    <w:rsid w:val="001A3608"/>
    <w:rsid w:val="001A385D"/>
    <w:rsid w:val="001A3B39"/>
    <w:rsid w:val="001A7638"/>
    <w:rsid w:val="001B2CBB"/>
    <w:rsid w:val="001B2F11"/>
    <w:rsid w:val="001B718A"/>
    <w:rsid w:val="001C08F9"/>
    <w:rsid w:val="001C4DEA"/>
    <w:rsid w:val="001C5EC7"/>
    <w:rsid w:val="001D0525"/>
    <w:rsid w:val="001D1EA4"/>
    <w:rsid w:val="001D7BA4"/>
    <w:rsid w:val="001E0346"/>
    <w:rsid w:val="001E72A0"/>
    <w:rsid w:val="001F38B1"/>
    <w:rsid w:val="001F7C6C"/>
    <w:rsid w:val="0020210D"/>
    <w:rsid w:val="002022DF"/>
    <w:rsid w:val="002070E4"/>
    <w:rsid w:val="00207689"/>
    <w:rsid w:val="00207D3E"/>
    <w:rsid w:val="00217147"/>
    <w:rsid w:val="002229F3"/>
    <w:rsid w:val="00223D64"/>
    <w:rsid w:val="0022511C"/>
    <w:rsid w:val="00231B97"/>
    <w:rsid w:val="00232526"/>
    <w:rsid w:val="0024429E"/>
    <w:rsid w:val="00245E99"/>
    <w:rsid w:val="0024618D"/>
    <w:rsid w:val="00247803"/>
    <w:rsid w:val="0025231F"/>
    <w:rsid w:val="002576FB"/>
    <w:rsid w:val="00257BBC"/>
    <w:rsid w:val="00257CEB"/>
    <w:rsid w:val="00260299"/>
    <w:rsid w:val="00262DF2"/>
    <w:rsid w:val="0026318C"/>
    <w:rsid w:val="00271255"/>
    <w:rsid w:val="0027542E"/>
    <w:rsid w:val="002779C6"/>
    <w:rsid w:val="00290138"/>
    <w:rsid w:val="00293B20"/>
    <w:rsid w:val="002942BA"/>
    <w:rsid w:val="00294C60"/>
    <w:rsid w:val="002968D3"/>
    <w:rsid w:val="002A606A"/>
    <w:rsid w:val="002A6187"/>
    <w:rsid w:val="002B40E3"/>
    <w:rsid w:val="002B4801"/>
    <w:rsid w:val="002B74EC"/>
    <w:rsid w:val="002C0C5F"/>
    <w:rsid w:val="002C10A8"/>
    <w:rsid w:val="002C1435"/>
    <w:rsid w:val="002C4B14"/>
    <w:rsid w:val="002C50C1"/>
    <w:rsid w:val="002C7013"/>
    <w:rsid w:val="002D2CB6"/>
    <w:rsid w:val="002D2F2D"/>
    <w:rsid w:val="002D5EC9"/>
    <w:rsid w:val="002E1893"/>
    <w:rsid w:val="002E74D5"/>
    <w:rsid w:val="002F114F"/>
    <w:rsid w:val="002F3532"/>
    <w:rsid w:val="002F42C9"/>
    <w:rsid w:val="002F4EB9"/>
    <w:rsid w:val="00301D43"/>
    <w:rsid w:val="00304C5E"/>
    <w:rsid w:val="00314FF7"/>
    <w:rsid w:val="003234F3"/>
    <w:rsid w:val="00324CE1"/>
    <w:rsid w:val="00327002"/>
    <w:rsid w:val="00333FF4"/>
    <w:rsid w:val="003354A8"/>
    <w:rsid w:val="003368B5"/>
    <w:rsid w:val="00357E8F"/>
    <w:rsid w:val="003641E0"/>
    <w:rsid w:val="00364907"/>
    <w:rsid w:val="00364BE9"/>
    <w:rsid w:val="00366FA7"/>
    <w:rsid w:val="00370824"/>
    <w:rsid w:val="00372573"/>
    <w:rsid w:val="00376F96"/>
    <w:rsid w:val="003804DC"/>
    <w:rsid w:val="00380655"/>
    <w:rsid w:val="0038066B"/>
    <w:rsid w:val="00383299"/>
    <w:rsid w:val="00392E64"/>
    <w:rsid w:val="00395612"/>
    <w:rsid w:val="003967ED"/>
    <w:rsid w:val="00397C4C"/>
    <w:rsid w:val="00397E16"/>
    <w:rsid w:val="003A0BF7"/>
    <w:rsid w:val="003B341C"/>
    <w:rsid w:val="003B534A"/>
    <w:rsid w:val="003B64CE"/>
    <w:rsid w:val="003B7478"/>
    <w:rsid w:val="003B7C32"/>
    <w:rsid w:val="003C0F24"/>
    <w:rsid w:val="003C2A96"/>
    <w:rsid w:val="003C5DDA"/>
    <w:rsid w:val="003D2FDD"/>
    <w:rsid w:val="003E0F96"/>
    <w:rsid w:val="003E1218"/>
    <w:rsid w:val="003E53C4"/>
    <w:rsid w:val="003E58E5"/>
    <w:rsid w:val="003E764A"/>
    <w:rsid w:val="003F392A"/>
    <w:rsid w:val="003F7ACD"/>
    <w:rsid w:val="00401DCB"/>
    <w:rsid w:val="004116DF"/>
    <w:rsid w:val="00412635"/>
    <w:rsid w:val="00414DBC"/>
    <w:rsid w:val="00415CD9"/>
    <w:rsid w:val="00417671"/>
    <w:rsid w:val="004200BD"/>
    <w:rsid w:val="00424336"/>
    <w:rsid w:val="00426096"/>
    <w:rsid w:val="0042623C"/>
    <w:rsid w:val="00427070"/>
    <w:rsid w:val="004271B6"/>
    <w:rsid w:val="0043002B"/>
    <w:rsid w:val="004306A1"/>
    <w:rsid w:val="00431226"/>
    <w:rsid w:val="00441DC9"/>
    <w:rsid w:val="00450BDF"/>
    <w:rsid w:val="00451828"/>
    <w:rsid w:val="0045334C"/>
    <w:rsid w:val="004545E1"/>
    <w:rsid w:val="00463C92"/>
    <w:rsid w:val="004711B3"/>
    <w:rsid w:val="00474013"/>
    <w:rsid w:val="00480452"/>
    <w:rsid w:val="00480771"/>
    <w:rsid w:val="00482C98"/>
    <w:rsid w:val="00497CE6"/>
    <w:rsid w:val="004A02A3"/>
    <w:rsid w:val="004A0F6A"/>
    <w:rsid w:val="004A17E8"/>
    <w:rsid w:val="004A4FF3"/>
    <w:rsid w:val="004A5BA3"/>
    <w:rsid w:val="004A7CFC"/>
    <w:rsid w:val="004B5278"/>
    <w:rsid w:val="004C687A"/>
    <w:rsid w:val="004D0298"/>
    <w:rsid w:val="004D32D7"/>
    <w:rsid w:val="004F2DBC"/>
    <w:rsid w:val="004F3195"/>
    <w:rsid w:val="004F3A69"/>
    <w:rsid w:val="004F6568"/>
    <w:rsid w:val="004F7270"/>
    <w:rsid w:val="00505150"/>
    <w:rsid w:val="005053ED"/>
    <w:rsid w:val="005059E8"/>
    <w:rsid w:val="00507D61"/>
    <w:rsid w:val="00510554"/>
    <w:rsid w:val="0051306D"/>
    <w:rsid w:val="0051439F"/>
    <w:rsid w:val="0051653D"/>
    <w:rsid w:val="005166EE"/>
    <w:rsid w:val="00523A2B"/>
    <w:rsid w:val="0052414E"/>
    <w:rsid w:val="00524B91"/>
    <w:rsid w:val="00525BD7"/>
    <w:rsid w:val="00525D79"/>
    <w:rsid w:val="00534446"/>
    <w:rsid w:val="00535A89"/>
    <w:rsid w:val="00535F6C"/>
    <w:rsid w:val="00541444"/>
    <w:rsid w:val="00541A08"/>
    <w:rsid w:val="00542865"/>
    <w:rsid w:val="0054644A"/>
    <w:rsid w:val="00547523"/>
    <w:rsid w:val="00552C60"/>
    <w:rsid w:val="00552E1F"/>
    <w:rsid w:val="00554BAD"/>
    <w:rsid w:val="00554F84"/>
    <w:rsid w:val="00557F88"/>
    <w:rsid w:val="00562E38"/>
    <w:rsid w:val="0056339E"/>
    <w:rsid w:val="0056517C"/>
    <w:rsid w:val="00567F09"/>
    <w:rsid w:val="00570804"/>
    <w:rsid w:val="00571425"/>
    <w:rsid w:val="00574310"/>
    <w:rsid w:val="00581CA9"/>
    <w:rsid w:val="0058468E"/>
    <w:rsid w:val="005872C7"/>
    <w:rsid w:val="00590C88"/>
    <w:rsid w:val="00591033"/>
    <w:rsid w:val="00592047"/>
    <w:rsid w:val="00597635"/>
    <w:rsid w:val="005A1AD0"/>
    <w:rsid w:val="005A1E7C"/>
    <w:rsid w:val="005A2373"/>
    <w:rsid w:val="005A61AF"/>
    <w:rsid w:val="005A6E3E"/>
    <w:rsid w:val="005A7E17"/>
    <w:rsid w:val="005B1AF8"/>
    <w:rsid w:val="005C388E"/>
    <w:rsid w:val="005D1308"/>
    <w:rsid w:val="005D1849"/>
    <w:rsid w:val="005D461B"/>
    <w:rsid w:val="005D4680"/>
    <w:rsid w:val="005D5A6B"/>
    <w:rsid w:val="005D6158"/>
    <w:rsid w:val="005D760C"/>
    <w:rsid w:val="005F335A"/>
    <w:rsid w:val="005F4800"/>
    <w:rsid w:val="005F5B53"/>
    <w:rsid w:val="0060688B"/>
    <w:rsid w:val="006108F0"/>
    <w:rsid w:val="00610CAD"/>
    <w:rsid w:val="006127E9"/>
    <w:rsid w:val="006159B7"/>
    <w:rsid w:val="00616F8B"/>
    <w:rsid w:val="00617A28"/>
    <w:rsid w:val="006227F2"/>
    <w:rsid w:val="006233B9"/>
    <w:rsid w:val="00635E22"/>
    <w:rsid w:val="00636A3A"/>
    <w:rsid w:val="00641807"/>
    <w:rsid w:val="00641C7E"/>
    <w:rsid w:val="00642D05"/>
    <w:rsid w:val="00643CC7"/>
    <w:rsid w:val="006512E2"/>
    <w:rsid w:val="006514AC"/>
    <w:rsid w:val="00656478"/>
    <w:rsid w:val="00656695"/>
    <w:rsid w:val="00670002"/>
    <w:rsid w:val="006730C1"/>
    <w:rsid w:val="00674E5C"/>
    <w:rsid w:val="00674EEC"/>
    <w:rsid w:val="00682817"/>
    <w:rsid w:val="006831D8"/>
    <w:rsid w:val="006845A0"/>
    <w:rsid w:val="0069208B"/>
    <w:rsid w:val="00694CDA"/>
    <w:rsid w:val="00696F67"/>
    <w:rsid w:val="00696FC4"/>
    <w:rsid w:val="006977C9"/>
    <w:rsid w:val="006A0F60"/>
    <w:rsid w:val="006A26E4"/>
    <w:rsid w:val="006A782A"/>
    <w:rsid w:val="006A7938"/>
    <w:rsid w:val="006B702E"/>
    <w:rsid w:val="006C0E90"/>
    <w:rsid w:val="006C22AA"/>
    <w:rsid w:val="006C698D"/>
    <w:rsid w:val="006C7F14"/>
    <w:rsid w:val="006D0B56"/>
    <w:rsid w:val="006D0ECC"/>
    <w:rsid w:val="006E6489"/>
    <w:rsid w:val="006E66A0"/>
    <w:rsid w:val="006F27B1"/>
    <w:rsid w:val="006F2C29"/>
    <w:rsid w:val="006F68B8"/>
    <w:rsid w:val="006F69A7"/>
    <w:rsid w:val="006F73A1"/>
    <w:rsid w:val="007009E7"/>
    <w:rsid w:val="007016BE"/>
    <w:rsid w:val="00713A1B"/>
    <w:rsid w:val="007159DD"/>
    <w:rsid w:val="00716F1E"/>
    <w:rsid w:val="0072131C"/>
    <w:rsid w:val="007235EE"/>
    <w:rsid w:val="00724ED1"/>
    <w:rsid w:val="007313B9"/>
    <w:rsid w:val="0073575E"/>
    <w:rsid w:val="00736634"/>
    <w:rsid w:val="00740D30"/>
    <w:rsid w:val="007415EA"/>
    <w:rsid w:val="00741865"/>
    <w:rsid w:val="0074212B"/>
    <w:rsid w:val="00742C9A"/>
    <w:rsid w:val="00747EAD"/>
    <w:rsid w:val="0075063D"/>
    <w:rsid w:val="00751AA9"/>
    <w:rsid w:val="00760AEE"/>
    <w:rsid w:val="007648C2"/>
    <w:rsid w:val="00764CF9"/>
    <w:rsid w:val="00764FF6"/>
    <w:rsid w:val="00767FED"/>
    <w:rsid w:val="0077598E"/>
    <w:rsid w:val="00777AB8"/>
    <w:rsid w:val="00781CB0"/>
    <w:rsid w:val="00782EA3"/>
    <w:rsid w:val="007835D7"/>
    <w:rsid w:val="00785DE6"/>
    <w:rsid w:val="00786346"/>
    <w:rsid w:val="00792324"/>
    <w:rsid w:val="0079280B"/>
    <w:rsid w:val="00792A94"/>
    <w:rsid w:val="007959E4"/>
    <w:rsid w:val="00795FA5"/>
    <w:rsid w:val="00797650"/>
    <w:rsid w:val="007A2C4A"/>
    <w:rsid w:val="007A2FAE"/>
    <w:rsid w:val="007A3A82"/>
    <w:rsid w:val="007A49A0"/>
    <w:rsid w:val="007B1752"/>
    <w:rsid w:val="007B1CDD"/>
    <w:rsid w:val="007B354F"/>
    <w:rsid w:val="007C409E"/>
    <w:rsid w:val="007C57F2"/>
    <w:rsid w:val="007E7977"/>
    <w:rsid w:val="007F013C"/>
    <w:rsid w:val="00801046"/>
    <w:rsid w:val="0080612C"/>
    <w:rsid w:val="0080775B"/>
    <w:rsid w:val="00812532"/>
    <w:rsid w:val="00813E46"/>
    <w:rsid w:val="00813E83"/>
    <w:rsid w:val="00831AF1"/>
    <w:rsid w:val="00831CCD"/>
    <w:rsid w:val="00832B5E"/>
    <w:rsid w:val="008361E7"/>
    <w:rsid w:val="00836D1A"/>
    <w:rsid w:val="008376BF"/>
    <w:rsid w:val="00837988"/>
    <w:rsid w:val="00841211"/>
    <w:rsid w:val="008418C7"/>
    <w:rsid w:val="00846283"/>
    <w:rsid w:val="00846EBB"/>
    <w:rsid w:val="00847103"/>
    <w:rsid w:val="00850658"/>
    <w:rsid w:val="008510C2"/>
    <w:rsid w:val="00854BD3"/>
    <w:rsid w:val="00860E6D"/>
    <w:rsid w:val="00873235"/>
    <w:rsid w:val="00873A14"/>
    <w:rsid w:val="008771F2"/>
    <w:rsid w:val="008776AF"/>
    <w:rsid w:val="00892307"/>
    <w:rsid w:val="0089310D"/>
    <w:rsid w:val="008954A9"/>
    <w:rsid w:val="008A01C3"/>
    <w:rsid w:val="008A34E9"/>
    <w:rsid w:val="008A436A"/>
    <w:rsid w:val="008A793F"/>
    <w:rsid w:val="008A7FC0"/>
    <w:rsid w:val="008B455B"/>
    <w:rsid w:val="008C0B1D"/>
    <w:rsid w:val="008C207B"/>
    <w:rsid w:val="008C3362"/>
    <w:rsid w:val="008C4943"/>
    <w:rsid w:val="008C5D75"/>
    <w:rsid w:val="008D28D3"/>
    <w:rsid w:val="008D3E61"/>
    <w:rsid w:val="008D404D"/>
    <w:rsid w:val="008D4DB9"/>
    <w:rsid w:val="008D7D2C"/>
    <w:rsid w:val="008E4320"/>
    <w:rsid w:val="008F033F"/>
    <w:rsid w:val="00901C61"/>
    <w:rsid w:val="00904E24"/>
    <w:rsid w:val="0090527A"/>
    <w:rsid w:val="00905F5D"/>
    <w:rsid w:val="009172A7"/>
    <w:rsid w:val="00924BF8"/>
    <w:rsid w:val="009258D1"/>
    <w:rsid w:val="00927552"/>
    <w:rsid w:val="00927E43"/>
    <w:rsid w:val="0093107D"/>
    <w:rsid w:val="00932DE0"/>
    <w:rsid w:val="00933BF8"/>
    <w:rsid w:val="00935A62"/>
    <w:rsid w:val="00936651"/>
    <w:rsid w:val="009431A4"/>
    <w:rsid w:val="00944807"/>
    <w:rsid w:val="00944E35"/>
    <w:rsid w:val="00945185"/>
    <w:rsid w:val="00945D79"/>
    <w:rsid w:val="0094655E"/>
    <w:rsid w:val="00950482"/>
    <w:rsid w:val="00951759"/>
    <w:rsid w:val="00954069"/>
    <w:rsid w:val="009570EF"/>
    <w:rsid w:val="00963327"/>
    <w:rsid w:val="0096409B"/>
    <w:rsid w:val="00964649"/>
    <w:rsid w:val="00965D14"/>
    <w:rsid w:val="00970EF3"/>
    <w:rsid w:val="009716B0"/>
    <w:rsid w:val="00973DF2"/>
    <w:rsid w:val="00980C4F"/>
    <w:rsid w:val="00981C44"/>
    <w:rsid w:val="0098607F"/>
    <w:rsid w:val="0099129C"/>
    <w:rsid w:val="009A19F8"/>
    <w:rsid w:val="009A30BE"/>
    <w:rsid w:val="009A5B64"/>
    <w:rsid w:val="009A7CD2"/>
    <w:rsid w:val="009C4F7C"/>
    <w:rsid w:val="009C5B6F"/>
    <w:rsid w:val="009C5D24"/>
    <w:rsid w:val="009C706E"/>
    <w:rsid w:val="009D10E1"/>
    <w:rsid w:val="009D1A2F"/>
    <w:rsid w:val="009D45D9"/>
    <w:rsid w:val="009D7B28"/>
    <w:rsid w:val="009E0897"/>
    <w:rsid w:val="009E0BCC"/>
    <w:rsid w:val="009E5BDB"/>
    <w:rsid w:val="009E7513"/>
    <w:rsid w:val="009E79B8"/>
    <w:rsid w:val="009F1DBF"/>
    <w:rsid w:val="009F24E6"/>
    <w:rsid w:val="009F2D23"/>
    <w:rsid w:val="009F3E92"/>
    <w:rsid w:val="009F6640"/>
    <w:rsid w:val="009F671E"/>
    <w:rsid w:val="00A11543"/>
    <w:rsid w:val="00A17929"/>
    <w:rsid w:val="00A20B8A"/>
    <w:rsid w:val="00A22839"/>
    <w:rsid w:val="00A22B76"/>
    <w:rsid w:val="00A25A53"/>
    <w:rsid w:val="00A27517"/>
    <w:rsid w:val="00A31E34"/>
    <w:rsid w:val="00A32F7D"/>
    <w:rsid w:val="00A335E1"/>
    <w:rsid w:val="00A34F2F"/>
    <w:rsid w:val="00A40A12"/>
    <w:rsid w:val="00A45827"/>
    <w:rsid w:val="00A50E24"/>
    <w:rsid w:val="00A552D3"/>
    <w:rsid w:val="00A557CE"/>
    <w:rsid w:val="00A55D00"/>
    <w:rsid w:val="00A56EFA"/>
    <w:rsid w:val="00A62B21"/>
    <w:rsid w:val="00A65825"/>
    <w:rsid w:val="00A74D27"/>
    <w:rsid w:val="00A838E3"/>
    <w:rsid w:val="00A84E66"/>
    <w:rsid w:val="00A8735F"/>
    <w:rsid w:val="00A874DA"/>
    <w:rsid w:val="00A93090"/>
    <w:rsid w:val="00AA261C"/>
    <w:rsid w:val="00AA3A9A"/>
    <w:rsid w:val="00AB4D35"/>
    <w:rsid w:val="00AB4E91"/>
    <w:rsid w:val="00AC144C"/>
    <w:rsid w:val="00AC6C3E"/>
    <w:rsid w:val="00AC7A6A"/>
    <w:rsid w:val="00AD0810"/>
    <w:rsid w:val="00AD1E99"/>
    <w:rsid w:val="00AD210C"/>
    <w:rsid w:val="00AD563B"/>
    <w:rsid w:val="00AE0F3B"/>
    <w:rsid w:val="00AE41CA"/>
    <w:rsid w:val="00AE587F"/>
    <w:rsid w:val="00AE7B46"/>
    <w:rsid w:val="00AE7DB0"/>
    <w:rsid w:val="00AE7EE2"/>
    <w:rsid w:val="00AF17F2"/>
    <w:rsid w:val="00AF2C4C"/>
    <w:rsid w:val="00AF40EC"/>
    <w:rsid w:val="00AF433E"/>
    <w:rsid w:val="00B016F4"/>
    <w:rsid w:val="00B023D4"/>
    <w:rsid w:val="00B05252"/>
    <w:rsid w:val="00B0711C"/>
    <w:rsid w:val="00B10DEA"/>
    <w:rsid w:val="00B11658"/>
    <w:rsid w:val="00B21859"/>
    <w:rsid w:val="00B27CA0"/>
    <w:rsid w:val="00B35811"/>
    <w:rsid w:val="00B35D4E"/>
    <w:rsid w:val="00B40174"/>
    <w:rsid w:val="00B40A73"/>
    <w:rsid w:val="00B47A17"/>
    <w:rsid w:val="00B47CA7"/>
    <w:rsid w:val="00B53855"/>
    <w:rsid w:val="00B54930"/>
    <w:rsid w:val="00B61CD4"/>
    <w:rsid w:val="00B65351"/>
    <w:rsid w:val="00B66241"/>
    <w:rsid w:val="00B70B9D"/>
    <w:rsid w:val="00B75861"/>
    <w:rsid w:val="00B81300"/>
    <w:rsid w:val="00B90C18"/>
    <w:rsid w:val="00B90E56"/>
    <w:rsid w:val="00BA73D6"/>
    <w:rsid w:val="00BA77EC"/>
    <w:rsid w:val="00BB2AE4"/>
    <w:rsid w:val="00BB3CDD"/>
    <w:rsid w:val="00BB7991"/>
    <w:rsid w:val="00BC0850"/>
    <w:rsid w:val="00BC0B9A"/>
    <w:rsid w:val="00BC5A4A"/>
    <w:rsid w:val="00BD0F16"/>
    <w:rsid w:val="00BD100A"/>
    <w:rsid w:val="00BD271F"/>
    <w:rsid w:val="00BD43A1"/>
    <w:rsid w:val="00BE3848"/>
    <w:rsid w:val="00BE5036"/>
    <w:rsid w:val="00BF40A2"/>
    <w:rsid w:val="00BF4A8F"/>
    <w:rsid w:val="00C066B2"/>
    <w:rsid w:val="00C11BED"/>
    <w:rsid w:val="00C1378D"/>
    <w:rsid w:val="00C13FA7"/>
    <w:rsid w:val="00C15E98"/>
    <w:rsid w:val="00C2754E"/>
    <w:rsid w:val="00C27ECB"/>
    <w:rsid w:val="00C35F1A"/>
    <w:rsid w:val="00C365C9"/>
    <w:rsid w:val="00C41235"/>
    <w:rsid w:val="00C45DAE"/>
    <w:rsid w:val="00C51AAE"/>
    <w:rsid w:val="00C522AA"/>
    <w:rsid w:val="00C57F69"/>
    <w:rsid w:val="00C60BB0"/>
    <w:rsid w:val="00C67DEA"/>
    <w:rsid w:val="00C70BC1"/>
    <w:rsid w:val="00C71328"/>
    <w:rsid w:val="00C742E2"/>
    <w:rsid w:val="00C767F9"/>
    <w:rsid w:val="00C8158B"/>
    <w:rsid w:val="00C92B68"/>
    <w:rsid w:val="00CA1BF3"/>
    <w:rsid w:val="00CA4BB3"/>
    <w:rsid w:val="00CC34FD"/>
    <w:rsid w:val="00CC4E5E"/>
    <w:rsid w:val="00CC5933"/>
    <w:rsid w:val="00CD4836"/>
    <w:rsid w:val="00CD5B18"/>
    <w:rsid w:val="00CE4039"/>
    <w:rsid w:val="00CE439F"/>
    <w:rsid w:val="00CF0137"/>
    <w:rsid w:val="00CF5F3C"/>
    <w:rsid w:val="00D0703F"/>
    <w:rsid w:val="00D114D0"/>
    <w:rsid w:val="00D1444C"/>
    <w:rsid w:val="00D15172"/>
    <w:rsid w:val="00D15349"/>
    <w:rsid w:val="00D215E3"/>
    <w:rsid w:val="00D26CCA"/>
    <w:rsid w:val="00D34AA9"/>
    <w:rsid w:val="00D44735"/>
    <w:rsid w:val="00D4523C"/>
    <w:rsid w:val="00D51D9F"/>
    <w:rsid w:val="00D5735E"/>
    <w:rsid w:val="00D57413"/>
    <w:rsid w:val="00D644AF"/>
    <w:rsid w:val="00D66794"/>
    <w:rsid w:val="00D713C3"/>
    <w:rsid w:val="00D7258F"/>
    <w:rsid w:val="00D72B7C"/>
    <w:rsid w:val="00D77256"/>
    <w:rsid w:val="00D77F94"/>
    <w:rsid w:val="00D80CE9"/>
    <w:rsid w:val="00D8286B"/>
    <w:rsid w:val="00D82D65"/>
    <w:rsid w:val="00D84B1E"/>
    <w:rsid w:val="00D862A1"/>
    <w:rsid w:val="00D86867"/>
    <w:rsid w:val="00D95272"/>
    <w:rsid w:val="00D9563C"/>
    <w:rsid w:val="00D96559"/>
    <w:rsid w:val="00DA0F70"/>
    <w:rsid w:val="00DA3394"/>
    <w:rsid w:val="00DA477C"/>
    <w:rsid w:val="00DA5A4D"/>
    <w:rsid w:val="00DB0CA8"/>
    <w:rsid w:val="00DB7DB8"/>
    <w:rsid w:val="00DC0A97"/>
    <w:rsid w:val="00DC12F4"/>
    <w:rsid w:val="00DC3140"/>
    <w:rsid w:val="00DC4DC4"/>
    <w:rsid w:val="00DD16ED"/>
    <w:rsid w:val="00DD4E6C"/>
    <w:rsid w:val="00DE03E1"/>
    <w:rsid w:val="00DE16D8"/>
    <w:rsid w:val="00DE31AB"/>
    <w:rsid w:val="00DE3CAF"/>
    <w:rsid w:val="00DE69CD"/>
    <w:rsid w:val="00E0713A"/>
    <w:rsid w:val="00E11F86"/>
    <w:rsid w:val="00E17627"/>
    <w:rsid w:val="00E22280"/>
    <w:rsid w:val="00E270A3"/>
    <w:rsid w:val="00E324B6"/>
    <w:rsid w:val="00E436DE"/>
    <w:rsid w:val="00E43EC6"/>
    <w:rsid w:val="00E442B6"/>
    <w:rsid w:val="00E45880"/>
    <w:rsid w:val="00E47210"/>
    <w:rsid w:val="00E5010D"/>
    <w:rsid w:val="00E508D9"/>
    <w:rsid w:val="00E52EA4"/>
    <w:rsid w:val="00E55469"/>
    <w:rsid w:val="00E56F88"/>
    <w:rsid w:val="00E57003"/>
    <w:rsid w:val="00E57AFC"/>
    <w:rsid w:val="00E57FC4"/>
    <w:rsid w:val="00E602E9"/>
    <w:rsid w:val="00E61CCF"/>
    <w:rsid w:val="00E64B14"/>
    <w:rsid w:val="00E663BC"/>
    <w:rsid w:val="00E73407"/>
    <w:rsid w:val="00E9086D"/>
    <w:rsid w:val="00E90FB2"/>
    <w:rsid w:val="00E94388"/>
    <w:rsid w:val="00E95703"/>
    <w:rsid w:val="00EA0D3E"/>
    <w:rsid w:val="00EA2F4A"/>
    <w:rsid w:val="00EA5213"/>
    <w:rsid w:val="00EB156F"/>
    <w:rsid w:val="00EB4739"/>
    <w:rsid w:val="00EB518E"/>
    <w:rsid w:val="00EB654F"/>
    <w:rsid w:val="00EC03A3"/>
    <w:rsid w:val="00EC2A9A"/>
    <w:rsid w:val="00EC2C3C"/>
    <w:rsid w:val="00EC555D"/>
    <w:rsid w:val="00ED0216"/>
    <w:rsid w:val="00ED1476"/>
    <w:rsid w:val="00ED3010"/>
    <w:rsid w:val="00ED5EFF"/>
    <w:rsid w:val="00EE6955"/>
    <w:rsid w:val="00EF25F1"/>
    <w:rsid w:val="00F004D2"/>
    <w:rsid w:val="00F027DE"/>
    <w:rsid w:val="00F1023A"/>
    <w:rsid w:val="00F10844"/>
    <w:rsid w:val="00F10FAF"/>
    <w:rsid w:val="00F214DE"/>
    <w:rsid w:val="00F22F01"/>
    <w:rsid w:val="00F2592E"/>
    <w:rsid w:val="00F26BA3"/>
    <w:rsid w:val="00F31091"/>
    <w:rsid w:val="00F33A10"/>
    <w:rsid w:val="00F34091"/>
    <w:rsid w:val="00F34E42"/>
    <w:rsid w:val="00F36E3C"/>
    <w:rsid w:val="00F37A03"/>
    <w:rsid w:val="00F37E37"/>
    <w:rsid w:val="00F41C96"/>
    <w:rsid w:val="00F43067"/>
    <w:rsid w:val="00F52851"/>
    <w:rsid w:val="00F7065B"/>
    <w:rsid w:val="00F72BB1"/>
    <w:rsid w:val="00F74057"/>
    <w:rsid w:val="00F74322"/>
    <w:rsid w:val="00F759E5"/>
    <w:rsid w:val="00F77C46"/>
    <w:rsid w:val="00F83CD5"/>
    <w:rsid w:val="00F930C8"/>
    <w:rsid w:val="00F94E00"/>
    <w:rsid w:val="00FA0E83"/>
    <w:rsid w:val="00FB5874"/>
    <w:rsid w:val="00FB7A78"/>
    <w:rsid w:val="00FC354B"/>
    <w:rsid w:val="00FC5D00"/>
    <w:rsid w:val="00FC6790"/>
    <w:rsid w:val="00FC6BDE"/>
    <w:rsid w:val="00FC787E"/>
    <w:rsid w:val="00FD5FD9"/>
    <w:rsid w:val="00FE1AC2"/>
    <w:rsid w:val="00FE632B"/>
    <w:rsid w:val="00FF1EB5"/>
    <w:rsid w:val="00FF21B6"/>
    <w:rsid w:val="00FF24DA"/>
    <w:rsid w:val="00FF5213"/>
    <w:rsid w:val="7FFD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47523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qFormat/>
    <w:rsid w:val="00547523"/>
    <w:pPr>
      <w:spacing w:after="120" w:line="240" w:lineRule="auto"/>
      <w:ind w:leftChars="200" w:left="420" w:firstLineChars="200" w:firstLine="420"/>
    </w:pPr>
    <w:rPr>
      <w:szCs w:val="22"/>
    </w:rPr>
  </w:style>
  <w:style w:type="paragraph" w:styleId="a3">
    <w:name w:val="Body Text Indent"/>
    <w:basedOn w:val="a"/>
    <w:next w:val="a4"/>
    <w:link w:val="Char"/>
    <w:uiPriority w:val="99"/>
    <w:qFormat/>
    <w:rsid w:val="00547523"/>
    <w:pPr>
      <w:spacing w:line="580" w:lineRule="exact"/>
      <w:ind w:firstLine="645"/>
    </w:pPr>
    <w:rPr>
      <w:szCs w:val="32"/>
    </w:rPr>
  </w:style>
  <w:style w:type="paragraph" w:styleId="a4">
    <w:name w:val="Normal Indent"/>
    <w:basedOn w:val="a"/>
    <w:uiPriority w:val="99"/>
    <w:semiHidden/>
    <w:unhideWhenUsed/>
    <w:qFormat/>
    <w:rsid w:val="00547523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qFormat/>
    <w:rsid w:val="005475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547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547523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47523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sid w:val="00547523"/>
    <w:rPr>
      <w:rFonts w:ascii="等线" w:eastAsia="等线" w:hAnsi="等线" w:cs="Times New Roman"/>
      <w:szCs w:val="32"/>
    </w:rPr>
  </w:style>
  <w:style w:type="character" w:customStyle="1" w:styleId="2Char">
    <w:name w:val="正文首行缩进 2 Char"/>
    <w:basedOn w:val="Char"/>
    <w:link w:val="2"/>
    <w:uiPriority w:val="99"/>
    <w:qFormat/>
    <w:rsid w:val="00547523"/>
  </w:style>
  <w:style w:type="paragraph" w:styleId="a7">
    <w:name w:val="List Paragraph"/>
    <w:basedOn w:val="a"/>
    <w:uiPriority w:val="34"/>
    <w:qFormat/>
    <w:rsid w:val="00547523"/>
    <w:pPr>
      <w:ind w:firstLineChars="200" w:firstLine="420"/>
    </w:pPr>
  </w:style>
  <w:style w:type="paragraph" w:styleId="a8">
    <w:name w:val="Body Text"/>
    <w:basedOn w:val="a"/>
    <w:link w:val="Char2"/>
    <w:uiPriority w:val="99"/>
    <w:semiHidden/>
    <w:unhideWhenUsed/>
    <w:rsid w:val="00401DC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401DCB"/>
    <w:rPr>
      <w:rFonts w:ascii="等线" w:eastAsia="等线" w:hAnsi="等线" w:cs="Times New Roman"/>
      <w:kern w:val="2"/>
      <w:sz w:val="21"/>
      <w:szCs w:val="22"/>
    </w:rPr>
  </w:style>
  <w:style w:type="paragraph" w:styleId="a9">
    <w:name w:val="Body Text First Indent"/>
    <w:basedOn w:val="a8"/>
    <w:link w:val="Char3"/>
    <w:uiPriority w:val="99"/>
    <w:unhideWhenUsed/>
    <w:rsid w:val="00401DCB"/>
    <w:pPr>
      <w:ind w:firstLineChars="100" w:firstLine="420"/>
    </w:pPr>
  </w:style>
  <w:style w:type="character" w:customStyle="1" w:styleId="Char3">
    <w:name w:val="正文首行缩进 Char"/>
    <w:basedOn w:val="Char2"/>
    <w:link w:val="a9"/>
    <w:uiPriority w:val="99"/>
    <w:rsid w:val="00401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吴想</cp:lastModifiedBy>
  <cp:revision>30</cp:revision>
  <cp:lastPrinted>2021-06-11T17:07:00Z</cp:lastPrinted>
  <dcterms:created xsi:type="dcterms:W3CDTF">2021-08-10T10:03:00Z</dcterms:created>
  <dcterms:modified xsi:type="dcterms:W3CDTF">2021-12-27T00:41:00Z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