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药品安全重大信息报告表（初报）</w:t>
      </w:r>
    </w:p>
    <w:bookmarkEnd w:id="0"/>
    <w:p>
      <w:pPr>
        <w:autoSpaceDE w:val="0"/>
        <w:autoSpaceDN w:val="0"/>
        <w:spacing w:line="560" w:lineRule="exact"/>
        <w:ind w:firstLine="640" w:firstLineChars="200"/>
        <w:jc w:val="center"/>
        <w:rPr>
          <w:rFonts w:ascii="仿宋_GB2312" w:hAnsi="黑体" w:eastAsia="仿宋_GB2312"/>
          <w:kern w:val="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283"/>
        <w:gridCol w:w="2185"/>
        <w:gridCol w:w="2186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涉及类别</w:t>
            </w:r>
          </w:p>
        </w:tc>
        <w:tc>
          <w:tcPr>
            <w:tcW w:w="7261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ind w:firstLine="640" w:firstLineChars="20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□药品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□疫苗  □医疗器械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□化妆品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事件名称</w:t>
            </w:r>
          </w:p>
        </w:tc>
        <w:tc>
          <w:tcPr>
            <w:tcW w:w="7261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ind w:firstLine="640" w:firstLineChars="200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事发单位</w:t>
            </w:r>
          </w:p>
        </w:tc>
        <w:tc>
          <w:tcPr>
            <w:tcW w:w="2468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ind w:firstLine="640" w:firstLineChars="200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涉及单位</w:t>
            </w:r>
          </w:p>
        </w:tc>
        <w:tc>
          <w:tcPr>
            <w:tcW w:w="2607" w:type="dxa"/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ind w:firstLine="640" w:firstLineChars="200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发生时间</w:t>
            </w:r>
          </w:p>
        </w:tc>
        <w:tc>
          <w:tcPr>
            <w:tcW w:w="7261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ind w:firstLine="640" w:firstLineChars="20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黑体" w:eastAsia="仿宋_GB2312" w:cs="仿宋_GB2312"/>
                <w:kern w:val="0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黑体" w:eastAsia="仿宋_GB2312" w:cs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黑体" w:eastAsia="仿宋_GB2312" w:cs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日</w:t>
            </w:r>
            <w:r>
              <w:rPr>
                <w:rFonts w:ascii="仿宋_GB2312" w:hAnsi="黑体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初判等级</w:t>
            </w:r>
          </w:p>
        </w:tc>
        <w:tc>
          <w:tcPr>
            <w:tcW w:w="726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□一般（Ⅳ级）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□较大（Ⅲ级）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□重大（Ⅱ级）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□特别重大（Ⅰ级）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2" w:type="dxa"/>
            <w:gridSpan w:val="5"/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ind w:firstLine="640" w:firstLineChars="20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基本情况：（主要包括事件概况、涉及人数、主要症状、可能原因、已采取的控制和举措、发展趋势、下步计划等）</w:t>
            </w:r>
          </w:p>
          <w:p>
            <w:pPr>
              <w:autoSpaceDE w:val="0"/>
              <w:autoSpaceDN w:val="0"/>
              <w:spacing w:line="560" w:lineRule="exact"/>
              <w:ind w:firstLine="640" w:firstLineChars="20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60" w:lineRule="exact"/>
              <w:ind w:firstLine="640" w:firstLineChars="20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60" w:lineRule="exact"/>
              <w:ind w:firstLine="640" w:firstLineChars="20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60" w:lineRule="exact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60" w:lineRule="exact"/>
              <w:ind w:firstLine="640" w:firstLineChars="20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60" w:lineRule="exact"/>
              <w:ind w:firstLine="640" w:firstLineChars="20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报告单位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ind w:firstLine="9" w:firstLineChars="3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报告时间</w:t>
            </w:r>
          </w:p>
        </w:tc>
        <w:tc>
          <w:tcPr>
            <w:tcW w:w="2607" w:type="dxa"/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ind w:firstLine="640" w:firstLineChars="20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报告人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ind w:firstLine="9" w:firstLineChars="3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</w:tc>
        <w:tc>
          <w:tcPr>
            <w:tcW w:w="218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607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电话：</w:t>
            </w:r>
          </w:p>
          <w:p>
            <w:pPr>
              <w:autoSpaceDE w:val="0"/>
              <w:autoSpaceDN w:val="0"/>
              <w:spacing w:line="560" w:lineRule="exact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手机：</w:t>
            </w:r>
          </w:p>
          <w:p>
            <w:pPr>
              <w:autoSpaceDE w:val="0"/>
              <w:autoSpaceDN w:val="0"/>
              <w:spacing w:line="560" w:lineRule="exact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职</w:t>
            </w:r>
            <w:r>
              <w:rPr>
                <w:rFonts w:ascii="仿宋_GB2312" w:hAnsi="黑体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务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ind w:firstLine="9" w:firstLineChars="3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</w:tc>
        <w:tc>
          <w:tcPr>
            <w:tcW w:w="218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ind w:firstLine="640" w:firstLineChars="200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ind w:firstLine="640" w:firstLineChars="200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480" w:firstLineChars="150"/>
        <w:rPr>
          <w:rFonts w:ascii="仿宋_GB2312" w:hAnsi="黑体" w:eastAsia="仿宋_GB2312" w:cs="仿宋_GB2312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说明：本表可根据情况多页填写。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2RlNjRjZTQ3NDY2NzYzMDVjMDU3NzkzZmM5NDEifQ=="/>
  </w:docVars>
  <w:rsids>
    <w:rsidRoot w:val="31F91154"/>
    <w:rsid w:val="31F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0"/>
    <w:pPr>
      <w:spacing w:line="1060" w:lineRule="exact"/>
      <w:jc w:val="center"/>
    </w:pPr>
    <w:rPr>
      <w:rFonts w:eastAsia="文鼎CS大宋"/>
      <w:spacing w:val="228"/>
      <w:sz w:val="7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2022-07-12T03:49:00Z</dcterms:created>
  <dc:creator>心心心心心</dc:creator>
  <cp:lastModifiedBy>心心心心心</cp:lastModifiedBy>
  <dcterms:modified xsi:type="dcterms:W3CDTF">2022-07-12T03:50:06Z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ED6E40F520A34EA9AC8F9A5FD9DDE3E1</vt:lpwstr>
  </property>
</Properties>
</file>