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auto"/>
          <w:sz w:val="44"/>
          <w:szCs w:val="44"/>
        </w:rPr>
      </w:pPr>
      <w:bookmarkStart w:id="416" w:name="_GoBack"/>
      <w:r>
        <w:rPr>
          <w:rFonts w:hint="eastAsia"/>
          <w:b/>
          <w:color w:val="auto"/>
          <w:sz w:val="44"/>
          <w:szCs w:val="44"/>
        </w:rPr>
        <w:t xml:space="preserve"> </w:t>
      </w:r>
    </w:p>
    <w:p>
      <w:pPr>
        <w:pStyle w:val="2"/>
        <w:rPr>
          <w:color w:val="auto"/>
        </w:rPr>
      </w:pPr>
    </w:p>
    <w:p>
      <w:pPr>
        <w:jc w:val="center"/>
        <w:rPr>
          <w:b/>
          <w:color w:val="auto"/>
          <w:sz w:val="44"/>
          <w:szCs w:val="44"/>
        </w:rPr>
      </w:pPr>
    </w:p>
    <w:p>
      <w:pPr>
        <w:jc w:val="center"/>
        <w:rPr>
          <w:b/>
          <w:color w:val="auto"/>
          <w:sz w:val="48"/>
          <w:szCs w:val="48"/>
        </w:rPr>
      </w:pPr>
      <w:r>
        <w:rPr>
          <w:rFonts w:hint="eastAsia"/>
          <w:b/>
          <w:color w:val="auto"/>
          <w:sz w:val="48"/>
          <w:szCs w:val="48"/>
        </w:rPr>
        <w:t>金华市</w:t>
      </w:r>
      <w:r>
        <w:rPr>
          <w:rFonts w:hint="eastAsia"/>
          <w:b/>
          <w:color w:val="auto"/>
          <w:sz w:val="48"/>
          <w:szCs w:val="48"/>
          <w:lang w:eastAsia="zh-CN"/>
        </w:rPr>
        <w:t>建设工程</w:t>
      </w:r>
      <w:r>
        <w:rPr>
          <w:rFonts w:hint="eastAsia"/>
          <w:b/>
          <w:color w:val="auto"/>
          <w:sz w:val="48"/>
          <w:szCs w:val="48"/>
        </w:rPr>
        <w:t>施工招标文件示范文本</w:t>
      </w:r>
    </w:p>
    <w:p>
      <w:pPr>
        <w:jc w:val="center"/>
        <w:rPr>
          <w:rFonts w:hint="eastAsia" w:ascii="等线" w:hAnsi="等线" w:eastAsia="宋体"/>
          <w:b/>
          <w:color w:val="auto"/>
          <w:sz w:val="36"/>
          <w:szCs w:val="36"/>
          <w:lang w:eastAsia="zh-CN"/>
        </w:rPr>
      </w:pPr>
      <w:r>
        <w:rPr>
          <w:rFonts w:ascii="等线" w:hAnsi="等线"/>
          <w:b/>
          <w:color w:val="auto"/>
          <w:sz w:val="36"/>
          <w:szCs w:val="36"/>
        </w:rPr>
        <w:t>（202</w:t>
      </w:r>
      <w:r>
        <w:rPr>
          <w:rFonts w:hint="eastAsia" w:ascii="等线" w:hAnsi="等线"/>
          <w:b/>
          <w:color w:val="auto"/>
          <w:sz w:val="36"/>
          <w:szCs w:val="36"/>
          <w:lang w:val="en-US" w:eastAsia="zh-CN"/>
        </w:rPr>
        <w:t>2</w:t>
      </w:r>
      <w:r>
        <w:rPr>
          <w:rFonts w:hint="eastAsia" w:ascii="等线" w:hAnsi="等线"/>
          <w:b/>
          <w:color w:val="auto"/>
          <w:sz w:val="36"/>
          <w:szCs w:val="36"/>
        </w:rPr>
        <w:t>版</w:t>
      </w:r>
      <w:r>
        <w:rPr>
          <w:rFonts w:ascii="等线" w:hAnsi="等线"/>
          <w:b/>
          <w:color w:val="auto"/>
          <w:sz w:val="36"/>
          <w:szCs w:val="36"/>
        </w:rPr>
        <w:t>）</w:t>
      </w:r>
      <w:r>
        <w:rPr>
          <w:rFonts w:hint="eastAsia" w:ascii="等线" w:hAnsi="等线"/>
          <w:b/>
          <w:color w:val="auto"/>
          <w:sz w:val="36"/>
          <w:szCs w:val="36"/>
          <w:lang w:eastAsia="zh-CN"/>
        </w:rPr>
        <w:t>征求意见稿</w:t>
      </w:r>
    </w:p>
    <w:p>
      <w:pPr>
        <w:jc w:val="center"/>
        <w:rPr>
          <w:b/>
          <w:color w:val="auto"/>
          <w:sz w:val="48"/>
          <w:szCs w:val="48"/>
        </w:rPr>
      </w:pPr>
    </w:p>
    <w:p>
      <w:pPr>
        <w:jc w:val="center"/>
        <w:rPr>
          <w:b/>
          <w:color w:val="auto"/>
          <w:sz w:val="48"/>
          <w:szCs w:val="48"/>
        </w:rPr>
      </w:pPr>
    </w:p>
    <w:p>
      <w:pPr>
        <w:jc w:val="center"/>
        <w:rPr>
          <w:b/>
          <w:color w:val="auto"/>
          <w:sz w:val="48"/>
          <w:szCs w:val="48"/>
        </w:rPr>
      </w:pPr>
    </w:p>
    <w:p>
      <w:pPr>
        <w:jc w:val="center"/>
        <w:rPr>
          <w:b/>
          <w:color w:val="auto"/>
          <w:sz w:val="48"/>
          <w:szCs w:val="48"/>
        </w:rPr>
      </w:pPr>
    </w:p>
    <w:p>
      <w:pPr>
        <w:jc w:val="center"/>
        <w:rPr>
          <w:b/>
          <w:color w:val="auto"/>
          <w:sz w:val="48"/>
          <w:szCs w:val="48"/>
        </w:rPr>
      </w:pPr>
    </w:p>
    <w:p>
      <w:pPr>
        <w:jc w:val="center"/>
        <w:rPr>
          <w:b/>
          <w:color w:val="auto"/>
          <w:sz w:val="48"/>
          <w:szCs w:val="48"/>
        </w:rPr>
      </w:pPr>
    </w:p>
    <w:p>
      <w:pPr>
        <w:pStyle w:val="31"/>
        <w:rPr>
          <w:color w:val="auto"/>
        </w:rPr>
      </w:pPr>
    </w:p>
    <w:p>
      <w:pPr>
        <w:jc w:val="center"/>
        <w:rPr>
          <w:b/>
          <w:color w:val="auto"/>
          <w:sz w:val="48"/>
          <w:szCs w:val="48"/>
        </w:rPr>
      </w:pPr>
    </w:p>
    <w:p>
      <w:pPr>
        <w:pStyle w:val="31"/>
        <w:rPr>
          <w:color w:val="auto"/>
        </w:rPr>
      </w:pPr>
    </w:p>
    <w:p>
      <w:pPr>
        <w:jc w:val="center"/>
        <w:rPr>
          <w:b/>
          <w:color w:val="auto"/>
          <w:sz w:val="48"/>
          <w:szCs w:val="48"/>
        </w:rPr>
      </w:pPr>
    </w:p>
    <w:p>
      <w:pPr>
        <w:jc w:val="center"/>
        <w:rPr>
          <w:b/>
          <w:color w:val="auto"/>
          <w:sz w:val="48"/>
          <w:szCs w:val="48"/>
        </w:rPr>
      </w:pPr>
    </w:p>
    <w:p>
      <w:pPr>
        <w:jc w:val="center"/>
        <w:rPr>
          <w:b/>
          <w:color w:val="auto"/>
          <w:sz w:val="36"/>
          <w:szCs w:val="36"/>
        </w:rPr>
      </w:pPr>
      <w:r>
        <w:rPr>
          <w:b/>
          <w:color w:val="auto"/>
          <w:sz w:val="36"/>
          <w:szCs w:val="36"/>
        </w:rPr>
        <w:t>金华市住房和城乡建设局</w:t>
      </w:r>
    </w:p>
    <w:p>
      <w:pPr>
        <w:pStyle w:val="31"/>
        <w:rPr>
          <w:rFonts w:ascii="Calibri" w:hAnsi="Calibri" w:eastAsia="宋体"/>
          <w:b/>
          <w:color w:val="auto"/>
          <w:sz w:val="36"/>
          <w:szCs w:val="36"/>
        </w:rPr>
      </w:pPr>
      <w:r>
        <w:rPr>
          <w:rFonts w:hint="eastAsia"/>
          <w:b/>
          <w:color w:val="auto"/>
          <w:sz w:val="36"/>
          <w:szCs w:val="36"/>
        </w:rPr>
        <w:t xml:space="preserve">       </w:t>
      </w:r>
      <w:r>
        <w:rPr>
          <w:rFonts w:hint="eastAsia"/>
          <w:color w:val="auto"/>
          <w:sz w:val="36"/>
          <w:szCs w:val="36"/>
        </w:rPr>
        <w:t xml:space="preserve"> </w:t>
      </w:r>
      <w:r>
        <w:rPr>
          <w:rFonts w:ascii="Calibri" w:hAnsi="Calibri" w:eastAsia="宋体"/>
          <w:b/>
          <w:color w:val="auto"/>
          <w:sz w:val="36"/>
          <w:szCs w:val="36"/>
        </w:rPr>
        <w:t>金华市公共资源交易管理委员会办公室</w:t>
      </w:r>
    </w:p>
    <w:p>
      <w:pPr>
        <w:jc w:val="center"/>
        <w:rPr>
          <w:b/>
          <w:color w:val="auto"/>
          <w:sz w:val="36"/>
          <w:szCs w:val="36"/>
        </w:rPr>
      </w:pPr>
      <w:r>
        <w:rPr>
          <w:rFonts w:hint="eastAsia"/>
          <w:b/>
          <w:color w:val="auto"/>
          <w:sz w:val="36"/>
          <w:szCs w:val="36"/>
        </w:rPr>
        <w:t>二O二一年九月</w:t>
      </w:r>
    </w:p>
    <w:p>
      <w:pPr>
        <w:jc w:val="center"/>
        <w:rPr>
          <w:rFonts w:ascii="黑体" w:eastAsia="黑体"/>
          <w:color w:val="auto"/>
          <w:sz w:val="44"/>
          <w:szCs w:val="44"/>
        </w:rPr>
      </w:pPr>
      <w:r>
        <w:rPr>
          <w:b/>
          <w:color w:val="auto"/>
          <w:sz w:val="48"/>
          <w:szCs w:val="48"/>
        </w:rPr>
        <w:br w:type="page"/>
      </w:r>
      <w:bookmarkStart w:id="0" w:name="_Toc45697217"/>
      <w:r>
        <w:rPr>
          <w:rFonts w:hint="eastAsia" w:ascii="黑体" w:eastAsia="黑体"/>
          <w:color w:val="auto"/>
          <w:sz w:val="44"/>
          <w:szCs w:val="44"/>
        </w:rPr>
        <w:t>编制说明</w:t>
      </w:r>
      <w:bookmarkEnd w:id="0"/>
    </w:p>
    <w:p>
      <w:pPr>
        <w:pStyle w:val="31"/>
        <w:rPr>
          <w:color w:val="auto"/>
        </w:rPr>
      </w:pPr>
    </w:p>
    <w:p>
      <w:pPr>
        <w:pStyle w:val="108"/>
        <w:numPr>
          <w:ilvl w:val="0"/>
          <w:numId w:val="2"/>
        </w:numPr>
        <w:spacing w:line="336" w:lineRule="auto"/>
        <w:ind w:left="0" w:firstLine="480" w:firstLineChars="0"/>
        <w:jc w:val="left"/>
        <w:rPr>
          <w:rFonts w:ascii="宋体"/>
          <w:color w:val="auto"/>
          <w:sz w:val="24"/>
          <w:szCs w:val="24"/>
        </w:rPr>
      </w:pPr>
      <w:r>
        <w:rPr>
          <w:rFonts w:hint="eastAsia" w:ascii="宋体"/>
          <w:color w:val="auto"/>
          <w:sz w:val="24"/>
          <w:szCs w:val="24"/>
        </w:rPr>
        <w:t>为规范金华市</w:t>
      </w:r>
      <w:r>
        <w:rPr>
          <w:rFonts w:hint="eastAsia" w:ascii="宋体"/>
          <w:color w:val="auto"/>
          <w:sz w:val="24"/>
          <w:szCs w:val="24"/>
        </w:rPr>
        <w:t>行政区域内</w:t>
      </w:r>
      <w:r>
        <w:rPr>
          <w:rFonts w:hint="eastAsia" w:ascii="宋体"/>
          <w:color w:val="auto"/>
          <w:sz w:val="24"/>
          <w:szCs w:val="24"/>
          <w:lang w:eastAsia="zh-CN"/>
        </w:rPr>
        <w:t>建设工程</w:t>
      </w:r>
      <w:r>
        <w:rPr>
          <w:rFonts w:hint="eastAsia" w:ascii="宋体"/>
          <w:color w:val="auto"/>
          <w:sz w:val="24"/>
          <w:szCs w:val="24"/>
        </w:rPr>
        <w:t>施工招标投标活动，保障招标人和投标人的合法权益</w:t>
      </w:r>
      <w:r>
        <w:rPr>
          <w:rFonts w:hint="eastAsia" w:ascii="宋体"/>
          <w:iCs/>
          <w:color w:val="auto"/>
          <w:sz w:val="24"/>
          <w:szCs w:val="24"/>
        </w:rPr>
        <w:t>，</w:t>
      </w:r>
      <w:r>
        <w:rPr>
          <w:rFonts w:hint="eastAsia" w:ascii="宋体"/>
          <w:color w:val="auto"/>
          <w:sz w:val="24"/>
          <w:szCs w:val="24"/>
        </w:rPr>
        <w:t>根据《中华人民共和国招标投标法》等有关规定，结合我市招标投标活动的实际情况，制定</w:t>
      </w:r>
      <w:r>
        <w:rPr>
          <w:rFonts w:hint="eastAsia" w:ascii="宋体"/>
          <w:color w:val="auto"/>
          <w:sz w:val="24"/>
          <w:szCs w:val="24"/>
        </w:rPr>
        <w:t>《金华市</w:t>
      </w:r>
      <w:r>
        <w:rPr>
          <w:rFonts w:hint="eastAsia" w:ascii="宋体"/>
          <w:color w:val="auto"/>
          <w:sz w:val="24"/>
          <w:szCs w:val="24"/>
          <w:lang w:eastAsia="zh-CN"/>
        </w:rPr>
        <w:t>建设工程</w:t>
      </w:r>
      <w:r>
        <w:rPr>
          <w:rFonts w:hint="eastAsia" w:ascii="宋体"/>
          <w:color w:val="auto"/>
          <w:sz w:val="24"/>
          <w:szCs w:val="24"/>
        </w:rPr>
        <w:t>施工招标文件示范文本（202</w:t>
      </w:r>
      <w:r>
        <w:rPr>
          <w:rFonts w:hint="eastAsia" w:ascii="宋体"/>
          <w:color w:val="auto"/>
          <w:sz w:val="24"/>
          <w:szCs w:val="24"/>
          <w:lang w:val="en-US" w:eastAsia="zh-CN"/>
        </w:rPr>
        <w:t>2</w:t>
      </w:r>
      <w:r>
        <w:rPr>
          <w:rFonts w:hint="eastAsia" w:ascii="宋体"/>
          <w:color w:val="auto"/>
          <w:sz w:val="24"/>
          <w:szCs w:val="24"/>
        </w:rPr>
        <w:t>版）》</w:t>
      </w:r>
      <w:r>
        <w:rPr>
          <w:rFonts w:hint="eastAsia" w:ascii="宋体"/>
          <w:color w:val="auto"/>
          <w:sz w:val="24"/>
          <w:szCs w:val="24"/>
        </w:rPr>
        <w:t>。</w:t>
      </w:r>
    </w:p>
    <w:p>
      <w:pPr>
        <w:pStyle w:val="108"/>
        <w:numPr>
          <w:ilvl w:val="0"/>
          <w:numId w:val="2"/>
        </w:numPr>
        <w:spacing w:line="336" w:lineRule="auto"/>
        <w:ind w:left="0" w:firstLine="480" w:firstLineChars="0"/>
        <w:jc w:val="left"/>
        <w:rPr>
          <w:rFonts w:ascii="宋体"/>
          <w:color w:val="auto"/>
          <w:sz w:val="24"/>
          <w:szCs w:val="24"/>
        </w:rPr>
      </w:pPr>
      <w:r>
        <w:rPr>
          <w:rFonts w:hint="eastAsia" w:ascii="宋体"/>
          <w:color w:val="auto"/>
          <w:sz w:val="24"/>
          <w:szCs w:val="24"/>
        </w:rPr>
        <w:t>本施工招标文件示范文本适用于</w:t>
      </w:r>
      <w:r>
        <w:rPr>
          <w:rFonts w:hint="eastAsia" w:ascii="宋体"/>
          <w:color w:val="auto"/>
          <w:sz w:val="24"/>
          <w:szCs w:val="24"/>
        </w:rPr>
        <w:t>金华市</w:t>
      </w:r>
      <w:r>
        <w:rPr>
          <w:rFonts w:hint="eastAsia" w:ascii="宋体"/>
          <w:color w:val="auto"/>
          <w:sz w:val="24"/>
          <w:szCs w:val="24"/>
        </w:rPr>
        <w:t>行政区域内采用资格后审依法必须招标的工程项目</w:t>
      </w:r>
      <w:r>
        <w:rPr>
          <w:rFonts w:ascii="宋体"/>
          <w:color w:val="auto"/>
          <w:sz w:val="24"/>
          <w:szCs w:val="24"/>
        </w:rPr>
        <w:t>。</w:t>
      </w:r>
    </w:p>
    <w:p>
      <w:pPr>
        <w:pStyle w:val="108"/>
        <w:numPr>
          <w:ilvl w:val="0"/>
          <w:numId w:val="2"/>
        </w:numPr>
        <w:spacing w:line="360" w:lineRule="auto"/>
        <w:ind w:left="0" w:firstLine="480" w:firstLineChars="0"/>
        <w:jc w:val="left"/>
        <w:rPr>
          <w:rFonts w:ascii="宋体"/>
          <w:color w:val="auto"/>
          <w:sz w:val="24"/>
          <w:szCs w:val="24"/>
        </w:rPr>
      </w:pPr>
      <w:r>
        <w:rPr>
          <w:rFonts w:hint="eastAsia" w:ascii="宋体"/>
          <w:color w:val="auto"/>
          <w:sz w:val="24"/>
          <w:szCs w:val="24"/>
        </w:rPr>
        <w:t>本施工招标文件示范文本的主要编写依据：</w:t>
      </w:r>
    </w:p>
    <w:p>
      <w:pPr>
        <w:pStyle w:val="108"/>
        <w:numPr>
          <w:ilvl w:val="0"/>
          <w:numId w:val="3"/>
        </w:numPr>
        <w:spacing w:line="360" w:lineRule="auto"/>
        <w:ind w:left="0" w:firstLine="480" w:firstLineChars="0"/>
        <w:jc w:val="left"/>
        <w:rPr>
          <w:rFonts w:ascii="宋体"/>
          <w:color w:val="auto"/>
          <w:sz w:val="24"/>
          <w:szCs w:val="24"/>
        </w:rPr>
      </w:pPr>
      <w:r>
        <w:rPr>
          <w:rFonts w:hint="eastAsia" w:ascii="宋体"/>
          <w:color w:val="auto"/>
          <w:sz w:val="24"/>
          <w:szCs w:val="24"/>
        </w:rPr>
        <w:t>《中华人民共和国建筑法》；</w:t>
      </w:r>
    </w:p>
    <w:p>
      <w:pPr>
        <w:pStyle w:val="108"/>
        <w:numPr>
          <w:ilvl w:val="0"/>
          <w:numId w:val="3"/>
        </w:numPr>
        <w:spacing w:line="360" w:lineRule="auto"/>
        <w:ind w:left="0" w:firstLine="480" w:firstLineChars="0"/>
        <w:jc w:val="left"/>
        <w:rPr>
          <w:rFonts w:ascii="宋体"/>
          <w:color w:val="auto"/>
          <w:sz w:val="24"/>
          <w:szCs w:val="24"/>
        </w:rPr>
      </w:pPr>
      <w:r>
        <w:rPr>
          <w:rFonts w:hint="eastAsia" w:ascii="宋体"/>
          <w:color w:val="auto"/>
          <w:sz w:val="24"/>
          <w:szCs w:val="24"/>
        </w:rPr>
        <w:t>《中华人民共和国招标投标法》；</w:t>
      </w:r>
    </w:p>
    <w:p>
      <w:pPr>
        <w:pStyle w:val="108"/>
        <w:numPr>
          <w:ilvl w:val="0"/>
          <w:numId w:val="3"/>
        </w:numPr>
        <w:spacing w:line="360" w:lineRule="auto"/>
        <w:ind w:left="0" w:firstLine="480" w:firstLineChars="0"/>
        <w:jc w:val="left"/>
        <w:rPr>
          <w:rFonts w:ascii="宋体"/>
          <w:color w:val="auto"/>
          <w:sz w:val="24"/>
          <w:szCs w:val="24"/>
        </w:rPr>
      </w:pPr>
      <w:r>
        <w:rPr>
          <w:rFonts w:hint="eastAsia" w:ascii="宋体"/>
          <w:color w:val="auto"/>
          <w:sz w:val="24"/>
          <w:szCs w:val="24"/>
        </w:rPr>
        <w:t>《中华人民共和国民法典》；</w:t>
      </w:r>
    </w:p>
    <w:p>
      <w:pPr>
        <w:pStyle w:val="108"/>
        <w:numPr>
          <w:ilvl w:val="0"/>
          <w:numId w:val="3"/>
        </w:numPr>
        <w:spacing w:line="360" w:lineRule="auto"/>
        <w:ind w:left="0" w:firstLine="480" w:firstLineChars="0"/>
        <w:jc w:val="left"/>
        <w:rPr>
          <w:rFonts w:ascii="宋体"/>
          <w:color w:val="auto"/>
          <w:sz w:val="24"/>
          <w:szCs w:val="24"/>
        </w:rPr>
      </w:pPr>
      <w:r>
        <w:rPr>
          <w:rFonts w:hint="eastAsia" w:ascii="宋体"/>
          <w:color w:val="auto"/>
          <w:sz w:val="24"/>
          <w:szCs w:val="24"/>
        </w:rPr>
        <w:t>《中华人民共和国招标投标法实施条例》；</w:t>
      </w:r>
    </w:p>
    <w:p>
      <w:pPr>
        <w:pStyle w:val="108"/>
        <w:numPr>
          <w:ilvl w:val="0"/>
          <w:numId w:val="3"/>
        </w:numPr>
        <w:spacing w:line="360" w:lineRule="auto"/>
        <w:ind w:left="0" w:firstLine="480" w:firstLineChars="0"/>
        <w:jc w:val="left"/>
        <w:rPr>
          <w:rFonts w:ascii="宋体"/>
          <w:color w:val="auto"/>
          <w:sz w:val="24"/>
          <w:szCs w:val="24"/>
        </w:rPr>
      </w:pPr>
      <w:r>
        <w:rPr>
          <w:rFonts w:hint="eastAsia" w:ascii="宋体"/>
          <w:color w:val="auto"/>
          <w:sz w:val="24"/>
          <w:szCs w:val="24"/>
        </w:rPr>
        <w:t>《浙江省建筑业管理条例》；</w:t>
      </w:r>
    </w:p>
    <w:p>
      <w:pPr>
        <w:pStyle w:val="108"/>
        <w:numPr>
          <w:ilvl w:val="0"/>
          <w:numId w:val="3"/>
        </w:numPr>
        <w:spacing w:line="360" w:lineRule="auto"/>
        <w:ind w:left="0" w:firstLine="480" w:firstLineChars="0"/>
        <w:jc w:val="left"/>
        <w:rPr>
          <w:rFonts w:ascii="宋体"/>
          <w:color w:val="auto"/>
          <w:sz w:val="24"/>
          <w:szCs w:val="24"/>
        </w:rPr>
      </w:pPr>
      <w:r>
        <w:rPr>
          <w:rFonts w:hint="eastAsia" w:ascii="宋体"/>
          <w:color w:val="auto"/>
          <w:sz w:val="24"/>
          <w:szCs w:val="24"/>
        </w:rPr>
        <w:t>《浙江省招标投标条例》；</w:t>
      </w:r>
    </w:p>
    <w:p>
      <w:pPr>
        <w:pStyle w:val="108"/>
        <w:numPr>
          <w:ilvl w:val="0"/>
          <w:numId w:val="3"/>
        </w:numPr>
        <w:spacing w:line="360" w:lineRule="auto"/>
        <w:ind w:left="0" w:firstLine="480" w:firstLineChars="0"/>
        <w:jc w:val="left"/>
        <w:rPr>
          <w:rFonts w:ascii="宋体"/>
          <w:color w:val="auto"/>
          <w:sz w:val="24"/>
          <w:szCs w:val="24"/>
        </w:rPr>
      </w:pPr>
      <w:r>
        <w:rPr>
          <w:rFonts w:hint="eastAsia" w:ascii="宋体"/>
          <w:color w:val="auto"/>
          <w:sz w:val="24"/>
          <w:szCs w:val="24"/>
        </w:rPr>
        <w:t>《浙江省建设工程造价管理办法》（浙江省人民政府令第</w:t>
      </w:r>
      <w:r>
        <w:rPr>
          <w:rFonts w:ascii="宋体"/>
          <w:color w:val="auto"/>
          <w:sz w:val="24"/>
          <w:szCs w:val="24"/>
        </w:rPr>
        <w:t>296号</w:t>
      </w:r>
      <w:r>
        <w:rPr>
          <w:rFonts w:hint="eastAsia" w:ascii="宋体"/>
          <w:color w:val="auto"/>
          <w:sz w:val="24"/>
          <w:szCs w:val="24"/>
        </w:rPr>
        <w:t>，第</w:t>
      </w:r>
      <w:r>
        <w:rPr>
          <w:rFonts w:ascii="宋体"/>
          <w:color w:val="auto"/>
          <w:sz w:val="24"/>
          <w:szCs w:val="24"/>
        </w:rPr>
        <w:t>378号</w:t>
      </w:r>
      <w:r>
        <w:rPr>
          <w:rFonts w:hint="eastAsia" w:ascii="宋体"/>
          <w:color w:val="auto"/>
          <w:sz w:val="24"/>
          <w:szCs w:val="24"/>
        </w:rPr>
        <w:t>修正</w:t>
      </w:r>
      <w:r>
        <w:rPr>
          <w:rFonts w:ascii="宋体"/>
          <w:color w:val="auto"/>
          <w:sz w:val="24"/>
          <w:szCs w:val="24"/>
        </w:rPr>
        <w:t>）</w:t>
      </w:r>
      <w:r>
        <w:rPr>
          <w:rFonts w:hint="eastAsia" w:ascii="宋体"/>
          <w:color w:val="auto"/>
          <w:sz w:val="24"/>
          <w:szCs w:val="24"/>
        </w:rPr>
        <w:t>；</w:t>
      </w:r>
    </w:p>
    <w:p>
      <w:pPr>
        <w:pStyle w:val="108"/>
        <w:numPr>
          <w:ilvl w:val="0"/>
          <w:numId w:val="3"/>
        </w:numPr>
        <w:spacing w:line="360" w:lineRule="auto"/>
        <w:ind w:left="0" w:firstLine="480" w:firstLineChars="0"/>
        <w:jc w:val="left"/>
        <w:rPr>
          <w:rFonts w:ascii="宋体"/>
          <w:color w:val="auto"/>
          <w:sz w:val="24"/>
          <w:szCs w:val="24"/>
        </w:rPr>
      </w:pPr>
      <w:bookmarkStart w:id="1" w:name="_Hlk47595832"/>
      <w:r>
        <w:rPr>
          <w:rFonts w:hint="eastAsia" w:ascii="宋体"/>
          <w:color w:val="auto"/>
          <w:sz w:val="24"/>
          <w:szCs w:val="24"/>
        </w:rPr>
        <w:t>《浙江省综合性评标专家库管理办法》（浙江省人民政府令第</w:t>
      </w:r>
      <w:r>
        <w:rPr>
          <w:rFonts w:ascii="宋体"/>
          <w:color w:val="auto"/>
          <w:sz w:val="24"/>
          <w:szCs w:val="24"/>
        </w:rPr>
        <w:t>279号</w:t>
      </w:r>
      <w:r>
        <w:rPr>
          <w:rFonts w:hint="eastAsia" w:ascii="宋体"/>
          <w:color w:val="auto"/>
          <w:sz w:val="24"/>
          <w:szCs w:val="24"/>
        </w:rPr>
        <w:t>）</w:t>
      </w:r>
      <w:bookmarkEnd w:id="1"/>
      <w:r>
        <w:rPr>
          <w:rFonts w:hint="eastAsia" w:ascii="宋体"/>
          <w:color w:val="auto"/>
          <w:sz w:val="24"/>
          <w:szCs w:val="24"/>
        </w:rPr>
        <w:t>；</w:t>
      </w:r>
    </w:p>
    <w:p>
      <w:pPr>
        <w:pStyle w:val="108"/>
        <w:numPr>
          <w:ilvl w:val="0"/>
          <w:numId w:val="3"/>
        </w:numPr>
        <w:spacing w:line="360" w:lineRule="auto"/>
        <w:ind w:left="0" w:firstLine="480" w:firstLineChars="0"/>
        <w:jc w:val="left"/>
        <w:rPr>
          <w:rFonts w:ascii="宋体"/>
          <w:color w:val="auto"/>
          <w:sz w:val="24"/>
          <w:szCs w:val="24"/>
        </w:rPr>
      </w:pPr>
      <w:r>
        <w:rPr>
          <w:rFonts w:hint="eastAsia" w:ascii="宋体"/>
          <w:color w:val="auto"/>
          <w:sz w:val="24"/>
          <w:szCs w:val="24"/>
        </w:rPr>
        <w:t>《工程建设项目招标投标活动投诉处理办法》</w:t>
      </w:r>
      <w:r>
        <w:rPr>
          <w:rFonts w:ascii="宋体"/>
          <w:color w:val="auto"/>
          <w:sz w:val="24"/>
          <w:szCs w:val="24"/>
        </w:rPr>
        <w:t>(国家</w:t>
      </w:r>
      <w:r>
        <w:rPr>
          <w:rFonts w:hint="eastAsia" w:ascii="宋体"/>
          <w:color w:val="auto"/>
          <w:sz w:val="24"/>
          <w:szCs w:val="24"/>
        </w:rPr>
        <w:t>发改委等7</w:t>
      </w:r>
      <w:r>
        <w:rPr>
          <w:rFonts w:ascii="宋体"/>
          <w:color w:val="auto"/>
          <w:sz w:val="24"/>
          <w:szCs w:val="24"/>
        </w:rPr>
        <w:t>部委令第11号</w:t>
      </w:r>
      <w:r>
        <w:rPr>
          <w:rFonts w:hint="eastAsia" w:ascii="宋体"/>
          <w:color w:val="auto"/>
          <w:sz w:val="24"/>
          <w:szCs w:val="24"/>
        </w:rPr>
        <w:t>，国家发改委等9部委令第</w:t>
      </w:r>
      <w:r>
        <w:rPr>
          <w:rFonts w:ascii="宋体"/>
          <w:color w:val="auto"/>
          <w:sz w:val="24"/>
          <w:szCs w:val="24"/>
        </w:rPr>
        <w:t>23号</w:t>
      </w:r>
      <w:r>
        <w:rPr>
          <w:rFonts w:hint="eastAsia" w:ascii="宋体"/>
          <w:color w:val="auto"/>
          <w:sz w:val="24"/>
          <w:szCs w:val="24"/>
        </w:rPr>
        <w:t>修改</w:t>
      </w:r>
      <w:r>
        <w:rPr>
          <w:rFonts w:ascii="宋体"/>
          <w:color w:val="auto"/>
          <w:sz w:val="24"/>
          <w:szCs w:val="24"/>
        </w:rPr>
        <w:t>)</w:t>
      </w:r>
      <w:r>
        <w:rPr>
          <w:rFonts w:hint="eastAsia" w:ascii="宋体"/>
          <w:color w:val="auto"/>
          <w:sz w:val="24"/>
          <w:szCs w:val="24"/>
        </w:rPr>
        <w:t>；</w:t>
      </w:r>
    </w:p>
    <w:p>
      <w:pPr>
        <w:pStyle w:val="108"/>
        <w:numPr>
          <w:ilvl w:val="0"/>
          <w:numId w:val="3"/>
        </w:numPr>
        <w:spacing w:line="360" w:lineRule="auto"/>
        <w:ind w:left="0" w:firstLine="480" w:firstLineChars="0"/>
        <w:jc w:val="left"/>
        <w:rPr>
          <w:rFonts w:ascii="宋体"/>
          <w:color w:val="auto"/>
          <w:sz w:val="24"/>
          <w:szCs w:val="24"/>
        </w:rPr>
      </w:pPr>
      <w:r>
        <w:rPr>
          <w:rFonts w:hint="eastAsia" w:ascii="宋体"/>
          <w:color w:val="auto"/>
          <w:sz w:val="24"/>
          <w:szCs w:val="24"/>
        </w:rPr>
        <w:t>《评标委员会和评标方法暂行规定》</w:t>
      </w:r>
      <w:r>
        <w:rPr>
          <w:rFonts w:ascii="宋体"/>
          <w:color w:val="auto"/>
          <w:sz w:val="24"/>
          <w:szCs w:val="24"/>
        </w:rPr>
        <w:t>(国家</w:t>
      </w:r>
      <w:r>
        <w:rPr>
          <w:rFonts w:hint="eastAsia" w:ascii="宋体"/>
          <w:color w:val="auto"/>
          <w:sz w:val="24"/>
          <w:szCs w:val="24"/>
        </w:rPr>
        <w:t>计委等7</w:t>
      </w:r>
      <w:r>
        <w:rPr>
          <w:rFonts w:ascii="宋体"/>
          <w:color w:val="auto"/>
          <w:sz w:val="24"/>
          <w:szCs w:val="24"/>
        </w:rPr>
        <w:t>部委令第12号</w:t>
      </w:r>
      <w:r>
        <w:rPr>
          <w:rFonts w:hint="eastAsia" w:ascii="宋体"/>
          <w:color w:val="auto"/>
          <w:sz w:val="24"/>
          <w:szCs w:val="24"/>
        </w:rPr>
        <w:t>，国家发改委等9部委令第</w:t>
      </w:r>
      <w:r>
        <w:rPr>
          <w:rFonts w:ascii="宋体"/>
          <w:color w:val="auto"/>
          <w:sz w:val="24"/>
          <w:szCs w:val="24"/>
        </w:rPr>
        <w:t>23号</w:t>
      </w:r>
      <w:r>
        <w:rPr>
          <w:rFonts w:hint="eastAsia" w:ascii="宋体"/>
          <w:color w:val="auto"/>
          <w:sz w:val="24"/>
          <w:szCs w:val="24"/>
        </w:rPr>
        <w:t>修改</w:t>
      </w:r>
      <w:r>
        <w:rPr>
          <w:rFonts w:ascii="宋体"/>
          <w:color w:val="auto"/>
          <w:sz w:val="24"/>
          <w:szCs w:val="24"/>
        </w:rPr>
        <w:t>)</w:t>
      </w:r>
      <w:r>
        <w:rPr>
          <w:rFonts w:hint="eastAsia" w:ascii="宋体"/>
          <w:color w:val="auto"/>
          <w:sz w:val="24"/>
          <w:szCs w:val="24"/>
        </w:rPr>
        <w:t>；</w:t>
      </w:r>
    </w:p>
    <w:p>
      <w:pPr>
        <w:pStyle w:val="108"/>
        <w:numPr>
          <w:ilvl w:val="0"/>
          <w:numId w:val="3"/>
        </w:numPr>
        <w:spacing w:line="360" w:lineRule="auto"/>
        <w:ind w:left="0" w:firstLine="480" w:firstLineChars="0"/>
        <w:jc w:val="left"/>
        <w:rPr>
          <w:rFonts w:ascii="宋体"/>
          <w:color w:val="auto"/>
          <w:sz w:val="24"/>
          <w:szCs w:val="24"/>
        </w:rPr>
      </w:pPr>
      <w:r>
        <w:rPr>
          <w:rFonts w:hint="eastAsia" w:ascii="宋体"/>
          <w:color w:val="auto"/>
          <w:sz w:val="24"/>
          <w:szCs w:val="24"/>
        </w:rPr>
        <w:t>《工程建设项目施工招标投标办法》（国家发改委等7部委令第</w:t>
      </w:r>
      <w:r>
        <w:rPr>
          <w:rFonts w:ascii="宋体"/>
          <w:color w:val="auto"/>
          <w:sz w:val="24"/>
          <w:szCs w:val="24"/>
        </w:rPr>
        <w:t>30号</w:t>
      </w:r>
      <w:r>
        <w:rPr>
          <w:rFonts w:hint="eastAsia" w:ascii="宋体"/>
          <w:color w:val="auto"/>
          <w:sz w:val="24"/>
          <w:szCs w:val="24"/>
        </w:rPr>
        <w:t>，国家发改委等9部委令第</w:t>
      </w:r>
      <w:r>
        <w:rPr>
          <w:rFonts w:ascii="宋体"/>
          <w:color w:val="auto"/>
          <w:sz w:val="24"/>
          <w:szCs w:val="24"/>
        </w:rPr>
        <w:t>23号</w:t>
      </w:r>
      <w:r>
        <w:rPr>
          <w:rFonts w:hint="eastAsia" w:ascii="宋体"/>
          <w:color w:val="auto"/>
          <w:sz w:val="24"/>
          <w:szCs w:val="24"/>
        </w:rPr>
        <w:t>修改）；</w:t>
      </w:r>
    </w:p>
    <w:p>
      <w:pPr>
        <w:pStyle w:val="108"/>
        <w:numPr>
          <w:ilvl w:val="0"/>
          <w:numId w:val="3"/>
        </w:numPr>
        <w:spacing w:line="360" w:lineRule="auto"/>
        <w:ind w:left="0" w:firstLine="480" w:firstLineChars="0"/>
        <w:jc w:val="left"/>
        <w:rPr>
          <w:rFonts w:ascii="宋体"/>
          <w:color w:val="auto"/>
          <w:sz w:val="24"/>
          <w:szCs w:val="24"/>
        </w:rPr>
      </w:pPr>
      <w:r>
        <w:rPr>
          <w:rFonts w:hint="eastAsia" w:ascii="宋体"/>
          <w:color w:val="auto"/>
          <w:sz w:val="24"/>
          <w:szCs w:val="24"/>
        </w:rPr>
        <w:t>《电子招标投标办法》</w:t>
      </w:r>
      <w:r>
        <w:rPr>
          <w:rFonts w:ascii="宋体"/>
          <w:color w:val="auto"/>
          <w:sz w:val="24"/>
          <w:szCs w:val="24"/>
        </w:rPr>
        <w:t>(国家</w:t>
      </w:r>
      <w:r>
        <w:rPr>
          <w:rFonts w:hint="eastAsia" w:ascii="宋体"/>
          <w:color w:val="auto"/>
          <w:sz w:val="24"/>
          <w:szCs w:val="24"/>
        </w:rPr>
        <w:t>发改委等8</w:t>
      </w:r>
      <w:r>
        <w:rPr>
          <w:rFonts w:ascii="宋体"/>
          <w:color w:val="auto"/>
          <w:sz w:val="24"/>
          <w:szCs w:val="24"/>
        </w:rPr>
        <w:t>部委令第20号)</w:t>
      </w:r>
      <w:r>
        <w:rPr>
          <w:rFonts w:hint="eastAsia" w:ascii="宋体"/>
          <w:color w:val="auto"/>
          <w:sz w:val="24"/>
          <w:szCs w:val="24"/>
        </w:rPr>
        <w:t>；</w:t>
      </w:r>
    </w:p>
    <w:p>
      <w:pPr>
        <w:pStyle w:val="108"/>
        <w:numPr>
          <w:ilvl w:val="0"/>
          <w:numId w:val="3"/>
        </w:numPr>
        <w:spacing w:line="360" w:lineRule="auto"/>
        <w:ind w:left="0" w:firstLine="480" w:firstLineChars="0"/>
        <w:jc w:val="left"/>
        <w:rPr>
          <w:rFonts w:ascii="宋体"/>
          <w:color w:val="auto"/>
          <w:sz w:val="24"/>
          <w:szCs w:val="24"/>
        </w:rPr>
      </w:pPr>
      <w:r>
        <w:rPr>
          <w:rFonts w:hint="eastAsia" w:ascii="宋体"/>
          <w:color w:val="auto"/>
          <w:sz w:val="24"/>
          <w:szCs w:val="24"/>
        </w:rPr>
        <w:t>《房屋建筑和市政基础设施工程施工招标投标管理办法》（</w:t>
      </w:r>
      <w:r>
        <w:rPr>
          <w:rFonts w:ascii="宋体"/>
          <w:color w:val="auto"/>
          <w:sz w:val="24"/>
          <w:szCs w:val="24"/>
        </w:rPr>
        <w:t>住房</w:t>
      </w:r>
      <w:r>
        <w:rPr>
          <w:rFonts w:hint="eastAsia" w:ascii="宋体"/>
          <w:color w:val="auto"/>
          <w:sz w:val="24"/>
          <w:szCs w:val="24"/>
        </w:rPr>
        <w:t>和</w:t>
      </w:r>
      <w:r>
        <w:rPr>
          <w:rFonts w:ascii="宋体"/>
          <w:color w:val="auto"/>
          <w:sz w:val="24"/>
          <w:szCs w:val="24"/>
        </w:rPr>
        <w:t>城乡建设部</w:t>
      </w:r>
      <w:r>
        <w:rPr>
          <w:rFonts w:hint="eastAsia" w:ascii="宋体"/>
          <w:color w:val="auto"/>
          <w:sz w:val="24"/>
          <w:szCs w:val="24"/>
        </w:rPr>
        <w:t>令第</w:t>
      </w:r>
      <w:r>
        <w:rPr>
          <w:rFonts w:ascii="宋体"/>
          <w:color w:val="auto"/>
          <w:sz w:val="24"/>
          <w:szCs w:val="24"/>
        </w:rPr>
        <w:t>43号）</w:t>
      </w:r>
      <w:r>
        <w:rPr>
          <w:rFonts w:hint="eastAsia" w:ascii="宋体"/>
          <w:color w:val="auto"/>
          <w:sz w:val="24"/>
          <w:szCs w:val="24"/>
        </w:rPr>
        <w:t>；</w:t>
      </w:r>
    </w:p>
    <w:p>
      <w:pPr>
        <w:pStyle w:val="108"/>
        <w:numPr>
          <w:ilvl w:val="0"/>
          <w:numId w:val="3"/>
        </w:numPr>
        <w:spacing w:line="360" w:lineRule="auto"/>
        <w:ind w:left="0" w:firstLine="480" w:firstLineChars="0"/>
        <w:jc w:val="left"/>
        <w:rPr>
          <w:rFonts w:ascii="宋体"/>
          <w:color w:val="auto"/>
          <w:sz w:val="24"/>
          <w:szCs w:val="24"/>
        </w:rPr>
      </w:pPr>
      <w:r>
        <w:rPr>
          <w:rFonts w:hint="eastAsia" w:ascii="宋体"/>
          <w:color w:val="auto"/>
          <w:sz w:val="24"/>
          <w:szCs w:val="24"/>
        </w:rPr>
        <w:t>《必须招标的工程项目规定》（国家发改委令第16</w:t>
      </w:r>
      <w:r>
        <w:rPr>
          <w:rFonts w:ascii="宋体"/>
          <w:color w:val="auto"/>
          <w:sz w:val="24"/>
          <w:szCs w:val="24"/>
        </w:rPr>
        <w:t>号）</w:t>
      </w:r>
      <w:r>
        <w:rPr>
          <w:rFonts w:hint="eastAsia" w:ascii="宋体"/>
          <w:color w:val="auto"/>
          <w:sz w:val="24"/>
          <w:szCs w:val="24"/>
        </w:rPr>
        <w:t>；</w:t>
      </w:r>
    </w:p>
    <w:p>
      <w:pPr>
        <w:pStyle w:val="108"/>
        <w:numPr>
          <w:ilvl w:val="0"/>
          <w:numId w:val="3"/>
        </w:numPr>
        <w:spacing w:line="360" w:lineRule="auto"/>
        <w:ind w:left="0" w:firstLine="480" w:firstLineChars="0"/>
        <w:jc w:val="left"/>
        <w:rPr>
          <w:rFonts w:ascii="宋体"/>
          <w:color w:val="auto"/>
          <w:sz w:val="24"/>
          <w:szCs w:val="24"/>
        </w:rPr>
      </w:pPr>
      <w:r>
        <w:rPr>
          <w:rFonts w:hint="eastAsia" w:ascii="宋体"/>
          <w:color w:val="auto"/>
          <w:sz w:val="24"/>
          <w:szCs w:val="24"/>
        </w:rPr>
        <w:t>《建设工程工程量清单计价规范》（</w:t>
      </w:r>
      <w:r>
        <w:rPr>
          <w:rFonts w:ascii="宋体"/>
          <w:color w:val="auto"/>
          <w:sz w:val="24"/>
          <w:szCs w:val="24"/>
        </w:rPr>
        <w:t>GB50500-2013）；</w:t>
      </w:r>
    </w:p>
    <w:p>
      <w:pPr>
        <w:pStyle w:val="108"/>
        <w:numPr>
          <w:ilvl w:val="0"/>
          <w:numId w:val="3"/>
        </w:numPr>
        <w:spacing w:line="360" w:lineRule="auto"/>
        <w:ind w:left="0" w:firstLine="480" w:firstLineChars="0"/>
        <w:jc w:val="left"/>
        <w:rPr>
          <w:rFonts w:ascii="宋体"/>
          <w:color w:val="auto"/>
          <w:sz w:val="24"/>
          <w:szCs w:val="24"/>
        </w:rPr>
      </w:pPr>
      <w:r>
        <w:rPr>
          <w:rFonts w:hint="eastAsia" w:ascii="宋体"/>
          <w:color w:val="auto"/>
          <w:sz w:val="24"/>
          <w:szCs w:val="24"/>
        </w:rPr>
        <w:t>《住房和城乡建设部关于进一步加强房屋建筑和市政基础设施工程招标投标监管的指导意见》（建市规〔</w:t>
      </w:r>
      <w:r>
        <w:rPr>
          <w:rFonts w:ascii="宋体"/>
          <w:color w:val="auto"/>
          <w:sz w:val="24"/>
          <w:szCs w:val="24"/>
        </w:rPr>
        <w:t>2019〕11号）</w:t>
      </w:r>
      <w:r>
        <w:rPr>
          <w:rFonts w:hint="eastAsia" w:ascii="宋体"/>
          <w:color w:val="auto"/>
          <w:sz w:val="24"/>
          <w:szCs w:val="24"/>
        </w:rPr>
        <w:t>；</w:t>
      </w:r>
    </w:p>
    <w:p>
      <w:pPr>
        <w:pStyle w:val="108"/>
        <w:numPr>
          <w:ilvl w:val="0"/>
          <w:numId w:val="3"/>
        </w:numPr>
        <w:spacing w:line="360" w:lineRule="auto"/>
        <w:ind w:left="0" w:firstLine="480" w:firstLineChars="0"/>
        <w:jc w:val="left"/>
        <w:rPr>
          <w:rFonts w:ascii="宋体"/>
          <w:color w:val="auto"/>
          <w:sz w:val="24"/>
          <w:szCs w:val="24"/>
        </w:rPr>
      </w:pPr>
      <w:r>
        <w:rPr>
          <w:rFonts w:hint="eastAsia" w:ascii="宋体"/>
          <w:color w:val="auto"/>
          <w:sz w:val="24"/>
          <w:szCs w:val="24"/>
        </w:rPr>
        <w:t>《</w:t>
      </w:r>
      <w:r>
        <w:rPr>
          <w:rFonts w:ascii="宋体" w:cs="宋体"/>
          <w:color w:val="auto"/>
          <w:sz w:val="24"/>
          <w:szCs w:val="24"/>
        </w:rPr>
        <w:t>浙江省人民政府关于进一步加强工程建设项目招标投标领域依法治理的意见</w:t>
      </w:r>
      <w:r>
        <w:rPr>
          <w:rFonts w:hint="eastAsia" w:ascii="宋体"/>
          <w:color w:val="auto"/>
          <w:sz w:val="24"/>
          <w:szCs w:val="24"/>
        </w:rPr>
        <w:t>》</w:t>
      </w:r>
      <w:r>
        <w:rPr>
          <w:rFonts w:ascii="宋体"/>
          <w:color w:val="auto"/>
          <w:sz w:val="24"/>
          <w:szCs w:val="24"/>
        </w:rPr>
        <w:t>(浙政发〔20</w:t>
      </w:r>
      <w:r>
        <w:rPr>
          <w:rFonts w:hint="eastAsia" w:ascii="宋体"/>
          <w:color w:val="auto"/>
          <w:sz w:val="24"/>
          <w:szCs w:val="24"/>
        </w:rPr>
        <w:t>21</w:t>
      </w:r>
      <w:r>
        <w:rPr>
          <w:rFonts w:ascii="宋体"/>
          <w:color w:val="auto"/>
          <w:sz w:val="24"/>
          <w:szCs w:val="24"/>
        </w:rPr>
        <w:t>〕</w:t>
      </w:r>
      <w:r>
        <w:rPr>
          <w:rFonts w:hint="eastAsia" w:ascii="宋体"/>
          <w:color w:val="auto"/>
          <w:sz w:val="24"/>
          <w:szCs w:val="24"/>
        </w:rPr>
        <w:t>5</w:t>
      </w:r>
      <w:r>
        <w:rPr>
          <w:rFonts w:ascii="宋体"/>
          <w:color w:val="auto"/>
          <w:sz w:val="24"/>
          <w:szCs w:val="24"/>
        </w:rPr>
        <w:t>号)</w:t>
      </w:r>
      <w:r>
        <w:rPr>
          <w:rFonts w:hint="eastAsia" w:ascii="宋体"/>
          <w:color w:val="auto"/>
          <w:sz w:val="24"/>
          <w:szCs w:val="24"/>
        </w:rPr>
        <w:t>；</w:t>
      </w:r>
    </w:p>
    <w:p>
      <w:pPr>
        <w:pStyle w:val="108"/>
        <w:numPr>
          <w:ilvl w:val="0"/>
          <w:numId w:val="3"/>
        </w:numPr>
        <w:spacing w:line="360" w:lineRule="auto"/>
        <w:ind w:left="0" w:firstLine="480" w:firstLineChars="0"/>
        <w:jc w:val="left"/>
        <w:rPr>
          <w:rFonts w:ascii="宋体"/>
          <w:color w:val="auto"/>
          <w:sz w:val="24"/>
          <w:szCs w:val="24"/>
        </w:rPr>
      </w:pPr>
      <w:r>
        <w:rPr>
          <w:rFonts w:hint="eastAsia" w:ascii="宋体"/>
          <w:color w:val="auto"/>
          <w:sz w:val="24"/>
          <w:szCs w:val="24"/>
        </w:rPr>
        <w:t>《</w:t>
      </w:r>
      <w:r>
        <w:rPr>
          <w:rFonts w:ascii="宋体" w:cs="宋体"/>
          <w:color w:val="auto"/>
          <w:sz w:val="24"/>
          <w:szCs w:val="24"/>
        </w:rPr>
        <w:t>浙江省人民政府</w:t>
      </w:r>
      <w:r>
        <w:rPr>
          <w:rFonts w:hint="eastAsia" w:ascii="宋体" w:cs="宋体"/>
          <w:color w:val="auto"/>
          <w:sz w:val="24"/>
          <w:szCs w:val="24"/>
        </w:rPr>
        <w:t>办公厅关于推动浙江建筑业改革创新高质量发展的实施意见</w:t>
      </w:r>
      <w:r>
        <w:rPr>
          <w:rFonts w:hint="eastAsia" w:ascii="宋体"/>
          <w:color w:val="auto"/>
          <w:sz w:val="24"/>
          <w:szCs w:val="24"/>
        </w:rPr>
        <w:t>》</w:t>
      </w:r>
      <w:r>
        <w:rPr>
          <w:rFonts w:ascii="宋体"/>
          <w:color w:val="auto"/>
          <w:sz w:val="24"/>
          <w:szCs w:val="24"/>
        </w:rPr>
        <w:t>(浙政</w:t>
      </w:r>
      <w:r>
        <w:rPr>
          <w:rFonts w:hint="eastAsia" w:ascii="宋体"/>
          <w:color w:val="auto"/>
          <w:sz w:val="24"/>
          <w:szCs w:val="24"/>
        </w:rPr>
        <w:t>办</w:t>
      </w:r>
      <w:r>
        <w:rPr>
          <w:rFonts w:ascii="宋体"/>
          <w:color w:val="auto"/>
          <w:sz w:val="24"/>
          <w:szCs w:val="24"/>
        </w:rPr>
        <w:t>发〔20</w:t>
      </w:r>
      <w:r>
        <w:rPr>
          <w:rFonts w:hint="eastAsia" w:ascii="宋体"/>
          <w:color w:val="auto"/>
          <w:sz w:val="24"/>
          <w:szCs w:val="24"/>
        </w:rPr>
        <w:t>21</w:t>
      </w:r>
      <w:r>
        <w:rPr>
          <w:rFonts w:ascii="宋体"/>
          <w:color w:val="auto"/>
          <w:sz w:val="24"/>
          <w:szCs w:val="24"/>
        </w:rPr>
        <w:t>〕</w:t>
      </w:r>
      <w:r>
        <w:rPr>
          <w:rFonts w:hint="eastAsia" w:ascii="宋体"/>
          <w:color w:val="auto"/>
          <w:sz w:val="24"/>
          <w:szCs w:val="24"/>
        </w:rPr>
        <w:t>19</w:t>
      </w:r>
      <w:r>
        <w:rPr>
          <w:rFonts w:ascii="宋体"/>
          <w:color w:val="auto"/>
          <w:sz w:val="24"/>
          <w:szCs w:val="24"/>
        </w:rPr>
        <w:t>号)</w:t>
      </w:r>
      <w:r>
        <w:rPr>
          <w:rFonts w:hint="eastAsia" w:ascii="宋体"/>
          <w:color w:val="auto"/>
          <w:sz w:val="24"/>
          <w:szCs w:val="24"/>
        </w:rPr>
        <w:t>；</w:t>
      </w:r>
    </w:p>
    <w:p>
      <w:pPr>
        <w:pStyle w:val="108"/>
        <w:numPr>
          <w:ilvl w:val="0"/>
          <w:numId w:val="3"/>
        </w:numPr>
        <w:spacing w:line="360" w:lineRule="auto"/>
        <w:ind w:left="0" w:firstLine="480" w:firstLineChars="0"/>
        <w:jc w:val="left"/>
        <w:rPr>
          <w:rFonts w:ascii="宋体"/>
          <w:color w:val="auto"/>
          <w:sz w:val="24"/>
          <w:szCs w:val="24"/>
        </w:rPr>
      </w:pPr>
      <w:r>
        <w:rPr>
          <w:rFonts w:hint="eastAsia" w:ascii="宋体"/>
          <w:color w:val="auto"/>
          <w:sz w:val="24"/>
          <w:szCs w:val="24"/>
        </w:rPr>
        <w:t>《关于规范建设工程施工招标文件计价条款的指导意见》（浙建〔2016〕2号）；</w:t>
      </w:r>
    </w:p>
    <w:p>
      <w:pPr>
        <w:pStyle w:val="108"/>
        <w:numPr>
          <w:ilvl w:val="0"/>
          <w:numId w:val="3"/>
        </w:numPr>
        <w:spacing w:line="360" w:lineRule="auto"/>
        <w:ind w:left="0" w:firstLine="480" w:firstLineChars="0"/>
        <w:jc w:val="left"/>
        <w:rPr>
          <w:rFonts w:ascii="宋体"/>
          <w:color w:val="auto"/>
          <w:sz w:val="24"/>
          <w:szCs w:val="24"/>
        </w:rPr>
      </w:pPr>
      <w:r>
        <w:rPr>
          <w:rFonts w:hint="eastAsia" w:ascii="宋体"/>
          <w:color w:val="auto"/>
          <w:sz w:val="24"/>
          <w:szCs w:val="24"/>
        </w:rPr>
        <w:t>《浙江省关于进一步加强房屋建筑和市政基础设施工程项目招标投标行政监督管理工作的指导意见》（浙建〔</w:t>
      </w:r>
      <w:r>
        <w:rPr>
          <w:rFonts w:ascii="宋体"/>
          <w:color w:val="auto"/>
          <w:sz w:val="24"/>
          <w:szCs w:val="24"/>
        </w:rPr>
        <w:t>2014〕9号</w:t>
      </w:r>
      <w:r>
        <w:rPr>
          <w:rFonts w:hint="eastAsia" w:ascii="宋体"/>
          <w:color w:val="auto"/>
          <w:sz w:val="24"/>
          <w:szCs w:val="24"/>
        </w:rPr>
        <w:t>）；</w:t>
      </w:r>
    </w:p>
    <w:p>
      <w:pPr>
        <w:pStyle w:val="108"/>
        <w:numPr>
          <w:ilvl w:val="0"/>
          <w:numId w:val="3"/>
        </w:numPr>
        <w:spacing w:line="360" w:lineRule="auto"/>
        <w:ind w:left="0" w:firstLine="480" w:firstLineChars="0"/>
        <w:jc w:val="left"/>
        <w:rPr>
          <w:rFonts w:ascii="宋体"/>
          <w:color w:val="auto"/>
          <w:sz w:val="24"/>
          <w:szCs w:val="24"/>
        </w:rPr>
      </w:pPr>
      <w:r>
        <w:rPr>
          <w:rFonts w:hint="eastAsia" w:ascii="宋体"/>
          <w:color w:val="auto"/>
          <w:sz w:val="24"/>
          <w:szCs w:val="24"/>
        </w:rPr>
        <w:t>《关于在房屋建筑和市政基础设施工程中推行施工过程结算的实施意见》（浙建〔</w:t>
      </w:r>
      <w:r>
        <w:rPr>
          <w:rFonts w:ascii="宋体"/>
          <w:color w:val="auto"/>
          <w:sz w:val="24"/>
          <w:szCs w:val="24"/>
        </w:rPr>
        <w:t>2020〕5号）</w:t>
      </w:r>
      <w:r>
        <w:rPr>
          <w:rFonts w:hint="eastAsia" w:ascii="宋体"/>
          <w:color w:val="auto"/>
          <w:sz w:val="24"/>
          <w:szCs w:val="24"/>
        </w:rPr>
        <w:t>；</w:t>
      </w:r>
    </w:p>
    <w:p>
      <w:pPr>
        <w:pStyle w:val="108"/>
        <w:numPr>
          <w:ilvl w:val="0"/>
          <w:numId w:val="3"/>
        </w:numPr>
        <w:spacing w:line="360" w:lineRule="auto"/>
        <w:ind w:left="0" w:firstLine="480" w:firstLineChars="0"/>
        <w:jc w:val="left"/>
        <w:rPr>
          <w:rFonts w:ascii="宋体"/>
          <w:color w:val="auto"/>
          <w:sz w:val="24"/>
          <w:szCs w:val="24"/>
        </w:rPr>
      </w:pPr>
      <w:r>
        <w:rPr>
          <w:rFonts w:ascii="宋体"/>
          <w:color w:val="auto"/>
          <w:sz w:val="24"/>
          <w:szCs w:val="24"/>
        </w:rPr>
        <w:t>《</w:t>
      </w:r>
      <w:r>
        <w:rPr>
          <w:rFonts w:hint="eastAsia" w:ascii="宋体"/>
          <w:color w:val="auto"/>
          <w:sz w:val="24"/>
          <w:szCs w:val="24"/>
        </w:rPr>
        <w:t>关于在全省工程建设领域改革保证金制度的通知》（浙建〔</w:t>
      </w:r>
      <w:r>
        <w:rPr>
          <w:rFonts w:ascii="宋体"/>
          <w:color w:val="auto"/>
          <w:sz w:val="24"/>
          <w:szCs w:val="24"/>
        </w:rPr>
        <w:t>2020〕7号）</w:t>
      </w:r>
      <w:r>
        <w:rPr>
          <w:rFonts w:hint="eastAsia" w:ascii="宋体"/>
          <w:color w:val="auto"/>
          <w:sz w:val="24"/>
          <w:szCs w:val="24"/>
        </w:rPr>
        <w:t>；</w:t>
      </w:r>
    </w:p>
    <w:p>
      <w:pPr>
        <w:pStyle w:val="108"/>
        <w:numPr>
          <w:ilvl w:val="0"/>
          <w:numId w:val="3"/>
        </w:numPr>
        <w:spacing w:line="360" w:lineRule="auto"/>
        <w:ind w:left="0" w:firstLine="480" w:firstLineChars="0"/>
        <w:jc w:val="left"/>
        <w:rPr>
          <w:rFonts w:ascii="宋体"/>
          <w:color w:val="auto"/>
          <w:sz w:val="24"/>
          <w:szCs w:val="24"/>
        </w:rPr>
      </w:pPr>
      <w:r>
        <w:rPr>
          <w:rFonts w:hint="eastAsia" w:ascii="宋体"/>
          <w:color w:val="auto"/>
          <w:sz w:val="24"/>
          <w:szCs w:val="24"/>
        </w:rPr>
        <w:t>《房屋建筑和市政工程标准施工招标文件》（建市〔</w:t>
      </w:r>
      <w:r>
        <w:rPr>
          <w:rFonts w:ascii="宋体"/>
          <w:color w:val="auto"/>
          <w:sz w:val="24"/>
          <w:szCs w:val="24"/>
        </w:rPr>
        <w:t>20</w:t>
      </w:r>
      <w:r>
        <w:rPr>
          <w:rFonts w:hint="eastAsia" w:ascii="宋体"/>
          <w:color w:val="auto"/>
          <w:sz w:val="24"/>
          <w:szCs w:val="24"/>
        </w:rPr>
        <w:t>10</w:t>
      </w:r>
      <w:r>
        <w:rPr>
          <w:rFonts w:ascii="宋体"/>
          <w:color w:val="auto"/>
          <w:sz w:val="24"/>
          <w:szCs w:val="24"/>
        </w:rPr>
        <w:t>〕</w:t>
      </w:r>
      <w:r>
        <w:rPr>
          <w:rFonts w:hint="eastAsia" w:ascii="宋体"/>
          <w:color w:val="auto"/>
          <w:sz w:val="24"/>
          <w:szCs w:val="24"/>
        </w:rPr>
        <w:t>88号</w:t>
      </w:r>
      <w:r>
        <w:rPr>
          <w:rFonts w:ascii="宋体"/>
          <w:color w:val="auto"/>
          <w:sz w:val="24"/>
          <w:szCs w:val="24"/>
        </w:rPr>
        <w:t>）；</w:t>
      </w:r>
    </w:p>
    <w:p>
      <w:pPr>
        <w:pStyle w:val="108"/>
        <w:numPr>
          <w:ilvl w:val="0"/>
          <w:numId w:val="3"/>
        </w:numPr>
        <w:spacing w:line="360" w:lineRule="auto"/>
        <w:ind w:left="0" w:firstLine="480" w:firstLineChars="0"/>
        <w:jc w:val="left"/>
        <w:rPr>
          <w:rFonts w:ascii="宋体"/>
          <w:color w:val="auto"/>
          <w:sz w:val="24"/>
          <w:szCs w:val="24"/>
        </w:rPr>
      </w:pPr>
      <w:r>
        <w:rPr>
          <w:rFonts w:hint="eastAsia" w:ascii="宋体"/>
          <w:color w:val="auto"/>
          <w:sz w:val="24"/>
          <w:szCs w:val="24"/>
        </w:rPr>
        <w:t>《浙江省建设工程计价规则（2018版）》；</w:t>
      </w:r>
    </w:p>
    <w:p>
      <w:pPr>
        <w:pStyle w:val="108"/>
        <w:numPr>
          <w:ilvl w:val="0"/>
          <w:numId w:val="3"/>
        </w:numPr>
        <w:spacing w:line="360" w:lineRule="auto"/>
        <w:ind w:left="0" w:firstLine="480" w:firstLineChars="0"/>
        <w:jc w:val="left"/>
        <w:rPr>
          <w:rFonts w:ascii="宋体"/>
          <w:color w:val="auto"/>
          <w:sz w:val="24"/>
          <w:szCs w:val="24"/>
        </w:rPr>
      </w:pPr>
      <w:r>
        <w:rPr>
          <w:rFonts w:hint="eastAsia" w:ascii="宋体"/>
          <w:color w:val="auto"/>
          <w:sz w:val="24"/>
          <w:szCs w:val="24"/>
        </w:rPr>
        <w:t>《</w:t>
      </w:r>
      <w:r>
        <w:rPr>
          <w:rFonts w:ascii="宋体"/>
          <w:color w:val="auto"/>
          <w:sz w:val="24"/>
          <w:szCs w:val="24"/>
        </w:rPr>
        <w:t>金市建综〔2018〕484号</w:t>
      </w:r>
      <w:r>
        <w:rPr>
          <w:rFonts w:hint="eastAsia" w:ascii="宋体"/>
          <w:color w:val="auto"/>
          <w:sz w:val="24"/>
          <w:szCs w:val="24"/>
        </w:rPr>
        <w:t>》</w:t>
      </w:r>
      <w:r>
        <w:rPr>
          <w:rFonts w:hint="eastAsia" w:ascii="宋体"/>
          <w:color w:val="auto"/>
          <w:sz w:val="24"/>
          <w:szCs w:val="24"/>
          <w:highlight w:val="yellow"/>
        </w:rPr>
        <w:t>及修改意见</w:t>
      </w:r>
      <w:r>
        <w:rPr>
          <w:rFonts w:hint="eastAsia" w:ascii="宋体"/>
          <w:color w:val="auto"/>
          <w:sz w:val="24"/>
          <w:szCs w:val="24"/>
        </w:rPr>
        <w:t>；</w:t>
      </w:r>
    </w:p>
    <w:p>
      <w:pPr>
        <w:pStyle w:val="108"/>
        <w:numPr>
          <w:ilvl w:val="0"/>
          <w:numId w:val="3"/>
        </w:numPr>
        <w:spacing w:line="360" w:lineRule="auto"/>
        <w:ind w:left="0" w:firstLine="480" w:firstLineChars="0"/>
        <w:jc w:val="left"/>
        <w:rPr>
          <w:rFonts w:ascii="宋体"/>
          <w:color w:val="auto"/>
          <w:sz w:val="24"/>
          <w:szCs w:val="24"/>
        </w:rPr>
      </w:pPr>
      <w:r>
        <w:rPr>
          <w:rFonts w:hint="eastAsia" w:ascii="宋体"/>
          <w:color w:val="auto"/>
          <w:sz w:val="24"/>
          <w:szCs w:val="24"/>
        </w:rPr>
        <w:t>《浙江省房屋建筑和市政基础设施施工招标文件示范文本（2021版）》；</w:t>
      </w:r>
    </w:p>
    <w:p>
      <w:pPr>
        <w:pStyle w:val="108"/>
        <w:numPr>
          <w:ilvl w:val="0"/>
          <w:numId w:val="3"/>
        </w:numPr>
        <w:spacing w:line="360" w:lineRule="auto"/>
        <w:ind w:left="0" w:firstLine="480" w:firstLineChars="0"/>
        <w:jc w:val="left"/>
        <w:rPr>
          <w:rFonts w:ascii="宋体"/>
          <w:color w:val="auto"/>
          <w:sz w:val="24"/>
          <w:szCs w:val="24"/>
        </w:rPr>
      </w:pPr>
      <w:r>
        <w:rPr>
          <w:rFonts w:hint="eastAsia" w:ascii="宋体"/>
          <w:color w:val="auto"/>
          <w:sz w:val="24"/>
          <w:szCs w:val="24"/>
        </w:rPr>
        <w:t>其他有关工程建设的法律、法规、规章和行政规范性文件。</w:t>
      </w:r>
    </w:p>
    <w:p>
      <w:pPr>
        <w:widowControl/>
        <w:autoSpaceDE/>
        <w:autoSpaceDN/>
        <w:adjustRightInd/>
        <w:rPr>
          <w:rFonts w:ascii="黑体" w:eastAsia="黑体"/>
          <w:color w:val="auto"/>
          <w:sz w:val="44"/>
          <w:szCs w:val="44"/>
        </w:rPr>
      </w:pPr>
      <w:bookmarkStart w:id="2" w:name="_Toc45697218"/>
      <w:r>
        <w:rPr>
          <w:rFonts w:ascii="黑体" w:eastAsia="黑体"/>
          <w:color w:val="auto"/>
          <w:sz w:val="44"/>
          <w:szCs w:val="44"/>
        </w:rPr>
        <w:br w:type="page"/>
      </w:r>
    </w:p>
    <w:p>
      <w:pPr>
        <w:jc w:val="center"/>
        <w:rPr>
          <w:rFonts w:ascii="黑体" w:eastAsia="黑体"/>
          <w:color w:val="auto"/>
          <w:sz w:val="44"/>
          <w:szCs w:val="44"/>
        </w:rPr>
      </w:pPr>
      <w:r>
        <w:rPr>
          <w:rFonts w:hint="eastAsia" w:ascii="黑体" w:eastAsia="黑体"/>
          <w:color w:val="auto"/>
          <w:sz w:val="44"/>
          <w:szCs w:val="44"/>
        </w:rPr>
        <w:t>使</w:t>
      </w:r>
      <w:r>
        <w:rPr>
          <w:rFonts w:ascii="黑体" w:eastAsia="黑体"/>
          <w:color w:val="auto"/>
          <w:sz w:val="44"/>
          <w:szCs w:val="44"/>
        </w:rPr>
        <w:t>用指</w:t>
      </w:r>
      <w:r>
        <w:rPr>
          <w:rFonts w:hint="eastAsia" w:ascii="黑体" w:eastAsia="黑体"/>
          <w:color w:val="auto"/>
          <w:sz w:val="44"/>
          <w:szCs w:val="44"/>
        </w:rPr>
        <w:t>南</w:t>
      </w:r>
      <w:bookmarkEnd w:id="2"/>
    </w:p>
    <w:p>
      <w:pPr>
        <w:pStyle w:val="108"/>
        <w:numPr>
          <w:ilvl w:val="0"/>
          <w:numId w:val="4"/>
        </w:numPr>
        <w:spacing w:line="360" w:lineRule="auto"/>
        <w:ind w:left="0" w:firstLine="482" w:firstLineChars="0"/>
        <w:jc w:val="left"/>
        <w:rPr>
          <w:rFonts w:ascii="宋体"/>
          <w:b/>
          <w:color w:val="auto"/>
          <w:kern w:val="0"/>
          <w:sz w:val="24"/>
          <w:szCs w:val="24"/>
        </w:rPr>
      </w:pPr>
      <w:bookmarkStart w:id="3" w:name="_Hlk25926924"/>
      <w:r>
        <w:rPr>
          <w:rFonts w:hint="eastAsia" w:ascii="宋体"/>
          <w:b/>
          <w:color w:val="auto"/>
          <w:kern w:val="0"/>
          <w:sz w:val="24"/>
          <w:szCs w:val="24"/>
        </w:rPr>
        <w:t>总体要求</w:t>
      </w:r>
    </w:p>
    <w:bookmarkEnd w:id="3"/>
    <w:p>
      <w:pPr>
        <w:pStyle w:val="108"/>
        <w:numPr>
          <w:ilvl w:val="0"/>
          <w:numId w:val="5"/>
        </w:numPr>
        <w:spacing w:line="360" w:lineRule="auto"/>
        <w:ind w:left="0" w:firstLine="480" w:firstLineChars="0"/>
        <w:jc w:val="left"/>
        <w:rPr>
          <w:rFonts w:ascii="宋体"/>
          <w:color w:val="auto"/>
          <w:sz w:val="24"/>
          <w:szCs w:val="24"/>
        </w:rPr>
      </w:pPr>
      <w:r>
        <w:rPr>
          <w:rFonts w:hint="eastAsia" w:ascii="宋体"/>
          <w:color w:val="auto"/>
          <w:sz w:val="24"/>
          <w:szCs w:val="24"/>
        </w:rPr>
        <w:t>在</w:t>
      </w:r>
      <w:r>
        <w:rPr>
          <w:rFonts w:hint="eastAsia" w:ascii="宋体"/>
          <w:color w:val="auto"/>
          <w:sz w:val="24"/>
          <w:szCs w:val="24"/>
        </w:rPr>
        <w:t>金华市</w:t>
      </w:r>
      <w:r>
        <w:rPr>
          <w:rFonts w:hint="eastAsia" w:ascii="宋体"/>
          <w:color w:val="auto"/>
          <w:sz w:val="24"/>
          <w:szCs w:val="24"/>
        </w:rPr>
        <w:t>行政区域内依法必须招标的施工招标采用资格后审的，招标人应使用本示范文本编制招标文件。</w:t>
      </w:r>
    </w:p>
    <w:p>
      <w:pPr>
        <w:pStyle w:val="108"/>
        <w:numPr>
          <w:ilvl w:val="0"/>
          <w:numId w:val="5"/>
        </w:numPr>
        <w:spacing w:line="360" w:lineRule="auto"/>
        <w:ind w:left="0" w:firstLine="480" w:firstLineChars="0"/>
        <w:jc w:val="left"/>
        <w:rPr>
          <w:rFonts w:ascii="宋体"/>
          <w:color w:val="auto"/>
          <w:sz w:val="24"/>
          <w:szCs w:val="24"/>
        </w:rPr>
      </w:pPr>
      <w:r>
        <w:rPr>
          <w:rFonts w:hint="eastAsia" w:ascii="宋体"/>
          <w:color w:val="auto"/>
          <w:sz w:val="24"/>
          <w:szCs w:val="24"/>
        </w:rPr>
        <w:t>有下划线和投标人须知前附表空白部分，由招标人根据招标项目实际情况和国家有关法律法规规定进行填写，文字应采用斜体字；确实不需要填写内容的，用“</w:t>
      </w:r>
      <w:r>
        <w:rPr>
          <w:rFonts w:ascii="宋体"/>
          <w:color w:val="auto"/>
          <w:sz w:val="24"/>
          <w:szCs w:val="24"/>
        </w:rPr>
        <w:t>/”标示。</w:t>
      </w:r>
    </w:p>
    <w:p>
      <w:pPr>
        <w:pStyle w:val="108"/>
        <w:numPr>
          <w:ilvl w:val="0"/>
          <w:numId w:val="5"/>
        </w:numPr>
        <w:spacing w:line="360" w:lineRule="auto"/>
        <w:ind w:left="0" w:firstLine="480" w:firstLineChars="0"/>
        <w:jc w:val="left"/>
        <w:rPr>
          <w:rFonts w:ascii="宋体"/>
          <w:color w:val="auto"/>
          <w:sz w:val="24"/>
          <w:szCs w:val="24"/>
        </w:rPr>
      </w:pPr>
      <w:r>
        <w:rPr>
          <w:rFonts w:hint="eastAsia" w:ascii="宋体"/>
          <w:color w:val="auto"/>
          <w:sz w:val="24"/>
          <w:szCs w:val="24"/>
        </w:rPr>
        <w:t>除可选择部分、下划线空白部分由招标人根据以上两项进行选择或填写外，其他文字不得改动。</w:t>
      </w:r>
    </w:p>
    <w:p>
      <w:pPr>
        <w:pStyle w:val="108"/>
        <w:numPr>
          <w:ilvl w:val="0"/>
          <w:numId w:val="5"/>
        </w:numPr>
        <w:spacing w:line="360" w:lineRule="auto"/>
        <w:ind w:left="0" w:firstLine="480" w:firstLineChars="0"/>
        <w:jc w:val="left"/>
        <w:rPr>
          <w:rFonts w:ascii="宋体"/>
          <w:color w:val="auto"/>
          <w:sz w:val="24"/>
          <w:szCs w:val="24"/>
        </w:rPr>
      </w:pPr>
      <w:r>
        <w:rPr>
          <w:rFonts w:ascii="宋体" w:cs="宋体"/>
          <w:color w:val="auto"/>
          <w:sz w:val="24"/>
          <w:szCs w:val="24"/>
        </w:rPr>
        <w:t>采用公开招标方式的，在招标文件送有关行政监督部门</w:t>
      </w:r>
      <w:r>
        <w:rPr>
          <w:rFonts w:ascii="宋体" w:cs="宋体"/>
          <w:color w:val="auto"/>
          <w:sz w:val="24"/>
          <w:szCs w:val="24"/>
          <w:highlight w:val="yellow"/>
        </w:rPr>
        <w:t>备案前</w:t>
      </w:r>
      <w:r>
        <w:rPr>
          <w:rFonts w:ascii="宋体" w:cs="宋体"/>
          <w:color w:val="auto"/>
          <w:sz w:val="24"/>
          <w:szCs w:val="24"/>
        </w:rPr>
        <w:t>，招标人应在交易平台向社会公众公示不少于３日。</w:t>
      </w:r>
    </w:p>
    <w:p>
      <w:pPr>
        <w:pStyle w:val="108"/>
        <w:numPr>
          <w:ilvl w:val="0"/>
          <w:numId w:val="5"/>
        </w:numPr>
        <w:spacing w:line="360" w:lineRule="auto"/>
        <w:ind w:left="0" w:firstLine="480" w:firstLineChars="0"/>
        <w:jc w:val="left"/>
        <w:rPr>
          <w:rFonts w:ascii="宋体"/>
          <w:color w:val="auto"/>
          <w:sz w:val="24"/>
          <w:szCs w:val="24"/>
        </w:rPr>
      </w:pPr>
      <w:r>
        <w:rPr>
          <w:rFonts w:hint="eastAsia" w:ascii="宋体"/>
          <w:color w:val="auto"/>
          <w:sz w:val="24"/>
          <w:szCs w:val="24"/>
        </w:rPr>
        <w:t>合同条款及格式的协议书、通用合同条款，同住房和城乡建设部、工商总局《建设工程施工合同（示范文本）》（GF-2017-0201）的对应部分，本示范文本不再誊抄。</w:t>
      </w:r>
    </w:p>
    <w:p>
      <w:pPr>
        <w:pStyle w:val="108"/>
        <w:numPr>
          <w:ilvl w:val="0"/>
          <w:numId w:val="5"/>
        </w:numPr>
        <w:spacing w:line="360" w:lineRule="auto"/>
        <w:ind w:left="0" w:firstLine="480" w:firstLineChars="0"/>
        <w:jc w:val="left"/>
        <w:rPr>
          <w:rFonts w:ascii="宋体"/>
          <w:color w:val="auto"/>
          <w:sz w:val="24"/>
          <w:szCs w:val="24"/>
        </w:rPr>
      </w:pPr>
      <w:r>
        <w:rPr>
          <w:rFonts w:hint="eastAsia" w:ascii="宋体"/>
          <w:color w:val="auto"/>
          <w:sz w:val="24"/>
          <w:szCs w:val="24"/>
        </w:rPr>
        <w:t>招标文件应由具备编制招标文件相应能力的专业人员（具有与招标项目规模和复杂程度相适应的技术、经济等方面的专业人员）撰写。</w:t>
      </w:r>
    </w:p>
    <w:p>
      <w:pPr>
        <w:pStyle w:val="108"/>
        <w:numPr>
          <w:ilvl w:val="0"/>
          <w:numId w:val="5"/>
        </w:numPr>
        <w:spacing w:line="360" w:lineRule="auto"/>
        <w:ind w:left="0" w:firstLine="480" w:firstLineChars="0"/>
        <w:jc w:val="left"/>
        <w:rPr>
          <w:rFonts w:ascii="宋体"/>
          <w:color w:val="auto"/>
          <w:sz w:val="24"/>
          <w:szCs w:val="24"/>
        </w:rPr>
      </w:pPr>
      <w:r>
        <w:rPr>
          <w:rFonts w:hint="eastAsia" w:ascii="宋体"/>
          <w:color w:val="auto"/>
          <w:sz w:val="24"/>
          <w:szCs w:val="24"/>
        </w:rPr>
        <w:t>招标人可根据项目情况采用技术标暗标形式，涉及否决其投标条款应依法设定，并在投标须知前附表集中载明。</w:t>
      </w:r>
    </w:p>
    <w:p>
      <w:pPr>
        <w:pStyle w:val="108"/>
        <w:numPr>
          <w:ilvl w:val="0"/>
          <w:numId w:val="4"/>
        </w:numPr>
        <w:spacing w:line="360" w:lineRule="auto"/>
        <w:ind w:left="0" w:firstLine="482" w:firstLineChars="0"/>
        <w:jc w:val="left"/>
        <w:rPr>
          <w:rFonts w:ascii="宋体"/>
          <w:b/>
          <w:color w:val="auto"/>
        </w:rPr>
      </w:pPr>
      <w:r>
        <w:rPr>
          <w:rFonts w:hint="eastAsia" w:ascii="宋体"/>
          <w:b/>
          <w:color w:val="auto"/>
          <w:kern w:val="0"/>
          <w:sz w:val="24"/>
          <w:szCs w:val="24"/>
        </w:rPr>
        <w:t>招标公告（或投标邀请书）部分</w:t>
      </w:r>
    </w:p>
    <w:p>
      <w:pPr>
        <w:pStyle w:val="112"/>
        <w:numPr>
          <w:ilvl w:val="0"/>
          <w:numId w:val="6"/>
        </w:numPr>
        <w:spacing w:line="360" w:lineRule="auto"/>
        <w:ind w:left="0" w:firstLine="480" w:firstLineChars="200"/>
        <w:rPr>
          <w:rFonts w:ascii="宋体"/>
          <w:color w:val="auto"/>
        </w:rPr>
      </w:pPr>
      <w:r>
        <w:rPr>
          <w:rFonts w:hint="eastAsia" w:ascii="宋体"/>
          <w:color w:val="auto"/>
        </w:rPr>
        <w:t>招标项目基本信息</w:t>
      </w:r>
    </w:p>
    <w:p>
      <w:pPr>
        <w:pStyle w:val="112"/>
        <w:numPr>
          <w:ilvl w:val="0"/>
          <w:numId w:val="7"/>
        </w:numPr>
        <w:spacing w:line="360" w:lineRule="auto"/>
        <w:ind w:left="0" w:firstLine="480" w:firstLineChars="200"/>
        <w:rPr>
          <w:rFonts w:ascii="宋体"/>
          <w:color w:val="auto"/>
        </w:rPr>
      </w:pPr>
      <w:r>
        <w:rPr>
          <w:rFonts w:hint="eastAsia" w:ascii="宋体"/>
          <w:color w:val="auto"/>
        </w:rPr>
        <w:t>项目名称、审批文号。项目名称、审批文号应与批复等前期审批资料内容一致。</w:t>
      </w:r>
    </w:p>
    <w:p>
      <w:pPr>
        <w:pStyle w:val="112"/>
        <w:numPr>
          <w:ilvl w:val="0"/>
          <w:numId w:val="7"/>
        </w:numPr>
        <w:spacing w:line="360" w:lineRule="auto"/>
        <w:ind w:left="0" w:firstLine="480" w:firstLineChars="200"/>
        <w:rPr>
          <w:rFonts w:ascii="宋体"/>
          <w:b/>
          <w:bCs/>
          <w:color w:val="auto"/>
        </w:rPr>
      </w:pPr>
      <w:r>
        <w:rPr>
          <w:rFonts w:hint="eastAsia" w:ascii="宋体"/>
          <w:color w:val="auto"/>
        </w:rPr>
        <w:t>项目概况。应与前期审批资料中内容一致。其中项目概算应根据前期审批内容进行填写，概算汇总表中不能反映本次招标的投资概算值时，应根据经批准的详细概算文件汇总计算；本次招标建安工程概算，应根据前期审批内容中相应的招标工程范围汇总填写。</w:t>
      </w:r>
    </w:p>
    <w:p>
      <w:pPr>
        <w:pStyle w:val="112"/>
        <w:numPr>
          <w:ilvl w:val="0"/>
          <w:numId w:val="7"/>
        </w:numPr>
        <w:spacing w:line="360" w:lineRule="auto"/>
        <w:ind w:left="0" w:firstLine="480" w:firstLineChars="200"/>
        <w:rPr>
          <w:rFonts w:ascii="宋体"/>
          <w:color w:val="auto"/>
        </w:rPr>
      </w:pPr>
      <w:r>
        <w:rPr>
          <w:rFonts w:hint="eastAsia" w:ascii="宋体"/>
          <w:color w:val="auto"/>
        </w:rPr>
        <w:t>资金来源、投资比例。按项目建议书、可行性研究报告、初步设计批复等前期审批资料填写。</w:t>
      </w:r>
    </w:p>
    <w:p>
      <w:pPr>
        <w:pStyle w:val="112"/>
        <w:numPr>
          <w:ilvl w:val="0"/>
          <w:numId w:val="7"/>
        </w:numPr>
        <w:spacing w:line="360" w:lineRule="auto"/>
        <w:ind w:left="0" w:firstLine="480" w:firstLineChars="200"/>
        <w:rPr>
          <w:rFonts w:ascii="宋体"/>
          <w:color w:val="auto"/>
        </w:rPr>
      </w:pPr>
      <w:r>
        <w:rPr>
          <w:rFonts w:hint="eastAsia" w:ascii="宋体"/>
          <w:color w:val="auto"/>
        </w:rPr>
        <w:t>项目业主。即招标项目的法人或其他组织，一般是招标项目建设单位。</w:t>
      </w:r>
    </w:p>
    <w:p>
      <w:pPr>
        <w:pStyle w:val="112"/>
        <w:numPr>
          <w:ilvl w:val="0"/>
          <w:numId w:val="7"/>
        </w:numPr>
        <w:spacing w:line="360" w:lineRule="auto"/>
        <w:ind w:left="0" w:firstLine="480" w:firstLineChars="200"/>
        <w:rPr>
          <w:rFonts w:ascii="宋体"/>
          <w:color w:val="auto"/>
        </w:rPr>
      </w:pPr>
      <w:r>
        <w:rPr>
          <w:rFonts w:hint="eastAsia" w:ascii="宋体"/>
          <w:color w:val="auto"/>
        </w:rPr>
        <w:t>招标人。</w:t>
      </w:r>
      <w:r>
        <w:rPr>
          <w:rFonts w:ascii="Arial" w:hAnsi="Arial" w:cs="Arial"/>
          <w:color w:val="auto"/>
          <w:szCs w:val="21"/>
        </w:rPr>
        <w:t>依照</w:t>
      </w:r>
      <w:r>
        <w:rPr>
          <w:rFonts w:hint="eastAsia" w:ascii="Arial" w:hAnsi="Arial" w:cs="Arial"/>
          <w:color w:val="auto"/>
          <w:szCs w:val="21"/>
        </w:rPr>
        <w:t>《中华人民共和国招标投标法》</w:t>
      </w:r>
      <w:r>
        <w:rPr>
          <w:rFonts w:ascii="Arial" w:hAnsi="Arial" w:cs="Arial"/>
          <w:color w:val="auto"/>
          <w:szCs w:val="21"/>
        </w:rPr>
        <w:t>规定提出招标项目、进行招标的法人或者其他组织。</w:t>
      </w:r>
      <w:r>
        <w:rPr>
          <w:rFonts w:hint="eastAsia" w:ascii="宋体"/>
          <w:color w:val="auto"/>
        </w:rPr>
        <w:t xml:space="preserve"> </w:t>
      </w:r>
    </w:p>
    <w:p>
      <w:pPr>
        <w:pStyle w:val="112"/>
        <w:numPr>
          <w:ilvl w:val="0"/>
          <w:numId w:val="7"/>
        </w:numPr>
        <w:spacing w:line="360" w:lineRule="auto"/>
        <w:ind w:left="0" w:firstLine="480" w:firstLineChars="200"/>
        <w:rPr>
          <w:rFonts w:ascii="宋体"/>
          <w:color w:val="auto"/>
        </w:rPr>
      </w:pPr>
      <w:r>
        <w:rPr>
          <w:rFonts w:hint="eastAsia" w:ascii="宋体"/>
          <w:color w:val="auto"/>
        </w:rPr>
        <w:t>代理机构。为本次招标提供招标代理服务的机构。自行招标的，相关的代理内容应删除。</w:t>
      </w:r>
    </w:p>
    <w:p>
      <w:pPr>
        <w:pStyle w:val="112"/>
        <w:numPr>
          <w:ilvl w:val="0"/>
          <w:numId w:val="7"/>
        </w:numPr>
        <w:spacing w:line="360" w:lineRule="auto"/>
        <w:ind w:left="0" w:firstLine="480" w:firstLineChars="200"/>
        <w:jc w:val="both"/>
        <w:rPr>
          <w:rFonts w:ascii="宋体"/>
          <w:color w:val="auto"/>
        </w:rPr>
      </w:pPr>
      <w:r>
        <w:rPr>
          <w:rFonts w:hint="eastAsia" w:ascii="宋体"/>
          <w:color w:val="auto"/>
        </w:rPr>
        <w:t>招标人应合理规划项目建设。经相关部门审批后实施分阶段（标段）招标的，招标项目的工程名称应体现本次招标内容。</w:t>
      </w:r>
    </w:p>
    <w:p>
      <w:pPr>
        <w:pStyle w:val="112"/>
        <w:numPr>
          <w:ilvl w:val="0"/>
          <w:numId w:val="6"/>
        </w:numPr>
        <w:spacing w:line="360" w:lineRule="auto"/>
        <w:ind w:left="0" w:firstLine="480" w:firstLineChars="200"/>
        <w:rPr>
          <w:rFonts w:ascii="宋体"/>
          <w:color w:val="auto"/>
        </w:rPr>
      </w:pPr>
      <w:r>
        <w:rPr>
          <w:rFonts w:hint="eastAsia" w:ascii="宋体"/>
          <w:color w:val="auto"/>
        </w:rPr>
        <w:t>本次招标范围</w:t>
      </w:r>
    </w:p>
    <w:p>
      <w:pPr>
        <w:adjustRightInd w:val="0"/>
        <w:snapToGrid w:val="0"/>
        <w:spacing w:line="360" w:lineRule="auto"/>
        <w:ind w:firstLine="480" w:firstLineChars="200"/>
        <w:rPr>
          <w:rFonts w:ascii="宋体"/>
          <w:color w:val="auto"/>
        </w:rPr>
      </w:pPr>
      <w:r>
        <w:rPr>
          <w:rFonts w:hint="eastAsia" w:ascii="宋体"/>
          <w:color w:val="auto"/>
        </w:rPr>
        <w:t>应与工程量清单编制说明中招标范围相一致。</w:t>
      </w:r>
    </w:p>
    <w:p>
      <w:pPr>
        <w:pStyle w:val="112"/>
        <w:numPr>
          <w:ilvl w:val="0"/>
          <w:numId w:val="6"/>
        </w:numPr>
        <w:spacing w:line="360" w:lineRule="auto"/>
        <w:ind w:left="0" w:firstLine="480" w:firstLineChars="200"/>
        <w:rPr>
          <w:rFonts w:ascii="宋体"/>
          <w:color w:val="auto"/>
        </w:rPr>
      </w:pPr>
      <w:r>
        <w:rPr>
          <w:rFonts w:hint="eastAsia" w:ascii="宋体"/>
          <w:color w:val="auto"/>
        </w:rPr>
        <w:t>投标资格条件、要求</w:t>
      </w:r>
    </w:p>
    <w:p>
      <w:pPr>
        <w:pStyle w:val="112"/>
        <w:numPr>
          <w:ilvl w:val="0"/>
          <w:numId w:val="8"/>
        </w:numPr>
        <w:spacing w:line="360" w:lineRule="auto"/>
        <w:ind w:left="0" w:firstLine="480" w:firstLineChars="200"/>
        <w:rPr>
          <w:rFonts w:ascii="宋体"/>
          <w:color w:val="auto"/>
        </w:rPr>
      </w:pPr>
      <w:r>
        <w:rPr>
          <w:rFonts w:hint="eastAsia" w:ascii="宋体"/>
          <w:color w:val="auto"/>
        </w:rPr>
        <w:t>企业资质要求。根据本次招标内容和建筑业企业资质标准的有关规定，按照完成本次招标工程所需的最低资质条件设置投标人资质及等级要求，不得以不合理的条件限制、排斥投标人或潜在投标人。</w:t>
      </w:r>
    </w:p>
    <w:p>
      <w:pPr>
        <w:pStyle w:val="112"/>
        <w:numPr>
          <w:ilvl w:val="0"/>
          <w:numId w:val="8"/>
        </w:numPr>
        <w:spacing w:line="360" w:lineRule="auto"/>
        <w:ind w:left="0" w:firstLine="480" w:firstLineChars="200"/>
        <w:rPr>
          <w:rFonts w:ascii="宋体"/>
          <w:color w:val="auto"/>
        </w:rPr>
      </w:pPr>
      <w:r>
        <w:rPr>
          <w:rFonts w:hint="eastAsia" w:ascii="宋体"/>
          <w:color w:val="auto"/>
        </w:rPr>
        <w:t>联合体。如完成本次招标工程需要投标人同时具备2项或以上资质时，</w:t>
      </w:r>
      <w:r>
        <w:rPr>
          <w:rFonts w:hint="eastAsia"/>
          <w:color w:val="auto"/>
        </w:rPr>
        <w:t>不得排斥联合体投标人</w:t>
      </w:r>
      <w:r>
        <w:rPr>
          <w:rFonts w:hint="eastAsia" w:ascii="宋体"/>
          <w:color w:val="auto"/>
        </w:rPr>
        <w:t>。</w:t>
      </w:r>
    </w:p>
    <w:p>
      <w:pPr>
        <w:pStyle w:val="112"/>
        <w:numPr>
          <w:ilvl w:val="0"/>
          <w:numId w:val="8"/>
        </w:numPr>
        <w:spacing w:line="360" w:lineRule="auto"/>
        <w:ind w:left="0" w:firstLine="480" w:firstLineChars="200"/>
        <w:rPr>
          <w:rFonts w:ascii="宋体"/>
          <w:color w:val="auto"/>
        </w:rPr>
      </w:pPr>
      <w:r>
        <w:rPr>
          <w:rFonts w:hint="eastAsia" w:ascii="宋体"/>
          <w:color w:val="auto"/>
        </w:rPr>
        <w:t>拟派项目负责人资格要求。根据住房和城乡建设部《注册建造师执业工程范围》和《注册建造师执业工程规模标准》的有关规定进行设置，按照完成本次招标工程所需的最低资格条件设置拟派项目负责人的专业和资格等级，《注册建造师执业工程规模标准》未作规定的，拟派项目负责人可采用职称等作为资格要求。</w:t>
      </w:r>
    </w:p>
    <w:p>
      <w:pPr>
        <w:spacing w:line="360" w:lineRule="auto"/>
        <w:ind w:firstLine="480" w:firstLineChars="200"/>
        <w:rPr>
          <w:rFonts w:ascii="宋体"/>
          <w:color w:val="auto"/>
        </w:rPr>
      </w:pPr>
      <w:r>
        <w:rPr>
          <w:rFonts w:hint="eastAsia" w:ascii="宋体"/>
          <w:color w:val="auto"/>
        </w:rPr>
        <w:t>招标人确需投标人或项目负责人具备类似工程业绩的，原则上只设置一个工程业绩条件。</w:t>
      </w:r>
      <w:r>
        <w:rPr>
          <w:rFonts w:hint="eastAsia" w:ascii="宋体"/>
          <w:color w:val="auto"/>
        </w:rPr>
        <w:t>设置的业绩条件不得高于该标段相关指标要求的30%</w:t>
      </w:r>
      <w:r>
        <w:rPr>
          <w:rFonts w:ascii="宋体"/>
          <w:color w:val="auto"/>
        </w:rPr>
        <w:t>，且应在招标文件中载明要求提供的证明材料</w:t>
      </w:r>
      <w:r>
        <w:rPr>
          <w:rFonts w:hint="eastAsia" w:ascii="宋体"/>
          <w:color w:val="auto"/>
        </w:rPr>
        <w:t>名称和形式（包括工程中标通知书、工程合同</w:t>
      </w:r>
      <w:r>
        <w:rPr>
          <w:rFonts w:ascii="宋体"/>
          <w:color w:val="auto"/>
        </w:rPr>
        <w:t>、</w:t>
      </w:r>
      <w:r>
        <w:rPr>
          <w:rFonts w:hint="eastAsia" w:ascii="宋体"/>
          <w:color w:val="auto"/>
        </w:rPr>
        <w:t>工程竣工验收文件。</w:t>
      </w:r>
      <w:r>
        <w:rPr>
          <w:rFonts w:ascii="宋体"/>
          <w:color w:val="auto"/>
        </w:rPr>
        <w:t>如上述材料所能承载的证明内容不能完全体现业绩要求的，需同时提供其他相关的竣工验收资料</w:t>
      </w:r>
      <w:r>
        <w:rPr>
          <w:rFonts w:hint="eastAsia" w:ascii="宋体"/>
          <w:color w:val="auto"/>
        </w:rPr>
        <w:t>，包括但不限于竣工验收阶段及之后签署的工程资料，如竣工图、工程价款最终结算凭证等。）招标人可根据业绩的具体要求，按照宜少不宜多的原则从上述证明材料范围中选择相应的证明材料，以明确证明材料载明信息不一致时的认定顺序</w:t>
      </w:r>
      <w:r>
        <w:rPr>
          <w:rFonts w:ascii="宋体"/>
          <w:color w:val="auto"/>
        </w:rPr>
        <w:t>。</w:t>
      </w:r>
    </w:p>
    <w:p>
      <w:pPr>
        <w:pStyle w:val="112"/>
        <w:numPr>
          <w:ilvl w:val="0"/>
          <w:numId w:val="8"/>
        </w:numPr>
        <w:spacing w:line="360" w:lineRule="auto"/>
        <w:ind w:left="0" w:firstLine="480" w:firstLineChars="200"/>
        <w:rPr>
          <w:rFonts w:ascii="宋体"/>
          <w:color w:val="auto"/>
        </w:rPr>
      </w:pPr>
      <w:r>
        <w:rPr>
          <w:rFonts w:hint="eastAsia" w:ascii="宋体"/>
          <w:color w:val="auto"/>
        </w:rPr>
        <w:t>评标办法</w:t>
      </w:r>
    </w:p>
    <w:p>
      <w:pPr>
        <w:spacing w:line="360" w:lineRule="auto"/>
        <w:ind w:firstLine="480" w:firstLineChars="200"/>
        <w:rPr>
          <w:rFonts w:ascii="宋体"/>
          <w:color w:val="auto"/>
        </w:rPr>
      </w:pPr>
      <w:r>
        <w:rPr>
          <w:rFonts w:hint="eastAsia" w:ascii="宋体"/>
          <w:color w:val="auto"/>
        </w:rPr>
        <w:t>技术标通过制的综合评估法：适用于一般工程施工招标；</w:t>
      </w:r>
    </w:p>
    <w:p>
      <w:pPr>
        <w:pStyle w:val="31"/>
        <w:ind w:firstLine="480" w:firstLineChars="200"/>
        <w:rPr>
          <w:rFonts w:ascii="宋体" w:eastAsia="宋体"/>
          <w:color w:val="auto"/>
          <w:sz w:val="24"/>
          <w:szCs w:val="24"/>
        </w:rPr>
      </w:pPr>
      <w:r>
        <w:rPr>
          <w:rFonts w:hint="eastAsia" w:ascii="宋体" w:eastAsia="宋体"/>
          <w:color w:val="auto"/>
          <w:sz w:val="24"/>
          <w:szCs w:val="24"/>
        </w:rPr>
        <w:t>技术标打分制的综合评估法：适用于采用新工艺、技术特别复杂或具有特殊专业技术要求的工程施工招标；</w:t>
      </w:r>
    </w:p>
    <w:p>
      <w:pPr>
        <w:pStyle w:val="31"/>
        <w:ind w:firstLine="480" w:firstLineChars="200"/>
        <w:rPr>
          <w:rFonts w:ascii="宋体" w:hAnsi="宋体"/>
          <w:color w:val="auto"/>
        </w:rPr>
      </w:pPr>
      <w:r>
        <w:rPr>
          <w:rFonts w:hint="eastAsia" w:ascii="宋体" w:eastAsia="宋体"/>
          <w:color w:val="auto"/>
          <w:sz w:val="24"/>
          <w:szCs w:val="24"/>
        </w:rPr>
        <w:t>施工专业承包工程评标法</w:t>
      </w:r>
      <w:r>
        <w:rPr>
          <w:rFonts w:hint="eastAsia" w:ascii="宋体" w:hAnsi="宋体"/>
          <w:color w:val="auto"/>
        </w:rPr>
        <w:t>：</w:t>
      </w:r>
      <w:r>
        <w:rPr>
          <w:rFonts w:ascii="宋体" w:hAnsi="宋体"/>
          <w:color w:val="auto"/>
        </w:rPr>
        <w:t>适用于施工专业承包工程</w:t>
      </w:r>
      <w:r>
        <w:rPr>
          <w:rFonts w:hint="eastAsia" w:ascii="宋体" w:hAnsi="宋体"/>
          <w:color w:val="auto"/>
        </w:rPr>
        <w:t>。</w:t>
      </w:r>
    </w:p>
    <w:p>
      <w:pPr>
        <w:numPr>
          <w:ilvl w:val="0"/>
          <w:numId w:val="8"/>
        </w:numPr>
        <w:adjustRightInd w:val="0"/>
        <w:snapToGrid w:val="0"/>
        <w:spacing w:line="360" w:lineRule="auto"/>
        <w:ind w:left="0" w:firstLine="480" w:firstLineChars="200"/>
        <w:rPr>
          <w:rFonts w:ascii="宋体"/>
          <w:color w:val="auto"/>
        </w:rPr>
      </w:pPr>
      <w:r>
        <w:rPr>
          <w:rFonts w:hint="eastAsia" w:ascii="宋体"/>
          <w:color w:val="auto"/>
        </w:rPr>
        <w:t>选用“技术标打分制的综合评估法”规模标准须符合下表数值范围。</w:t>
      </w:r>
    </w:p>
    <w:p>
      <w:pPr>
        <w:pStyle w:val="31"/>
        <w:rPr>
          <w:color w:val="auto"/>
        </w:rPr>
      </w:pPr>
      <w:r>
        <w:rPr>
          <w:rFonts w:hint="eastAsia"/>
          <w:color w:val="auto"/>
        </w:rPr>
        <w:t>金华市适用技术标打分制项目规模表</w:t>
      </w:r>
    </w:p>
    <w:tbl>
      <w:tblPr>
        <w:tblStyle w:val="41"/>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6"/>
        <w:gridCol w:w="1938"/>
        <w:gridCol w:w="5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8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黑体" w:eastAsia="黑体"/>
                <w:color w:val="auto"/>
              </w:rPr>
            </w:pPr>
            <w:r>
              <w:rPr>
                <w:rFonts w:hint="eastAsia" w:ascii="黑体" w:eastAsia="黑体"/>
                <w:color w:val="auto"/>
              </w:rPr>
              <w:t>行业</w:t>
            </w:r>
          </w:p>
        </w:tc>
        <w:tc>
          <w:tcPr>
            <w:tcW w:w="19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黑体" w:eastAsia="黑体"/>
                <w:color w:val="auto"/>
              </w:rPr>
            </w:pPr>
            <w:r>
              <w:rPr>
                <w:rFonts w:hint="eastAsia" w:ascii="黑体" w:eastAsia="黑体"/>
                <w:color w:val="auto"/>
              </w:rPr>
              <w:t>工程类别</w:t>
            </w:r>
          </w:p>
        </w:tc>
        <w:tc>
          <w:tcPr>
            <w:tcW w:w="51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黑体" w:eastAsia="黑体"/>
                <w:color w:val="auto"/>
              </w:rPr>
            </w:pPr>
            <w:r>
              <w:rPr>
                <w:rFonts w:hint="eastAsia" w:ascii="黑体" w:eastAsia="黑体"/>
                <w:color w:val="auto"/>
              </w:rPr>
              <w:t>标段规模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85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宋体"/>
                <w:color w:val="auto"/>
                <w:sz w:val="21"/>
                <w:szCs w:val="21"/>
              </w:rPr>
            </w:pPr>
            <w:r>
              <w:rPr>
                <w:rFonts w:hint="eastAsia" w:ascii="宋体"/>
                <w:color w:val="auto"/>
                <w:sz w:val="21"/>
                <w:szCs w:val="21"/>
              </w:rPr>
              <w:t>房屋建筑工程</w:t>
            </w:r>
          </w:p>
        </w:tc>
        <w:tc>
          <w:tcPr>
            <w:tcW w:w="19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auto"/>
                <w:sz w:val="21"/>
                <w:szCs w:val="21"/>
              </w:rPr>
            </w:pPr>
            <w:r>
              <w:rPr>
                <w:rFonts w:hint="eastAsia" w:ascii="宋体" w:cs="宋体"/>
                <w:color w:val="auto"/>
                <w:sz w:val="21"/>
                <w:szCs w:val="21"/>
              </w:rPr>
              <w:t>一般房屋建筑工程</w:t>
            </w:r>
          </w:p>
        </w:tc>
        <w:tc>
          <w:tcPr>
            <w:tcW w:w="5152"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ascii="宋体"/>
                <w:color w:val="auto"/>
                <w:sz w:val="21"/>
                <w:szCs w:val="21"/>
              </w:rPr>
            </w:pPr>
            <w:r>
              <w:rPr>
                <w:rStyle w:val="82"/>
                <w:color w:val="auto"/>
                <w:sz w:val="21"/>
                <w:szCs w:val="21"/>
              </w:rPr>
              <w:t>建筑物层数≥32层，或建筑物高度≥</w:t>
            </w:r>
            <w:r>
              <w:rPr>
                <w:rStyle w:val="66"/>
                <w:color w:val="auto"/>
                <w:sz w:val="21"/>
                <w:szCs w:val="21"/>
              </w:rPr>
              <w:t>80米，</w:t>
            </w:r>
            <w:r>
              <w:rPr>
                <w:rStyle w:val="82"/>
                <w:color w:val="auto"/>
                <w:sz w:val="21"/>
                <w:szCs w:val="21"/>
              </w:rPr>
              <w:t>或单跨跨度≥</w:t>
            </w:r>
            <w:r>
              <w:rPr>
                <w:rStyle w:val="83"/>
                <w:color w:val="auto"/>
                <w:sz w:val="21"/>
                <w:szCs w:val="21"/>
              </w:rPr>
              <w:t>36米</w:t>
            </w:r>
            <w:r>
              <w:rPr>
                <w:rStyle w:val="83"/>
                <w:color w:val="auto"/>
                <w:sz w:val="21"/>
                <w:szCs w:val="21"/>
                <w:highlight w:val="yellow"/>
                <w:u w:val="single"/>
              </w:rPr>
              <w:t>或</w:t>
            </w:r>
            <w:r>
              <w:rPr>
                <w:rFonts w:ascii="宋体" w:cs="宋体"/>
                <w:color w:val="auto"/>
                <w:sz w:val="21"/>
                <w:szCs w:val="21"/>
                <w:highlight w:val="yellow"/>
                <w:u w:val="single"/>
              </w:rPr>
              <w:t>招标控制价在6000万元（含）以上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856" w:type="dxa"/>
            <w:vMerge w:val="continue"/>
            <w:tcBorders>
              <w:top w:val="single" w:color="auto" w:sz="4" w:space="0"/>
              <w:left w:val="single" w:color="auto" w:sz="4" w:space="0"/>
              <w:bottom w:val="single" w:color="auto" w:sz="4" w:space="0"/>
              <w:right w:val="single" w:color="auto" w:sz="4" w:space="0"/>
            </w:tcBorders>
            <w:vAlign w:val="center"/>
          </w:tcPr>
          <w:p>
            <w:pPr>
              <w:rPr>
                <w:color w:val="auto"/>
              </w:rPr>
            </w:pPr>
          </w:p>
        </w:tc>
        <w:tc>
          <w:tcPr>
            <w:tcW w:w="19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auto"/>
                <w:sz w:val="21"/>
                <w:szCs w:val="21"/>
              </w:rPr>
            </w:pPr>
            <w:r>
              <w:rPr>
                <w:rFonts w:hint="eastAsia" w:ascii="宋体" w:cs="宋体"/>
                <w:color w:val="auto"/>
                <w:sz w:val="21"/>
                <w:szCs w:val="21"/>
              </w:rPr>
              <w:t>高耸构筑物工程</w:t>
            </w:r>
          </w:p>
        </w:tc>
        <w:tc>
          <w:tcPr>
            <w:tcW w:w="5152"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ascii="宋体"/>
                <w:color w:val="auto"/>
                <w:sz w:val="21"/>
                <w:szCs w:val="21"/>
              </w:rPr>
            </w:pPr>
            <w:r>
              <w:rPr>
                <w:rFonts w:hint="eastAsia" w:ascii="宋体" w:cs="宋体"/>
                <w:color w:val="auto"/>
                <w:sz w:val="21"/>
                <w:szCs w:val="21"/>
              </w:rPr>
              <w:t>构筑物高度≥</w:t>
            </w:r>
            <w:r>
              <w:rPr>
                <w:rFonts w:ascii="宋体" w:cs="宋体"/>
                <w:color w:val="auto"/>
                <w:sz w:val="21"/>
                <w:szCs w:val="21"/>
              </w:rPr>
              <w:t>100米</w:t>
            </w:r>
            <w:r>
              <w:rPr>
                <w:rStyle w:val="83"/>
                <w:color w:val="auto"/>
                <w:sz w:val="21"/>
                <w:szCs w:val="21"/>
                <w:highlight w:val="yellow"/>
                <w:u w:val="single"/>
              </w:rPr>
              <w:t>或</w:t>
            </w:r>
            <w:r>
              <w:rPr>
                <w:rFonts w:ascii="宋体" w:cs="宋体"/>
                <w:color w:val="auto"/>
                <w:sz w:val="21"/>
                <w:szCs w:val="21"/>
                <w:highlight w:val="yellow"/>
                <w:u w:val="single"/>
              </w:rPr>
              <w:t>招标控制价在6000万元（含）以上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856" w:type="dxa"/>
            <w:vMerge w:val="continue"/>
            <w:tcBorders>
              <w:top w:val="single" w:color="auto" w:sz="4" w:space="0"/>
              <w:left w:val="single" w:color="auto" w:sz="4" w:space="0"/>
              <w:bottom w:val="single" w:color="auto" w:sz="4" w:space="0"/>
              <w:right w:val="single" w:color="auto" w:sz="4" w:space="0"/>
            </w:tcBorders>
            <w:vAlign w:val="center"/>
          </w:tcPr>
          <w:p>
            <w:pPr>
              <w:rPr>
                <w:color w:val="auto"/>
              </w:rPr>
            </w:pPr>
          </w:p>
        </w:tc>
        <w:tc>
          <w:tcPr>
            <w:tcW w:w="19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auto"/>
                <w:sz w:val="21"/>
                <w:szCs w:val="21"/>
              </w:rPr>
            </w:pPr>
            <w:r>
              <w:rPr>
                <w:rFonts w:hint="eastAsia" w:ascii="宋体" w:cs="宋体"/>
                <w:color w:val="auto"/>
                <w:sz w:val="21"/>
                <w:szCs w:val="21"/>
              </w:rPr>
              <w:t>地基与基础工程</w:t>
            </w:r>
          </w:p>
        </w:tc>
        <w:tc>
          <w:tcPr>
            <w:tcW w:w="5152"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ascii="宋体"/>
                <w:color w:val="auto"/>
                <w:sz w:val="21"/>
                <w:szCs w:val="21"/>
              </w:rPr>
            </w:pPr>
            <w:r>
              <w:rPr>
                <w:rFonts w:hint="eastAsia" w:ascii="宋体" w:cs="宋体"/>
                <w:color w:val="auto"/>
                <w:sz w:val="21"/>
                <w:szCs w:val="21"/>
              </w:rPr>
              <w:t>基坑深度≥</w:t>
            </w:r>
            <w:r>
              <w:rPr>
                <w:rFonts w:ascii="宋体" w:cs="宋体"/>
                <w:color w:val="auto"/>
                <w:sz w:val="21"/>
                <w:szCs w:val="21"/>
              </w:rPr>
              <w:t>8米</w:t>
            </w:r>
            <w:r>
              <w:rPr>
                <w:rStyle w:val="83"/>
                <w:color w:val="auto"/>
                <w:sz w:val="21"/>
                <w:szCs w:val="21"/>
                <w:highlight w:val="yellow"/>
                <w:u w:val="single"/>
              </w:rPr>
              <w:t>或</w:t>
            </w:r>
            <w:r>
              <w:rPr>
                <w:rFonts w:ascii="宋体" w:cs="宋体"/>
                <w:color w:val="auto"/>
                <w:sz w:val="21"/>
                <w:szCs w:val="21"/>
                <w:highlight w:val="yellow"/>
                <w:u w:val="single"/>
              </w:rPr>
              <w:t>招标控制价在6000万元（含）以上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856" w:type="dxa"/>
            <w:vMerge w:val="continue"/>
            <w:tcBorders>
              <w:top w:val="single" w:color="auto" w:sz="4" w:space="0"/>
              <w:left w:val="single" w:color="auto" w:sz="4" w:space="0"/>
              <w:bottom w:val="single" w:color="auto" w:sz="4" w:space="0"/>
              <w:right w:val="single" w:color="auto" w:sz="4" w:space="0"/>
            </w:tcBorders>
            <w:vAlign w:val="center"/>
          </w:tcPr>
          <w:p>
            <w:pPr>
              <w:rPr>
                <w:color w:val="auto"/>
              </w:rPr>
            </w:pPr>
          </w:p>
        </w:tc>
        <w:tc>
          <w:tcPr>
            <w:tcW w:w="19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auto"/>
                <w:sz w:val="21"/>
                <w:szCs w:val="21"/>
              </w:rPr>
            </w:pPr>
            <w:r>
              <w:rPr>
                <w:rFonts w:hint="eastAsia" w:ascii="宋体" w:cs="宋体"/>
                <w:color w:val="auto"/>
                <w:sz w:val="21"/>
                <w:szCs w:val="21"/>
              </w:rPr>
              <w:t>钢结构工程</w:t>
            </w:r>
          </w:p>
        </w:tc>
        <w:tc>
          <w:tcPr>
            <w:tcW w:w="5152"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ascii="宋体"/>
                <w:color w:val="auto"/>
                <w:sz w:val="21"/>
                <w:szCs w:val="21"/>
              </w:rPr>
            </w:pPr>
            <w:r>
              <w:rPr>
                <w:rFonts w:hint="eastAsia" w:ascii="宋体" w:cs="宋体"/>
                <w:color w:val="auto"/>
                <w:sz w:val="21"/>
                <w:szCs w:val="21"/>
              </w:rPr>
              <w:t>钢结构：跨度≥</w:t>
            </w:r>
            <w:r>
              <w:rPr>
                <w:rFonts w:ascii="宋体" w:cs="宋体"/>
                <w:color w:val="auto"/>
                <w:sz w:val="21"/>
                <w:szCs w:val="21"/>
              </w:rPr>
              <w:t>36米</w:t>
            </w:r>
            <w:r>
              <w:rPr>
                <w:rStyle w:val="83"/>
                <w:color w:val="auto"/>
                <w:sz w:val="21"/>
                <w:szCs w:val="21"/>
                <w:highlight w:val="yellow"/>
                <w:u w:val="single"/>
              </w:rPr>
              <w:t>或</w:t>
            </w:r>
            <w:r>
              <w:rPr>
                <w:rFonts w:ascii="宋体" w:cs="宋体"/>
                <w:color w:val="auto"/>
                <w:sz w:val="21"/>
                <w:szCs w:val="21"/>
                <w:highlight w:val="yellow"/>
                <w:u w:val="single"/>
              </w:rPr>
              <w:t>招标控制价在6000万元（含）以上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856" w:type="dxa"/>
            <w:vMerge w:val="continue"/>
            <w:tcBorders>
              <w:top w:val="single" w:color="auto" w:sz="4" w:space="0"/>
              <w:left w:val="single" w:color="auto" w:sz="4" w:space="0"/>
              <w:bottom w:val="single" w:color="auto" w:sz="4" w:space="0"/>
              <w:right w:val="single" w:color="auto" w:sz="4" w:space="0"/>
            </w:tcBorders>
            <w:vAlign w:val="center"/>
          </w:tcPr>
          <w:p>
            <w:pPr>
              <w:rPr>
                <w:color w:val="auto"/>
              </w:rPr>
            </w:pPr>
          </w:p>
        </w:tc>
        <w:tc>
          <w:tcPr>
            <w:tcW w:w="19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auto"/>
                <w:sz w:val="21"/>
                <w:szCs w:val="21"/>
              </w:rPr>
            </w:pPr>
            <w:r>
              <w:rPr>
                <w:rFonts w:hint="eastAsia" w:ascii="宋体" w:cs="宋体"/>
                <w:color w:val="auto"/>
                <w:sz w:val="21"/>
                <w:szCs w:val="21"/>
              </w:rPr>
              <w:t>室外附属工程</w:t>
            </w:r>
          </w:p>
        </w:tc>
        <w:tc>
          <w:tcPr>
            <w:tcW w:w="5152"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ascii="宋体"/>
                <w:color w:val="auto"/>
                <w:sz w:val="21"/>
                <w:szCs w:val="21"/>
              </w:rPr>
            </w:pPr>
            <w:r>
              <w:rPr>
                <w:rFonts w:hint="eastAsia" w:ascii="宋体" w:cs="宋体"/>
                <w:color w:val="auto"/>
                <w:sz w:val="21"/>
                <w:szCs w:val="21"/>
              </w:rPr>
              <w:t>新建项目单体工程建筑面积≥</w:t>
            </w:r>
            <w:r>
              <w:rPr>
                <w:rFonts w:ascii="宋体" w:cs="宋体"/>
                <w:color w:val="auto"/>
                <w:sz w:val="21"/>
                <w:szCs w:val="21"/>
              </w:rPr>
              <w:t>3.2万平方米的室外附属工程</w:t>
            </w:r>
            <w:r>
              <w:rPr>
                <w:rStyle w:val="83"/>
                <w:color w:val="auto"/>
                <w:sz w:val="21"/>
                <w:szCs w:val="21"/>
                <w:highlight w:val="yellow"/>
                <w:u w:val="single"/>
              </w:rPr>
              <w:t>或</w:t>
            </w:r>
            <w:r>
              <w:rPr>
                <w:rFonts w:ascii="宋体" w:cs="宋体"/>
                <w:color w:val="auto"/>
                <w:sz w:val="21"/>
                <w:szCs w:val="21"/>
                <w:highlight w:val="yellow"/>
                <w:u w:val="single"/>
              </w:rPr>
              <w:t>招标控制价在6000万元（含）以上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856" w:type="dxa"/>
            <w:vMerge w:val="continue"/>
            <w:tcBorders>
              <w:top w:val="single" w:color="auto" w:sz="4" w:space="0"/>
              <w:left w:val="single" w:color="auto" w:sz="4" w:space="0"/>
              <w:bottom w:val="single" w:color="auto" w:sz="4" w:space="0"/>
              <w:right w:val="single" w:color="auto" w:sz="4" w:space="0"/>
            </w:tcBorders>
            <w:vAlign w:val="center"/>
          </w:tcPr>
          <w:p>
            <w:pPr>
              <w:rPr>
                <w:color w:val="auto"/>
              </w:rPr>
            </w:pPr>
          </w:p>
        </w:tc>
        <w:tc>
          <w:tcPr>
            <w:tcW w:w="19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auto"/>
                <w:sz w:val="21"/>
                <w:szCs w:val="21"/>
              </w:rPr>
            </w:pPr>
            <w:r>
              <w:rPr>
                <w:rFonts w:hint="eastAsia" w:ascii="宋体" w:cs="宋体"/>
                <w:color w:val="auto"/>
                <w:sz w:val="21"/>
                <w:szCs w:val="21"/>
              </w:rPr>
              <w:t>装配式建筑工程</w:t>
            </w:r>
          </w:p>
        </w:tc>
        <w:tc>
          <w:tcPr>
            <w:tcW w:w="5152"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ascii="宋体"/>
                <w:color w:val="auto"/>
                <w:sz w:val="21"/>
                <w:szCs w:val="21"/>
              </w:rPr>
            </w:pPr>
            <w:r>
              <w:rPr>
                <w:rFonts w:hint="eastAsia" w:ascii="宋体" w:cs="宋体"/>
                <w:color w:val="auto"/>
                <w:sz w:val="21"/>
                <w:szCs w:val="21"/>
              </w:rPr>
              <w:t>符合装配式建筑标准的装配式建筑工程</w:t>
            </w:r>
            <w:r>
              <w:rPr>
                <w:rStyle w:val="83"/>
                <w:color w:val="auto"/>
                <w:sz w:val="21"/>
                <w:szCs w:val="21"/>
                <w:highlight w:val="yellow"/>
                <w:u w:val="single"/>
              </w:rPr>
              <w:t>或</w:t>
            </w:r>
            <w:r>
              <w:rPr>
                <w:rFonts w:ascii="宋体" w:cs="宋体"/>
                <w:color w:val="auto"/>
                <w:sz w:val="21"/>
                <w:szCs w:val="21"/>
                <w:highlight w:val="yellow"/>
                <w:u w:val="single"/>
              </w:rPr>
              <w:t>招标控制价在6000万元（含）以上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856" w:type="dxa"/>
            <w:vMerge w:val="continue"/>
            <w:tcBorders>
              <w:top w:val="single" w:color="auto" w:sz="4" w:space="0"/>
              <w:left w:val="single" w:color="auto" w:sz="4" w:space="0"/>
              <w:bottom w:val="single" w:color="auto" w:sz="4" w:space="0"/>
              <w:right w:val="single" w:color="auto" w:sz="4" w:space="0"/>
            </w:tcBorders>
            <w:vAlign w:val="center"/>
          </w:tcPr>
          <w:p>
            <w:pPr>
              <w:rPr>
                <w:color w:val="auto"/>
              </w:rPr>
            </w:pPr>
          </w:p>
        </w:tc>
        <w:tc>
          <w:tcPr>
            <w:tcW w:w="19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auto"/>
                <w:sz w:val="21"/>
                <w:szCs w:val="21"/>
              </w:rPr>
            </w:pPr>
            <w:r>
              <w:rPr>
                <w:rFonts w:hint="eastAsia" w:ascii="宋体" w:cs="宋体"/>
                <w:color w:val="auto"/>
                <w:sz w:val="21"/>
                <w:szCs w:val="21"/>
              </w:rPr>
              <w:t>古建筑、保护性建筑修缮工程</w:t>
            </w:r>
          </w:p>
        </w:tc>
        <w:tc>
          <w:tcPr>
            <w:tcW w:w="5152"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ascii="宋体"/>
                <w:color w:val="auto"/>
                <w:sz w:val="21"/>
                <w:szCs w:val="21"/>
              </w:rPr>
            </w:pPr>
            <w:r>
              <w:rPr>
                <w:rFonts w:hint="eastAsia" w:ascii="宋体" w:cs="宋体"/>
                <w:color w:val="auto"/>
                <w:sz w:val="21"/>
                <w:szCs w:val="21"/>
              </w:rPr>
              <w:t>古建筑、保护性建筑修缮工程：修缮建筑面积≥</w:t>
            </w:r>
            <w:r>
              <w:rPr>
                <w:rFonts w:ascii="宋体" w:cs="宋体"/>
                <w:color w:val="auto"/>
                <w:sz w:val="21"/>
                <w:szCs w:val="21"/>
              </w:rPr>
              <w:t>400平方米</w:t>
            </w:r>
            <w:r>
              <w:rPr>
                <w:rStyle w:val="83"/>
                <w:color w:val="auto"/>
                <w:sz w:val="21"/>
                <w:szCs w:val="21"/>
                <w:highlight w:val="yellow"/>
                <w:u w:val="single"/>
              </w:rPr>
              <w:t>或</w:t>
            </w:r>
            <w:r>
              <w:rPr>
                <w:rFonts w:ascii="宋体" w:cs="宋体"/>
                <w:color w:val="auto"/>
                <w:sz w:val="21"/>
                <w:szCs w:val="21"/>
                <w:highlight w:val="yellow"/>
                <w:u w:val="single"/>
              </w:rPr>
              <w:t>招标控制价在6000万元（含）以上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856" w:type="dxa"/>
            <w:vMerge w:val="continue"/>
            <w:tcBorders>
              <w:top w:val="single" w:color="auto" w:sz="4" w:space="0"/>
              <w:left w:val="single" w:color="auto" w:sz="4" w:space="0"/>
              <w:bottom w:val="single" w:color="auto" w:sz="4" w:space="0"/>
              <w:right w:val="single" w:color="auto" w:sz="4" w:space="0"/>
            </w:tcBorders>
            <w:vAlign w:val="center"/>
          </w:tcPr>
          <w:p>
            <w:pPr>
              <w:rPr>
                <w:color w:val="auto"/>
              </w:rPr>
            </w:pPr>
          </w:p>
        </w:tc>
        <w:tc>
          <w:tcPr>
            <w:tcW w:w="19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auto"/>
                <w:sz w:val="21"/>
                <w:szCs w:val="21"/>
              </w:rPr>
            </w:pPr>
            <w:r>
              <w:rPr>
                <w:rFonts w:hint="eastAsia" w:ascii="宋体" w:cs="宋体"/>
                <w:color w:val="auto"/>
                <w:sz w:val="21"/>
                <w:szCs w:val="21"/>
              </w:rPr>
              <w:t>其他房屋建筑工程</w:t>
            </w:r>
          </w:p>
        </w:tc>
        <w:tc>
          <w:tcPr>
            <w:tcW w:w="5152"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ascii="宋体"/>
                <w:color w:val="auto"/>
                <w:sz w:val="21"/>
                <w:szCs w:val="21"/>
              </w:rPr>
            </w:pPr>
            <w:r>
              <w:rPr>
                <w:rFonts w:hint="eastAsia" w:ascii="宋体" w:cs="宋体"/>
                <w:color w:val="auto"/>
                <w:sz w:val="21"/>
                <w:szCs w:val="21"/>
              </w:rPr>
              <w:t>涉及地铁保护、名胜古迹保护的房屋建筑工程（以相关部门批复为准）</w:t>
            </w:r>
            <w:r>
              <w:rPr>
                <w:rStyle w:val="83"/>
                <w:color w:val="auto"/>
                <w:sz w:val="21"/>
                <w:szCs w:val="21"/>
                <w:highlight w:val="yellow"/>
                <w:u w:val="single"/>
              </w:rPr>
              <w:t>或</w:t>
            </w:r>
            <w:r>
              <w:rPr>
                <w:rFonts w:ascii="宋体" w:cs="宋体"/>
                <w:color w:val="auto"/>
                <w:sz w:val="21"/>
                <w:szCs w:val="21"/>
                <w:highlight w:val="yellow"/>
                <w:u w:val="single"/>
              </w:rPr>
              <w:t>招标控制价在6000万元（含）以上</w:t>
            </w:r>
          </w:p>
        </w:tc>
      </w:tr>
    </w:tbl>
    <w:p>
      <w:pPr>
        <w:rPr>
          <w:color w:val="auto"/>
        </w:rPr>
      </w:pPr>
    </w:p>
    <w:p>
      <w:pPr>
        <w:pStyle w:val="31"/>
        <w:rPr>
          <w:color w:val="auto"/>
        </w:rPr>
      </w:pPr>
    </w:p>
    <w:tbl>
      <w:tblPr>
        <w:tblStyle w:val="41"/>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560"/>
        <w:gridCol w:w="5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8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黑体" w:eastAsia="黑体"/>
                <w:color w:val="auto"/>
              </w:rPr>
            </w:pPr>
            <w:r>
              <w:rPr>
                <w:rFonts w:hint="eastAsia" w:ascii="黑体" w:eastAsia="黑体"/>
                <w:color w:val="auto"/>
              </w:rPr>
              <w:t>行业</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黑体" w:eastAsia="黑体"/>
                <w:color w:val="auto"/>
              </w:rPr>
            </w:pPr>
            <w:r>
              <w:rPr>
                <w:rFonts w:hint="eastAsia" w:ascii="黑体" w:eastAsia="黑体"/>
                <w:color w:val="auto"/>
              </w:rPr>
              <w:t>工程类别</w:t>
            </w:r>
          </w:p>
        </w:tc>
        <w:tc>
          <w:tcPr>
            <w:tcW w:w="55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黑体" w:eastAsia="黑体"/>
                <w:color w:val="auto"/>
              </w:rPr>
            </w:pPr>
            <w:r>
              <w:rPr>
                <w:rFonts w:hint="eastAsia" w:ascii="黑体" w:eastAsia="黑体"/>
                <w:color w:val="auto"/>
              </w:rPr>
              <w:t>标段规模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0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宋体"/>
                <w:color w:val="auto"/>
                <w:sz w:val="21"/>
                <w:szCs w:val="21"/>
              </w:rPr>
            </w:pPr>
            <w:r>
              <w:rPr>
                <w:rFonts w:hint="eastAsia" w:ascii="宋体"/>
                <w:color w:val="auto"/>
                <w:sz w:val="21"/>
                <w:szCs w:val="21"/>
              </w:rPr>
              <w:t>市政公用工程</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auto"/>
                <w:sz w:val="21"/>
                <w:szCs w:val="21"/>
              </w:rPr>
            </w:pPr>
            <w:r>
              <w:rPr>
                <w:rFonts w:hint="eastAsia" w:ascii="宋体" w:cs="宋体"/>
                <w:color w:val="auto"/>
                <w:sz w:val="21"/>
                <w:szCs w:val="21"/>
              </w:rPr>
              <w:t>城市道路</w:t>
            </w:r>
          </w:p>
        </w:tc>
        <w:tc>
          <w:tcPr>
            <w:tcW w:w="5577"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cs="宋体"/>
                <w:color w:val="auto"/>
                <w:sz w:val="21"/>
                <w:szCs w:val="21"/>
              </w:rPr>
            </w:pPr>
            <w:r>
              <w:rPr>
                <w:rFonts w:hint="eastAsia" w:ascii="宋体" w:cs="宋体"/>
                <w:color w:val="auto"/>
                <w:sz w:val="21"/>
                <w:szCs w:val="21"/>
              </w:rPr>
              <w:t>城市快速路、主干道路≥</w:t>
            </w:r>
            <w:r>
              <w:rPr>
                <w:rFonts w:ascii="宋体" w:cs="宋体"/>
                <w:color w:val="auto"/>
                <w:sz w:val="21"/>
                <w:szCs w:val="21"/>
              </w:rPr>
              <w:t>8千米；或城市快速路、主干道路面积≥12万平方米</w:t>
            </w:r>
            <w:r>
              <w:rPr>
                <w:rStyle w:val="83"/>
                <w:color w:val="auto"/>
                <w:sz w:val="21"/>
                <w:szCs w:val="21"/>
                <w:highlight w:val="yellow"/>
                <w:u w:val="single"/>
              </w:rPr>
              <w:t>或</w:t>
            </w:r>
            <w:r>
              <w:rPr>
                <w:rFonts w:ascii="宋体" w:cs="宋体"/>
                <w:color w:val="auto"/>
                <w:sz w:val="21"/>
                <w:szCs w:val="21"/>
                <w:highlight w:val="yellow"/>
                <w:u w:val="single"/>
              </w:rPr>
              <w:t>招标控制价在</w:t>
            </w:r>
            <w:r>
              <w:rPr>
                <w:rFonts w:hint="eastAsia" w:ascii="宋体" w:cs="宋体"/>
                <w:color w:val="auto"/>
                <w:sz w:val="21"/>
                <w:szCs w:val="21"/>
                <w:highlight w:val="yellow"/>
                <w:u w:val="single"/>
              </w:rPr>
              <w:t>3</w:t>
            </w:r>
            <w:r>
              <w:rPr>
                <w:rFonts w:ascii="宋体" w:cs="宋体"/>
                <w:color w:val="auto"/>
                <w:sz w:val="21"/>
                <w:szCs w:val="21"/>
                <w:highlight w:val="yellow"/>
                <w:u w:val="single"/>
              </w:rPr>
              <w:t>000万元（含）以上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rPr>
                <w:color w:val="auto"/>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auto"/>
                <w:sz w:val="21"/>
                <w:szCs w:val="21"/>
              </w:rPr>
            </w:pPr>
            <w:r>
              <w:rPr>
                <w:rFonts w:hint="eastAsia" w:ascii="宋体" w:cs="宋体"/>
                <w:color w:val="auto"/>
                <w:sz w:val="21"/>
                <w:szCs w:val="21"/>
              </w:rPr>
              <w:t>城市公共广场</w:t>
            </w:r>
          </w:p>
          <w:p>
            <w:pPr>
              <w:widowControl/>
              <w:jc w:val="center"/>
              <w:textAlignment w:val="center"/>
              <w:rPr>
                <w:rFonts w:ascii="宋体" w:cs="宋体"/>
                <w:color w:val="auto"/>
                <w:sz w:val="21"/>
                <w:szCs w:val="21"/>
              </w:rPr>
            </w:pPr>
            <w:r>
              <w:rPr>
                <w:rFonts w:ascii="宋体" w:cs="宋体"/>
                <w:color w:val="auto"/>
                <w:sz w:val="21"/>
                <w:szCs w:val="21"/>
              </w:rPr>
              <w:t>(</w:t>
            </w:r>
            <w:r>
              <w:rPr>
                <w:rFonts w:hint="eastAsia" w:ascii="宋体" w:cs="宋体"/>
                <w:color w:val="auto"/>
                <w:sz w:val="21"/>
                <w:szCs w:val="21"/>
              </w:rPr>
              <w:t>含体育场</w:t>
            </w:r>
            <w:r>
              <w:rPr>
                <w:rFonts w:ascii="宋体" w:cs="宋体"/>
                <w:color w:val="auto"/>
                <w:sz w:val="21"/>
                <w:szCs w:val="21"/>
              </w:rPr>
              <w:t>)</w:t>
            </w:r>
          </w:p>
        </w:tc>
        <w:tc>
          <w:tcPr>
            <w:tcW w:w="5577"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cs="宋体"/>
                <w:color w:val="auto"/>
                <w:sz w:val="21"/>
                <w:szCs w:val="21"/>
              </w:rPr>
            </w:pPr>
            <w:r>
              <w:rPr>
                <w:rFonts w:hint="eastAsia" w:ascii="宋体" w:cs="宋体"/>
                <w:color w:val="auto"/>
                <w:sz w:val="21"/>
                <w:szCs w:val="21"/>
              </w:rPr>
              <w:t>广场面积≥</w:t>
            </w:r>
            <w:r>
              <w:rPr>
                <w:rFonts w:ascii="宋体" w:cs="宋体"/>
                <w:color w:val="auto"/>
                <w:sz w:val="21"/>
                <w:szCs w:val="21"/>
              </w:rPr>
              <w:t>8万平方米</w:t>
            </w:r>
            <w:r>
              <w:rPr>
                <w:rStyle w:val="83"/>
                <w:color w:val="auto"/>
                <w:sz w:val="21"/>
                <w:szCs w:val="21"/>
                <w:highlight w:val="yellow"/>
                <w:u w:val="single"/>
              </w:rPr>
              <w:t>或</w:t>
            </w:r>
            <w:r>
              <w:rPr>
                <w:rFonts w:ascii="宋体" w:cs="宋体"/>
                <w:color w:val="auto"/>
                <w:sz w:val="21"/>
                <w:szCs w:val="21"/>
                <w:highlight w:val="yellow"/>
                <w:u w:val="single"/>
              </w:rPr>
              <w:t>招标控制价在</w:t>
            </w:r>
            <w:r>
              <w:rPr>
                <w:rFonts w:hint="eastAsia" w:ascii="宋体" w:cs="宋体"/>
                <w:color w:val="auto"/>
                <w:sz w:val="21"/>
                <w:szCs w:val="21"/>
                <w:highlight w:val="yellow"/>
                <w:u w:val="single"/>
              </w:rPr>
              <w:t>3</w:t>
            </w:r>
            <w:r>
              <w:rPr>
                <w:rFonts w:ascii="宋体" w:cs="宋体"/>
                <w:color w:val="auto"/>
                <w:sz w:val="21"/>
                <w:szCs w:val="21"/>
                <w:highlight w:val="yellow"/>
                <w:u w:val="single"/>
              </w:rPr>
              <w:t>000万元（含）以上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rPr>
                <w:color w:val="auto"/>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auto"/>
                <w:sz w:val="21"/>
                <w:szCs w:val="21"/>
              </w:rPr>
            </w:pPr>
            <w:r>
              <w:rPr>
                <w:rFonts w:hint="eastAsia" w:ascii="宋体" w:cs="宋体"/>
                <w:color w:val="auto"/>
                <w:sz w:val="21"/>
                <w:szCs w:val="21"/>
              </w:rPr>
              <w:t>桥梁工程</w:t>
            </w:r>
          </w:p>
        </w:tc>
        <w:tc>
          <w:tcPr>
            <w:tcW w:w="5577"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cs="宋体"/>
                <w:color w:val="auto"/>
                <w:sz w:val="21"/>
                <w:szCs w:val="21"/>
              </w:rPr>
            </w:pPr>
            <w:r>
              <w:rPr>
                <w:rFonts w:hint="eastAsia" w:ascii="宋体" w:cs="宋体"/>
                <w:color w:val="auto"/>
                <w:sz w:val="21"/>
                <w:szCs w:val="21"/>
              </w:rPr>
              <w:t>单跨跨度≥</w:t>
            </w:r>
            <w:r>
              <w:rPr>
                <w:rFonts w:ascii="宋体" w:cs="宋体"/>
                <w:color w:val="auto"/>
                <w:sz w:val="21"/>
                <w:szCs w:val="21"/>
              </w:rPr>
              <w:t>64米；或墩高≥40米的桥梁；或铺装面积≥8000平方米的装配式桥梁</w:t>
            </w:r>
            <w:r>
              <w:rPr>
                <w:rStyle w:val="83"/>
                <w:color w:val="auto"/>
                <w:sz w:val="21"/>
                <w:szCs w:val="21"/>
                <w:highlight w:val="yellow"/>
                <w:u w:val="single"/>
              </w:rPr>
              <w:t>或</w:t>
            </w:r>
            <w:r>
              <w:rPr>
                <w:rFonts w:ascii="宋体" w:cs="宋体"/>
                <w:color w:val="auto"/>
                <w:sz w:val="21"/>
                <w:szCs w:val="21"/>
                <w:highlight w:val="yellow"/>
                <w:u w:val="single"/>
              </w:rPr>
              <w:t>招标控制价在</w:t>
            </w:r>
            <w:r>
              <w:rPr>
                <w:rFonts w:hint="eastAsia" w:ascii="宋体" w:cs="宋体"/>
                <w:color w:val="auto"/>
                <w:sz w:val="21"/>
                <w:szCs w:val="21"/>
                <w:highlight w:val="yellow"/>
                <w:u w:val="single"/>
              </w:rPr>
              <w:t>3</w:t>
            </w:r>
            <w:r>
              <w:rPr>
                <w:rFonts w:ascii="宋体" w:cs="宋体"/>
                <w:color w:val="auto"/>
                <w:sz w:val="21"/>
                <w:szCs w:val="21"/>
                <w:highlight w:val="yellow"/>
                <w:u w:val="single"/>
              </w:rPr>
              <w:t>000万元（含）以上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tcBorders>
              <w:top w:val="single" w:color="auto" w:sz="4" w:space="0"/>
              <w:left w:val="single" w:color="auto" w:sz="4" w:space="0"/>
              <w:bottom w:val="single" w:color="auto" w:sz="4" w:space="0"/>
              <w:right w:val="single" w:color="auto" w:sz="4" w:space="0"/>
            </w:tcBorders>
            <w:vAlign w:val="center"/>
          </w:tcPr>
          <w:p>
            <w:pPr>
              <w:rPr>
                <w:color w:val="auto"/>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auto"/>
                <w:sz w:val="21"/>
                <w:szCs w:val="21"/>
              </w:rPr>
            </w:pPr>
            <w:r>
              <w:rPr>
                <w:rFonts w:hint="eastAsia" w:ascii="宋体" w:cs="宋体"/>
                <w:color w:val="auto"/>
                <w:sz w:val="21"/>
                <w:szCs w:val="21"/>
              </w:rPr>
              <w:t>地下交通</w:t>
            </w:r>
          </w:p>
        </w:tc>
        <w:tc>
          <w:tcPr>
            <w:tcW w:w="5577" w:type="dxa"/>
            <w:tcBorders>
              <w:top w:val="single" w:color="auto" w:sz="4" w:space="0"/>
              <w:left w:val="single" w:color="auto" w:sz="4" w:space="0"/>
              <w:bottom w:val="single" w:color="auto" w:sz="4" w:space="0"/>
              <w:right w:val="single" w:color="auto" w:sz="4" w:space="0"/>
            </w:tcBorders>
            <w:vAlign w:val="center"/>
          </w:tcPr>
          <w:p>
            <w:pPr>
              <w:widowControl/>
              <w:adjustRightInd/>
              <w:textAlignment w:val="center"/>
              <w:rPr>
                <w:rFonts w:ascii="宋体" w:cs="宋体"/>
                <w:color w:val="auto"/>
                <w:sz w:val="21"/>
                <w:szCs w:val="21"/>
              </w:rPr>
            </w:pPr>
            <w:r>
              <w:rPr>
                <w:rFonts w:hint="eastAsia" w:ascii="宋体" w:cs="宋体"/>
                <w:color w:val="auto"/>
                <w:sz w:val="21"/>
                <w:szCs w:val="21"/>
              </w:rPr>
              <w:t>隧道工程：内径≥</w:t>
            </w:r>
            <w:r>
              <w:rPr>
                <w:rFonts w:ascii="宋体" w:cs="宋体"/>
                <w:color w:val="auto"/>
                <w:sz w:val="21"/>
                <w:szCs w:val="21"/>
              </w:rPr>
              <w:t>6米，或单洞洞长≥1600米，或单洞断面面积≥40平方米</w:t>
            </w:r>
          </w:p>
          <w:p>
            <w:pPr>
              <w:widowControl/>
              <w:textAlignment w:val="center"/>
              <w:rPr>
                <w:rFonts w:ascii="宋体" w:cs="宋体"/>
                <w:color w:val="auto"/>
                <w:sz w:val="21"/>
                <w:szCs w:val="21"/>
              </w:rPr>
            </w:pPr>
            <w:r>
              <w:rPr>
                <w:rFonts w:hint="eastAsia" w:ascii="宋体" w:cs="宋体"/>
                <w:color w:val="auto"/>
                <w:sz w:val="21"/>
                <w:szCs w:val="21"/>
              </w:rPr>
              <w:t>车站工程：基坑深度≥</w:t>
            </w:r>
            <w:r>
              <w:rPr>
                <w:rFonts w:ascii="宋体" w:cs="宋体"/>
                <w:color w:val="auto"/>
                <w:sz w:val="21"/>
                <w:szCs w:val="21"/>
              </w:rPr>
              <w:t>8米</w:t>
            </w:r>
          </w:p>
          <w:p>
            <w:pPr>
              <w:widowControl/>
              <w:textAlignment w:val="center"/>
              <w:rPr>
                <w:rFonts w:ascii="宋体" w:cs="宋体"/>
                <w:color w:val="auto"/>
                <w:sz w:val="21"/>
                <w:szCs w:val="21"/>
              </w:rPr>
            </w:pPr>
            <w:r>
              <w:rPr>
                <w:rFonts w:hint="eastAsia" w:ascii="宋体" w:cs="宋体"/>
                <w:color w:val="auto"/>
                <w:sz w:val="21"/>
                <w:szCs w:val="21"/>
              </w:rPr>
              <w:t>深基坑工程：基坑深度≥</w:t>
            </w:r>
            <w:r>
              <w:rPr>
                <w:rFonts w:ascii="宋体" w:cs="宋体"/>
                <w:color w:val="auto"/>
                <w:sz w:val="21"/>
                <w:szCs w:val="21"/>
              </w:rPr>
              <w:t>8米</w:t>
            </w:r>
          </w:p>
          <w:p>
            <w:pPr>
              <w:widowControl/>
              <w:textAlignment w:val="center"/>
              <w:rPr>
                <w:rFonts w:ascii="宋体" w:cs="宋体"/>
                <w:color w:val="auto"/>
                <w:sz w:val="21"/>
                <w:szCs w:val="21"/>
              </w:rPr>
            </w:pPr>
            <w:r>
              <w:rPr>
                <w:rFonts w:hint="eastAsia" w:ascii="宋体" w:cs="宋体"/>
                <w:color w:val="auto"/>
                <w:sz w:val="21"/>
                <w:szCs w:val="21"/>
              </w:rPr>
              <w:t>临近既有线路</w:t>
            </w:r>
            <w:r>
              <w:rPr>
                <w:rFonts w:ascii="宋体" w:cs="宋体"/>
                <w:color w:val="auto"/>
                <w:sz w:val="21"/>
                <w:szCs w:val="21"/>
              </w:rPr>
              <w:t>30m范围内的基坑工程、地基处理工程、隧道工程等：基坑与轨道交通结构外边线的净距≤30米的旁侧基坑工程；</w:t>
            </w:r>
          </w:p>
          <w:p>
            <w:pPr>
              <w:widowControl/>
              <w:textAlignment w:val="center"/>
              <w:rPr>
                <w:rFonts w:ascii="宋体" w:cs="宋体"/>
                <w:color w:val="auto"/>
                <w:sz w:val="21"/>
                <w:szCs w:val="21"/>
              </w:rPr>
            </w:pPr>
            <w:r>
              <w:rPr>
                <w:rFonts w:hint="eastAsia" w:ascii="宋体" w:cs="宋体"/>
                <w:color w:val="auto"/>
                <w:sz w:val="21"/>
                <w:szCs w:val="21"/>
              </w:rPr>
              <w:t>基坑深度≥</w:t>
            </w:r>
            <w:r>
              <w:rPr>
                <w:rFonts w:ascii="宋体" w:cs="宋体"/>
                <w:color w:val="auto"/>
                <w:sz w:val="21"/>
                <w:szCs w:val="21"/>
              </w:rPr>
              <w:t>2米的轨道交通上方基坑工程；</w:t>
            </w:r>
          </w:p>
          <w:p>
            <w:pPr>
              <w:widowControl/>
              <w:textAlignment w:val="center"/>
              <w:rPr>
                <w:rFonts w:ascii="宋体" w:cs="宋体"/>
                <w:color w:val="auto"/>
                <w:sz w:val="21"/>
                <w:szCs w:val="21"/>
              </w:rPr>
            </w:pPr>
            <w:r>
              <w:rPr>
                <w:rFonts w:hint="eastAsia" w:ascii="宋体" w:cs="宋体"/>
                <w:color w:val="auto"/>
                <w:sz w:val="21"/>
                <w:szCs w:val="21"/>
              </w:rPr>
              <w:t>涉轨道交通的穿越工程（桥涵、隧道、地下管线工程）；</w:t>
            </w:r>
          </w:p>
          <w:p>
            <w:pPr>
              <w:widowControl/>
              <w:textAlignment w:val="center"/>
              <w:rPr>
                <w:rFonts w:ascii="宋体" w:cs="宋体"/>
                <w:color w:val="auto"/>
                <w:sz w:val="21"/>
                <w:szCs w:val="21"/>
              </w:rPr>
            </w:pPr>
            <w:r>
              <w:rPr>
                <w:rFonts w:hint="eastAsia" w:ascii="宋体" w:cs="宋体"/>
                <w:color w:val="auto"/>
                <w:sz w:val="21"/>
                <w:szCs w:val="21"/>
              </w:rPr>
              <w:t>净距≤</w:t>
            </w:r>
            <w:r>
              <w:rPr>
                <w:rFonts w:ascii="宋体" w:cs="宋体"/>
                <w:color w:val="auto"/>
                <w:sz w:val="21"/>
                <w:szCs w:val="21"/>
              </w:rPr>
              <w:t>30米的涉轨道交通的并行工程（桥涵、隧道、地下管线工程）</w:t>
            </w:r>
            <w:r>
              <w:rPr>
                <w:rStyle w:val="83"/>
                <w:color w:val="auto"/>
                <w:sz w:val="21"/>
                <w:szCs w:val="21"/>
                <w:highlight w:val="yellow"/>
                <w:u w:val="single"/>
              </w:rPr>
              <w:t>或</w:t>
            </w:r>
            <w:r>
              <w:rPr>
                <w:rFonts w:ascii="宋体" w:cs="宋体"/>
                <w:color w:val="auto"/>
                <w:sz w:val="21"/>
                <w:szCs w:val="21"/>
                <w:highlight w:val="yellow"/>
                <w:u w:val="single"/>
              </w:rPr>
              <w:t>招标控制价在</w:t>
            </w:r>
            <w:r>
              <w:rPr>
                <w:rFonts w:hint="eastAsia" w:ascii="宋体" w:cs="宋体"/>
                <w:color w:val="auto"/>
                <w:sz w:val="21"/>
                <w:szCs w:val="21"/>
                <w:highlight w:val="yellow"/>
                <w:u w:val="single"/>
              </w:rPr>
              <w:t>3</w:t>
            </w:r>
            <w:r>
              <w:rPr>
                <w:rFonts w:ascii="宋体" w:cs="宋体"/>
                <w:color w:val="auto"/>
                <w:sz w:val="21"/>
                <w:szCs w:val="21"/>
                <w:highlight w:val="yellow"/>
                <w:u w:val="single"/>
              </w:rPr>
              <w:t>000万元（含）以上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rPr>
                <w:color w:val="auto"/>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auto"/>
                <w:sz w:val="21"/>
                <w:szCs w:val="21"/>
              </w:rPr>
            </w:pPr>
            <w:r>
              <w:rPr>
                <w:rFonts w:hint="eastAsia" w:ascii="宋体" w:cs="宋体"/>
                <w:color w:val="auto"/>
                <w:sz w:val="21"/>
                <w:szCs w:val="21"/>
              </w:rPr>
              <w:t>其他地下工程</w:t>
            </w:r>
          </w:p>
        </w:tc>
        <w:tc>
          <w:tcPr>
            <w:tcW w:w="5577"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cs="宋体"/>
                <w:color w:val="auto"/>
                <w:sz w:val="21"/>
                <w:szCs w:val="21"/>
              </w:rPr>
            </w:pPr>
            <w:r>
              <w:rPr>
                <w:rFonts w:hint="eastAsia" w:ascii="宋体" w:cs="宋体"/>
                <w:color w:val="auto"/>
                <w:sz w:val="21"/>
                <w:szCs w:val="21"/>
              </w:rPr>
              <w:t>城市综合管廊工程</w:t>
            </w:r>
            <w:r>
              <w:rPr>
                <w:rStyle w:val="83"/>
                <w:color w:val="auto"/>
                <w:sz w:val="21"/>
                <w:szCs w:val="21"/>
                <w:highlight w:val="yellow"/>
                <w:u w:val="single"/>
              </w:rPr>
              <w:t>或</w:t>
            </w:r>
            <w:r>
              <w:rPr>
                <w:rFonts w:ascii="宋体" w:cs="宋体"/>
                <w:color w:val="auto"/>
                <w:sz w:val="21"/>
                <w:szCs w:val="21"/>
                <w:highlight w:val="yellow"/>
                <w:u w:val="single"/>
              </w:rPr>
              <w:t>招标控制价在</w:t>
            </w:r>
            <w:r>
              <w:rPr>
                <w:rFonts w:hint="eastAsia" w:ascii="宋体" w:cs="宋体"/>
                <w:color w:val="auto"/>
                <w:sz w:val="21"/>
                <w:szCs w:val="21"/>
                <w:highlight w:val="yellow"/>
                <w:u w:val="single"/>
              </w:rPr>
              <w:t>3</w:t>
            </w:r>
            <w:r>
              <w:rPr>
                <w:rFonts w:ascii="宋体" w:cs="宋体"/>
                <w:color w:val="auto"/>
                <w:sz w:val="21"/>
                <w:szCs w:val="21"/>
                <w:highlight w:val="yellow"/>
                <w:u w:val="single"/>
              </w:rPr>
              <w:t>000万元（含）以上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rPr>
                <w:color w:val="auto"/>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auto"/>
                <w:sz w:val="21"/>
                <w:szCs w:val="21"/>
              </w:rPr>
            </w:pPr>
            <w:r>
              <w:rPr>
                <w:rFonts w:hint="eastAsia" w:ascii="宋体" w:cs="宋体"/>
                <w:color w:val="auto"/>
                <w:sz w:val="21"/>
                <w:szCs w:val="21"/>
              </w:rPr>
              <w:t>城市供水</w:t>
            </w:r>
          </w:p>
        </w:tc>
        <w:tc>
          <w:tcPr>
            <w:tcW w:w="5577"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cs="宋体"/>
                <w:color w:val="auto"/>
                <w:sz w:val="21"/>
                <w:szCs w:val="21"/>
              </w:rPr>
            </w:pPr>
            <w:r>
              <w:rPr>
                <w:rFonts w:hint="eastAsia" w:ascii="宋体" w:cs="宋体"/>
                <w:color w:val="auto"/>
                <w:sz w:val="21"/>
                <w:szCs w:val="21"/>
              </w:rPr>
              <w:t>日处理量≥</w:t>
            </w:r>
            <w:r>
              <w:rPr>
                <w:rFonts w:ascii="宋体" w:cs="宋体"/>
                <w:color w:val="auto"/>
                <w:sz w:val="21"/>
                <w:szCs w:val="21"/>
              </w:rPr>
              <w:t>20万吨的供水厂，或管径≥1.5米的供水管道工程</w:t>
            </w:r>
            <w:r>
              <w:rPr>
                <w:rStyle w:val="83"/>
                <w:color w:val="auto"/>
                <w:sz w:val="21"/>
                <w:szCs w:val="21"/>
                <w:highlight w:val="yellow"/>
                <w:u w:val="single"/>
              </w:rPr>
              <w:t>或</w:t>
            </w:r>
            <w:r>
              <w:rPr>
                <w:rFonts w:ascii="宋体" w:cs="宋体"/>
                <w:color w:val="auto"/>
                <w:sz w:val="21"/>
                <w:szCs w:val="21"/>
                <w:highlight w:val="yellow"/>
                <w:u w:val="single"/>
              </w:rPr>
              <w:t>招标控制价在</w:t>
            </w:r>
            <w:r>
              <w:rPr>
                <w:rFonts w:hint="eastAsia" w:ascii="宋体" w:cs="宋体"/>
                <w:color w:val="auto"/>
                <w:sz w:val="21"/>
                <w:szCs w:val="21"/>
                <w:highlight w:val="yellow"/>
                <w:u w:val="single"/>
              </w:rPr>
              <w:t>3</w:t>
            </w:r>
            <w:r>
              <w:rPr>
                <w:rFonts w:ascii="宋体" w:cs="宋体"/>
                <w:color w:val="auto"/>
                <w:sz w:val="21"/>
                <w:szCs w:val="21"/>
                <w:highlight w:val="yellow"/>
                <w:u w:val="single"/>
              </w:rPr>
              <w:t>000万元（含）以上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rPr>
                <w:color w:val="auto"/>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auto"/>
                <w:sz w:val="21"/>
                <w:szCs w:val="21"/>
              </w:rPr>
            </w:pPr>
            <w:r>
              <w:rPr>
                <w:rFonts w:hint="eastAsia" w:ascii="宋体" w:cs="宋体"/>
                <w:color w:val="auto"/>
                <w:sz w:val="21"/>
                <w:szCs w:val="21"/>
              </w:rPr>
              <w:t>城市排水</w:t>
            </w:r>
          </w:p>
        </w:tc>
        <w:tc>
          <w:tcPr>
            <w:tcW w:w="5577"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cs="宋体"/>
                <w:color w:val="auto"/>
                <w:sz w:val="21"/>
                <w:szCs w:val="21"/>
              </w:rPr>
            </w:pPr>
            <w:r>
              <w:rPr>
                <w:rFonts w:hint="eastAsia" w:ascii="宋体" w:cs="宋体"/>
                <w:color w:val="auto"/>
                <w:sz w:val="21"/>
                <w:szCs w:val="21"/>
              </w:rPr>
              <w:t>日处理量≥</w:t>
            </w:r>
            <w:r>
              <w:rPr>
                <w:rFonts w:ascii="宋体" w:cs="宋体"/>
                <w:color w:val="auto"/>
                <w:sz w:val="21"/>
                <w:szCs w:val="21"/>
              </w:rPr>
              <w:t>12万吨的污水处理厂，或管径≥1.5米的排水管道工程</w:t>
            </w:r>
            <w:r>
              <w:rPr>
                <w:rStyle w:val="83"/>
                <w:color w:val="auto"/>
                <w:sz w:val="21"/>
                <w:szCs w:val="21"/>
                <w:highlight w:val="yellow"/>
                <w:u w:val="single"/>
              </w:rPr>
              <w:t>或</w:t>
            </w:r>
            <w:r>
              <w:rPr>
                <w:rFonts w:ascii="宋体" w:cs="宋体"/>
                <w:color w:val="auto"/>
                <w:sz w:val="21"/>
                <w:szCs w:val="21"/>
                <w:highlight w:val="yellow"/>
                <w:u w:val="single"/>
              </w:rPr>
              <w:t>招标控制价在</w:t>
            </w:r>
            <w:r>
              <w:rPr>
                <w:rFonts w:hint="eastAsia" w:ascii="宋体" w:cs="宋体"/>
                <w:color w:val="auto"/>
                <w:sz w:val="21"/>
                <w:szCs w:val="21"/>
                <w:highlight w:val="yellow"/>
                <w:u w:val="single"/>
              </w:rPr>
              <w:t>3</w:t>
            </w:r>
            <w:r>
              <w:rPr>
                <w:rFonts w:ascii="宋体" w:cs="宋体"/>
                <w:color w:val="auto"/>
                <w:sz w:val="21"/>
                <w:szCs w:val="21"/>
                <w:highlight w:val="yellow"/>
                <w:u w:val="single"/>
              </w:rPr>
              <w:t>000万元（含）以上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rPr>
                <w:color w:val="auto"/>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auto"/>
                <w:sz w:val="21"/>
                <w:szCs w:val="21"/>
              </w:rPr>
            </w:pPr>
            <w:r>
              <w:rPr>
                <w:rFonts w:hint="eastAsia" w:ascii="宋体" w:cs="宋体"/>
                <w:color w:val="auto"/>
                <w:sz w:val="21"/>
                <w:szCs w:val="21"/>
              </w:rPr>
              <w:t>城市供气</w:t>
            </w:r>
          </w:p>
        </w:tc>
        <w:tc>
          <w:tcPr>
            <w:tcW w:w="5577"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cs="宋体"/>
                <w:color w:val="auto"/>
                <w:sz w:val="21"/>
                <w:szCs w:val="21"/>
              </w:rPr>
            </w:pPr>
            <w:r>
              <w:rPr>
                <w:rFonts w:hint="eastAsia" w:ascii="宋体" w:cs="宋体"/>
                <w:color w:val="auto"/>
                <w:sz w:val="21"/>
                <w:szCs w:val="21"/>
              </w:rPr>
              <w:t>燃气管道工程：超高压管道；</w:t>
            </w:r>
          </w:p>
          <w:p>
            <w:pPr>
              <w:widowControl/>
              <w:textAlignment w:val="center"/>
              <w:rPr>
                <w:rFonts w:ascii="宋体" w:cs="宋体"/>
                <w:color w:val="auto"/>
                <w:sz w:val="21"/>
                <w:szCs w:val="21"/>
              </w:rPr>
            </w:pPr>
            <w:r>
              <w:rPr>
                <w:rFonts w:hint="eastAsia" w:ascii="宋体" w:cs="宋体"/>
                <w:color w:val="auto"/>
                <w:sz w:val="21"/>
                <w:szCs w:val="21"/>
              </w:rPr>
              <w:t>储备厂（站）工程：设计压力≥</w:t>
            </w:r>
            <w:r>
              <w:rPr>
                <w:rFonts w:ascii="宋体" w:cs="宋体"/>
                <w:color w:val="auto"/>
                <w:sz w:val="21"/>
                <w:szCs w:val="21"/>
              </w:rPr>
              <w:t>4兆帕、或总贮存容量≥1200立方米的液化石油气贮罐厂（站）、或总贮存容量≥400立方米的液化天然气贮罐厂（站）、或供气规模≥20万立方米/日的燃气工程</w:t>
            </w:r>
            <w:r>
              <w:rPr>
                <w:rStyle w:val="83"/>
                <w:color w:val="auto"/>
                <w:sz w:val="21"/>
                <w:szCs w:val="21"/>
                <w:highlight w:val="yellow"/>
                <w:u w:val="single"/>
              </w:rPr>
              <w:t>或</w:t>
            </w:r>
            <w:r>
              <w:rPr>
                <w:rFonts w:ascii="宋体" w:cs="宋体"/>
                <w:color w:val="auto"/>
                <w:sz w:val="21"/>
                <w:szCs w:val="21"/>
                <w:highlight w:val="yellow"/>
                <w:u w:val="single"/>
              </w:rPr>
              <w:t>招标控制价在</w:t>
            </w:r>
            <w:r>
              <w:rPr>
                <w:rFonts w:hint="eastAsia" w:ascii="宋体" w:cs="宋体"/>
                <w:color w:val="auto"/>
                <w:sz w:val="21"/>
                <w:szCs w:val="21"/>
                <w:highlight w:val="yellow"/>
                <w:u w:val="single"/>
              </w:rPr>
              <w:t>3</w:t>
            </w:r>
            <w:r>
              <w:rPr>
                <w:rFonts w:ascii="宋体" w:cs="宋体"/>
                <w:color w:val="auto"/>
                <w:sz w:val="21"/>
                <w:szCs w:val="21"/>
                <w:highlight w:val="yellow"/>
                <w:u w:val="single"/>
              </w:rPr>
              <w:t>000万元（含）以上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rPr>
                <w:color w:val="auto"/>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auto"/>
                <w:sz w:val="21"/>
                <w:szCs w:val="21"/>
              </w:rPr>
            </w:pPr>
            <w:r>
              <w:rPr>
                <w:rFonts w:hint="eastAsia" w:ascii="宋体" w:cs="宋体"/>
                <w:color w:val="auto"/>
                <w:sz w:val="21"/>
                <w:szCs w:val="21"/>
              </w:rPr>
              <w:t>生活垃圾</w:t>
            </w:r>
          </w:p>
        </w:tc>
        <w:tc>
          <w:tcPr>
            <w:tcW w:w="5577"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cs="宋体"/>
                <w:color w:val="auto"/>
                <w:sz w:val="21"/>
                <w:szCs w:val="21"/>
              </w:rPr>
            </w:pPr>
            <w:r>
              <w:rPr>
                <w:rFonts w:hint="eastAsia" w:ascii="宋体" w:cs="宋体"/>
                <w:color w:val="auto"/>
                <w:sz w:val="21"/>
                <w:szCs w:val="21"/>
              </w:rPr>
              <w:t>填埋场工程：日处理量≥</w:t>
            </w:r>
            <w:r>
              <w:rPr>
                <w:rFonts w:ascii="宋体" w:cs="宋体"/>
                <w:color w:val="auto"/>
                <w:sz w:val="21"/>
                <w:szCs w:val="21"/>
              </w:rPr>
              <w:t>500吨；</w:t>
            </w:r>
          </w:p>
          <w:p>
            <w:pPr>
              <w:widowControl/>
              <w:textAlignment w:val="center"/>
              <w:rPr>
                <w:rFonts w:ascii="宋体" w:cs="宋体"/>
                <w:color w:val="auto"/>
                <w:sz w:val="21"/>
                <w:szCs w:val="21"/>
              </w:rPr>
            </w:pPr>
            <w:r>
              <w:rPr>
                <w:rFonts w:hint="eastAsia" w:ascii="宋体" w:cs="宋体"/>
                <w:color w:val="auto"/>
                <w:sz w:val="21"/>
                <w:szCs w:val="21"/>
              </w:rPr>
              <w:t>焚烧厂工程：日处理量≥</w:t>
            </w:r>
            <w:r>
              <w:rPr>
                <w:rFonts w:ascii="宋体" w:cs="宋体"/>
                <w:color w:val="auto"/>
                <w:sz w:val="21"/>
                <w:szCs w:val="21"/>
              </w:rPr>
              <w:t>100吨；</w:t>
            </w:r>
          </w:p>
          <w:p>
            <w:pPr>
              <w:widowControl/>
              <w:textAlignment w:val="center"/>
              <w:rPr>
                <w:rFonts w:ascii="宋体" w:cs="宋体"/>
                <w:color w:val="auto"/>
                <w:sz w:val="21"/>
                <w:szCs w:val="21"/>
              </w:rPr>
            </w:pPr>
            <w:r>
              <w:rPr>
                <w:rFonts w:hint="eastAsia" w:ascii="宋体" w:cs="宋体"/>
                <w:color w:val="auto"/>
                <w:sz w:val="21"/>
                <w:szCs w:val="21"/>
              </w:rPr>
              <w:t>餐厨（厨余）垃圾处理工程：日处理量≥</w:t>
            </w:r>
            <w:r>
              <w:rPr>
                <w:rFonts w:ascii="宋体" w:cs="宋体"/>
                <w:color w:val="auto"/>
                <w:sz w:val="21"/>
                <w:szCs w:val="21"/>
              </w:rPr>
              <w:t>100</w:t>
            </w:r>
            <w:r>
              <w:rPr>
                <w:rFonts w:hint="eastAsia" w:ascii="宋体" w:cs="宋体"/>
                <w:color w:val="auto"/>
                <w:sz w:val="21"/>
                <w:szCs w:val="21"/>
              </w:rPr>
              <w:t>吨</w:t>
            </w:r>
            <w:r>
              <w:rPr>
                <w:rStyle w:val="83"/>
                <w:color w:val="auto"/>
                <w:sz w:val="21"/>
                <w:szCs w:val="21"/>
                <w:highlight w:val="yellow"/>
                <w:u w:val="single"/>
              </w:rPr>
              <w:t>或</w:t>
            </w:r>
            <w:r>
              <w:rPr>
                <w:rFonts w:ascii="宋体" w:cs="宋体"/>
                <w:color w:val="auto"/>
                <w:sz w:val="21"/>
                <w:szCs w:val="21"/>
                <w:highlight w:val="yellow"/>
                <w:u w:val="single"/>
              </w:rPr>
              <w:t>招标控制价在</w:t>
            </w:r>
            <w:r>
              <w:rPr>
                <w:rFonts w:hint="eastAsia" w:ascii="宋体" w:cs="宋体"/>
                <w:color w:val="auto"/>
                <w:sz w:val="21"/>
                <w:szCs w:val="21"/>
                <w:highlight w:val="yellow"/>
                <w:u w:val="single"/>
              </w:rPr>
              <w:t>3</w:t>
            </w:r>
            <w:r>
              <w:rPr>
                <w:rFonts w:ascii="宋体" w:cs="宋体"/>
                <w:color w:val="auto"/>
                <w:sz w:val="21"/>
                <w:szCs w:val="21"/>
                <w:highlight w:val="yellow"/>
                <w:u w:val="single"/>
              </w:rPr>
              <w:t>000万元（含）以上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rPr>
                <w:color w:val="auto"/>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auto"/>
                <w:sz w:val="21"/>
                <w:szCs w:val="21"/>
              </w:rPr>
            </w:pPr>
            <w:r>
              <w:rPr>
                <w:rFonts w:hint="eastAsia" w:ascii="宋体" w:cs="宋体"/>
                <w:color w:val="auto"/>
                <w:sz w:val="21"/>
                <w:szCs w:val="21"/>
              </w:rPr>
              <w:t>轻轨交通</w:t>
            </w:r>
          </w:p>
        </w:tc>
        <w:tc>
          <w:tcPr>
            <w:tcW w:w="5577"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cs="宋体"/>
                <w:color w:val="auto"/>
                <w:sz w:val="21"/>
                <w:szCs w:val="21"/>
              </w:rPr>
            </w:pPr>
            <w:r>
              <w:rPr>
                <w:rFonts w:hint="eastAsia" w:ascii="宋体" w:cs="宋体"/>
                <w:color w:val="auto"/>
                <w:sz w:val="21"/>
                <w:szCs w:val="21"/>
              </w:rPr>
              <w:t>单跨跨度≥</w:t>
            </w:r>
            <w:r>
              <w:rPr>
                <w:rFonts w:ascii="宋体" w:cs="宋体"/>
                <w:color w:val="auto"/>
                <w:sz w:val="21"/>
                <w:szCs w:val="21"/>
              </w:rPr>
              <w:t>48米的桥涵工程</w:t>
            </w:r>
            <w:r>
              <w:rPr>
                <w:rStyle w:val="83"/>
                <w:color w:val="auto"/>
                <w:sz w:val="21"/>
                <w:szCs w:val="21"/>
                <w:highlight w:val="yellow"/>
                <w:u w:val="single"/>
              </w:rPr>
              <w:t>或</w:t>
            </w:r>
            <w:r>
              <w:rPr>
                <w:rFonts w:ascii="宋体" w:cs="宋体"/>
                <w:color w:val="auto"/>
                <w:sz w:val="21"/>
                <w:szCs w:val="21"/>
                <w:highlight w:val="yellow"/>
                <w:u w:val="single"/>
              </w:rPr>
              <w:t>招标控制价在</w:t>
            </w:r>
            <w:r>
              <w:rPr>
                <w:rFonts w:hint="eastAsia" w:ascii="宋体" w:cs="宋体"/>
                <w:color w:val="auto"/>
                <w:sz w:val="21"/>
                <w:szCs w:val="21"/>
                <w:highlight w:val="yellow"/>
                <w:u w:val="single"/>
              </w:rPr>
              <w:t>3</w:t>
            </w:r>
            <w:r>
              <w:rPr>
                <w:rFonts w:ascii="宋体" w:cs="宋体"/>
                <w:color w:val="auto"/>
                <w:sz w:val="21"/>
                <w:szCs w:val="21"/>
                <w:highlight w:val="yellow"/>
                <w:u w:val="single"/>
              </w:rPr>
              <w:t>000万元（含）以上</w:t>
            </w:r>
          </w:p>
        </w:tc>
      </w:tr>
    </w:tbl>
    <w:p>
      <w:pPr>
        <w:rPr>
          <w:color w:val="auto"/>
        </w:rPr>
      </w:pPr>
    </w:p>
    <w:tbl>
      <w:tblPr>
        <w:tblStyle w:val="41"/>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843"/>
        <w:gridCol w:w="5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黑体" w:eastAsia="黑体"/>
                <w:color w:val="auto"/>
              </w:rPr>
            </w:pPr>
            <w:r>
              <w:rPr>
                <w:rFonts w:hint="eastAsia" w:ascii="黑体" w:eastAsia="黑体"/>
                <w:color w:val="auto"/>
              </w:rPr>
              <w:t>行业</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黑体" w:eastAsia="黑体"/>
                <w:color w:val="auto"/>
              </w:rPr>
            </w:pPr>
            <w:r>
              <w:rPr>
                <w:rFonts w:hint="eastAsia" w:ascii="黑体" w:eastAsia="黑体"/>
                <w:color w:val="auto"/>
              </w:rPr>
              <w:t>工程类别</w:t>
            </w:r>
          </w:p>
        </w:tc>
        <w:tc>
          <w:tcPr>
            <w:tcW w:w="55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黑体" w:eastAsia="黑体"/>
                <w:color w:val="auto"/>
              </w:rPr>
            </w:pPr>
            <w:r>
              <w:rPr>
                <w:rFonts w:hint="eastAsia" w:ascii="黑体" w:eastAsia="黑体"/>
                <w:color w:val="auto"/>
              </w:rPr>
              <w:t>标段规模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trPr>
        <w:tc>
          <w:tcPr>
            <w:tcW w:w="152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color w:val="auto"/>
                <w:sz w:val="21"/>
                <w:szCs w:val="21"/>
              </w:rPr>
            </w:pPr>
            <w:r>
              <w:rPr>
                <w:rFonts w:hint="eastAsia" w:ascii="宋体"/>
                <w:color w:val="auto"/>
                <w:sz w:val="21"/>
                <w:szCs w:val="21"/>
              </w:rPr>
              <w:t>机电安装工程</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auto"/>
                <w:sz w:val="21"/>
                <w:szCs w:val="21"/>
              </w:rPr>
            </w:pPr>
            <w:r>
              <w:rPr>
                <w:rFonts w:hint="eastAsia" w:ascii="宋体" w:cs="宋体"/>
                <w:color w:val="auto"/>
                <w:sz w:val="21"/>
                <w:szCs w:val="21"/>
              </w:rPr>
              <w:t>一般工民建工程</w:t>
            </w:r>
          </w:p>
        </w:tc>
        <w:tc>
          <w:tcPr>
            <w:tcW w:w="5577"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cs="宋体"/>
                <w:color w:val="auto"/>
                <w:sz w:val="21"/>
                <w:szCs w:val="21"/>
              </w:rPr>
            </w:pPr>
            <w:r>
              <w:rPr>
                <w:rFonts w:hint="eastAsia" w:ascii="宋体" w:cs="宋体"/>
                <w:color w:val="auto"/>
                <w:sz w:val="21"/>
                <w:szCs w:val="21"/>
              </w:rPr>
              <w:t>通风空调工程：空调制冷量≥</w:t>
            </w:r>
            <w:r>
              <w:rPr>
                <w:rFonts w:ascii="宋体" w:cs="宋体"/>
                <w:color w:val="auto"/>
                <w:sz w:val="21"/>
                <w:szCs w:val="21"/>
              </w:rPr>
              <w:t>2000冷吨；</w:t>
            </w:r>
          </w:p>
          <w:p>
            <w:pPr>
              <w:widowControl/>
              <w:textAlignment w:val="center"/>
              <w:rPr>
                <w:rFonts w:ascii="宋体" w:cs="宋体"/>
                <w:color w:val="auto"/>
                <w:sz w:val="21"/>
                <w:szCs w:val="21"/>
              </w:rPr>
            </w:pPr>
            <w:r>
              <w:rPr>
                <w:rFonts w:hint="eastAsia" w:ascii="宋体" w:cs="宋体"/>
                <w:color w:val="auto"/>
                <w:sz w:val="21"/>
                <w:szCs w:val="21"/>
              </w:rPr>
              <w:t>消防工程：建筑面积≥</w:t>
            </w:r>
            <w:r>
              <w:rPr>
                <w:rFonts w:ascii="宋体" w:cs="宋体"/>
                <w:color w:val="auto"/>
                <w:sz w:val="21"/>
                <w:szCs w:val="21"/>
              </w:rPr>
              <w:t>8万平方米；</w:t>
            </w:r>
          </w:p>
          <w:p>
            <w:pPr>
              <w:widowControl/>
              <w:textAlignment w:val="center"/>
              <w:rPr>
                <w:rFonts w:ascii="宋体" w:cs="宋体"/>
                <w:color w:val="auto"/>
                <w:sz w:val="21"/>
                <w:szCs w:val="21"/>
              </w:rPr>
            </w:pPr>
            <w:r>
              <w:rPr>
                <w:rFonts w:hint="eastAsia" w:ascii="宋体" w:cs="宋体"/>
                <w:color w:val="auto"/>
                <w:sz w:val="21"/>
                <w:szCs w:val="21"/>
              </w:rPr>
              <w:t>自动控制系统工程：计算机或可编程控制器≥</w:t>
            </w:r>
            <w:r>
              <w:rPr>
                <w:rFonts w:ascii="宋体" w:cs="宋体"/>
                <w:color w:val="auto"/>
                <w:sz w:val="21"/>
                <w:szCs w:val="21"/>
              </w:rPr>
              <w:t>60台（套）；</w:t>
            </w:r>
          </w:p>
          <w:p>
            <w:pPr>
              <w:widowControl/>
              <w:textAlignment w:val="center"/>
              <w:rPr>
                <w:rFonts w:ascii="宋体" w:cs="宋体"/>
                <w:color w:val="auto"/>
                <w:sz w:val="21"/>
                <w:szCs w:val="21"/>
              </w:rPr>
            </w:pPr>
            <w:r>
              <w:rPr>
                <w:rFonts w:hint="eastAsia" w:ascii="宋体" w:cs="宋体"/>
                <w:color w:val="auto"/>
                <w:sz w:val="21"/>
                <w:szCs w:val="21"/>
              </w:rPr>
              <w:t>建筑智能化工程：智能化系统≥</w:t>
            </w:r>
            <w:r>
              <w:rPr>
                <w:rFonts w:ascii="宋体" w:cs="宋体"/>
                <w:color w:val="auto"/>
                <w:sz w:val="21"/>
                <w:szCs w:val="21"/>
              </w:rPr>
              <w:t>12个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526" w:type="dxa"/>
            <w:vMerge w:val="continue"/>
            <w:tcBorders>
              <w:top w:val="single" w:color="auto" w:sz="4" w:space="0"/>
              <w:left w:val="single" w:color="auto" w:sz="4" w:space="0"/>
              <w:bottom w:val="single" w:color="auto" w:sz="4" w:space="0"/>
              <w:right w:val="single" w:color="auto" w:sz="4" w:space="0"/>
            </w:tcBorders>
            <w:vAlign w:val="center"/>
          </w:tcPr>
          <w:p>
            <w:pPr>
              <w:rPr>
                <w:color w:val="auto"/>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auto"/>
                <w:sz w:val="21"/>
                <w:szCs w:val="21"/>
              </w:rPr>
            </w:pPr>
            <w:r>
              <w:rPr>
                <w:rFonts w:hint="eastAsia" w:ascii="宋体" w:cs="宋体"/>
                <w:color w:val="auto"/>
                <w:sz w:val="21"/>
                <w:szCs w:val="21"/>
              </w:rPr>
              <w:t>净化工程</w:t>
            </w:r>
          </w:p>
        </w:tc>
        <w:tc>
          <w:tcPr>
            <w:tcW w:w="5577"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cs="宋体"/>
                <w:color w:val="auto"/>
                <w:sz w:val="21"/>
                <w:szCs w:val="21"/>
              </w:rPr>
            </w:pPr>
            <w:r>
              <w:rPr>
                <w:rFonts w:hint="eastAsia" w:ascii="宋体" w:cs="宋体"/>
                <w:color w:val="auto"/>
                <w:sz w:val="21"/>
                <w:szCs w:val="21"/>
              </w:rPr>
              <w:t>洁净等级≥</w:t>
            </w:r>
            <w:r>
              <w:rPr>
                <w:rFonts w:ascii="宋体" w:cs="宋体"/>
                <w:color w:val="auto"/>
                <w:sz w:val="21"/>
                <w:szCs w:val="21"/>
              </w:rPr>
              <w:t>5级（即千级及以上）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526" w:type="dxa"/>
            <w:vMerge w:val="continue"/>
            <w:tcBorders>
              <w:top w:val="single" w:color="auto" w:sz="4" w:space="0"/>
              <w:left w:val="single" w:color="auto" w:sz="4" w:space="0"/>
              <w:bottom w:val="single" w:color="auto" w:sz="4" w:space="0"/>
              <w:right w:val="single" w:color="auto" w:sz="4" w:space="0"/>
            </w:tcBorders>
            <w:vAlign w:val="center"/>
          </w:tcPr>
          <w:p>
            <w:pPr>
              <w:rPr>
                <w:color w:val="auto"/>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auto"/>
                <w:sz w:val="21"/>
                <w:szCs w:val="21"/>
              </w:rPr>
            </w:pPr>
            <w:r>
              <w:rPr>
                <w:rFonts w:hint="eastAsia" w:ascii="宋体" w:cs="宋体"/>
                <w:color w:val="auto"/>
                <w:sz w:val="21"/>
                <w:szCs w:val="21"/>
              </w:rPr>
              <w:t>环保工程</w:t>
            </w:r>
          </w:p>
        </w:tc>
        <w:tc>
          <w:tcPr>
            <w:tcW w:w="5577"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cs="宋体"/>
                <w:color w:val="auto"/>
                <w:sz w:val="21"/>
                <w:szCs w:val="21"/>
              </w:rPr>
            </w:pPr>
            <w:r>
              <w:rPr>
                <w:rFonts w:hint="eastAsia" w:ascii="宋体" w:cs="宋体"/>
                <w:color w:val="auto"/>
                <w:sz w:val="21"/>
                <w:szCs w:val="21"/>
              </w:rPr>
              <w:t>医疗污水处理工程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52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color w:val="auto"/>
                <w:sz w:val="21"/>
                <w:szCs w:val="21"/>
              </w:rPr>
            </w:pPr>
            <w:r>
              <w:rPr>
                <w:rFonts w:hint="eastAsia" w:ascii="宋体"/>
                <w:color w:val="auto"/>
                <w:sz w:val="21"/>
                <w:szCs w:val="21"/>
              </w:rPr>
              <w:t>装饰装修工程</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auto"/>
                <w:sz w:val="21"/>
                <w:szCs w:val="21"/>
              </w:rPr>
            </w:pPr>
            <w:r>
              <w:rPr>
                <w:rFonts w:hint="eastAsia" w:ascii="宋体" w:cs="宋体"/>
                <w:color w:val="auto"/>
                <w:sz w:val="21"/>
                <w:szCs w:val="21"/>
              </w:rPr>
              <w:t>装饰装修工程</w:t>
            </w:r>
          </w:p>
        </w:tc>
        <w:tc>
          <w:tcPr>
            <w:tcW w:w="5577"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cs="宋体"/>
                <w:color w:val="auto"/>
                <w:sz w:val="21"/>
                <w:szCs w:val="21"/>
              </w:rPr>
            </w:pPr>
            <w:r>
              <w:rPr>
                <w:rFonts w:hint="eastAsia" w:ascii="宋体" w:cs="宋体"/>
                <w:color w:val="auto"/>
                <w:sz w:val="21"/>
                <w:szCs w:val="21"/>
              </w:rPr>
              <w:t>单项装修面积≥</w:t>
            </w:r>
            <w:r>
              <w:rPr>
                <w:rFonts w:ascii="宋体" w:cs="宋体"/>
                <w:color w:val="auto"/>
                <w:sz w:val="21"/>
                <w:szCs w:val="21"/>
              </w:rPr>
              <w:t>20000平方米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526" w:type="dxa"/>
            <w:vMerge w:val="continue"/>
            <w:tcBorders>
              <w:top w:val="single" w:color="auto" w:sz="4" w:space="0"/>
              <w:left w:val="single" w:color="auto" w:sz="4" w:space="0"/>
              <w:bottom w:val="single" w:color="auto" w:sz="4" w:space="0"/>
              <w:right w:val="single" w:color="auto" w:sz="4" w:space="0"/>
            </w:tcBorders>
            <w:vAlign w:val="center"/>
          </w:tcPr>
          <w:p>
            <w:pPr>
              <w:rPr>
                <w:color w:val="auto"/>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auto"/>
                <w:sz w:val="21"/>
                <w:szCs w:val="21"/>
              </w:rPr>
            </w:pPr>
            <w:r>
              <w:rPr>
                <w:rFonts w:hint="eastAsia" w:ascii="宋体" w:cs="宋体"/>
                <w:color w:val="auto"/>
                <w:sz w:val="21"/>
                <w:szCs w:val="21"/>
              </w:rPr>
              <w:t>幕墙工程</w:t>
            </w:r>
          </w:p>
        </w:tc>
        <w:tc>
          <w:tcPr>
            <w:tcW w:w="5577"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cs="宋体"/>
                <w:color w:val="auto"/>
                <w:sz w:val="21"/>
                <w:szCs w:val="21"/>
              </w:rPr>
            </w:pPr>
            <w:r>
              <w:rPr>
                <w:rFonts w:hint="eastAsia" w:ascii="宋体" w:cs="宋体"/>
                <w:color w:val="auto"/>
                <w:sz w:val="21"/>
                <w:szCs w:val="21"/>
              </w:rPr>
              <w:t>单体建筑幕墙高度≥</w:t>
            </w:r>
            <w:r>
              <w:rPr>
                <w:rFonts w:ascii="宋体" w:cs="宋体"/>
                <w:color w:val="auto"/>
                <w:sz w:val="21"/>
                <w:szCs w:val="21"/>
              </w:rPr>
              <w:t>80米，或面积≥8000平方米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5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auto"/>
                <w:sz w:val="21"/>
                <w:szCs w:val="21"/>
              </w:rPr>
            </w:pPr>
            <w:r>
              <w:rPr>
                <w:rFonts w:hint="eastAsia" w:ascii="宋体" w:cs="宋体"/>
                <w:color w:val="auto"/>
                <w:sz w:val="21"/>
                <w:szCs w:val="21"/>
              </w:rPr>
              <w:t>特种工程</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auto"/>
                <w:sz w:val="21"/>
                <w:szCs w:val="21"/>
              </w:rPr>
            </w:pPr>
            <w:r>
              <w:rPr>
                <w:rFonts w:hint="eastAsia" w:ascii="宋体" w:cs="宋体"/>
                <w:color w:val="auto"/>
                <w:sz w:val="21"/>
                <w:szCs w:val="21"/>
              </w:rPr>
              <w:t>特种工程</w:t>
            </w:r>
          </w:p>
        </w:tc>
        <w:tc>
          <w:tcPr>
            <w:tcW w:w="5577"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cs="宋体"/>
                <w:color w:val="auto"/>
                <w:sz w:val="21"/>
                <w:szCs w:val="21"/>
              </w:rPr>
            </w:pPr>
            <w:r>
              <w:rPr>
                <w:rFonts w:hint="eastAsia" w:ascii="宋体" w:cs="宋体"/>
                <w:color w:val="auto"/>
                <w:sz w:val="21"/>
                <w:szCs w:val="21"/>
              </w:rPr>
              <w:t>特殊专业工程（建筑物纠偏和平移、结构补强、特殊设备起重吊装、特种防雷等特殊工程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152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auto"/>
                <w:sz w:val="21"/>
                <w:szCs w:val="21"/>
              </w:rPr>
            </w:pPr>
            <w:r>
              <w:rPr>
                <w:rFonts w:hint="eastAsia" w:ascii="宋体" w:cs="宋体"/>
                <w:color w:val="auto"/>
                <w:sz w:val="21"/>
                <w:szCs w:val="21"/>
              </w:rPr>
              <w:t>其他专业工程</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auto"/>
                <w:sz w:val="21"/>
                <w:szCs w:val="21"/>
              </w:rPr>
            </w:pPr>
            <w:r>
              <w:rPr>
                <w:rFonts w:hint="eastAsia" w:ascii="宋体" w:cs="宋体"/>
                <w:color w:val="auto"/>
                <w:sz w:val="21"/>
                <w:szCs w:val="21"/>
              </w:rPr>
              <w:t>石油天然气工程</w:t>
            </w:r>
          </w:p>
        </w:tc>
        <w:tc>
          <w:tcPr>
            <w:tcW w:w="5577"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cs="宋体"/>
                <w:color w:val="auto"/>
                <w:sz w:val="21"/>
                <w:szCs w:val="21"/>
              </w:rPr>
            </w:pPr>
            <w:r>
              <w:rPr>
                <w:rFonts w:hint="eastAsia" w:ascii="宋体" w:cs="宋体"/>
                <w:color w:val="auto"/>
                <w:sz w:val="21"/>
                <w:szCs w:val="21"/>
              </w:rPr>
              <w:t>大型石油化工工程主体工程（具体标准按照《建筑业企业资质标准》确定）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1526" w:type="dxa"/>
            <w:vMerge w:val="continue"/>
            <w:tcBorders>
              <w:top w:val="single" w:color="auto" w:sz="4" w:space="0"/>
              <w:left w:val="single" w:color="auto" w:sz="4" w:space="0"/>
              <w:bottom w:val="single" w:color="auto" w:sz="4" w:space="0"/>
              <w:right w:val="single" w:color="auto" w:sz="4" w:space="0"/>
            </w:tcBorders>
            <w:vAlign w:val="center"/>
          </w:tcPr>
          <w:p>
            <w:pPr>
              <w:rPr>
                <w:color w:val="auto"/>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auto"/>
                <w:sz w:val="21"/>
                <w:szCs w:val="21"/>
              </w:rPr>
            </w:pPr>
            <w:r>
              <w:rPr>
                <w:rFonts w:hint="eastAsia" w:ascii="宋体" w:cs="宋体"/>
                <w:color w:val="auto"/>
                <w:sz w:val="21"/>
                <w:szCs w:val="21"/>
              </w:rPr>
              <w:t>穿跨越工程</w:t>
            </w:r>
          </w:p>
        </w:tc>
        <w:tc>
          <w:tcPr>
            <w:tcW w:w="5577"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cs="宋体"/>
                <w:color w:val="auto"/>
                <w:sz w:val="21"/>
                <w:szCs w:val="21"/>
              </w:rPr>
            </w:pPr>
            <w:r>
              <w:rPr>
                <w:rFonts w:hint="eastAsia" w:ascii="宋体" w:cs="宋体"/>
                <w:color w:val="auto"/>
                <w:sz w:val="21"/>
                <w:szCs w:val="21"/>
              </w:rPr>
              <w:t>顶管工程：单条穿越长度≥</w:t>
            </w:r>
            <w:r>
              <w:rPr>
                <w:rFonts w:ascii="宋体" w:cs="宋体"/>
                <w:color w:val="auto"/>
                <w:sz w:val="21"/>
                <w:szCs w:val="21"/>
              </w:rPr>
              <w:t>80米，或工作井深度≥8米；</w:t>
            </w:r>
          </w:p>
          <w:p>
            <w:pPr>
              <w:widowControl/>
              <w:textAlignment w:val="center"/>
              <w:rPr>
                <w:rFonts w:ascii="宋体" w:cs="宋体"/>
                <w:color w:val="auto"/>
                <w:sz w:val="21"/>
                <w:szCs w:val="21"/>
              </w:rPr>
            </w:pPr>
            <w:r>
              <w:rPr>
                <w:rFonts w:hint="eastAsia" w:ascii="宋体" w:cs="宋体"/>
                <w:color w:val="auto"/>
                <w:sz w:val="21"/>
                <w:szCs w:val="21"/>
              </w:rPr>
              <w:t>隧道穿越工程：单洞洞长≥</w:t>
            </w:r>
            <w:r>
              <w:rPr>
                <w:rFonts w:ascii="宋体" w:cs="宋体"/>
                <w:color w:val="auto"/>
                <w:sz w:val="21"/>
                <w:szCs w:val="21"/>
              </w:rPr>
              <w:t>1600米；</w:t>
            </w:r>
          </w:p>
          <w:p>
            <w:pPr>
              <w:widowControl/>
              <w:textAlignment w:val="center"/>
              <w:rPr>
                <w:rFonts w:ascii="宋体" w:cs="宋体"/>
                <w:color w:val="auto"/>
                <w:sz w:val="21"/>
                <w:szCs w:val="21"/>
              </w:rPr>
            </w:pPr>
            <w:r>
              <w:rPr>
                <w:rFonts w:hint="eastAsia" w:ascii="宋体" w:cs="宋体"/>
                <w:color w:val="auto"/>
                <w:sz w:val="21"/>
                <w:szCs w:val="21"/>
              </w:rPr>
              <w:t>定向钻穿越工程：单条穿越长度≥</w:t>
            </w:r>
            <w:r>
              <w:rPr>
                <w:rFonts w:ascii="宋体" w:cs="宋体"/>
                <w:color w:val="auto"/>
                <w:sz w:val="21"/>
                <w:szCs w:val="21"/>
              </w:rPr>
              <w:t>600米，或者穿越地质为卵石层、松散状砂土或者粗砂层与破碎岩石层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526" w:type="dxa"/>
            <w:vMerge w:val="continue"/>
            <w:tcBorders>
              <w:top w:val="single" w:color="auto" w:sz="4" w:space="0"/>
              <w:left w:val="single" w:color="auto" w:sz="4" w:space="0"/>
              <w:bottom w:val="single" w:color="auto" w:sz="4" w:space="0"/>
              <w:right w:val="single" w:color="auto" w:sz="4" w:space="0"/>
            </w:tcBorders>
            <w:vAlign w:val="center"/>
          </w:tcPr>
          <w:p>
            <w:pPr>
              <w:rPr>
                <w:color w:val="auto"/>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cs="宋体"/>
                <w:color w:val="auto"/>
                <w:sz w:val="21"/>
                <w:szCs w:val="21"/>
              </w:rPr>
            </w:pPr>
            <w:r>
              <w:rPr>
                <w:rFonts w:hint="eastAsia" w:ascii="宋体"/>
                <w:color w:val="auto"/>
                <w:sz w:val="21"/>
                <w:szCs w:val="21"/>
              </w:rPr>
              <w:t>爆破与拆除工程</w:t>
            </w:r>
          </w:p>
        </w:tc>
        <w:tc>
          <w:tcPr>
            <w:tcW w:w="5577" w:type="dxa"/>
            <w:tcBorders>
              <w:top w:val="single" w:color="auto" w:sz="4" w:space="0"/>
              <w:left w:val="single" w:color="auto" w:sz="4" w:space="0"/>
              <w:bottom w:val="single" w:color="auto" w:sz="4" w:space="0"/>
              <w:right w:val="single" w:color="auto" w:sz="4" w:space="0"/>
            </w:tcBorders>
          </w:tcPr>
          <w:p>
            <w:pPr>
              <w:adjustRightInd w:val="0"/>
              <w:snapToGrid w:val="0"/>
              <w:jc w:val="both"/>
              <w:rPr>
                <w:rFonts w:ascii="宋体" w:cs="宋体"/>
                <w:color w:val="auto"/>
                <w:sz w:val="21"/>
                <w:szCs w:val="21"/>
              </w:rPr>
            </w:pPr>
            <w:r>
              <w:rPr>
                <w:rFonts w:ascii="宋体"/>
                <w:color w:val="auto"/>
                <w:sz w:val="21"/>
                <w:szCs w:val="21"/>
              </w:rPr>
              <w:t>C</w:t>
            </w:r>
            <w:r>
              <w:rPr>
                <w:rFonts w:hint="eastAsia" w:ascii="宋体"/>
                <w:color w:val="auto"/>
                <w:sz w:val="21"/>
                <w:szCs w:val="21"/>
              </w:rPr>
              <w:t>级以上大爆破工程、</w:t>
            </w:r>
            <w:r>
              <w:rPr>
                <w:rFonts w:ascii="宋体"/>
                <w:color w:val="auto"/>
                <w:sz w:val="21"/>
                <w:szCs w:val="21"/>
              </w:rPr>
              <w:t>B</w:t>
            </w:r>
            <w:r>
              <w:rPr>
                <w:rFonts w:hint="eastAsia" w:ascii="宋体"/>
                <w:color w:val="auto"/>
                <w:sz w:val="21"/>
                <w:szCs w:val="21"/>
              </w:rPr>
              <w:t>级以上复杂环境深孔爆破、拆除爆破及城市控制爆破及其他爆破拆除工程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526" w:type="dxa"/>
            <w:vMerge w:val="continue"/>
            <w:tcBorders>
              <w:top w:val="single" w:color="auto" w:sz="4" w:space="0"/>
              <w:left w:val="single" w:color="auto" w:sz="4" w:space="0"/>
              <w:bottom w:val="single" w:color="auto" w:sz="4" w:space="0"/>
              <w:right w:val="single" w:color="auto" w:sz="4" w:space="0"/>
            </w:tcBorders>
            <w:vAlign w:val="center"/>
          </w:tcPr>
          <w:p>
            <w:pPr>
              <w:rPr>
                <w:color w:val="auto"/>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auto"/>
                <w:sz w:val="21"/>
                <w:szCs w:val="21"/>
              </w:rPr>
            </w:pPr>
            <w:r>
              <w:rPr>
                <w:rFonts w:hint="eastAsia" w:ascii="宋体" w:cs="宋体"/>
                <w:color w:val="auto"/>
                <w:sz w:val="21"/>
                <w:szCs w:val="21"/>
              </w:rPr>
              <w:t>盾构隧道</w:t>
            </w:r>
          </w:p>
        </w:tc>
        <w:tc>
          <w:tcPr>
            <w:tcW w:w="5577"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cs="宋体"/>
                <w:color w:val="auto"/>
                <w:sz w:val="21"/>
                <w:szCs w:val="21"/>
              </w:rPr>
            </w:pPr>
            <w:r>
              <w:rPr>
                <w:rFonts w:hint="eastAsia" w:ascii="宋体" w:cs="宋体"/>
                <w:color w:val="auto"/>
                <w:sz w:val="21"/>
                <w:szCs w:val="21"/>
              </w:rPr>
              <w:t>单洞洞长≥</w:t>
            </w:r>
            <w:r>
              <w:rPr>
                <w:rFonts w:ascii="宋体" w:cs="宋体"/>
                <w:color w:val="auto"/>
                <w:sz w:val="21"/>
                <w:szCs w:val="21"/>
              </w:rPr>
              <w:t>2000米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8" w:hRule="atLeast"/>
        </w:trPr>
        <w:tc>
          <w:tcPr>
            <w:tcW w:w="1526" w:type="dxa"/>
            <w:vMerge w:val="continue"/>
            <w:tcBorders>
              <w:top w:val="single" w:color="auto" w:sz="4" w:space="0"/>
              <w:left w:val="single" w:color="auto" w:sz="4" w:space="0"/>
              <w:bottom w:val="single" w:color="auto" w:sz="4" w:space="0"/>
              <w:right w:val="single" w:color="auto" w:sz="4" w:space="0"/>
            </w:tcBorders>
            <w:vAlign w:val="center"/>
          </w:tcPr>
          <w:p>
            <w:pPr>
              <w:rPr>
                <w:color w:val="auto"/>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cs="宋体"/>
                <w:color w:val="auto"/>
                <w:sz w:val="21"/>
                <w:szCs w:val="21"/>
              </w:rPr>
            </w:pPr>
            <w:r>
              <w:rPr>
                <w:rFonts w:hint="eastAsia" w:ascii="宋体"/>
                <w:color w:val="auto"/>
                <w:sz w:val="21"/>
                <w:szCs w:val="21"/>
                <w:highlight w:val="yellow"/>
              </w:rPr>
              <w:t>其他专业工程</w:t>
            </w:r>
          </w:p>
        </w:tc>
        <w:tc>
          <w:tcPr>
            <w:tcW w:w="55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both"/>
              <w:rPr>
                <w:rFonts w:ascii="宋体" w:cs="宋体"/>
                <w:color w:val="auto"/>
                <w:sz w:val="21"/>
                <w:szCs w:val="21"/>
              </w:rPr>
            </w:pPr>
            <w:r>
              <w:rPr>
                <w:rFonts w:ascii="宋体" w:cs="宋体"/>
                <w:color w:val="auto"/>
                <w:sz w:val="21"/>
                <w:szCs w:val="21"/>
                <w:highlight w:val="yellow"/>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336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color w:val="auto"/>
                <w:sz w:val="21"/>
                <w:szCs w:val="21"/>
              </w:rPr>
            </w:pPr>
            <w:r>
              <w:rPr>
                <w:rFonts w:hint="eastAsia" w:ascii="宋体" w:cs="宋体"/>
                <w:color w:val="auto"/>
                <w:sz w:val="21"/>
                <w:szCs w:val="21"/>
              </w:rPr>
              <w:t>其他</w:t>
            </w:r>
          </w:p>
        </w:tc>
        <w:tc>
          <w:tcPr>
            <w:tcW w:w="55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both"/>
              <w:rPr>
                <w:rFonts w:ascii="宋体"/>
                <w:color w:val="auto"/>
                <w:sz w:val="21"/>
                <w:szCs w:val="21"/>
                <w:u w:val="single"/>
              </w:rPr>
            </w:pPr>
            <w:r>
              <w:rPr>
                <w:rFonts w:ascii="宋体" w:cs="宋体"/>
                <w:color w:val="auto"/>
                <w:sz w:val="21"/>
                <w:szCs w:val="21"/>
                <w:highlight w:val="yellow"/>
                <w:u w:val="single"/>
              </w:rPr>
              <w:t>招标控制价在</w:t>
            </w:r>
            <w:r>
              <w:rPr>
                <w:rFonts w:hint="eastAsia" w:ascii="宋体" w:cs="宋体"/>
                <w:color w:val="auto"/>
                <w:sz w:val="21"/>
                <w:szCs w:val="21"/>
                <w:highlight w:val="yellow"/>
                <w:u w:val="single"/>
              </w:rPr>
              <w:t>15</w:t>
            </w:r>
            <w:r>
              <w:rPr>
                <w:rFonts w:ascii="宋体" w:cs="宋体"/>
                <w:color w:val="auto"/>
                <w:sz w:val="21"/>
                <w:szCs w:val="21"/>
                <w:highlight w:val="yellow"/>
                <w:u w:val="single"/>
              </w:rPr>
              <w:t>00万元（含）以上</w:t>
            </w:r>
            <w:r>
              <w:rPr>
                <w:rFonts w:hint="eastAsia" w:ascii="宋体" w:cs="宋体"/>
                <w:color w:val="auto"/>
                <w:sz w:val="21"/>
                <w:szCs w:val="21"/>
                <w:highlight w:val="yellow"/>
                <w:u w:val="single"/>
              </w:rPr>
              <w:t>的其他施工总承包工程</w:t>
            </w:r>
          </w:p>
        </w:tc>
      </w:tr>
    </w:tbl>
    <w:p>
      <w:pPr>
        <w:pStyle w:val="2"/>
        <w:ind w:left="480" w:leftChars="200" w:firstLine="0" w:firstLineChars="0"/>
        <w:rPr>
          <w:color w:val="auto"/>
        </w:rPr>
      </w:pPr>
    </w:p>
    <w:p>
      <w:pPr>
        <w:pStyle w:val="112"/>
        <w:numPr>
          <w:ilvl w:val="0"/>
          <w:numId w:val="6"/>
        </w:numPr>
        <w:spacing w:line="360" w:lineRule="auto"/>
        <w:ind w:left="0" w:firstLine="480" w:firstLineChars="200"/>
        <w:rPr>
          <w:rFonts w:ascii="宋体"/>
          <w:color w:val="auto"/>
        </w:rPr>
      </w:pPr>
      <w:r>
        <w:rPr>
          <w:rFonts w:hint="eastAsia" w:ascii="宋体"/>
          <w:color w:val="auto"/>
        </w:rPr>
        <w:t>招标文件的获取</w:t>
      </w:r>
    </w:p>
    <w:p>
      <w:pPr>
        <w:pStyle w:val="112"/>
        <w:numPr>
          <w:ilvl w:val="0"/>
          <w:numId w:val="9"/>
        </w:numPr>
        <w:spacing w:line="360" w:lineRule="auto"/>
        <w:ind w:left="0" w:firstLine="480" w:firstLineChars="200"/>
        <w:rPr>
          <w:rFonts w:ascii="宋体"/>
          <w:color w:val="auto"/>
        </w:rPr>
      </w:pPr>
      <w:r>
        <w:rPr>
          <w:rFonts w:hint="eastAsia" w:ascii="宋体"/>
          <w:color w:val="auto"/>
        </w:rPr>
        <w:t>招标文件的获取为网上下载形式。招标人应在招标公告（或投标邀请书）及招标文件中明确招标文件发售方式及时间，发售期不得少于</w:t>
      </w:r>
      <w:r>
        <w:rPr>
          <w:rFonts w:ascii="宋体"/>
          <w:color w:val="auto"/>
        </w:rPr>
        <w:t>5日。截止时间如遇国家法定休假日的，应顺延至法定休假日后的第一个工作日。</w:t>
      </w:r>
    </w:p>
    <w:p>
      <w:pPr>
        <w:pStyle w:val="112"/>
        <w:numPr>
          <w:ilvl w:val="0"/>
          <w:numId w:val="9"/>
        </w:numPr>
        <w:spacing w:line="360" w:lineRule="auto"/>
        <w:ind w:left="0" w:firstLine="480" w:firstLineChars="200"/>
        <w:rPr>
          <w:rFonts w:ascii="宋体"/>
          <w:color w:val="auto"/>
        </w:rPr>
      </w:pPr>
      <w:r>
        <w:rPr>
          <w:rFonts w:hint="eastAsia" w:ascii="宋体"/>
          <w:color w:val="auto"/>
        </w:rPr>
        <w:t>疑问提交时间。由招标人依法设定，具体时间应充分考虑投标人获取、阅读招标文件、提出疑问的时间，同时要为答疑预留一定的时间。</w:t>
      </w:r>
    </w:p>
    <w:p>
      <w:pPr>
        <w:pStyle w:val="112"/>
        <w:numPr>
          <w:ilvl w:val="0"/>
          <w:numId w:val="9"/>
        </w:numPr>
        <w:spacing w:line="360" w:lineRule="auto"/>
        <w:ind w:left="0" w:firstLine="480" w:firstLineChars="200"/>
        <w:rPr>
          <w:rFonts w:ascii="宋体"/>
          <w:color w:val="auto"/>
        </w:rPr>
      </w:pPr>
      <w:r>
        <w:rPr>
          <w:rFonts w:hint="eastAsia" w:ascii="宋体"/>
          <w:color w:val="auto"/>
        </w:rPr>
        <w:t>补充（答疑、澄清）招标文件发布日期。为招标人最迟可能发出补充文件的时间，应充分考虑在投标截止时间前可能发生的变化。</w:t>
      </w:r>
    </w:p>
    <w:p>
      <w:pPr>
        <w:pStyle w:val="112"/>
        <w:numPr>
          <w:ilvl w:val="0"/>
          <w:numId w:val="9"/>
        </w:numPr>
        <w:spacing w:line="360" w:lineRule="auto"/>
        <w:ind w:left="0" w:firstLine="480" w:firstLineChars="200"/>
        <w:rPr>
          <w:rFonts w:ascii="宋体"/>
          <w:color w:val="auto"/>
        </w:rPr>
      </w:pPr>
      <w:r>
        <w:rPr>
          <w:rFonts w:hint="eastAsia" w:ascii="宋体"/>
          <w:color w:val="auto"/>
        </w:rPr>
        <w:t>投标截止时间。自招标文件发出之日起至投标截止时间不得少于</w:t>
      </w:r>
      <w:r>
        <w:rPr>
          <w:rFonts w:ascii="宋体"/>
          <w:color w:val="auto"/>
        </w:rPr>
        <w:t>20</w:t>
      </w:r>
      <w:r>
        <w:rPr>
          <w:rFonts w:hint="eastAsia" w:ascii="宋体"/>
          <w:color w:val="auto"/>
        </w:rPr>
        <w:t>日。招标人应考虑出现补充（答疑、澄清）招标文件可能影响投标文件编制内容的情形时，必须遵循在投标截止时间</w:t>
      </w:r>
      <w:r>
        <w:rPr>
          <w:rFonts w:ascii="宋体"/>
          <w:color w:val="auto"/>
        </w:rPr>
        <w:t>15</w:t>
      </w:r>
      <w:r>
        <w:rPr>
          <w:rFonts w:hint="eastAsia" w:ascii="宋体"/>
          <w:color w:val="auto"/>
        </w:rPr>
        <w:t>日前发布补充（答疑、澄清）招标文件的规定，且适当延后投标截止时间。截止时间如遇国家法定休假日的，应顺延至法定休假日后的第一个工作日。</w:t>
      </w:r>
    </w:p>
    <w:p>
      <w:pPr>
        <w:pStyle w:val="112"/>
        <w:numPr>
          <w:ilvl w:val="0"/>
          <w:numId w:val="9"/>
        </w:numPr>
        <w:spacing w:line="360" w:lineRule="auto"/>
        <w:ind w:left="0" w:firstLine="480" w:firstLineChars="200"/>
        <w:rPr>
          <w:rFonts w:ascii="宋体"/>
          <w:color w:val="auto"/>
        </w:rPr>
      </w:pPr>
      <w:r>
        <w:rPr>
          <w:rFonts w:hint="eastAsia" w:ascii="宋体"/>
          <w:color w:val="auto"/>
        </w:rPr>
        <w:t>投标文件的递交方式为电子网上传输提交形式。招标人应在招标公告（或投标邀请书）及招标文件中明确投标文件递交方式及时间，还应明确是否需要同时递交纸质投标文件。</w:t>
      </w:r>
    </w:p>
    <w:p>
      <w:pPr>
        <w:pStyle w:val="108"/>
        <w:numPr>
          <w:ilvl w:val="0"/>
          <w:numId w:val="4"/>
        </w:numPr>
        <w:spacing w:line="360" w:lineRule="auto"/>
        <w:ind w:left="0" w:firstLine="482" w:firstLineChars="0"/>
        <w:jc w:val="left"/>
        <w:rPr>
          <w:rFonts w:ascii="宋体"/>
          <w:b/>
          <w:color w:val="auto"/>
        </w:rPr>
      </w:pPr>
      <w:r>
        <w:rPr>
          <w:rFonts w:hint="eastAsia" w:ascii="宋体"/>
          <w:b/>
          <w:color w:val="auto"/>
          <w:kern w:val="0"/>
          <w:sz w:val="24"/>
          <w:szCs w:val="24"/>
        </w:rPr>
        <w:t>投标人须知前附表部分</w:t>
      </w:r>
    </w:p>
    <w:p>
      <w:pPr>
        <w:pStyle w:val="112"/>
        <w:numPr>
          <w:ilvl w:val="0"/>
          <w:numId w:val="10"/>
        </w:numPr>
        <w:spacing w:line="360" w:lineRule="auto"/>
        <w:ind w:left="0" w:firstLine="480" w:firstLineChars="200"/>
        <w:rPr>
          <w:rFonts w:ascii="宋体"/>
          <w:color w:val="auto"/>
        </w:rPr>
      </w:pPr>
      <w:r>
        <w:rPr>
          <w:rFonts w:hint="eastAsia" w:ascii="宋体"/>
          <w:color w:val="auto"/>
        </w:rPr>
        <w:t>条款号</w:t>
      </w:r>
      <w:r>
        <w:rPr>
          <w:rFonts w:ascii="宋体"/>
          <w:color w:val="auto"/>
        </w:rPr>
        <w:t>1.1.2—1.2.2</w:t>
      </w:r>
      <w:r>
        <w:rPr>
          <w:rFonts w:hint="eastAsia" w:ascii="宋体"/>
          <w:color w:val="auto"/>
        </w:rPr>
        <w:t>。应</w:t>
      </w:r>
      <w:r>
        <w:rPr>
          <w:rFonts w:ascii="宋体"/>
          <w:color w:val="auto"/>
        </w:rPr>
        <w:t>与招标公告（或投标邀请书）相关内容填写一致。</w:t>
      </w:r>
    </w:p>
    <w:p>
      <w:pPr>
        <w:pStyle w:val="112"/>
        <w:numPr>
          <w:ilvl w:val="0"/>
          <w:numId w:val="10"/>
        </w:numPr>
        <w:spacing w:line="360" w:lineRule="auto"/>
        <w:ind w:left="0" w:firstLine="480" w:firstLineChars="200"/>
        <w:rPr>
          <w:rFonts w:ascii="宋体"/>
          <w:color w:val="auto"/>
        </w:rPr>
      </w:pPr>
      <w:r>
        <w:rPr>
          <w:rFonts w:hint="eastAsia" w:ascii="宋体"/>
          <w:color w:val="auto"/>
        </w:rPr>
        <w:t>条款号</w:t>
      </w:r>
      <w:r>
        <w:rPr>
          <w:rFonts w:ascii="宋体"/>
          <w:color w:val="auto"/>
        </w:rPr>
        <w:t>1.</w:t>
      </w:r>
      <w:r>
        <w:rPr>
          <w:rFonts w:hint="eastAsia" w:ascii="宋体"/>
          <w:color w:val="auto"/>
        </w:rPr>
        <w:t>3</w:t>
      </w:r>
      <w:r>
        <w:rPr>
          <w:rFonts w:ascii="宋体"/>
          <w:color w:val="auto"/>
        </w:rPr>
        <w:t>.</w:t>
      </w:r>
      <w:r>
        <w:rPr>
          <w:rFonts w:hint="eastAsia" w:ascii="宋体"/>
          <w:color w:val="auto"/>
        </w:rPr>
        <w:t>1。应与招标公告（或投标邀请书）中招标内容一致，具体描述可详见招标公告。</w:t>
      </w:r>
    </w:p>
    <w:p>
      <w:pPr>
        <w:pStyle w:val="112"/>
        <w:numPr>
          <w:ilvl w:val="0"/>
          <w:numId w:val="10"/>
        </w:numPr>
        <w:spacing w:line="360" w:lineRule="auto"/>
        <w:ind w:left="0" w:firstLine="480" w:firstLineChars="200"/>
        <w:rPr>
          <w:rFonts w:ascii="宋体"/>
          <w:color w:val="auto"/>
        </w:rPr>
      </w:pPr>
      <w:r>
        <w:rPr>
          <w:rFonts w:hint="eastAsia" w:ascii="宋体"/>
          <w:color w:val="auto"/>
        </w:rPr>
        <w:t>条款号</w:t>
      </w:r>
      <w:r>
        <w:rPr>
          <w:rFonts w:ascii="宋体"/>
          <w:color w:val="auto"/>
        </w:rPr>
        <w:t>1.</w:t>
      </w:r>
      <w:r>
        <w:rPr>
          <w:rFonts w:hint="eastAsia" w:ascii="宋体"/>
          <w:color w:val="auto"/>
        </w:rPr>
        <w:t>3</w:t>
      </w:r>
      <w:r>
        <w:rPr>
          <w:rFonts w:ascii="宋体"/>
          <w:color w:val="auto"/>
        </w:rPr>
        <w:t>.</w:t>
      </w:r>
      <w:r>
        <w:rPr>
          <w:rFonts w:hint="eastAsia" w:ascii="宋体"/>
          <w:color w:val="auto"/>
        </w:rPr>
        <w:t>2。招标人应合理设定时间，有定额工期的应符合国家和省有关工期定额的规定。招标工期比定额工期提前的，应按照我省建设工程计价依据的相关规定在工程量清单中编列提前竣工增加费项目。招标人确定的工期低于定额工期</w:t>
      </w:r>
      <w:r>
        <w:rPr>
          <w:rFonts w:ascii="宋体"/>
          <w:color w:val="auto"/>
        </w:rPr>
        <w:t>70%的，招标人应当组织专家论证，并依照审定的技术措施方案编制相应的提前竣工增加费</w:t>
      </w:r>
      <w:r>
        <w:rPr>
          <w:rFonts w:hint="eastAsia" w:ascii="宋体"/>
          <w:color w:val="auto"/>
        </w:rPr>
        <w:t>项目</w:t>
      </w:r>
      <w:r>
        <w:rPr>
          <w:rFonts w:ascii="宋体"/>
          <w:color w:val="auto"/>
        </w:rPr>
        <w:t>。</w:t>
      </w:r>
    </w:p>
    <w:p>
      <w:pPr>
        <w:pStyle w:val="112"/>
        <w:numPr>
          <w:ilvl w:val="0"/>
          <w:numId w:val="10"/>
        </w:numPr>
        <w:spacing w:line="360" w:lineRule="auto"/>
        <w:ind w:left="0" w:firstLine="480" w:firstLineChars="200"/>
        <w:rPr>
          <w:rFonts w:ascii="宋体"/>
          <w:color w:val="auto"/>
        </w:rPr>
      </w:pPr>
      <w:r>
        <w:rPr>
          <w:rFonts w:hint="eastAsia" w:ascii="宋体"/>
          <w:color w:val="auto"/>
        </w:rPr>
        <w:t>条款号</w:t>
      </w:r>
      <w:r>
        <w:rPr>
          <w:rFonts w:ascii="宋体"/>
          <w:color w:val="auto"/>
        </w:rPr>
        <w:t>1.4.1-2.1。根据本次招标的具体情况和要求，按示范文本提示内容选择或填写。</w:t>
      </w:r>
    </w:p>
    <w:p>
      <w:pPr>
        <w:pStyle w:val="112"/>
        <w:numPr>
          <w:ilvl w:val="0"/>
          <w:numId w:val="10"/>
        </w:numPr>
        <w:spacing w:line="360" w:lineRule="auto"/>
        <w:ind w:left="0" w:firstLine="480" w:firstLineChars="200"/>
        <w:rPr>
          <w:rFonts w:ascii="宋体"/>
          <w:color w:val="auto"/>
        </w:rPr>
      </w:pPr>
      <w:r>
        <w:rPr>
          <w:rFonts w:hint="eastAsia" w:ascii="宋体"/>
          <w:color w:val="auto"/>
        </w:rPr>
        <w:t>条款号</w:t>
      </w:r>
      <w:r>
        <w:rPr>
          <w:rFonts w:ascii="宋体"/>
          <w:color w:val="auto"/>
        </w:rPr>
        <w:t>2.2.1-3.3.1。根据本次招标的具体情况和要求，按示范文本提示内容选择或填写。</w:t>
      </w:r>
    </w:p>
    <w:p>
      <w:pPr>
        <w:pStyle w:val="112"/>
        <w:numPr>
          <w:ilvl w:val="0"/>
          <w:numId w:val="10"/>
        </w:numPr>
        <w:spacing w:line="360" w:lineRule="auto"/>
        <w:ind w:left="0" w:firstLine="480" w:firstLineChars="200"/>
        <w:rPr>
          <w:rFonts w:ascii="宋体"/>
          <w:color w:val="auto"/>
        </w:rPr>
      </w:pPr>
      <w:r>
        <w:rPr>
          <w:rFonts w:hint="eastAsia" w:ascii="宋体"/>
          <w:color w:val="auto"/>
        </w:rPr>
        <w:t>条款号</w:t>
      </w:r>
      <w:r>
        <w:rPr>
          <w:rFonts w:ascii="宋体"/>
          <w:color w:val="auto"/>
        </w:rPr>
        <w:t>3.5-4.2.2。根据本次招标的情况填写。</w:t>
      </w:r>
    </w:p>
    <w:p>
      <w:pPr>
        <w:pStyle w:val="112"/>
        <w:numPr>
          <w:ilvl w:val="0"/>
          <w:numId w:val="10"/>
        </w:numPr>
        <w:spacing w:line="360" w:lineRule="auto"/>
        <w:ind w:left="0" w:firstLine="480" w:firstLineChars="200"/>
        <w:rPr>
          <w:rFonts w:ascii="宋体"/>
          <w:color w:val="auto"/>
        </w:rPr>
      </w:pPr>
      <w:r>
        <w:rPr>
          <w:rFonts w:hint="eastAsia" w:ascii="宋体"/>
          <w:color w:val="auto"/>
        </w:rPr>
        <w:t>条款号4</w:t>
      </w:r>
      <w:r>
        <w:rPr>
          <w:rFonts w:ascii="宋体"/>
          <w:color w:val="auto"/>
        </w:rPr>
        <w:t>.</w:t>
      </w:r>
      <w:r>
        <w:rPr>
          <w:rFonts w:hint="eastAsia" w:ascii="宋体"/>
          <w:color w:val="auto"/>
        </w:rPr>
        <w:t>2</w:t>
      </w:r>
      <w:r>
        <w:rPr>
          <w:rFonts w:ascii="宋体"/>
          <w:color w:val="auto"/>
        </w:rPr>
        <w:t>.</w:t>
      </w:r>
      <w:r>
        <w:rPr>
          <w:rFonts w:hint="eastAsia" w:ascii="宋体"/>
          <w:color w:val="auto"/>
        </w:rPr>
        <w:t>1。应与招标公告（或投标邀请书）规定的投标截止时间一致。</w:t>
      </w:r>
    </w:p>
    <w:p>
      <w:pPr>
        <w:pStyle w:val="112"/>
        <w:numPr>
          <w:ilvl w:val="0"/>
          <w:numId w:val="10"/>
        </w:numPr>
        <w:spacing w:line="360" w:lineRule="auto"/>
        <w:ind w:left="0" w:firstLine="480" w:firstLineChars="200"/>
        <w:rPr>
          <w:rFonts w:ascii="宋体"/>
          <w:color w:val="auto"/>
        </w:rPr>
      </w:pPr>
      <w:r>
        <w:rPr>
          <w:rFonts w:hint="eastAsia" w:ascii="宋体"/>
          <w:color w:val="auto"/>
        </w:rPr>
        <w:t>条款号</w:t>
      </w:r>
      <w:r>
        <w:rPr>
          <w:rFonts w:ascii="宋体"/>
          <w:color w:val="auto"/>
        </w:rPr>
        <w:t>5.1-6.1.1。根据实际情况填写。</w:t>
      </w:r>
    </w:p>
    <w:p>
      <w:pPr>
        <w:pStyle w:val="112"/>
        <w:numPr>
          <w:ilvl w:val="0"/>
          <w:numId w:val="10"/>
        </w:numPr>
        <w:spacing w:line="360" w:lineRule="auto"/>
        <w:ind w:left="0" w:firstLine="420"/>
        <w:rPr>
          <w:rFonts w:ascii="宋体"/>
          <w:color w:val="auto"/>
        </w:rPr>
      </w:pPr>
      <w:r>
        <w:rPr>
          <w:rFonts w:hint="eastAsia" w:ascii="宋体"/>
          <w:color w:val="auto"/>
        </w:rPr>
        <w:t>评标专家抽取与使用：按照《浙江省综合性评标专家库管理办法》（浙江省人民政府令第</w:t>
      </w:r>
      <w:r>
        <w:rPr>
          <w:rFonts w:ascii="宋体"/>
          <w:color w:val="auto"/>
        </w:rPr>
        <w:t>279号</w:t>
      </w:r>
      <w:r>
        <w:rPr>
          <w:rFonts w:hint="eastAsia" w:ascii="宋体"/>
          <w:color w:val="auto"/>
        </w:rPr>
        <w:t>）、《浙江省人民政府关于进一步加强工程建设项目招标投标领域依法治理的意见》</w:t>
      </w:r>
      <w:r>
        <w:rPr>
          <w:rFonts w:ascii="宋体"/>
          <w:color w:val="auto"/>
        </w:rPr>
        <w:t>(浙政发〔2021〕5号)规定。全省范围内依法必须招标的工程建设项目评标专家应从省综合性评标专家库中随机抽取，国家或省政府有特殊要求、库内符合条件的专家数量不满足抽取规则要求除外。</w:t>
      </w:r>
    </w:p>
    <w:p>
      <w:pPr>
        <w:pStyle w:val="112"/>
        <w:numPr>
          <w:ilvl w:val="0"/>
          <w:numId w:val="10"/>
        </w:numPr>
        <w:spacing w:line="360" w:lineRule="auto"/>
        <w:ind w:left="0" w:firstLine="480" w:firstLineChars="200"/>
        <w:rPr>
          <w:rFonts w:ascii="宋体"/>
          <w:color w:val="auto"/>
        </w:rPr>
      </w:pPr>
      <w:r>
        <w:rPr>
          <w:rFonts w:hint="eastAsia" w:ascii="宋体"/>
          <w:color w:val="auto"/>
        </w:rPr>
        <w:t>评标办法。应根据本次招标的实际情况合理选定评标办法。</w:t>
      </w:r>
    </w:p>
    <w:p>
      <w:pPr>
        <w:pStyle w:val="112"/>
        <w:numPr>
          <w:ilvl w:val="0"/>
          <w:numId w:val="10"/>
        </w:numPr>
        <w:spacing w:line="360" w:lineRule="auto"/>
        <w:ind w:left="0" w:firstLine="480" w:firstLineChars="200"/>
        <w:rPr>
          <w:rFonts w:ascii="宋体"/>
          <w:color w:val="auto"/>
        </w:rPr>
      </w:pPr>
      <w:r>
        <w:rPr>
          <w:rFonts w:hint="eastAsia" w:ascii="宋体"/>
          <w:color w:val="auto"/>
        </w:rPr>
        <w:t>使用的电子招标工具应及时更新，并选择与本项目相匹配的招标工具模式（如：评标办法、技术明（暗）标、电子标书递交方式等）。</w:t>
      </w:r>
    </w:p>
    <w:p>
      <w:pPr>
        <w:pStyle w:val="112"/>
        <w:numPr>
          <w:ilvl w:val="0"/>
          <w:numId w:val="10"/>
        </w:numPr>
        <w:spacing w:line="360" w:lineRule="auto"/>
        <w:ind w:left="0" w:firstLine="480" w:firstLineChars="200"/>
        <w:rPr>
          <w:rFonts w:ascii="宋体"/>
          <w:color w:val="auto"/>
        </w:rPr>
      </w:pPr>
      <w:r>
        <w:rPr>
          <w:rFonts w:hint="eastAsia" w:ascii="宋体"/>
          <w:color w:val="auto"/>
        </w:rPr>
        <w:t>条款号</w:t>
      </w:r>
      <w:r>
        <w:rPr>
          <w:rFonts w:hint="eastAsia" w:ascii="宋体"/>
          <w:color w:val="auto"/>
          <w:shd w:val="clear" w:color="FFFFFF" w:fill="D9D9D9"/>
        </w:rPr>
        <w:t>7.1</w:t>
      </w:r>
      <w:r>
        <w:rPr>
          <w:rFonts w:ascii="宋体"/>
          <w:color w:val="auto"/>
        </w:rPr>
        <w:t>-9.5。根据实际情况填写。</w:t>
      </w:r>
    </w:p>
    <w:p>
      <w:pPr>
        <w:pStyle w:val="112"/>
        <w:numPr>
          <w:ilvl w:val="0"/>
          <w:numId w:val="10"/>
        </w:numPr>
        <w:spacing w:line="360" w:lineRule="auto"/>
        <w:ind w:left="0" w:firstLine="480" w:firstLineChars="200"/>
        <w:rPr>
          <w:rFonts w:ascii="宋体"/>
          <w:color w:val="auto"/>
        </w:rPr>
      </w:pPr>
      <w:r>
        <w:rPr>
          <w:rFonts w:hint="eastAsia" w:ascii="宋体"/>
          <w:color w:val="auto"/>
        </w:rPr>
        <w:t>根据实际情况需要补充的其他内容，应集中在第</w:t>
      </w:r>
      <w:r>
        <w:rPr>
          <w:rFonts w:ascii="宋体"/>
          <w:color w:val="auto"/>
        </w:rPr>
        <w:t>10条，并在</w:t>
      </w:r>
      <w:r>
        <w:rPr>
          <w:rFonts w:ascii="宋体"/>
          <w:color w:val="auto"/>
          <w:shd w:val="clear" w:color="FFFFFF" w:fill="D9D9D9"/>
        </w:rPr>
        <w:t>10.</w:t>
      </w:r>
      <w:r>
        <w:rPr>
          <w:rFonts w:hint="eastAsia" w:ascii="宋体"/>
          <w:color w:val="auto"/>
          <w:shd w:val="clear" w:color="FFFFFF" w:fill="D9D9D9"/>
        </w:rPr>
        <w:t>6</w:t>
      </w:r>
      <w:r>
        <w:rPr>
          <w:rFonts w:ascii="宋体"/>
          <w:color w:val="auto"/>
        </w:rPr>
        <w:t>条后依次排序，如</w:t>
      </w:r>
      <w:r>
        <w:rPr>
          <w:rFonts w:ascii="宋体"/>
          <w:color w:val="auto"/>
          <w:shd w:val="clear" w:color="FFFFFF" w:fill="D9D9D9"/>
        </w:rPr>
        <w:t>10.</w:t>
      </w:r>
      <w:r>
        <w:rPr>
          <w:rFonts w:hint="eastAsia" w:ascii="宋体"/>
          <w:color w:val="auto"/>
          <w:shd w:val="clear" w:color="FFFFFF" w:fill="D9D9D9"/>
        </w:rPr>
        <w:t>7</w:t>
      </w:r>
      <w:r>
        <w:rPr>
          <w:rFonts w:ascii="宋体"/>
          <w:color w:val="auto"/>
          <w:shd w:val="clear" w:color="FFFFFF" w:fill="D9D9D9"/>
        </w:rPr>
        <w:t>、10.</w:t>
      </w:r>
      <w:r>
        <w:rPr>
          <w:rFonts w:hint="eastAsia" w:ascii="宋体"/>
          <w:color w:val="auto"/>
          <w:shd w:val="clear" w:color="FFFFFF" w:fill="D9D9D9"/>
        </w:rPr>
        <w:t>8</w:t>
      </w:r>
      <w:r>
        <w:rPr>
          <w:rFonts w:hint="eastAsia" w:ascii="宋体"/>
          <w:color w:val="auto"/>
        </w:rPr>
        <w:t>等。</w:t>
      </w:r>
    </w:p>
    <w:p>
      <w:pPr>
        <w:pStyle w:val="108"/>
        <w:numPr>
          <w:ilvl w:val="0"/>
          <w:numId w:val="4"/>
        </w:numPr>
        <w:spacing w:line="360" w:lineRule="auto"/>
        <w:ind w:left="0" w:firstLine="482" w:firstLineChars="0"/>
        <w:jc w:val="left"/>
        <w:rPr>
          <w:rFonts w:ascii="宋体"/>
          <w:b/>
          <w:color w:val="auto"/>
        </w:rPr>
      </w:pPr>
      <w:r>
        <w:rPr>
          <w:rFonts w:hint="eastAsia" w:ascii="宋体"/>
          <w:b/>
          <w:color w:val="auto"/>
          <w:kern w:val="0"/>
          <w:sz w:val="24"/>
          <w:szCs w:val="24"/>
        </w:rPr>
        <w:t>工程量清单部分</w:t>
      </w:r>
    </w:p>
    <w:p>
      <w:pPr>
        <w:tabs>
          <w:tab w:val="left" w:pos="438"/>
        </w:tabs>
        <w:adjustRightInd w:val="0"/>
        <w:snapToGrid w:val="0"/>
        <w:spacing w:line="360" w:lineRule="auto"/>
        <w:ind w:firstLine="480" w:firstLineChars="200"/>
        <w:rPr>
          <w:rFonts w:ascii="宋体"/>
          <w:color w:val="auto"/>
        </w:rPr>
      </w:pPr>
      <w:r>
        <w:rPr>
          <w:rFonts w:hint="eastAsia" w:ascii="宋体"/>
          <w:color w:val="auto"/>
        </w:rPr>
        <w:t>由招标人补充。</w:t>
      </w:r>
    </w:p>
    <w:p>
      <w:pPr>
        <w:pStyle w:val="108"/>
        <w:numPr>
          <w:ilvl w:val="0"/>
          <w:numId w:val="4"/>
        </w:numPr>
        <w:spacing w:line="360" w:lineRule="auto"/>
        <w:ind w:left="0" w:firstLine="482" w:firstLineChars="0"/>
        <w:jc w:val="left"/>
        <w:rPr>
          <w:rFonts w:ascii="宋体"/>
          <w:b/>
          <w:color w:val="auto"/>
        </w:rPr>
      </w:pPr>
      <w:r>
        <w:rPr>
          <w:rFonts w:hint="eastAsia" w:ascii="宋体"/>
          <w:b/>
          <w:color w:val="auto"/>
          <w:kern w:val="0"/>
          <w:sz w:val="24"/>
          <w:szCs w:val="24"/>
        </w:rPr>
        <w:t>合同文本部分</w:t>
      </w:r>
    </w:p>
    <w:p>
      <w:pPr>
        <w:adjustRightInd w:val="0"/>
        <w:snapToGrid w:val="0"/>
        <w:spacing w:line="360" w:lineRule="auto"/>
        <w:ind w:firstLine="480" w:firstLineChars="200"/>
        <w:rPr>
          <w:rFonts w:ascii="宋体"/>
          <w:color w:val="auto"/>
        </w:rPr>
      </w:pPr>
      <w:r>
        <w:rPr>
          <w:rFonts w:hint="eastAsia" w:ascii="宋体"/>
          <w:color w:val="auto"/>
        </w:rPr>
        <w:t>协议书格式及通用合同条款可省略；专用合同条款，招标人可根据工程实际情况在补充部分予以补充。</w:t>
      </w:r>
    </w:p>
    <w:p>
      <w:pPr>
        <w:pStyle w:val="108"/>
        <w:numPr>
          <w:ilvl w:val="0"/>
          <w:numId w:val="4"/>
        </w:numPr>
        <w:spacing w:line="360" w:lineRule="auto"/>
        <w:ind w:left="0" w:firstLine="482" w:firstLineChars="0"/>
        <w:jc w:val="left"/>
        <w:rPr>
          <w:rFonts w:ascii="宋体"/>
          <w:b/>
          <w:color w:val="auto"/>
        </w:rPr>
      </w:pPr>
      <w:r>
        <w:rPr>
          <w:rFonts w:hint="eastAsia" w:ascii="宋体"/>
          <w:b/>
          <w:color w:val="auto"/>
          <w:kern w:val="0"/>
          <w:sz w:val="24"/>
          <w:szCs w:val="24"/>
        </w:rPr>
        <w:t>注解和说明</w:t>
      </w:r>
    </w:p>
    <w:p>
      <w:pPr>
        <w:pStyle w:val="112"/>
        <w:adjustRightInd w:val="0"/>
        <w:snapToGrid w:val="0"/>
        <w:spacing w:line="360" w:lineRule="auto"/>
        <w:ind w:firstLine="480" w:firstLineChars="200"/>
        <w:rPr>
          <w:rFonts w:ascii="宋体"/>
          <w:color w:val="auto"/>
        </w:rPr>
      </w:pPr>
      <w:r>
        <w:rPr>
          <w:rFonts w:hint="eastAsia" w:ascii="宋体"/>
          <w:color w:val="auto"/>
        </w:rPr>
        <w:t>投标格式文件中要求法定代表人（或委托代理人）签字或盖章的，电子投标文件应使用</w:t>
      </w:r>
      <w:r>
        <w:rPr>
          <w:rFonts w:ascii="宋体"/>
          <w:color w:val="auto"/>
        </w:rPr>
        <w:t>CA</w:t>
      </w:r>
      <w:r>
        <w:rPr>
          <w:rFonts w:hint="eastAsia" w:ascii="宋体"/>
          <w:color w:val="auto"/>
        </w:rPr>
        <w:t>数字证书加盖法定代表人个人电子印章；投标格式文件中要求投标人单位盖章的，电子投标文件应使用</w:t>
      </w:r>
      <w:r>
        <w:rPr>
          <w:rFonts w:ascii="宋体"/>
          <w:color w:val="auto"/>
        </w:rPr>
        <w:t>CA</w:t>
      </w:r>
      <w:r>
        <w:rPr>
          <w:rFonts w:hint="eastAsia" w:ascii="宋体"/>
          <w:color w:val="auto"/>
        </w:rPr>
        <w:t>数字证书加盖投标人单位电子印章。</w:t>
      </w:r>
    </w:p>
    <w:p>
      <w:pPr>
        <w:widowControl/>
        <w:autoSpaceDE/>
        <w:autoSpaceDN/>
        <w:adjustRightInd/>
        <w:rPr>
          <w:rFonts w:ascii="宋体"/>
          <w:color w:val="auto"/>
        </w:rPr>
      </w:pPr>
      <w:r>
        <w:rPr>
          <w:rFonts w:ascii="宋体"/>
          <w:color w:val="auto"/>
        </w:rPr>
        <w:br w:type="page"/>
      </w:r>
    </w:p>
    <w:p>
      <w:pPr>
        <w:pStyle w:val="112"/>
        <w:adjustRightInd w:val="0"/>
        <w:snapToGrid w:val="0"/>
        <w:spacing w:line="360" w:lineRule="auto"/>
        <w:ind w:firstLine="480" w:firstLineChars="200"/>
        <w:rPr>
          <w:rFonts w:ascii="宋体"/>
          <w:color w:val="auto"/>
        </w:rPr>
      </w:pPr>
    </w:p>
    <w:p>
      <w:pPr>
        <w:pStyle w:val="112"/>
        <w:adjustRightInd w:val="0"/>
        <w:snapToGrid w:val="0"/>
        <w:spacing w:line="360" w:lineRule="auto"/>
        <w:ind w:firstLine="480" w:firstLineChars="200"/>
        <w:rPr>
          <w:rFonts w:ascii="宋体"/>
          <w:color w:val="auto"/>
        </w:rPr>
      </w:pPr>
    </w:p>
    <w:p>
      <w:pPr>
        <w:pStyle w:val="112"/>
        <w:adjustRightInd w:val="0"/>
        <w:snapToGrid w:val="0"/>
        <w:spacing w:line="360" w:lineRule="auto"/>
        <w:rPr>
          <w:rFonts w:ascii="宋体"/>
          <w:color w:val="auto"/>
        </w:rPr>
      </w:pPr>
    </w:p>
    <w:p>
      <w:pPr>
        <w:pStyle w:val="112"/>
        <w:tabs>
          <w:tab w:val="left" w:pos="3839"/>
        </w:tabs>
        <w:kinsoku w:val="0"/>
        <w:autoSpaceDE w:val="0"/>
        <w:autoSpaceDN w:val="0"/>
        <w:adjustRightInd w:val="0"/>
        <w:snapToGrid w:val="0"/>
        <w:spacing w:before="174" w:line="360" w:lineRule="auto"/>
        <w:ind w:right="175"/>
        <w:jc w:val="center"/>
        <w:rPr>
          <w:color w:val="auto"/>
          <w:sz w:val="36"/>
          <w:szCs w:val="36"/>
        </w:rPr>
      </w:pPr>
      <w:r>
        <w:rPr>
          <w:rFonts w:hint="eastAsia"/>
          <w:color w:val="auto"/>
          <w:sz w:val="36"/>
          <w:szCs w:val="36"/>
          <w:u w:val="single"/>
        </w:rPr>
        <w:t>（工程名称）</w:t>
      </w:r>
      <w:r>
        <w:rPr>
          <w:rFonts w:hint="eastAsia"/>
          <w:color w:val="auto"/>
          <w:sz w:val="36"/>
          <w:szCs w:val="36"/>
        </w:rPr>
        <w:t>施工项目</w:t>
      </w:r>
    </w:p>
    <w:p>
      <w:pPr>
        <w:pStyle w:val="3"/>
        <w:kinsoku w:val="0"/>
        <w:autoSpaceDE w:val="0"/>
        <w:autoSpaceDN w:val="0"/>
        <w:spacing w:before="2"/>
        <w:ind w:left="0"/>
        <w:rPr>
          <w:color w:val="auto"/>
          <w:sz w:val="23"/>
          <w:szCs w:val="23"/>
        </w:rPr>
      </w:pPr>
    </w:p>
    <w:p>
      <w:pPr>
        <w:pStyle w:val="3"/>
        <w:tabs>
          <w:tab w:val="left" w:pos="5834"/>
        </w:tabs>
        <w:kinsoku w:val="0"/>
        <w:autoSpaceDE w:val="0"/>
        <w:autoSpaceDN w:val="0"/>
        <w:spacing w:before="14"/>
        <w:ind w:left="2685" w:right="175"/>
        <w:rPr>
          <w:color w:val="auto"/>
          <w:sz w:val="28"/>
          <w:szCs w:val="28"/>
        </w:rPr>
      </w:pPr>
      <w:r>
        <w:rPr>
          <w:rFonts w:hint="eastAsia"/>
          <w:color w:val="auto"/>
          <w:spacing w:val="-1"/>
          <w:sz w:val="28"/>
          <w:szCs w:val="28"/>
        </w:rPr>
        <w:t>（招标编号：</w:t>
      </w:r>
      <w:r>
        <w:rPr>
          <w:color w:val="auto"/>
          <w:spacing w:val="-1"/>
          <w:sz w:val="28"/>
          <w:szCs w:val="28"/>
          <w:u w:val="single"/>
        </w:rPr>
        <w:tab/>
      </w:r>
      <w:r>
        <w:rPr>
          <w:rFonts w:hint="eastAsia"/>
          <w:color w:val="auto"/>
          <w:sz w:val="28"/>
          <w:szCs w:val="28"/>
        </w:rPr>
        <w:t>）</w:t>
      </w:r>
    </w:p>
    <w:p>
      <w:pPr>
        <w:pStyle w:val="3"/>
        <w:kinsoku w:val="0"/>
        <w:autoSpaceDE w:val="0"/>
        <w:autoSpaceDN w:val="0"/>
        <w:ind w:left="0"/>
        <w:rPr>
          <w:color w:val="auto"/>
          <w:sz w:val="20"/>
          <w:szCs w:val="20"/>
        </w:rPr>
      </w:pPr>
    </w:p>
    <w:p>
      <w:pPr>
        <w:pStyle w:val="3"/>
        <w:kinsoku w:val="0"/>
        <w:autoSpaceDE w:val="0"/>
        <w:autoSpaceDN w:val="0"/>
        <w:ind w:left="0"/>
        <w:rPr>
          <w:color w:val="auto"/>
          <w:sz w:val="20"/>
          <w:szCs w:val="20"/>
        </w:rPr>
      </w:pPr>
    </w:p>
    <w:p>
      <w:pPr>
        <w:pStyle w:val="3"/>
        <w:kinsoku w:val="0"/>
        <w:autoSpaceDE w:val="0"/>
        <w:autoSpaceDN w:val="0"/>
        <w:ind w:left="0"/>
        <w:rPr>
          <w:color w:val="auto"/>
          <w:sz w:val="20"/>
          <w:szCs w:val="20"/>
        </w:rPr>
      </w:pPr>
    </w:p>
    <w:p>
      <w:pPr>
        <w:pStyle w:val="3"/>
        <w:kinsoku w:val="0"/>
        <w:autoSpaceDE w:val="0"/>
        <w:autoSpaceDN w:val="0"/>
        <w:ind w:left="0"/>
        <w:rPr>
          <w:color w:val="auto"/>
          <w:sz w:val="20"/>
          <w:szCs w:val="20"/>
        </w:rPr>
      </w:pPr>
    </w:p>
    <w:p>
      <w:pPr>
        <w:pStyle w:val="3"/>
        <w:kinsoku w:val="0"/>
        <w:autoSpaceDE w:val="0"/>
        <w:autoSpaceDN w:val="0"/>
        <w:ind w:left="0"/>
        <w:rPr>
          <w:color w:val="auto"/>
          <w:sz w:val="20"/>
          <w:szCs w:val="20"/>
        </w:rPr>
      </w:pPr>
    </w:p>
    <w:p>
      <w:pPr>
        <w:pStyle w:val="3"/>
        <w:kinsoku w:val="0"/>
        <w:autoSpaceDE w:val="0"/>
        <w:autoSpaceDN w:val="0"/>
        <w:spacing w:before="106"/>
        <w:ind w:left="3" w:right="4"/>
        <w:jc w:val="center"/>
        <w:rPr>
          <w:color w:val="auto"/>
          <w:sz w:val="44"/>
          <w:szCs w:val="44"/>
        </w:rPr>
      </w:pPr>
      <w:r>
        <w:rPr>
          <w:rFonts w:hint="eastAsia"/>
          <w:color w:val="auto"/>
          <w:sz w:val="44"/>
          <w:szCs w:val="44"/>
        </w:rPr>
        <w:t>招标文件</w:t>
      </w:r>
    </w:p>
    <w:p>
      <w:pPr>
        <w:pStyle w:val="3"/>
        <w:kinsoku w:val="0"/>
        <w:autoSpaceDE w:val="0"/>
        <w:autoSpaceDN w:val="0"/>
        <w:spacing w:before="106"/>
        <w:ind w:left="3" w:right="4"/>
        <w:jc w:val="center"/>
        <w:rPr>
          <w:color w:val="auto"/>
          <w:sz w:val="44"/>
          <w:szCs w:val="44"/>
        </w:rPr>
      </w:pPr>
      <w:r>
        <w:rPr>
          <w:rFonts w:hint="eastAsia"/>
          <w:color w:val="auto"/>
          <w:sz w:val="44"/>
          <w:szCs w:val="44"/>
        </w:rPr>
        <w:t>（□公开招标□邀请招标）</w:t>
      </w:r>
    </w:p>
    <w:p>
      <w:pPr>
        <w:pStyle w:val="3"/>
        <w:kinsoku w:val="0"/>
        <w:autoSpaceDE w:val="0"/>
        <w:autoSpaceDN w:val="0"/>
        <w:ind w:left="0"/>
        <w:rPr>
          <w:color w:val="auto"/>
          <w:sz w:val="44"/>
          <w:szCs w:val="44"/>
        </w:rPr>
      </w:pPr>
    </w:p>
    <w:p>
      <w:pPr>
        <w:pStyle w:val="3"/>
        <w:kinsoku w:val="0"/>
        <w:autoSpaceDE w:val="0"/>
        <w:autoSpaceDN w:val="0"/>
        <w:ind w:left="0"/>
        <w:rPr>
          <w:color w:val="auto"/>
          <w:sz w:val="44"/>
          <w:szCs w:val="44"/>
        </w:rPr>
      </w:pPr>
    </w:p>
    <w:p>
      <w:pPr>
        <w:pStyle w:val="3"/>
        <w:kinsoku w:val="0"/>
        <w:autoSpaceDE w:val="0"/>
        <w:autoSpaceDN w:val="0"/>
        <w:ind w:left="0"/>
        <w:rPr>
          <w:color w:val="auto"/>
          <w:sz w:val="44"/>
          <w:szCs w:val="44"/>
        </w:rPr>
      </w:pPr>
    </w:p>
    <w:p>
      <w:pPr>
        <w:pStyle w:val="3"/>
        <w:kinsoku w:val="0"/>
        <w:autoSpaceDE w:val="0"/>
        <w:autoSpaceDN w:val="0"/>
        <w:ind w:left="0"/>
        <w:rPr>
          <w:color w:val="auto"/>
          <w:sz w:val="44"/>
          <w:szCs w:val="44"/>
        </w:rPr>
      </w:pPr>
    </w:p>
    <w:p>
      <w:pPr>
        <w:pStyle w:val="3"/>
        <w:kinsoku w:val="0"/>
        <w:autoSpaceDE w:val="0"/>
        <w:autoSpaceDN w:val="0"/>
        <w:ind w:left="0"/>
        <w:rPr>
          <w:color w:val="auto"/>
          <w:sz w:val="44"/>
          <w:szCs w:val="44"/>
        </w:rPr>
      </w:pPr>
    </w:p>
    <w:p>
      <w:pPr>
        <w:pStyle w:val="3"/>
        <w:kinsoku w:val="0"/>
        <w:autoSpaceDE w:val="0"/>
        <w:autoSpaceDN w:val="0"/>
        <w:ind w:left="0"/>
        <w:rPr>
          <w:color w:val="auto"/>
          <w:sz w:val="44"/>
          <w:szCs w:val="44"/>
        </w:rPr>
      </w:pPr>
    </w:p>
    <w:p>
      <w:pPr>
        <w:pStyle w:val="3"/>
        <w:kinsoku w:val="0"/>
        <w:autoSpaceDE w:val="0"/>
        <w:autoSpaceDN w:val="0"/>
        <w:ind w:left="0"/>
        <w:rPr>
          <w:color w:val="auto"/>
          <w:sz w:val="44"/>
          <w:szCs w:val="44"/>
        </w:rPr>
      </w:pPr>
    </w:p>
    <w:p>
      <w:pPr>
        <w:pStyle w:val="3"/>
        <w:kinsoku w:val="0"/>
        <w:autoSpaceDE w:val="0"/>
        <w:autoSpaceDN w:val="0"/>
        <w:ind w:left="0"/>
        <w:rPr>
          <w:color w:val="auto"/>
          <w:sz w:val="44"/>
          <w:szCs w:val="44"/>
        </w:rPr>
      </w:pPr>
    </w:p>
    <w:p>
      <w:pPr>
        <w:pStyle w:val="3"/>
        <w:kinsoku w:val="0"/>
        <w:autoSpaceDE w:val="0"/>
        <w:autoSpaceDN w:val="0"/>
        <w:spacing w:before="8" w:line="360" w:lineRule="auto"/>
        <w:ind w:left="0"/>
        <w:rPr>
          <w:color w:val="auto"/>
          <w:sz w:val="33"/>
          <w:szCs w:val="33"/>
        </w:rPr>
      </w:pPr>
    </w:p>
    <w:p>
      <w:pPr>
        <w:pStyle w:val="3"/>
        <w:tabs>
          <w:tab w:val="left" w:pos="2593"/>
        </w:tabs>
        <w:kinsoku w:val="0"/>
        <w:autoSpaceDE w:val="0"/>
        <w:autoSpaceDN w:val="0"/>
        <w:spacing w:line="360" w:lineRule="auto"/>
        <w:ind w:left="3"/>
        <w:jc w:val="center"/>
        <w:rPr>
          <w:color w:val="auto"/>
          <w:sz w:val="28"/>
          <w:szCs w:val="28"/>
        </w:rPr>
      </w:pPr>
      <w:r>
        <w:rPr>
          <w:rFonts w:hint="eastAsia"/>
          <w:color w:val="auto"/>
          <w:sz w:val="28"/>
          <w:szCs w:val="28"/>
        </w:rPr>
        <w:t>招标人：</w:t>
      </w:r>
      <w:r>
        <w:rPr>
          <w:color w:val="auto"/>
          <w:sz w:val="28"/>
          <w:szCs w:val="28"/>
          <w:u w:val="single"/>
        </w:rPr>
        <w:tab/>
      </w:r>
      <w:r>
        <w:rPr>
          <w:color w:val="auto"/>
          <w:sz w:val="28"/>
          <w:szCs w:val="28"/>
          <w:u w:val="single"/>
        </w:rPr>
        <w:tab/>
      </w:r>
      <w:r>
        <w:rPr>
          <w:color w:val="auto"/>
          <w:sz w:val="28"/>
          <w:szCs w:val="28"/>
          <w:u w:val="single"/>
        </w:rPr>
        <w:tab/>
      </w:r>
      <w:r>
        <w:rPr>
          <w:color w:val="auto"/>
          <w:sz w:val="28"/>
          <w:szCs w:val="28"/>
          <w:u w:val="single"/>
        </w:rPr>
        <w:tab/>
      </w:r>
      <w:r>
        <w:rPr>
          <w:color w:val="auto"/>
          <w:sz w:val="28"/>
          <w:szCs w:val="28"/>
          <w:u w:val="single"/>
        </w:rPr>
        <w:tab/>
      </w:r>
      <w:r>
        <w:rPr>
          <w:rFonts w:hint="eastAsia"/>
          <w:color w:val="auto"/>
          <w:sz w:val="28"/>
          <w:szCs w:val="28"/>
        </w:rPr>
        <w:t>（单位盖章）</w:t>
      </w:r>
    </w:p>
    <w:p>
      <w:pPr>
        <w:pStyle w:val="3"/>
        <w:tabs>
          <w:tab w:val="left" w:pos="2593"/>
        </w:tabs>
        <w:kinsoku w:val="0"/>
        <w:autoSpaceDE w:val="0"/>
        <w:autoSpaceDN w:val="0"/>
        <w:spacing w:line="360" w:lineRule="auto"/>
        <w:ind w:left="3"/>
        <w:jc w:val="center"/>
        <w:rPr>
          <w:color w:val="auto"/>
          <w:sz w:val="28"/>
          <w:szCs w:val="28"/>
        </w:rPr>
      </w:pPr>
      <w:r>
        <w:rPr>
          <w:rFonts w:hint="eastAsia"/>
          <w:color w:val="auto"/>
          <w:sz w:val="28"/>
          <w:szCs w:val="28"/>
        </w:rPr>
        <w:t>招标代理机构：</w:t>
      </w:r>
      <w:r>
        <w:rPr>
          <w:color w:val="auto"/>
          <w:sz w:val="28"/>
          <w:szCs w:val="28"/>
          <w:u w:val="single"/>
        </w:rPr>
        <w:tab/>
      </w:r>
      <w:r>
        <w:rPr>
          <w:color w:val="auto"/>
          <w:sz w:val="28"/>
          <w:szCs w:val="28"/>
          <w:u w:val="single"/>
        </w:rPr>
        <w:tab/>
      </w:r>
      <w:r>
        <w:rPr>
          <w:color w:val="auto"/>
          <w:sz w:val="28"/>
          <w:szCs w:val="28"/>
          <w:u w:val="single"/>
        </w:rPr>
        <w:tab/>
      </w:r>
      <w:r>
        <w:rPr>
          <w:color w:val="auto"/>
          <w:sz w:val="28"/>
          <w:szCs w:val="28"/>
          <w:u w:val="single"/>
        </w:rPr>
        <w:tab/>
      </w:r>
      <w:r>
        <w:rPr>
          <w:color w:val="auto"/>
          <w:sz w:val="28"/>
          <w:szCs w:val="28"/>
          <w:u w:val="single"/>
        </w:rPr>
        <w:tab/>
      </w:r>
      <w:r>
        <w:rPr>
          <w:rFonts w:hint="eastAsia"/>
          <w:color w:val="auto"/>
          <w:sz w:val="28"/>
          <w:szCs w:val="28"/>
        </w:rPr>
        <w:t>（单位盖章）</w:t>
      </w:r>
    </w:p>
    <w:p>
      <w:pPr>
        <w:pStyle w:val="3"/>
        <w:kinsoku w:val="0"/>
        <w:autoSpaceDE w:val="0"/>
        <w:autoSpaceDN w:val="0"/>
        <w:spacing w:before="5" w:line="360" w:lineRule="auto"/>
        <w:ind w:left="0"/>
        <w:rPr>
          <w:color w:val="auto"/>
          <w:sz w:val="23"/>
          <w:szCs w:val="23"/>
        </w:rPr>
      </w:pPr>
    </w:p>
    <w:p>
      <w:pPr>
        <w:pStyle w:val="3"/>
        <w:tabs>
          <w:tab w:val="left" w:pos="3611"/>
          <w:tab w:val="left" w:pos="4626"/>
          <w:tab w:val="left" w:pos="5642"/>
        </w:tabs>
        <w:kinsoku w:val="0"/>
        <w:autoSpaceDE w:val="0"/>
        <w:autoSpaceDN w:val="0"/>
        <w:spacing w:before="14" w:line="360" w:lineRule="auto"/>
        <w:ind w:left="2877" w:right="175"/>
        <w:rPr>
          <w:color w:val="auto"/>
          <w:sz w:val="28"/>
          <w:szCs w:val="28"/>
        </w:rPr>
      </w:pPr>
      <w:r>
        <w:rPr>
          <w:color w:val="auto"/>
          <w:sz w:val="28"/>
          <w:szCs w:val="28"/>
          <w:u w:val="single"/>
        </w:rPr>
        <w:t xml:space="preserve"> </w:t>
      </w:r>
      <w:r>
        <w:rPr>
          <w:color w:val="auto"/>
          <w:sz w:val="28"/>
          <w:szCs w:val="28"/>
          <w:u w:val="single"/>
        </w:rPr>
        <w:tab/>
      </w:r>
      <w:r>
        <w:rPr>
          <w:rFonts w:hint="eastAsia"/>
          <w:color w:val="auto"/>
          <w:sz w:val="28"/>
          <w:szCs w:val="28"/>
        </w:rPr>
        <w:t>年</w:t>
      </w:r>
      <w:r>
        <w:rPr>
          <w:color w:val="auto"/>
          <w:sz w:val="28"/>
          <w:szCs w:val="28"/>
          <w:u w:val="single"/>
        </w:rPr>
        <w:tab/>
      </w:r>
      <w:r>
        <w:rPr>
          <w:rFonts w:hint="eastAsia"/>
          <w:color w:val="auto"/>
          <w:sz w:val="28"/>
          <w:szCs w:val="28"/>
        </w:rPr>
        <w:t>月</w:t>
      </w:r>
      <w:r>
        <w:rPr>
          <w:color w:val="auto"/>
          <w:sz w:val="28"/>
          <w:szCs w:val="28"/>
          <w:u w:val="single"/>
        </w:rPr>
        <w:tab/>
      </w:r>
      <w:r>
        <w:rPr>
          <w:rFonts w:hint="eastAsia"/>
          <w:color w:val="auto"/>
          <w:sz w:val="28"/>
          <w:szCs w:val="28"/>
        </w:rPr>
        <w:t>日</w:t>
      </w:r>
    </w:p>
    <w:p>
      <w:pPr>
        <w:pStyle w:val="3"/>
        <w:tabs>
          <w:tab w:val="left" w:pos="3611"/>
          <w:tab w:val="left" w:pos="4626"/>
          <w:tab w:val="left" w:pos="5642"/>
        </w:tabs>
        <w:kinsoku w:val="0"/>
        <w:autoSpaceDE w:val="0"/>
        <w:autoSpaceDN w:val="0"/>
        <w:spacing w:before="14" w:line="360" w:lineRule="auto"/>
        <w:ind w:left="2877" w:right="175"/>
        <w:rPr>
          <w:color w:val="auto"/>
          <w:sz w:val="28"/>
          <w:szCs w:val="28"/>
        </w:rPr>
        <w:sectPr>
          <w:footerReference r:id="rId3" w:type="default"/>
          <w:pgSz w:w="12240" w:h="15840"/>
          <w:pgMar w:top="1500" w:right="1720" w:bottom="280" w:left="1720" w:header="720" w:footer="720" w:gutter="0"/>
          <w:cols w:space="720" w:num="1"/>
          <w:docGrid w:linePitch="326" w:charSpace="0"/>
        </w:sectPr>
      </w:pPr>
    </w:p>
    <w:p>
      <w:pPr>
        <w:pStyle w:val="111"/>
        <w:jc w:val="center"/>
        <w:rPr>
          <w:rFonts w:ascii="黑体" w:eastAsia="黑体"/>
          <w:color w:val="auto"/>
          <w:sz w:val="44"/>
          <w:szCs w:val="44"/>
        </w:rPr>
      </w:pPr>
      <w:bookmarkStart w:id="4" w:name="bookmark1"/>
      <w:bookmarkEnd w:id="4"/>
      <w:bookmarkStart w:id="5" w:name="_Toc13432"/>
      <w:bookmarkStart w:id="6" w:name="_Toc22828050"/>
      <w:r>
        <w:rPr>
          <w:rFonts w:ascii="黑体" w:eastAsia="黑体"/>
          <w:color w:val="auto"/>
          <w:sz w:val="44"/>
          <w:szCs w:val="44"/>
          <w:lang w:val="zh-CN"/>
        </w:rPr>
        <w:t>目  录</w:t>
      </w:r>
    </w:p>
    <w:p>
      <w:pPr>
        <w:pStyle w:val="31"/>
        <w:tabs>
          <w:tab w:val="right" w:leader="dot" w:pos="8890"/>
        </w:tabs>
        <w:rPr>
          <w:rFonts w:ascii="Calibri" w:hAnsi="Calibri" w:eastAsia="宋体"/>
          <w:color w:val="auto"/>
          <w:kern w:val="2"/>
          <w:sz w:val="21"/>
        </w:rPr>
      </w:pPr>
      <w:r>
        <w:rPr>
          <w:color w:val="auto"/>
        </w:rPr>
        <w:fldChar w:fldCharType="begin"/>
      </w:r>
      <w:r>
        <w:rPr>
          <w:color w:val="auto"/>
        </w:rPr>
        <w:instrText xml:space="preserve"> TOC \o "1-3" \h \z \u </w:instrText>
      </w:r>
      <w:r>
        <w:rPr>
          <w:color w:val="auto"/>
        </w:rPr>
        <w:fldChar w:fldCharType="separate"/>
      </w:r>
      <w:r>
        <w:rPr>
          <w:color w:val="auto"/>
        </w:rPr>
        <w:fldChar w:fldCharType="begin"/>
      </w:r>
      <w:r>
        <w:rPr>
          <w:color w:val="auto"/>
        </w:rPr>
        <w:instrText xml:space="preserve"> HYPERLINK \l "_Toc67589032" </w:instrText>
      </w:r>
      <w:r>
        <w:rPr>
          <w:color w:val="auto"/>
        </w:rPr>
        <w:fldChar w:fldCharType="separate"/>
      </w:r>
      <w:r>
        <w:rPr>
          <w:rFonts w:hint="eastAsia"/>
          <w:color w:val="auto"/>
        </w:rPr>
        <w:t>第一章</w:t>
      </w:r>
      <w:r>
        <w:rPr>
          <w:color w:val="auto"/>
        </w:rPr>
        <w:t xml:space="preserve"> </w:t>
      </w:r>
      <w:r>
        <w:rPr>
          <w:rFonts w:hint="eastAsia"/>
          <w:color w:val="auto"/>
        </w:rPr>
        <w:t>招标公告</w:t>
      </w:r>
      <w:r>
        <w:rPr>
          <w:color w:val="auto"/>
        </w:rPr>
        <w:tab/>
      </w:r>
      <w:r>
        <w:rPr>
          <w:color w:val="auto"/>
        </w:rPr>
        <w:fldChar w:fldCharType="begin"/>
      </w:r>
      <w:r>
        <w:rPr>
          <w:color w:val="auto"/>
        </w:rPr>
        <w:instrText xml:space="preserve"> PAGEREF _Toc67589032 \h </w:instrText>
      </w:r>
      <w:r>
        <w:rPr>
          <w:color w:val="auto"/>
        </w:rPr>
        <w:fldChar w:fldCharType="separate"/>
      </w:r>
      <w:r>
        <w:rPr>
          <w:color w:val="auto"/>
        </w:rPr>
        <w:t>2</w:t>
      </w:r>
      <w:r>
        <w:rPr>
          <w:color w:val="auto"/>
        </w:rPr>
        <w:fldChar w:fldCharType="end"/>
      </w:r>
      <w:r>
        <w:rPr>
          <w:color w:val="auto"/>
        </w:rPr>
        <w:fldChar w:fldCharType="end"/>
      </w:r>
    </w:p>
    <w:p>
      <w:pPr>
        <w:pStyle w:val="31"/>
        <w:tabs>
          <w:tab w:val="right" w:leader="dot" w:pos="8890"/>
        </w:tabs>
        <w:rPr>
          <w:rFonts w:ascii="Calibri" w:hAnsi="Calibri" w:eastAsia="宋体"/>
          <w:color w:val="auto"/>
          <w:kern w:val="2"/>
          <w:sz w:val="21"/>
        </w:rPr>
      </w:pPr>
      <w:r>
        <w:rPr>
          <w:color w:val="auto"/>
        </w:rPr>
        <w:fldChar w:fldCharType="begin"/>
      </w:r>
      <w:r>
        <w:rPr>
          <w:color w:val="auto"/>
        </w:rPr>
        <w:instrText xml:space="preserve"> HYPERLINK \l "_Toc67589033" </w:instrText>
      </w:r>
      <w:r>
        <w:rPr>
          <w:color w:val="auto"/>
        </w:rPr>
        <w:fldChar w:fldCharType="separate"/>
      </w:r>
      <w:r>
        <w:rPr>
          <w:rFonts w:hint="eastAsia"/>
          <w:color w:val="auto"/>
        </w:rPr>
        <w:t>第二章</w:t>
      </w:r>
      <w:r>
        <w:rPr>
          <w:color w:val="auto"/>
        </w:rPr>
        <w:t xml:space="preserve"> </w:t>
      </w:r>
      <w:r>
        <w:rPr>
          <w:rFonts w:hint="eastAsia"/>
          <w:color w:val="auto"/>
        </w:rPr>
        <w:t>投标人须知</w:t>
      </w:r>
      <w:r>
        <w:rPr>
          <w:color w:val="auto"/>
        </w:rPr>
        <w:tab/>
      </w:r>
      <w:r>
        <w:rPr>
          <w:color w:val="auto"/>
        </w:rPr>
        <w:fldChar w:fldCharType="begin"/>
      </w:r>
      <w:r>
        <w:rPr>
          <w:color w:val="auto"/>
        </w:rPr>
        <w:instrText xml:space="preserve"> PAGEREF _Toc67589033 \h </w:instrText>
      </w:r>
      <w:r>
        <w:rPr>
          <w:color w:val="auto"/>
        </w:rPr>
        <w:fldChar w:fldCharType="separate"/>
      </w:r>
      <w:r>
        <w:rPr>
          <w:color w:val="auto"/>
        </w:rPr>
        <w:t>9</w:t>
      </w:r>
      <w:r>
        <w:rPr>
          <w:color w:val="auto"/>
        </w:rPr>
        <w:fldChar w:fldCharType="end"/>
      </w:r>
      <w:r>
        <w:rPr>
          <w:color w:val="auto"/>
        </w:rPr>
        <w:fldChar w:fldCharType="end"/>
      </w:r>
    </w:p>
    <w:p>
      <w:pPr>
        <w:pStyle w:val="31"/>
        <w:tabs>
          <w:tab w:val="right" w:leader="dot" w:pos="8890"/>
        </w:tabs>
        <w:rPr>
          <w:rFonts w:ascii="Calibri" w:hAnsi="Calibri" w:eastAsia="宋体"/>
          <w:color w:val="auto"/>
          <w:kern w:val="2"/>
          <w:sz w:val="21"/>
        </w:rPr>
      </w:pPr>
      <w:r>
        <w:rPr>
          <w:color w:val="auto"/>
        </w:rPr>
        <w:fldChar w:fldCharType="begin"/>
      </w:r>
      <w:r>
        <w:rPr>
          <w:color w:val="auto"/>
        </w:rPr>
        <w:instrText xml:space="preserve"> HYPERLINK \l "_Toc67589034" </w:instrText>
      </w:r>
      <w:r>
        <w:rPr>
          <w:color w:val="auto"/>
        </w:rPr>
        <w:fldChar w:fldCharType="separate"/>
      </w:r>
      <w:r>
        <w:rPr>
          <w:rFonts w:hint="eastAsia"/>
          <w:color w:val="auto"/>
        </w:rPr>
        <w:t>第三章</w:t>
      </w:r>
      <w:r>
        <w:rPr>
          <w:color w:val="auto"/>
        </w:rPr>
        <w:t xml:space="preserve"> </w:t>
      </w:r>
      <w:r>
        <w:rPr>
          <w:rFonts w:hint="eastAsia"/>
          <w:color w:val="auto"/>
        </w:rPr>
        <w:t>评标办法</w:t>
      </w:r>
      <w:r>
        <w:rPr>
          <w:color w:val="auto"/>
        </w:rPr>
        <w:tab/>
      </w:r>
      <w:r>
        <w:rPr>
          <w:color w:val="auto"/>
        </w:rPr>
        <w:fldChar w:fldCharType="begin"/>
      </w:r>
      <w:r>
        <w:rPr>
          <w:color w:val="auto"/>
        </w:rPr>
        <w:instrText xml:space="preserve"> PAGEREF _Toc67589034 \h </w:instrText>
      </w:r>
      <w:r>
        <w:rPr>
          <w:color w:val="auto"/>
        </w:rPr>
        <w:fldChar w:fldCharType="separate"/>
      </w:r>
      <w:r>
        <w:rPr>
          <w:color w:val="auto"/>
        </w:rPr>
        <w:t>44</w:t>
      </w:r>
      <w:r>
        <w:rPr>
          <w:color w:val="auto"/>
        </w:rPr>
        <w:fldChar w:fldCharType="end"/>
      </w:r>
      <w:r>
        <w:rPr>
          <w:color w:val="auto"/>
        </w:rPr>
        <w:fldChar w:fldCharType="end"/>
      </w:r>
    </w:p>
    <w:p>
      <w:pPr>
        <w:pStyle w:val="31"/>
        <w:tabs>
          <w:tab w:val="right" w:leader="dot" w:pos="8890"/>
        </w:tabs>
        <w:rPr>
          <w:rFonts w:ascii="Calibri" w:hAnsi="Calibri" w:eastAsia="宋体"/>
          <w:color w:val="auto"/>
          <w:kern w:val="2"/>
          <w:sz w:val="21"/>
        </w:rPr>
      </w:pPr>
      <w:r>
        <w:rPr>
          <w:color w:val="auto"/>
        </w:rPr>
        <w:fldChar w:fldCharType="begin"/>
      </w:r>
      <w:r>
        <w:rPr>
          <w:color w:val="auto"/>
        </w:rPr>
        <w:instrText xml:space="preserve"> HYPERLINK \l "_Toc67589035" </w:instrText>
      </w:r>
      <w:r>
        <w:rPr>
          <w:color w:val="auto"/>
        </w:rPr>
        <w:fldChar w:fldCharType="separate"/>
      </w:r>
      <w:r>
        <w:rPr>
          <w:rFonts w:hint="eastAsia"/>
          <w:color w:val="auto"/>
        </w:rPr>
        <w:t>第四章</w:t>
      </w:r>
      <w:r>
        <w:rPr>
          <w:color w:val="auto"/>
        </w:rPr>
        <w:t xml:space="preserve"> </w:t>
      </w:r>
      <w:r>
        <w:rPr>
          <w:rFonts w:hint="eastAsia"/>
          <w:color w:val="auto"/>
        </w:rPr>
        <w:t>合同条款及格式</w:t>
      </w:r>
      <w:r>
        <w:rPr>
          <w:color w:val="auto"/>
        </w:rPr>
        <w:tab/>
      </w:r>
      <w:r>
        <w:rPr>
          <w:color w:val="auto"/>
        </w:rPr>
        <w:fldChar w:fldCharType="begin"/>
      </w:r>
      <w:r>
        <w:rPr>
          <w:color w:val="auto"/>
        </w:rPr>
        <w:instrText xml:space="preserve"> PAGEREF _Toc67589035 \h </w:instrText>
      </w:r>
      <w:r>
        <w:rPr>
          <w:color w:val="auto"/>
        </w:rPr>
        <w:fldChar w:fldCharType="separate"/>
      </w:r>
      <w:r>
        <w:rPr>
          <w:color w:val="auto"/>
        </w:rPr>
        <w:t>62</w:t>
      </w:r>
      <w:r>
        <w:rPr>
          <w:color w:val="auto"/>
        </w:rPr>
        <w:fldChar w:fldCharType="end"/>
      </w:r>
      <w:r>
        <w:rPr>
          <w:color w:val="auto"/>
        </w:rPr>
        <w:fldChar w:fldCharType="end"/>
      </w:r>
    </w:p>
    <w:p>
      <w:pPr>
        <w:pStyle w:val="31"/>
        <w:tabs>
          <w:tab w:val="right" w:leader="dot" w:pos="8890"/>
        </w:tabs>
        <w:rPr>
          <w:rFonts w:ascii="Calibri" w:hAnsi="Calibri"/>
          <w:color w:val="auto"/>
          <w:kern w:val="2"/>
          <w:sz w:val="21"/>
        </w:rPr>
      </w:pPr>
      <w:r>
        <w:rPr>
          <w:color w:val="auto"/>
        </w:rPr>
        <w:fldChar w:fldCharType="begin"/>
      </w:r>
      <w:r>
        <w:rPr>
          <w:color w:val="auto"/>
        </w:rPr>
        <w:instrText xml:space="preserve"> HYPERLINK \l "_Toc67589036" </w:instrText>
      </w:r>
      <w:r>
        <w:rPr>
          <w:color w:val="auto"/>
        </w:rPr>
        <w:fldChar w:fldCharType="separate"/>
      </w:r>
      <w:r>
        <w:rPr>
          <w:rFonts w:hint="eastAsia"/>
          <w:color w:val="auto"/>
        </w:rPr>
        <w:t>第五章</w:t>
      </w:r>
      <w:r>
        <w:rPr>
          <w:color w:val="auto"/>
        </w:rPr>
        <w:t xml:space="preserve"> </w:t>
      </w:r>
      <w:r>
        <w:rPr>
          <w:rFonts w:hint="eastAsia"/>
          <w:color w:val="auto"/>
        </w:rPr>
        <w:t>工程量清单编制</w:t>
      </w:r>
      <w:r>
        <w:rPr>
          <w:color w:val="auto"/>
        </w:rPr>
        <w:tab/>
      </w:r>
      <w:r>
        <w:rPr>
          <w:rFonts w:hint="eastAsia"/>
          <w:color w:val="auto"/>
        </w:rPr>
        <w:t>7</w:t>
      </w:r>
      <w:r>
        <w:rPr>
          <w:rFonts w:hint="eastAsia"/>
          <w:color w:val="auto"/>
        </w:rPr>
        <w:fldChar w:fldCharType="end"/>
      </w:r>
      <w:r>
        <w:rPr>
          <w:rFonts w:hint="eastAsia"/>
          <w:color w:val="auto"/>
        </w:rPr>
        <w:t>7</w:t>
      </w:r>
    </w:p>
    <w:p>
      <w:pPr>
        <w:pStyle w:val="31"/>
        <w:tabs>
          <w:tab w:val="right" w:leader="dot" w:pos="8890"/>
        </w:tabs>
        <w:rPr>
          <w:rFonts w:ascii="Calibri" w:hAnsi="Calibri"/>
          <w:color w:val="auto"/>
          <w:kern w:val="2"/>
          <w:sz w:val="21"/>
        </w:rPr>
      </w:pPr>
      <w:r>
        <w:rPr>
          <w:color w:val="auto"/>
        </w:rPr>
        <w:fldChar w:fldCharType="begin"/>
      </w:r>
      <w:r>
        <w:rPr>
          <w:color w:val="auto"/>
        </w:rPr>
        <w:instrText xml:space="preserve"> HYPERLINK \l "_Toc67589037" </w:instrText>
      </w:r>
      <w:r>
        <w:rPr>
          <w:color w:val="auto"/>
        </w:rPr>
        <w:fldChar w:fldCharType="separate"/>
      </w:r>
      <w:r>
        <w:rPr>
          <w:rFonts w:hint="eastAsia"/>
          <w:color w:val="auto"/>
        </w:rPr>
        <w:t>第六章</w:t>
      </w:r>
      <w:r>
        <w:rPr>
          <w:color w:val="auto"/>
        </w:rPr>
        <w:t xml:space="preserve"> </w:t>
      </w:r>
      <w:r>
        <w:rPr>
          <w:rFonts w:hint="eastAsia"/>
          <w:color w:val="auto"/>
        </w:rPr>
        <w:t>图纸</w:t>
      </w:r>
      <w:r>
        <w:rPr>
          <w:color w:val="auto"/>
        </w:rPr>
        <w:tab/>
      </w:r>
      <w:r>
        <w:rPr>
          <w:color w:val="auto"/>
        </w:rPr>
        <w:fldChar w:fldCharType="end"/>
      </w:r>
      <w:r>
        <w:rPr>
          <w:rFonts w:hint="eastAsia"/>
          <w:color w:val="auto"/>
        </w:rPr>
        <w:t>82</w:t>
      </w:r>
    </w:p>
    <w:p>
      <w:pPr>
        <w:pStyle w:val="31"/>
        <w:tabs>
          <w:tab w:val="right" w:leader="dot" w:pos="8890"/>
        </w:tabs>
        <w:rPr>
          <w:rFonts w:ascii="Calibri" w:hAnsi="Calibri"/>
          <w:color w:val="auto"/>
          <w:kern w:val="2"/>
          <w:sz w:val="21"/>
        </w:rPr>
      </w:pPr>
      <w:r>
        <w:rPr>
          <w:color w:val="auto"/>
        </w:rPr>
        <w:fldChar w:fldCharType="begin"/>
      </w:r>
      <w:r>
        <w:rPr>
          <w:color w:val="auto"/>
        </w:rPr>
        <w:instrText xml:space="preserve"> HYPERLINK \l "_Toc67589038" </w:instrText>
      </w:r>
      <w:r>
        <w:rPr>
          <w:color w:val="auto"/>
        </w:rPr>
        <w:fldChar w:fldCharType="separate"/>
      </w:r>
      <w:r>
        <w:rPr>
          <w:rFonts w:hint="eastAsia"/>
          <w:color w:val="auto"/>
        </w:rPr>
        <w:t>第七章</w:t>
      </w:r>
      <w:r>
        <w:rPr>
          <w:color w:val="auto"/>
        </w:rPr>
        <w:t xml:space="preserve"> </w:t>
      </w:r>
      <w:r>
        <w:rPr>
          <w:rFonts w:hint="eastAsia"/>
          <w:color w:val="auto"/>
        </w:rPr>
        <w:t>技术标准和要求</w:t>
      </w:r>
      <w:r>
        <w:rPr>
          <w:color w:val="auto"/>
        </w:rPr>
        <w:tab/>
      </w:r>
      <w:r>
        <w:rPr>
          <w:color w:val="auto"/>
        </w:rPr>
        <w:fldChar w:fldCharType="end"/>
      </w:r>
      <w:r>
        <w:rPr>
          <w:rFonts w:hint="eastAsia"/>
          <w:color w:val="auto"/>
        </w:rPr>
        <w:t>84</w:t>
      </w:r>
    </w:p>
    <w:p>
      <w:pPr>
        <w:pStyle w:val="31"/>
        <w:tabs>
          <w:tab w:val="right" w:leader="dot" w:pos="8890"/>
        </w:tabs>
        <w:rPr>
          <w:color w:val="auto"/>
        </w:rPr>
      </w:pPr>
      <w:r>
        <w:rPr>
          <w:color w:val="auto"/>
        </w:rPr>
        <w:fldChar w:fldCharType="begin"/>
      </w:r>
      <w:r>
        <w:rPr>
          <w:color w:val="auto"/>
        </w:rPr>
        <w:instrText xml:space="preserve"> HYPERLINK \l "_Toc67589039" </w:instrText>
      </w:r>
      <w:r>
        <w:rPr>
          <w:color w:val="auto"/>
        </w:rPr>
        <w:fldChar w:fldCharType="separate"/>
      </w:r>
      <w:r>
        <w:rPr>
          <w:rFonts w:hint="eastAsia"/>
          <w:color w:val="auto"/>
        </w:rPr>
        <w:t>第八章</w:t>
      </w:r>
      <w:r>
        <w:rPr>
          <w:color w:val="auto"/>
        </w:rPr>
        <w:t xml:space="preserve"> </w:t>
      </w:r>
      <w:r>
        <w:rPr>
          <w:rFonts w:hint="eastAsia"/>
          <w:color w:val="auto"/>
        </w:rPr>
        <w:t>投标文件格式</w:t>
      </w:r>
      <w:r>
        <w:rPr>
          <w:color w:val="auto"/>
        </w:rPr>
        <w:tab/>
      </w:r>
      <w:r>
        <w:rPr>
          <w:rFonts w:hint="eastAsia"/>
          <w:color w:val="auto"/>
        </w:rPr>
        <w:t>8</w:t>
      </w:r>
      <w:r>
        <w:rPr>
          <w:rFonts w:hint="eastAsia"/>
          <w:color w:val="auto"/>
        </w:rPr>
        <w:fldChar w:fldCharType="end"/>
      </w:r>
      <w:r>
        <w:rPr>
          <w:rFonts w:hint="eastAsia"/>
          <w:color w:val="auto"/>
        </w:rPr>
        <w:t>6</w:t>
      </w:r>
    </w:p>
    <w:p>
      <w:pPr>
        <w:pStyle w:val="31"/>
        <w:tabs>
          <w:tab w:val="right" w:leader="dot" w:pos="8890"/>
        </w:tabs>
        <w:rPr>
          <w:rStyle w:val="47"/>
          <w:rFonts w:ascii="Calibri" w:hAnsi="Calibri" w:eastAsia="宋体"/>
          <w:color w:val="auto"/>
        </w:rPr>
      </w:pPr>
      <w:r>
        <w:rPr>
          <w:rStyle w:val="47"/>
          <w:rFonts w:hint="eastAsia" w:ascii="Calibri" w:hAnsi="Calibri" w:eastAsia="宋体"/>
          <w:color w:val="auto"/>
        </w:rPr>
        <w:t>第九章 其他资料</w:t>
      </w:r>
      <w:r>
        <w:rPr>
          <w:color w:val="auto"/>
        </w:rPr>
        <w:tab/>
      </w:r>
      <w:r>
        <w:rPr>
          <w:rStyle w:val="47"/>
          <w:rFonts w:hint="eastAsia" w:ascii="Calibri" w:hAnsi="Calibri" w:eastAsia="宋体"/>
          <w:color w:val="auto"/>
        </w:rPr>
        <w:t xml:space="preserve"> </w:t>
      </w:r>
    </w:p>
    <w:p>
      <w:pPr>
        <w:rPr>
          <w:color w:val="auto"/>
        </w:rPr>
      </w:pPr>
      <w:r>
        <w:rPr>
          <w:b/>
          <w:bCs/>
          <w:color w:val="auto"/>
          <w:lang w:val="zh-CN"/>
        </w:rPr>
        <w:fldChar w:fldCharType="end"/>
      </w:r>
    </w:p>
    <w:p>
      <w:pPr>
        <w:rPr>
          <w:color w:val="auto"/>
        </w:rPr>
        <w:sectPr>
          <w:footerReference r:id="rId4" w:type="default"/>
          <w:pgSz w:w="12240" w:h="15840"/>
          <w:pgMar w:top="1503" w:right="1639" w:bottom="1304" w:left="1701" w:header="0" w:footer="919" w:gutter="0"/>
          <w:pgNumType w:start="1"/>
          <w:cols w:space="720" w:num="1"/>
          <w:docGrid w:linePitch="326" w:charSpace="0"/>
        </w:sectPr>
      </w:pPr>
    </w:p>
    <w:p>
      <w:pPr>
        <w:pStyle w:val="5"/>
        <w:ind w:left="6"/>
        <w:rPr>
          <w:color w:val="auto"/>
        </w:rPr>
      </w:pPr>
      <w:bookmarkStart w:id="7" w:name="_Toc45697219"/>
      <w:bookmarkStart w:id="8" w:name="_Toc67589032"/>
      <w:r>
        <w:rPr>
          <w:rFonts w:hint="eastAsia"/>
          <w:color w:val="auto"/>
        </w:rPr>
        <w:sym w:font="Wingdings" w:char="00A8"/>
      </w:r>
      <w:r>
        <w:rPr>
          <w:rFonts w:hint="eastAsia"/>
          <w:color w:val="auto"/>
        </w:rPr>
        <w:t xml:space="preserve"> 第一章</w:t>
      </w:r>
      <w:r>
        <w:rPr>
          <w:color w:val="auto"/>
        </w:rPr>
        <w:t xml:space="preserve"> </w:t>
      </w:r>
      <w:r>
        <w:rPr>
          <w:rFonts w:hint="eastAsia"/>
          <w:color w:val="auto"/>
        </w:rPr>
        <w:t>招标公告</w:t>
      </w:r>
      <w:bookmarkEnd w:id="5"/>
      <w:bookmarkEnd w:id="6"/>
      <w:bookmarkEnd w:id="7"/>
      <w:bookmarkEnd w:id="8"/>
    </w:p>
    <w:p>
      <w:pPr>
        <w:jc w:val="center"/>
        <w:rPr>
          <w:b/>
          <w:color w:val="auto"/>
          <w:sz w:val="28"/>
          <w:szCs w:val="28"/>
        </w:rPr>
      </w:pPr>
      <w:r>
        <w:rPr>
          <w:rFonts w:hint="eastAsia"/>
          <w:b/>
          <w:color w:val="auto"/>
          <w:sz w:val="28"/>
          <w:szCs w:val="28"/>
          <w:u w:val="single"/>
        </w:rPr>
        <w:t>（工程名称）</w:t>
      </w:r>
      <w:r>
        <w:rPr>
          <w:rFonts w:hint="eastAsia"/>
          <w:b/>
          <w:color w:val="auto"/>
          <w:sz w:val="28"/>
          <w:szCs w:val="28"/>
        </w:rPr>
        <w:t>招标公告</w:t>
      </w:r>
    </w:p>
    <w:p>
      <w:pPr>
        <w:spacing w:line="360" w:lineRule="auto"/>
        <w:rPr>
          <w:rFonts w:ascii="宋体"/>
          <w:b/>
          <w:color w:val="auto"/>
          <w:sz w:val="32"/>
          <w:szCs w:val="32"/>
        </w:rPr>
      </w:pPr>
      <w:bookmarkStart w:id="9" w:name="bookmark2"/>
      <w:bookmarkEnd w:id="9"/>
      <w:bookmarkStart w:id="10" w:name="_Toc29163"/>
      <w:bookmarkStart w:id="11" w:name="_Toc22827968"/>
      <w:bookmarkStart w:id="12" w:name="_Toc24050269"/>
      <w:bookmarkStart w:id="13" w:name="_Toc26001996"/>
      <w:bookmarkStart w:id="14" w:name="_Toc22828051"/>
      <w:bookmarkStart w:id="15" w:name="_Toc45697220"/>
      <w:bookmarkStart w:id="16" w:name="_Toc26002049"/>
      <w:r>
        <w:rPr>
          <w:rFonts w:ascii="宋体"/>
          <w:b/>
          <w:color w:val="auto"/>
          <w:sz w:val="32"/>
          <w:szCs w:val="32"/>
        </w:rPr>
        <w:t>1.招标条件</w:t>
      </w:r>
      <w:bookmarkEnd w:id="10"/>
      <w:bookmarkEnd w:id="11"/>
      <w:bookmarkEnd w:id="12"/>
      <w:bookmarkEnd w:id="13"/>
      <w:bookmarkEnd w:id="14"/>
      <w:bookmarkEnd w:id="15"/>
      <w:bookmarkEnd w:id="16"/>
    </w:p>
    <w:p>
      <w:pPr>
        <w:pStyle w:val="3"/>
        <w:tabs>
          <w:tab w:val="left" w:pos="1343"/>
          <w:tab w:val="left" w:pos="2697"/>
          <w:tab w:val="left" w:pos="3264"/>
          <w:tab w:val="left" w:pos="4896"/>
          <w:tab w:val="left" w:pos="6005"/>
          <w:tab w:val="left" w:pos="7085"/>
          <w:tab w:val="left" w:pos="7498"/>
        </w:tabs>
        <w:kinsoku w:val="0"/>
        <w:autoSpaceDE w:val="0"/>
        <w:autoSpaceDN w:val="0"/>
        <w:spacing w:line="360" w:lineRule="auto"/>
        <w:ind w:left="0"/>
        <w:rPr>
          <w:color w:val="auto"/>
        </w:rPr>
      </w:pPr>
      <w:bookmarkStart w:id="17" w:name="_Hlk24014946"/>
      <w:bookmarkStart w:id="18" w:name="_Hlk24015002"/>
      <w:r>
        <w:rPr>
          <w:color w:val="auto"/>
          <w:spacing w:val="-1"/>
        </w:rPr>
        <w:t xml:space="preserve">      </w:t>
      </w:r>
      <w:r>
        <w:rPr>
          <w:color w:val="auto"/>
          <w:spacing w:val="-1"/>
          <w:u w:val="single"/>
        </w:rPr>
        <w:t xml:space="preserve">        </w:t>
      </w:r>
      <w:bookmarkEnd w:id="17"/>
      <w:r>
        <w:rPr>
          <w:rFonts w:hint="eastAsia"/>
          <w:color w:val="auto"/>
          <w:spacing w:val="-1"/>
          <w:u w:val="single"/>
        </w:rPr>
        <w:t>（项目名称）</w:t>
      </w:r>
      <w:r>
        <w:rPr>
          <w:rFonts w:hint="eastAsia"/>
          <w:color w:val="auto"/>
          <w:spacing w:val="-1"/>
        </w:rPr>
        <w:t>已由</w:t>
      </w:r>
      <w:r>
        <w:rPr>
          <w:rFonts w:hint="eastAsia"/>
          <w:color w:val="auto"/>
          <w:spacing w:val="-1"/>
          <w:u w:val="single"/>
        </w:rPr>
        <w:t xml:space="preserve">  （项目审批、核准或备案机关</w:t>
      </w:r>
      <w:r>
        <w:rPr>
          <w:rFonts w:hint="eastAsia"/>
          <w:color w:val="auto"/>
          <w:spacing w:val="-5"/>
          <w:u w:val="single"/>
        </w:rPr>
        <w:t>名称）</w:t>
      </w:r>
      <w:r>
        <w:rPr>
          <w:rFonts w:hint="eastAsia"/>
          <w:color w:val="auto"/>
          <w:spacing w:val="-5"/>
        </w:rPr>
        <w:t>以</w:t>
      </w:r>
      <w:r>
        <w:rPr>
          <w:rFonts w:hint="eastAsia"/>
          <w:color w:val="auto"/>
          <w:spacing w:val="-4"/>
          <w:u w:val="single"/>
        </w:rPr>
        <w:t xml:space="preserve">    （批文名称及编号）</w:t>
      </w:r>
      <w:r>
        <w:rPr>
          <w:rFonts w:hint="eastAsia"/>
          <w:color w:val="auto"/>
          <w:spacing w:val="-4"/>
        </w:rPr>
        <w:t>批准建设，建设资金来</w:t>
      </w:r>
      <w:r>
        <w:rPr>
          <w:color w:val="auto"/>
          <w:spacing w:val="-97"/>
        </w:rPr>
        <w:t xml:space="preserve"> </w:t>
      </w:r>
      <w:r>
        <w:rPr>
          <w:rFonts w:hint="eastAsia"/>
          <w:color w:val="auto"/>
          <w:spacing w:val="-1"/>
        </w:rPr>
        <w:t>自</w:t>
      </w:r>
      <w:r>
        <w:rPr>
          <w:rFonts w:hint="eastAsia"/>
          <w:color w:val="auto"/>
          <w:spacing w:val="-12"/>
          <w:u w:val="single"/>
        </w:rPr>
        <w:t xml:space="preserve">     （资金来源）</w:t>
      </w:r>
      <w:r>
        <w:rPr>
          <w:rFonts w:hint="eastAsia"/>
          <w:color w:val="auto"/>
          <w:spacing w:val="-12"/>
        </w:rPr>
        <w:t>，出资比例为</w:t>
      </w:r>
      <w:r>
        <w:rPr>
          <w:rFonts w:hint="eastAsia"/>
          <w:color w:val="auto"/>
          <w:spacing w:val="-12"/>
          <w:u w:val="single"/>
        </w:rPr>
        <w:t xml:space="preserve">（国有资金或财政资金占比）     </w:t>
      </w:r>
      <w:r>
        <w:rPr>
          <w:rFonts w:hint="eastAsia"/>
          <w:color w:val="auto"/>
          <w:spacing w:val="-6"/>
        </w:rPr>
        <w:t>，项目业主为</w:t>
      </w:r>
      <w:r>
        <w:rPr>
          <w:color w:val="auto"/>
          <w:spacing w:val="-6"/>
          <w:u w:val="single"/>
        </w:rPr>
        <w:t xml:space="preserve">         </w:t>
      </w:r>
      <w:r>
        <w:rPr>
          <w:rFonts w:hint="eastAsia"/>
          <w:color w:val="auto"/>
          <w:spacing w:val="-6"/>
        </w:rPr>
        <w:t>，招标人为</w:t>
      </w:r>
      <w:r>
        <w:rPr>
          <w:color w:val="auto"/>
          <w:spacing w:val="-6"/>
          <w:u w:val="single"/>
        </w:rPr>
        <w:tab/>
      </w:r>
      <w:r>
        <w:rPr>
          <w:rFonts w:hint="eastAsia"/>
          <w:color w:val="auto"/>
          <w:spacing w:val="-6"/>
          <w:u w:val="single"/>
        </w:rPr>
        <w:t xml:space="preserve"> </w:t>
      </w:r>
      <w:r>
        <w:rPr>
          <w:color w:val="auto"/>
          <w:spacing w:val="-6"/>
          <w:u w:val="single"/>
        </w:rPr>
        <w:t xml:space="preserve"> </w:t>
      </w:r>
      <w:r>
        <w:rPr>
          <w:rFonts w:hint="eastAsia"/>
          <w:color w:val="auto"/>
          <w:spacing w:val="-6"/>
        </w:rPr>
        <w:t>，委托代理机构为</w:t>
      </w:r>
      <w:r>
        <w:rPr>
          <w:color w:val="auto"/>
          <w:spacing w:val="-6"/>
          <w:u w:val="single"/>
        </w:rPr>
        <w:t xml:space="preserve">         </w:t>
      </w:r>
      <w:r>
        <w:rPr>
          <w:rFonts w:hint="eastAsia"/>
          <w:color w:val="auto"/>
          <w:spacing w:val="-4"/>
        </w:rPr>
        <w:t>。项目已具备招标</w:t>
      </w:r>
      <w:r>
        <w:rPr>
          <w:color w:val="auto"/>
          <w:spacing w:val="-95"/>
        </w:rPr>
        <w:t xml:space="preserve"> </w:t>
      </w:r>
      <w:r>
        <w:rPr>
          <w:rFonts w:hint="eastAsia"/>
          <w:color w:val="auto"/>
        </w:rPr>
        <w:t>条件</w:t>
      </w:r>
      <w:bookmarkEnd w:id="18"/>
      <w:r>
        <w:rPr>
          <w:rFonts w:hint="eastAsia"/>
          <w:color w:val="auto"/>
        </w:rPr>
        <w:t>，现对该项目的</w:t>
      </w:r>
      <w:r>
        <w:rPr>
          <w:color w:val="auto"/>
          <w:u w:val="single"/>
        </w:rPr>
        <w:t xml:space="preserve">  </w:t>
      </w:r>
      <w:r>
        <w:rPr>
          <w:rFonts w:hint="eastAsia"/>
          <w:color w:val="auto"/>
          <w:u w:val="single"/>
        </w:rPr>
        <w:t xml:space="preserve">   （标段名称）</w:t>
      </w:r>
      <w:r>
        <w:rPr>
          <w:rFonts w:hint="eastAsia"/>
          <w:color w:val="auto"/>
        </w:rPr>
        <w:t>的施工进行公开招标。</w:t>
      </w:r>
    </w:p>
    <w:p>
      <w:pPr>
        <w:spacing w:line="360" w:lineRule="auto"/>
        <w:rPr>
          <w:rFonts w:ascii="宋体"/>
          <w:b/>
          <w:color w:val="auto"/>
          <w:sz w:val="32"/>
          <w:szCs w:val="32"/>
        </w:rPr>
      </w:pPr>
      <w:bookmarkStart w:id="19" w:name="bookmark3"/>
      <w:bookmarkEnd w:id="19"/>
      <w:bookmarkStart w:id="20" w:name="_Toc45697221"/>
      <w:bookmarkStart w:id="21" w:name="_Toc24050270"/>
      <w:bookmarkStart w:id="22" w:name="_Toc20011"/>
      <w:bookmarkStart w:id="23" w:name="_Toc26002050"/>
      <w:bookmarkStart w:id="24" w:name="_Toc22827969"/>
      <w:bookmarkStart w:id="25" w:name="_Toc22828052"/>
      <w:bookmarkStart w:id="26" w:name="_Toc26001997"/>
      <w:r>
        <w:rPr>
          <w:rFonts w:ascii="宋体"/>
          <w:b/>
          <w:color w:val="auto"/>
          <w:sz w:val="32"/>
          <w:szCs w:val="32"/>
        </w:rPr>
        <w:t>2.项目概况与招标范围</w:t>
      </w:r>
      <w:bookmarkEnd w:id="20"/>
      <w:bookmarkEnd w:id="21"/>
      <w:bookmarkEnd w:id="22"/>
      <w:bookmarkEnd w:id="23"/>
      <w:bookmarkEnd w:id="24"/>
      <w:bookmarkEnd w:id="25"/>
      <w:bookmarkEnd w:id="26"/>
      <w:bookmarkStart w:id="27" w:name="_Hlk24015039"/>
    </w:p>
    <w:p>
      <w:pPr>
        <w:pStyle w:val="3"/>
        <w:tabs>
          <w:tab w:val="left" w:pos="1343"/>
          <w:tab w:val="left" w:pos="2697"/>
          <w:tab w:val="left" w:pos="3264"/>
          <w:tab w:val="left" w:pos="4896"/>
          <w:tab w:val="left" w:pos="6005"/>
          <w:tab w:val="left" w:pos="7085"/>
          <w:tab w:val="left" w:pos="7498"/>
        </w:tabs>
        <w:kinsoku w:val="0"/>
        <w:autoSpaceDE w:val="0"/>
        <w:autoSpaceDN w:val="0"/>
        <w:adjustRightInd w:val="0"/>
        <w:snapToGrid w:val="0"/>
        <w:spacing w:line="360" w:lineRule="auto"/>
        <w:ind w:left="0" w:firstLine="480" w:firstLineChars="200"/>
        <w:jc w:val="both"/>
        <w:rPr>
          <w:rFonts w:ascii="宋体"/>
          <w:color w:val="auto"/>
        </w:rPr>
      </w:pPr>
      <w:r>
        <w:rPr>
          <w:rFonts w:ascii="宋体"/>
          <w:color w:val="auto"/>
        </w:rPr>
        <w:t>2.1</w:t>
      </w:r>
      <w:r>
        <w:rPr>
          <w:rFonts w:hint="eastAsia" w:ascii="宋体"/>
          <w:color w:val="auto"/>
        </w:rPr>
        <w:t>项目概况：</w:t>
      </w:r>
      <w:r>
        <w:rPr>
          <w:rFonts w:hint="eastAsia" w:ascii="宋体"/>
          <w:color w:val="auto"/>
          <w:shd w:val="clear" w:color="FFFFFF" w:fill="D9D9D9"/>
        </w:rPr>
        <w:t>本项目投资估算</w:t>
      </w:r>
      <w:r>
        <w:rPr>
          <w:rFonts w:ascii="宋体"/>
          <w:color w:val="auto"/>
          <w:u w:val="single"/>
          <w:shd w:val="clear" w:color="FFFFFF" w:fill="D9D9D9"/>
        </w:rPr>
        <w:t xml:space="preserve">          </w:t>
      </w:r>
      <w:r>
        <w:rPr>
          <w:rFonts w:hint="eastAsia" w:ascii="宋体"/>
          <w:color w:val="auto"/>
          <w:shd w:val="clear" w:color="FFFFFF" w:fill="D9D9D9"/>
        </w:rPr>
        <w:t>万元，总概算</w:t>
      </w:r>
      <w:r>
        <w:rPr>
          <w:rFonts w:ascii="宋体"/>
          <w:color w:val="auto"/>
          <w:u w:val="single"/>
          <w:shd w:val="clear" w:color="FFFFFF" w:fill="D9D9D9"/>
        </w:rPr>
        <w:t xml:space="preserve">           </w:t>
      </w:r>
      <w:r>
        <w:rPr>
          <w:rFonts w:hint="eastAsia" w:ascii="宋体"/>
          <w:color w:val="auto"/>
          <w:shd w:val="clear" w:color="FFFFFF" w:fill="D9D9D9"/>
        </w:rPr>
        <w:t>万元，其中建安工程造价</w:t>
      </w:r>
      <w:r>
        <w:rPr>
          <w:rFonts w:ascii="宋体"/>
          <w:color w:val="auto"/>
          <w:u w:val="single"/>
          <w:shd w:val="clear" w:color="FFFFFF" w:fill="D9D9D9"/>
        </w:rPr>
        <w:t xml:space="preserve">     </w:t>
      </w:r>
      <w:r>
        <w:rPr>
          <w:rFonts w:hint="eastAsia" w:ascii="宋体"/>
          <w:color w:val="auto"/>
          <w:shd w:val="clear" w:color="FFFFFF" w:fill="D9D9D9"/>
        </w:rPr>
        <w:t>万元</w:t>
      </w:r>
      <w:r>
        <w:rPr>
          <w:rFonts w:hint="eastAsia" w:ascii="宋体"/>
          <w:color w:val="auto"/>
        </w:rPr>
        <w:t>，建设规模：</w:t>
      </w:r>
      <w:r>
        <w:rPr>
          <w:rFonts w:ascii="宋体"/>
          <w:color w:val="auto"/>
          <w:u w:val="single"/>
        </w:rPr>
        <w:t xml:space="preserve">          </w:t>
      </w:r>
      <w:r>
        <w:rPr>
          <w:rFonts w:hint="eastAsia" w:ascii="宋体"/>
          <w:color w:val="auto"/>
        </w:rPr>
        <w:t>，建设地点：</w:t>
      </w:r>
      <w:r>
        <w:rPr>
          <w:rFonts w:ascii="宋体"/>
          <w:color w:val="auto"/>
          <w:u w:val="single"/>
        </w:rPr>
        <w:t xml:space="preserve">         </w:t>
      </w:r>
      <w:r>
        <w:rPr>
          <w:rFonts w:hint="eastAsia" w:ascii="宋体"/>
          <w:color w:val="auto"/>
        </w:rPr>
        <w:t>。</w:t>
      </w:r>
    </w:p>
    <w:p>
      <w:pPr>
        <w:pStyle w:val="3"/>
        <w:tabs>
          <w:tab w:val="left" w:pos="1343"/>
          <w:tab w:val="left" w:pos="2697"/>
          <w:tab w:val="left" w:pos="3264"/>
          <w:tab w:val="left" w:pos="4896"/>
          <w:tab w:val="left" w:pos="6005"/>
          <w:tab w:val="left" w:pos="7085"/>
          <w:tab w:val="left" w:pos="7498"/>
        </w:tabs>
        <w:kinsoku w:val="0"/>
        <w:autoSpaceDE w:val="0"/>
        <w:autoSpaceDN w:val="0"/>
        <w:adjustRightInd w:val="0"/>
        <w:snapToGrid w:val="0"/>
        <w:spacing w:line="360" w:lineRule="auto"/>
        <w:ind w:left="0" w:firstLine="480" w:firstLineChars="200"/>
        <w:jc w:val="both"/>
        <w:rPr>
          <w:rFonts w:ascii="宋体"/>
          <w:color w:val="auto"/>
        </w:rPr>
      </w:pPr>
      <w:r>
        <w:rPr>
          <w:rFonts w:ascii="宋体"/>
          <w:color w:val="auto"/>
        </w:rPr>
        <w:t>2.2</w:t>
      </w:r>
      <w:r>
        <w:rPr>
          <w:rFonts w:hint="eastAsia" w:ascii="宋体"/>
          <w:color w:val="auto"/>
        </w:rPr>
        <w:t>招标范围：</w:t>
      </w:r>
      <w:r>
        <w:rPr>
          <w:rFonts w:ascii="宋体"/>
          <w:color w:val="auto"/>
          <w:u w:val="single"/>
        </w:rPr>
        <w:t xml:space="preserve">                 </w:t>
      </w:r>
      <w:r>
        <w:rPr>
          <w:rFonts w:hint="eastAsia" w:ascii="宋体"/>
          <w:color w:val="auto"/>
        </w:rPr>
        <w:t>。本次招标建安工程造价</w:t>
      </w:r>
      <w:r>
        <w:rPr>
          <w:rFonts w:ascii="宋体"/>
          <w:color w:val="auto"/>
          <w:u w:val="single"/>
        </w:rPr>
        <w:t xml:space="preserve">             </w:t>
      </w:r>
      <w:r>
        <w:rPr>
          <w:rFonts w:hint="eastAsia" w:ascii="宋体"/>
          <w:color w:val="auto"/>
        </w:rPr>
        <w:t>。</w:t>
      </w:r>
    </w:p>
    <w:p>
      <w:pPr>
        <w:pStyle w:val="3"/>
        <w:tabs>
          <w:tab w:val="left" w:pos="1343"/>
          <w:tab w:val="left" w:pos="2697"/>
          <w:tab w:val="left" w:pos="3264"/>
          <w:tab w:val="left" w:pos="4896"/>
          <w:tab w:val="left" w:pos="6005"/>
          <w:tab w:val="left" w:pos="7085"/>
          <w:tab w:val="left" w:pos="7498"/>
        </w:tabs>
        <w:kinsoku w:val="0"/>
        <w:autoSpaceDE w:val="0"/>
        <w:autoSpaceDN w:val="0"/>
        <w:adjustRightInd w:val="0"/>
        <w:snapToGrid w:val="0"/>
        <w:spacing w:line="360" w:lineRule="auto"/>
        <w:ind w:left="0" w:firstLine="480" w:firstLineChars="200"/>
        <w:jc w:val="both"/>
        <w:rPr>
          <w:rFonts w:ascii="宋体"/>
          <w:color w:val="auto"/>
        </w:rPr>
      </w:pPr>
      <w:r>
        <w:rPr>
          <w:rFonts w:ascii="宋体"/>
          <w:color w:val="auto"/>
        </w:rPr>
        <w:t>2.3</w:t>
      </w:r>
      <w:r>
        <w:rPr>
          <w:rFonts w:hint="eastAsia" w:ascii="宋体"/>
          <w:color w:val="auto"/>
        </w:rPr>
        <w:t>施工总工期：</w:t>
      </w:r>
      <w:r>
        <w:rPr>
          <w:rFonts w:ascii="宋体"/>
          <w:color w:val="auto"/>
          <w:u w:val="single"/>
        </w:rPr>
        <w:t xml:space="preserve">               </w:t>
      </w:r>
      <w:r>
        <w:rPr>
          <w:rFonts w:hint="eastAsia" w:ascii="宋体"/>
          <w:color w:val="auto"/>
        </w:rPr>
        <w:t>。</w:t>
      </w:r>
    </w:p>
    <w:p>
      <w:pPr>
        <w:pStyle w:val="3"/>
        <w:tabs>
          <w:tab w:val="left" w:pos="1343"/>
          <w:tab w:val="left" w:pos="2697"/>
          <w:tab w:val="left" w:pos="3264"/>
          <w:tab w:val="left" w:pos="4896"/>
          <w:tab w:val="left" w:pos="6005"/>
          <w:tab w:val="left" w:pos="7085"/>
          <w:tab w:val="left" w:pos="7498"/>
        </w:tabs>
        <w:adjustRightInd w:val="0"/>
        <w:snapToGrid w:val="0"/>
        <w:spacing w:line="360" w:lineRule="auto"/>
        <w:ind w:left="0" w:firstLine="480" w:firstLineChars="200"/>
        <w:rPr>
          <w:rFonts w:ascii="宋体"/>
          <w:color w:val="auto"/>
        </w:rPr>
      </w:pPr>
      <w:r>
        <w:rPr>
          <w:rFonts w:hint="eastAsia" w:ascii="宋体"/>
          <w:color w:val="auto"/>
          <w:shd w:val="clear" w:color="FFFFFF" w:fill="D9D9D9"/>
        </w:rPr>
        <w:t>2.4工程质量：</w:t>
      </w:r>
      <w:r>
        <w:rPr>
          <w:rFonts w:hint="eastAsia" w:ascii="宋体"/>
          <w:color w:val="auto"/>
          <w:u w:val="single"/>
          <w:shd w:val="clear" w:color="FFFFFF" w:fill="D9D9D9"/>
        </w:rPr>
        <w:t xml:space="preserve">                 </w:t>
      </w:r>
      <w:r>
        <w:rPr>
          <w:rFonts w:hint="eastAsia" w:ascii="宋体"/>
          <w:color w:val="auto"/>
        </w:rPr>
        <w:t>。</w:t>
      </w:r>
    </w:p>
    <w:bookmarkEnd w:id="27"/>
    <w:p>
      <w:pPr>
        <w:spacing w:line="360" w:lineRule="auto"/>
        <w:rPr>
          <w:rFonts w:ascii="宋体"/>
          <w:b/>
          <w:color w:val="auto"/>
          <w:sz w:val="32"/>
          <w:szCs w:val="32"/>
        </w:rPr>
      </w:pPr>
      <w:bookmarkStart w:id="28" w:name="bookmark4"/>
      <w:bookmarkEnd w:id="28"/>
      <w:bookmarkStart w:id="29" w:name="_Toc26001998"/>
      <w:bookmarkStart w:id="30" w:name="_Toc22827970"/>
      <w:bookmarkStart w:id="31" w:name="_Toc26002051"/>
      <w:bookmarkStart w:id="32" w:name="_Toc6739"/>
      <w:bookmarkStart w:id="33" w:name="_Toc45697222"/>
      <w:bookmarkStart w:id="34" w:name="_Toc22828053"/>
      <w:bookmarkStart w:id="35" w:name="_Toc24050271"/>
      <w:r>
        <w:rPr>
          <w:rFonts w:ascii="宋体"/>
          <w:b/>
          <w:color w:val="auto"/>
          <w:sz w:val="32"/>
          <w:szCs w:val="32"/>
        </w:rPr>
        <w:t>3.投标人资格要求</w:t>
      </w:r>
      <w:bookmarkEnd w:id="29"/>
      <w:bookmarkEnd w:id="30"/>
      <w:bookmarkEnd w:id="31"/>
      <w:bookmarkEnd w:id="32"/>
      <w:bookmarkEnd w:id="33"/>
      <w:bookmarkEnd w:id="34"/>
      <w:bookmarkEnd w:id="35"/>
    </w:p>
    <w:p>
      <w:pPr>
        <w:pStyle w:val="3"/>
        <w:tabs>
          <w:tab w:val="left" w:pos="1343"/>
          <w:tab w:val="left" w:pos="2697"/>
          <w:tab w:val="left" w:pos="3264"/>
          <w:tab w:val="left" w:pos="4896"/>
          <w:tab w:val="left" w:pos="6005"/>
          <w:tab w:val="left" w:pos="7085"/>
          <w:tab w:val="left" w:pos="7498"/>
        </w:tabs>
        <w:kinsoku w:val="0"/>
        <w:autoSpaceDE w:val="0"/>
        <w:autoSpaceDN w:val="0"/>
        <w:adjustRightInd w:val="0"/>
        <w:snapToGrid w:val="0"/>
        <w:spacing w:line="360" w:lineRule="auto"/>
        <w:ind w:left="0" w:firstLine="480" w:firstLineChars="200"/>
        <w:rPr>
          <w:rFonts w:ascii="宋体"/>
          <w:color w:val="auto"/>
        </w:rPr>
      </w:pPr>
      <w:bookmarkStart w:id="36" w:name="_Hlk54099124"/>
      <w:r>
        <w:rPr>
          <w:rFonts w:hint="eastAsia" w:ascii="宋体"/>
          <w:color w:val="auto"/>
          <w:shd w:val="clear" w:color="auto" w:fill="FFFFFF"/>
        </w:rPr>
        <w:t>（一）投标人</w:t>
      </w:r>
      <w:r>
        <w:rPr>
          <w:rFonts w:hint="eastAsia" w:ascii="宋体"/>
          <w:color w:val="auto"/>
        </w:rPr>
        <w:t>：</w:t>
      </w:r>
    </w:p>
    <w:p>
      <w:pPr>
        <w:pStyle w:val="3"/>
        <w:tabs>
          <w:tab w:val="left" w:pos="1343"/>
          <w:tab w:val="left" w:pos="2697"/>
          <w:tab w:val="left" w:pos="3264"/>
          <w:tab w:val="left" w:pos="4896"/>
          <w:tab w:val="left" w:pos="6005"/>
          <w:tab w:val="left" w:pos="7085"/>
          <w:tab w:val="left" w:pos="7498"/>
        </w:tabs>
        <w:kinsoku w:val="0"/>
        <w:autoSpaceDE w:val="0"/>
        <w:autoSpaceDN w:val="0"/>
        <w:adjustRightInd w:val="0"/>
        <w:snapToGrid w:val="0"/>
        <w:spacing w:line="360" w:lineRule="auto"/>
        <w:ind w:left="0" w:firstLine="480" w:firstLineChars="200"/>
        <w:jc w:val="both"/>
        <w:rPr>
          <w:rFonts w:ascii="宋体"/>
          <w:color w:val="auto"/>
        </w:rPr>
      </w:pPr>
      <w:r>
        <w:rPr>
          <w:rFonts w:ascii="宋体"/>
          <w:color w:val="auto"/>
        </w:rPr>
        <w:t>3.1</w:t>
      </w:r>
      <w:r>
        <w:rPr>
          <w:rFonts w:hint="eastAsia" w:ascii="宋体"/>
          <w:color w:val="auto"/>
        </w:rPr>
        <w:t>具备</w:t>
      </w:r>
      <w:r>
        <w:rPr>
          <w:rFonts w:ascii="宋体"/>
          <w:color w:val="auto"/>
          <w:u w:val="single"/>
        </w:rPr>
        <w:tab/>
      </w:r>
      <w:r>
        <w:rPr>
          <w:rFonts w:ascii="宋体"/>
          <w:color w:val="auto"/>
          <w:u w:val="single"/>
        </w:rPr>
        <w:tab/>
      </w:r>
      <w:r>
        <w:rPr>
          <w:rFonts w:ascii="宋体"/>
          <w:color w:val="auto"/>
          <w:u w:val="single"/>
        </w:rPr>
        <w:t xml:space="preserve">         </w:t>
      </w:r>
      <w:r>
        <w:rPr>
          <w:rFonts w:hint="eastAsia" w:ascii="宋体"/>
          <w:color w:val="auto"/>
          <w:shd w:val="clear" w:color="FFFFFF" w:fill="D9D9D9"/>
        </w:rPr>
        <w:t>的独立法人</w:t>
      </w:r>
      <w:r>
        <w:rPr>
          <w:rFonts w:hint="eastAsia" w:ascii="宋体"/>
          <w:color w:val="auto"/>
        </w:rPr>
        <w:t>；</w:t>
      </w:r>
    </w:p>
    <w:p>
      <w:pPr>
        <w:pStyle w:val="3"/>
        <w:tabs>
          <w:tab w:val="left" w:pos="1343"/>
          <w:tab w:val="left" w:pos="2697"/>
          <w:tab w:val="left" w:pos="3264"/>
          <w:tab w:val="left" w:pos="4896"/>
          <w:tab w:val="left" w:pos="6005"/>
          <w:tab w:val="left" w:pos="7085"/>
          <w:tab w:val="left" w:pos="7498"/>
        </w:tabs>
        <w:kinsoku w:val="0"/>
        <w:autoSpaceDE w:val="0"/>
        <w:autoSpaceDN w:val="0"/>
        <w:adjustRightInd w:val="0"/>
        <w:snapToGrid w:val="0"/>
        <w:spacing w:line="360" w:lineRule="auto"/>
        <w:ind w:left="0" w:firstLine="480" w:firstLineChars="200"/>
        <w:jc w:val="both"/>
        <w:rPr>
          <w:rFonts w:ascii="宋体"/>
          <w:color w:val="auto"/>
        </w:rPr>
      </w:pPr>
      <w:r>
        <w:rPr>
          <w:rFonts w:ascii="宋体"/>
          <w:color w:val="auto"/>
        </w:rPr>
        <w:t>3.2</w:t>
      </w:r>
      <w:r>
        <w:rPr>
          <w:rFonts w:ascii="宋体"/>
          <w:color w:val="auto"/>
        </w:rPr>
        <w:sym w:font="Wingdings" w:char="00A8"/>
      </w:r>
      <w:r>
        <w:rPr>
          <w:rFonts w:hint="eastAsia" w:ascii="宋体"/>
          <w:color w:val="auto"/>
        </w:rPr>
        <w:t>具备有效的企业安全生产许可证</w:t>
      </w:r>
      <w:r>
        <w:rPr>
          <w:rFonts w:ascii="宋体"/>
          <w:color w:val="auto"/>
        </w:rPr>
        <w:t>，企业主要负责人（法定代表人、企业经理、企业分管安全生产的副经理、企业技术负责人）</w:t>
      </w:r>
      <w:r>
        <w:rPr>
          <w:rFonts w:hint="eastAsia" w:ascii="宋体"/>
          <w:color w:val="auto"/>
        </w:rPr>
        <w:t>具有</w:t>
      </w:r>
      <w:r>
        <w:rPr>
          <w:rFonts w:hint="eastAsia" w:ascii="宋体"/>
          <w:bCs/>
          <w:color w:val="auto"/>
        </w:rPr>
        <w:t>专职</w:t>
      </w:r>
      <w:r>
        <w:rPr>
          <w:rFonts w:hint="eastAsia" w:ascii="宋体"/>
          <w:color w:val="auto"/>
        </w:rPr>
        <w:t>安全生产管理人员</w:t>
      </w:r>
      <w:r>
        <w:rPr>
          <w:rFonts w:ascii="宋体"/>
          <w:color w:val="auto"/>
        </w:rPr>
        <w:t>A类证书</w:t>
      </w:r>
      <w:r>
        <w:rPr>
          <w:rFonts w:hint="eastAsia" w:ascii="宋体"/>
          <w:color w:val="auto"/>
        </w:rPr>
        <w:t>；</w:t>
      </w:r>
    </w:p>
    <w:p>
      <w:pPr>
        <w:pStyle w:val="3"/>
        <w:tabs>
          <w:tab w:val="left" w:pos="1343"/>
          <w:tab w:val="left" w:pos="2697"/>
          <w:tab w:val="left" w:pos="3264"/>
          <w:tab w:val="left" w:pos="4896"/>
          <w:tab w:val="left" w:pos="6005"/>
          <w:tab w:val="left" w:pos="7085"/>
          <w:tab w:val="left" w:pos="7498"/>
        </w:tabs>
        <w:kinsoku w:val="0"/>
        <w:autoSpaceDE w:val="0"/>
        <w:autoSpaceDN w:val="0"/>
        <w:adjustRightInd w:val="0"/>
        <w:snapToGrid w:val="0"/>
        <w:spacing w:line="360" w:lineRule="auto"/>
        <w:ind w:left="0" w:firstLine="480" w:firstLineChars="200"/>
        <w:jc w:val="both"/>
        <w:rPr>
          <w:rFonts w:ascii="宋体"/>
          <w:color w:val="auto"/>
        </w:rPr>
      </w:pPr>
      <w:r>
        <w:rPr>
          <w:rFonts w:ascii="宋体"/>
          <w:color w:val="auto"/>
        </w:rPr>
        <w:t>3.3</w:t>
      </w:r>
      <w:r>
        <w:rPr>
          <w:rFonts w:ascii="宋体"/>
          <w:color w:val="auto"/>
        </w:rPr>
        <w:sym w:font="Wingdings" w:char="00A8"/>
      </w:r>
      <w:r>
        <w:rPr>
          <w:rFonts w:hint="eastAsia" w:ascii="宋体"/>
          <w:color w:val="auto"/>
        </w:rPr>
        <w:t>自</w:t>
      </w:r>
      <w:r>
        <w:rPr>
          <w:rFonts w:ascii="宋体"/>
          <w:color w:val="auto"/>
          <w:u w:val="single"/>
        </w:rPr>
        <w:t xml:space="preserve">   </w:t>
      </w:r>
      <w:r>
        <w:rPr>
          <w:rFonts w:hint="eastAsia" w:ascii="宋体"/>
          <w:color w:val="auto"/>
        </w:rPr>
        <w:t>年</w:t>
      </w:r>
      <w:r>
        <w:rPr>
          <w:rFonts w:ascii="宋体"/>
          <w:color w:val="auto"/>
          <w:u w:val="single"/>
        </w:rPr>
        <w:t xml:space="preserve">   </w:t>
      </w:r>
      <w:r>
        <w:rPr>
          <w:rFonts w:hint="eastAsia" w:ascii="宋体"/>
          <w:color w:val="auto"/>
        </w:rPr>
        <w:t>月</w:t>
      </w:r>
      <w:r>
        <w:rPr>
          <w:rFonts w:ascii="宋体"/>
          <w:color w:val="auto"/>
          <w:u w:val="single"/>
        </w:rPr>
        <w:t xml:space="preserve">   </w:t>
      </w:r>
      <w:r>
        <w:rPr>
          <w:rFonts w:hint="eastAsia" w:ascii="宋体"/>
          <w:color w:val="auto"/>
        </w:rPr>
        <w:t>日以来承接过</w:t>
      </w:r>
      <w:r>
        <w:rPr>
          <w:rFonts w:ascii="宋体"/>
          <w:color w:val="auto"/>
          <w:u w:val="single"/>
        </w:rPr>
        <w:tab/>
      </w:r>
      <w:r>
        <w:rPr>
          <w:rFonts w:ascii="宋体"/>
          <w:color w:val="auto"/>
          <w:u w:val="single"/>
        </w:rPr>
        <w:t xml:space="preserve">         </w:t>
      </w:r>
      <w:r>
        <w:rPr>
          <w:rFonts w:hint="eastAsia" w:ascii="宋体"/>
          <w:color w:val="auto"/>
        </w:rPr>
        <w:t>业绩；</w:t>
      </w:r>
    </w:p>
    <w:p>
      <w:pPr>
        <w:pStyle w:val="3"/>
        <w:tabs>
          <w:tab w:val="left" w:pos="1343"/>
          <w:tab w:val="left" w:pos="2697"/>
          <w:tab w:val="left" w:pos="3264"/>
          <w:tab w:val="left" w:pos="4896"/>
          <w:tab w:val="left" w:pos="6005"/>
          <w:tab w:val="left" w:pos="7085"/>
          <w:tab w:val="left" w:pos="7498"/>
        </w:tabs>
        <w:kinsoku w:val="0"/>
        <w:autoSpaceDE w:val="0"/>
        <w:autoSpaceDN w:val="0"/>
        <w:adjustRightInd w:val="0"/>
        <w:snapToGrid w:val="0"/>
        <w:spacing w:line="360" w:lineRule="auto"/>
        <w:ind w:left="0" w:firstLine="480" w:firstLineChars="200"/>
        <w:jc w:val="both"/>
        <w:rPr>
          <w:rFonts w:ascii="宋体"/>
          <w:color w:val="auto"/>
        </w:rPr>
      </w:pPr>
      <w:r>
        <w:rPr>
          <w:rFonts w:ascii="宋体"/>
          <w:color w:val="auto"/>
        </w:rPr>
        <w:t>3.4本次招标□接受/</w:t>
      </w:r>
      <w:r>
        <w:rPr>
          <w:rFonts w:hint="eastAsia" w:ascii="宋体"/>
          <w:color w:val="auto"/>
        </w:rPr>
        <w:t>□不接受联合体投标。联合体投标的应满足下列要求：</w:t>
      </w:r>
      <w:r>
        <w:rPr>
          <w:rFonts w:ascii="宋体"/>
          <w:color w:val="auto"/>
          <w:u w:val="single"/>
        </w:rPr>
        <w:t xml:space="preserve">    </w:t>
      </w:r>
      <w:r>
        <w:rPr>
          <w:rFonts w:hint="eastAsia" w:ascii="宋体"/>
          <w:color w:val="auto"/>
        </w:rPr>
        <w:t>；</w:t>
      </w:r>
    </w:p>
    <w:p>
      <w:pPr>
        <w:pStyle w:val="3"/>
        <w:tabs>
          <w:tab w:val="left" w:pos="1343"/>
          <w:tab w:val="left" w:pos="2697"/>
          <w:tab w:val="left" w:pos="3264"/>
          <w:tab w:val="left" w:pos="4896"/>
          <w:tab w:val="left" w:pos="6005"/>
          <w:tab w:val="left" w:pos="7085"/>
          <w:tab w:val="left" w:pos="7498"/>
        </w:tabs>
        <w:kinsoku w:val="0"/>
        <w:autoSpaceDE w:val="0"/>
        <w:autoSpaceDN w:val="0"/>
        <w:adjustRightInd w:val="0"/>
        <w:snapToGrid w:val="0"/>
        <w:spacing w:line="360" w:lineRule="auto"/>
        <w:ind w:left="0" w:firstLine="480" w:firstLineChars="200"/>
        <w:jc w:val="both"/>
        <w:rPr>
          <w:rFonts w:ascii="宋体"/>
          <w:color w:val="auto"/>
        </w:rPr>
      </w:pPr>
      <w:r>
        <w:rPr>
          <w:rFonts w:ascii="宋体"/>
          <w:color w:val="auto"/>
        </w:rPr>
        <w:t>3.</w:t>
      </w:r>
      <w:r>
        <w:rPr>
          <w:rFonts w:hint="eastAsia" w:ascii="宋体"/>
          <w:color w:val="auto"/>
        </w:rPr>
        <w:t>5□</w:t>
      </w:r>
      <w:r>
        <w:rPr>
          <w:rFonts w:ascii="宋体"/>
          <w:color w:val="auto"/>
          <w:u w:val="single"/>
        </w:rPr>
        <w:t xml:space="preserve">           </w:t>
      </w:r>
      <w:r>
        <w:rPr>
          <w:rFonts w:hint="eastAsia" w:ascii="宋体"/>
          <w:color w:val="auto"/>
          <w:u w:val="single"/>
        </w:rPr>
        <w:t>（招标人需要增加的、符合法律法规的其他要求）</w:t>
      </w:r>
      <w:r>
        <w:rPr>
          <w:rFonts w:hint="eastAsia" w:ascii="宋体"/>
          <w:color w:val="auto"/>
        </w:rPr>
        <w:t>。</w:t>
      </w:r>
    </w:p>
    <w:p>
      <w:pPr>
        <w:pStyle w:val="134"/>
        <w:adjustRightInd w:val="0"/>
        <w:snapToGrid w:val="0"/>
        <w:spacing w:line="360" w:lineRule="auto"/>
        <w:ind w:firstLine="410" w:firstLineChars="171"/>
        <w:rPr>
          <w:color w:val="auto"/>
          <w:sz w:val="24"/>
          <w:szCs w:val="24"/>
        </w:rPr>
      </w:pPr>
      <w:r>
        <w:rPr>
          <w:rFonts w:hint="eastAsia"/>
          <w:color w:val="auto"/>
          <w:sz w:val="24"/>
          <w:szCs w:val="24"/>
        </w:rPr>
        <w:t>（二）拟派项目负责人：</w:t>
      </w:r>
    </w:p>
    <w:p>
      <w:pPr>
        <w:pStyle w:val="3"/>
        <w:tabs>
          <w:tab w:val="left" w:pos="1343"/>
          <w:tab w:val="left" w:pos="2697"/>
          <w:tab w:val="left" w:pos="3264"/>
          <w:tab w:val="left" w:pos="4896"/>
          <w:tab w:val="left" w:pos="6005"/>
          <w:tab w:val="left" w:pos="7085"/>
          <w:tab w:val="left" w:pos="7498"/>
        </w:tabs>
        <w:kinsoku w:val="0"/>
        <w:autoSpaceDE w:val="0"/>
        <w:autoSpaceDN w:val="0"/>
        <w:adjustRightInd w:val="0"/>
        <w:snapToGrid w:val="0"/>
        <w:spacing w:line="360" w:lineRule="auto"/>
        <w:ind w:left="0" w:firstLine="480" w:firstLineChars="200"/>
        <w:rPr>
          <w:rFonts w:ascii="宋体"/>
          <w:color w:val="auto"/>
        </w:rPr>
      </w:pPr>
      <w:r>
        <w:rPr>
          <w:rFonts w:ascii="宋体"/>
          <w:color w:val="auto"/>
        </w:rPr>
        <w:t>3.</w:t>
      </w:r>
      <w:bookmarkStart w:id="37" w:name="_Hlk24015190"/>
      <w:r>
        <w:rPr>
          <w:rFonts w:hint="eastAsia" w:ascii="宋体"/>
          <w:color w:val="auto"/>
        </w:rPr>
        <w:t>6□拟派项目负责人具有注册在投标人单位的</w:t>
      </w:r>
      <w:r>
        <w:rPr>
          <w:rFonts w:ascii="宋体"/>
          <w:color w:val="auto"/>
          <w:u w:val="single"/>
        </w:rPr>
        <w:tab/>
      </w:r>
      <w:r>
        <w:rPr>
          <w:rFonts w:hint="eastAsia" w:ascii="宋体"/>
          <w:color w:val="auto"/>
          <w:u w:val="single"/>
        </w:rPr>
        <w:t>（工程专业和等级）</w:t>
      </w:r>
      <w:r>
        <w:rPr>
          <w:rFonts w:ascii="宋体"/>
          <w:color w:val="auto"/>
          <w:u w:val="single"/>
        </w:rPr>
        <w:tab/>
      </w:r>
      <w:r>
        <w:rPr>
          <w:rFonts w:hint="eastAsia" w:ascii="宋体"/>
          <w:color w:val="auto"/>
        </w:rPr>
        <w:t>建造师执业资格，同时具有有效的</w:t>
      </w:r>
      <w:r>
        <w:rPr>
          <w:rFonts w:hint="eastAsia" w:ascii="宋体"/>
          <w:bCs/>
          <w:color w:val="auto"/>
        </w:rPr>
        <w:t>专职</w:t>
      </w:r>
      <w:r>
        <w:rPr>
          <w:rFonts w:hint="eastAsia" w:ascii="宋体"/>
          <w:color w:val="auto"/>
        </w:rPr>
        <w:t>安全生产管理人员</w:t>
      </w:r>
      <w:r>
        <w:rPr>
          <w:rFonts w:ascii="宋体"/>
          <w:color w:val="auto"/>
        </w:rPr>
        <w:t>B</w:t>
      </w:r>
      <w:r>
        <w:rPr>
          <w:rFonts w:hint="eastAsia" w:ascii="宋体"/>
          <w:color w:val="auto"/>
        </w:rPr>
        <w:t>类证书。</w:t>
      </w:r>
    </w:p>
    <w:p>
      <w:pPr>
        <w:pStyle w:val="2"/>
        <w:spacing w:line="360" w:lineRule="auto"/>
        <w:ind w:left="0" w:firstLine="480" w:firstLineChars="200"/>
        <w:rPr>
          <w:color w:val="auto"/>
          <w:sz w:val="24"/>
          <w:shd w:val="clear" w:color="FFFFFF" w:fill="D9D9D9"/>
        </w:rPr>
      </w:pPr>
      <w:r>
        <w:rPr>
          <w:rFonts w:hint="eastAsia" w:ascii="宋体"/>
          <w:color w:val="auto"/>
          <w:sz w:val="24"/>
          <w:shd w:val="clear" w:color="FFFFFF" w:fill="D9D9D9"/>
        </w:rPr>
        <w:t>□拟派项目负责人具有</w:t>
      </w:r>
      <w:r>
        <w:rPr>
          <w:rFonts w:hint="eastAsia" w:ascii="宋体"/>
          <w:color w:val="auto"/>
          <w:sz w:val="24"/>
          <w:u w:val="single"/>
          <w:shd w:val="clear" w:color="FFFFFF" w:fill="D9D9D9"/>
        </w:rPr>
        <w:t xml:space="preserve">                </w:t>
      </w:r>
      <w:r>
        <w:rPr>
          <w:rFonts w:hint="eastAsia" w:ascii="宋体"/>
          <w:color w:val="auto"/>
          <w:sz w:val="24"/>
          <w:shd w:val="clear" w:color="FFFFFF" w:fill="D9D9D9"/>
        </w:rPr>
        <w:t>职称。</w:t>
      </w:r>
    </w:p>
    <w:p>
      <w:pPr>
        <w:pStyle w:val="3"/>
        <w:tabs>
          <w:tab w:val="left" w:pos="1343"/>
          <w:tab w:val="left" w:pos="2697"/>
          <w:tab w:val="left" w:pos="3264"/>
          <w:tab w:val="left" w:pos="4896"/>
          <w:tab w:val="left" w:pos="6005"/>
          <w:tab w:val="left" w:pos="7085"/>
          <w:tab w:val="left" w:pos="7498"/>
        </w:tabs>
        <w:kinsoku w:val="0"/>
        <w:autoSpaceDE w:val="0"/>
        <w:autoSpaceDN w:val="0"/>
        <w:adjustRightInd w:val="0"/>
        <w:snapToGrid w:val="0"/>
        <w:spacing w:line="360" w:lineRule="auto"/>
        <w:ind w:left="0" w:firstLine="480" w:firstLineChars="200"/>
        <w:jc w:val="both"/>
        <w:rPr>
          <w:rFonts w:ascii="宋体"/>
          <w:color w:val="auto"/>
        </w:rPr>
      </w:pPr>
      <w:r>
        <w:rPr>
          <w:rFonts w:hint="eastAsia" w:ascii="宋体"/>
          <w:color w:val="auto"/>
        </w:rPr>
        <w:t>如在投标截止日有在其他任何在建合同工程（在建合同工程的开始时间为合同工程中标通知书发出日期，或者不通过招标方式的则以合同签订日期为开始时间，结束时间为该合同工程验收合格或合同解除日期）担任项目负责人（包括工程总承包项目中的施工负责人）的，不得以拟派项目负责人的身份参加本次投标</w:t>
      </w:r>
      <w:bookmarkEnd w:id="37"/>
      <w:r>
        <w:rPr>
          <w:rFonts w:hint="eastAsia" w:ascii="宋体"/>
          <w:color w:val="auto"/>
        </w:rPr>
        <w:t>；</w:t>
      </w:r>
    </w:p>
    <w:p>
      <w:pPr>
        <w:pStyle w:val="3"/>
        <w:tabs>
          <w:tab w:val="left" w:pos="1343"/>
          <w:tab w:val="left" w:pos="2697"/>
          <w:tab w:val="left" w:pos="3264"/>
          <w:tab w:val="left" w:pos="4896"/>
          <w:tab w:val="left" w:pos="6005"/>
          <w:tab w:val="left" w:pos="7085"/>
          <w:tab w:val="left" w:pos="7498"/>
        </w:tabs>
        <w:kinsoku w:val="0"/>
        <w:autoSpaceDE w:val="0"/>
        <w:autoSpaceDN w:val="0"/>
        <w:adjustRightInd w:val="0"/>
        <w:snapToGrid w:val="0"/>
        <w:spacing w:line="360" w:lineRule="auto"/>
        <w:ind w:left="0" w:firstLine="480" w:firstLineChars="200"/>
        <w:jc w:val="both"/>
        <w:rPr>
          <w:rFonts w:ascii="宋体"/>
          <w:color w:val="auto"/>
        </w:rPr>
      </w:pPr>
      <w:r>
        <w:rPr>
          <w:rFonts w:ascii="宋体"/>
          <w:color w:val="auto"/>
        </w:rPr>
        <w:t>3.</w:t>
      </w:r>
      <w:r>
        <w:rPr>
          <w:rFonts w:hint="eastAsia" w:ascii="宋体"/>
          <w:color w:val="auto"/>
        </w:rPr>
        <w:t>7</w:t>
      </w:r>
      <w:r>
        <w:rPr>
          <w:rFonts w:ascii="宋体"/>
          <w:color w:val="auto"/>
        </w:rPr>
        <w:sym w:font="Wingdings" w:char="00A8"/>
      </w:r>
      <w:r>
        <w:rPr>
          <w:rFonts w:ascii="宋体"/>
          <w:color w:val="auto"/>
          <w:u w:val="single"/>
        </w:rPr>
        <w:t xml:space="preserve">            </w:t>
      </w:r>
      <w:r>
        <w:rPr>
          <w:rFonts w:hint="eastAsia" w:ascii="宋体"/>
          <w:color w:val="auto"/>
          <w:u w:val="single"/>
        </w:rPr>
        <w:t>（招标人需要增加的、符合法律法规的其他要求）</w:t>
      </w:r>
      <w:r>
        <w:rPr>
          <w:rFonts w:hint="eastAsia" w:ascii="宋体"/>
          <w:color w:val="auto"/>
        </w:rPr>
        <w:t>。</w:t>
      </w:r>
    </w:p>
    <w:p>
      <w:pPr>
        <w:pStyle w:val="134"/>
        <w:adjustRightInd w:val="0"/>
        <w:snapToGrid w:val="0"/>
        <w:spacing w:line="360" w:lineRule="auto"/>
        <w:ind w:firstLine="560" w:firstLineChars="0"/>
        <w:rPr>
          <w:color w:val="auto"/>
          <w:sz w:val="24"/>
          <w:szCs w:val="24"/>
        </w:rPr>
      </w:pPr>
      <w:r>
        <w:rPr>
          <w:color w:val="auto"/>
          <w:sz w:val="24"/>
          <w:szCs w:val="24"/>
        </w:rPr>
        <w:t>（</w:t>
      </w:r>
      <w:r>
        <w:rPr>
          <w:rFonts w:hint="eastAsia"/>
          <w:color w:val="auto"/>
          <w:sz w:val="24"/>
          <w:szCs w:val="24"/>
        </w:rPr>
        <w:t>三</w:t>
      </w:r>
      <w:r>
        <w:rPr>
          <w:color w:val="auto"/>
          <w:sz w:val="24"/>
          <w:szCs w:val="24"/>
        </w:rPr>
        <w:t>）其他：</w:t>
      </w:r>
    </w:p>
    <w:p>
      <w:pPr>
        <w:pStyle w:val="134"/>
        <w:adjustRightInd w:val="0"/>
        <w:snapToGrid w:val="0"/>
        <w:spacing w:line="360" w:lineRule="auto"/>
        <w:rPr>
          <w:color w:val="auto"/>
          <w:sz w:val="24"/>
          <w:szCs w:val="24"/>
        </w:rPr>
      </w:pPr>
      <w:r>
        <w:rPr>
          <w:color w:val="auto"/>
          <w:sz w:val="24"/>
          <w:szCs w:val="24"/>
        </w:rPr>
        <w:t>3.</w:t>
      </w:r>
      <w:r>
        <w:rPr>
          <w:rFonts w:hint="eastAsia"/>
          <w:color w:val="auto"/>
          <w:sz w:val="24"/>
          <w:szCs w:val="24"/>
        </w:rPr>
        <w:t>8□</w:t>
      </w:r>
      <w:r>
        <w:rPr>
          <w:color w:val="auto"/>
          <w:sz w:val="24"/>
          <w:szCs w:val="24"/>
        </w:rPr>
        <w:t>拟派施工现场专职安全生产管理人员</w:t>
      </w:r>
      <w:r>
        <w:rPr>
          <w:rFonts w:hint="eastAsia"/>
          <w:color w:val="auto"/>
          <w:sz w:val="24"/>
          <w:szCs w:val="24"/>
        </w:rPr>
        <w:t>，</w:t>
      </w:r>
      <w:r>
        <w:rPr>
          <w:color w:val="auto"/>
          <w:sz w:val="24"/>
          <w:szCs w:val="24"/>
        </w:rPr>
        <w:t>具有</w:t>
      </w:r>
      <w:r>
        <w:rPr>
          <w:rFonts w:hint="eastAsia"/>
          <w:color w:val="auto"/>
          <w:sz w:val="24"/>
          <w:szCs w:val="24"/>
        </w:rPr>
        <w:t>专职安全生产管理人员</w:t>
      </w:r>
      <w:r>
        <w:rPr>
          <w:color w:val="auto"/>
          <w:sz w:val="24"/>
          <w:szCs w:val="24"/>
        </w:rPr>
        <w:t>C类证书,人数符合住房和城乡建设部《建筑施工企业安全生产管理机构设置及专职安全生产管理人员配备办法》</w:t>
      </w:r>
      <w:r>
        <w:rPr>
          <w:rFonts w:hint="eastAsia"/>
          <w:color w:val="auto"/>
          <w:sz w:val="24"/>
          <w:szCs w:val="24"/>
        </w:rPr>
        <w:t>（</w:t>
      </w:r>
      <w:r>
        <w:rPr>
          <w:color w:val="auto"/>
          <w:sz w:val="24"/>
          <w:szCs w:val="24"/>
        </w:rPr>
        <w:t>建质</w:t>
      </w:r>
      <w:r>
        <w:rPr>
          <w:rFonts w:hint="eastAsia"/>
          <w:color w:val="auto"/>
          <w:sz w:val="24"/>
          <w:szCs w:val="24"/>
        </w:rPr>
        <w:t>﹝</w:t>
      </w:r>
      <w:r>
        <w:rPr>
          <w:color w:val="auto"/>
          <w:sz w:val="24"/>
          <w:szCs w:val="24"/>
        </w:rPr>
        <w:t>2008</w:t>
      </w:r>
      <w:r>
        <w:rPr>
          <w:rFonts w:hint="eastAsia"/>
          <w:color w:val="auto"/>
          <w:sz w:val="24"/>
          <w:szCs w:val="24"/>
        </w:rPr>
        <w:t>﹞</w:t>
      </w:r>
      <w:r>
        <w:rPr>
          <w:color w:val="auto"/>
          <w:sz w:val="24"/>
          <w:szCs w:val="24"/>
        </w:rPr>
        <w:t>91号</w:t>
      </w:r>
      <w:r>
        <w:rPr>
          <w:rFonts w:hint="eastAsia"/>
          <w:color w:val="auto"/>
          <w:sz w:val="24"/>
          <w:szCs w:val="24"/>
        </w:rPr>
        <w:t>）</w:t>
      </w:r>
      <w:r>
        <w:rPr>
          <w:color w:val="auto"/>
          <w:sz w:val="24"/>
          <w:szCs w:val="24"/>
        </w:rPr>
        <w:t>的规定；</w:t>
      </w:r>
    </w:p>
    <w:p>
      <w:pPr>
        <w:pStyle w:val="134"/>
        <w:adjustRightInd w:val="0"/>
        <w:snapToGrid w:val="0"/>
        <w:spacing w:line="360" w:lineRule="auto"/>
        <w:rPr>
          <w:color w:val="auto"/>
          <w:sz w:val="24"/>
        </w:rPr>
      </w:pPr>
      <w:r>
        <w:rPr>
          <w:color w:val="auto"/>
          <w:sz w:val="24"/>
        </w:rPr>
        <w:t>3.</w:t>
      </w:r>
      <w:r>
        <w:rPr>
          <w:rFonts w:hint="eastAsia"/>
          <w:color w:val="auto"/>
          <w:sz w:val="24"/>
        </w:rPr>
        <w:t>9</w:t>
      </w:r>
      <w:r>
        <w:rPr>
          <w:color w:val="auto"/>
          <w:sz w:val="24"/>
        </w:rPr>
        <w:t>投标人及其拟派</w:t>
      </w:r>
      <w:r>
        <w:rPr>
          <w:rFonts w:hint="eastAsia"/>
          <w:color w:val="auto"/>
          <w:sz w:val="24"/>
        </w:rPr>
        <w:t>项目负责人未被列入建筑市场</w:t>
      </w:r>
      <w:r>
        <w:rPr>
          <w:color w:val="auto"/>
          <w:sz w:val="24"/>
        </w:rPr>
        <w:t>严重失信名单</w:t>
      </w:r>
      <w:r>
        <w:rPr>
          <w:rFonts w:hint="eastAsia"/>
          <w:color w:val="auto"/>
          <w:sz w:val="24"/>
        </w:rPr>
        <w:t>（以全国和浙江省建筑市场监管与诚信信息发布平台为准）；</w:t>
      </w:r>
    </w:p>
    <w:p>
      <w:pPr>
        <w:pStyle w:val="134"/>
        <w:adjustRightInd w:val="0"/>
        <w:snapToGrid w:val="0"/>
        <w:spacing w:line="360" w:lineRule="auto"/>
        <w:rPr>
          <w:color w:val="auto"/>
          <w:sz w:val="24"/>
        </w:rPr>
      </w:pPr>
      <w:r>
        <w:rPr>
          <w:color w:val="auto"/>
          <w:sz w:val="24"/>
        </w:rPr>
        <w:t>3.1</w:t>
      </w:r>
      <w:r>
        <w:rPr>
          <w:rFonts w:hint="eastAsia"/>
          <w:color w:val="auto"/>
          <w:sz w:val="24"/>
        </w:rPr>
        <w:t>0</w:t>
      </w:r>
      <w:r>
        <w:rPr>
          <w:rFonts w:hint="eastAsia"/>
          <w:color w:val="auto"/>
          <w:sz w:val="24"/>
          <w:szCs w:val="24"/>
        </w:rPr>
        <w:t>□</w:t>
      </w:r>
      <w:r>
        <w:rPr>
          <w:rFonts w:hint="eastAsia"/>
          <w:color w:val="auto"/>
          <w:sz w:val="24"/>
        </w:rPr>
        <w:t>投标人及其拟派项目负责人未被列入招标投标失信黑名单（以浙江省发展和改革委员会公布的披露期内的失信黑名单为准）；</w:t>
      </w:r>
    </w:p>
    <w:p>
      <w:pPr>
        <w:pStyle w:val="134"/>
        <w:adjustRightInd w:val="0"/>
        <w:snapToGrid w:val="0"/>
        <w:spacing w:line="360" w:lineRule="auto"/>
        <w:rPr>
          <w:color w:val="auto"/>
          <w:sz w:val="24"/>
        </w:rPr>
      </w:pPr>
      <w:r>
        <w:rPr>
          <w:color w:val="auto"/>
          <w:sz w:val="24"/>
        </w:rPr>
        <w:t>3.1</w:t>
      </w:r>
      <w:r>
        <w:rPr>
          <w:rFonts w:hint="eastAsia"/>
          <w:color w:val="auto"/>
          <w:sz w:val="24"/>
        </w:rPr>
        <w:t>1</w:t>
      </w:r>
      <w:r>
        <w:rPr>
          <w:color w:val="auto"/>
          <w:sz w:val="24"/>
        </w:rPr>
        <w:t>投标人及</w:t>
      </w:r>
      <w:r>
        <w:rPr>
          <w:rFonts w:hint="eastAsia"/>
          <w:color w:val="auto"/>
          <w:sz w:val="24"/>
        </w:rPr>
        <w:t>其</w:t>
      </w:r>
      <w:r>
        <w:rPr>
          <w:color w:val="auto"/>
          <w:sz w:val="24"/>
        </w:rPr>
        <w:t>拟派项目</w:t>
      </w:r>
      <w:r>
        <w:rPr>
          <w:rFonts w:hint="eastAsia"/>
          <w:color w:val="auto"/>
          <w:sz w:val="24"/>
        </w:rPr>
        <w:t>负责人</w:t>
      </w:r>
      <w:r>
        <w:rPr>
          <w:color w:val="auto"/>
          <w:sz w:val="24"/>
        </w:rPr>
        <w:t>自</w:t>
      </w:r>
      <w:r>
        <w:rPr>
          <w:color w:val="auto"/>
          <w:sz w:val="24"/>
          <w:u w:val="single"/>
        </w:rPr>
        <w:t xml:space="preserve">   </w:t>
      </w:r>
      <w:r>
        <w:rPr>
          <w:rFonts w:hint="eastAsia"/>
          <w:color w:val="auto"/>
          <w:sz w:val="24"/>
          <w:u w:val="single"/>
        </w:rPr>
        <w:t xml:space="preserve"> </w:t>
      </w:r>
      <w:r>
        <w:rPr>
          <w:color w:val="auto"/>
          <w:sz w:val="24"/>
        </w:rPr>
        <w:t>年</w:t>
      </w:r>
      <w:r>
        <w:rPr>
          <w:color w:val="auto"/>
          <w:sz w:val="24"/>
          <w:u w:val="single"/>
        </w:rPr>
        <w:t xml:space="preserve">   </w:t>
      </w:r>
      <w:r>
        <w:rPr>
          <w:color w:val="auto"/>
          <w:sz w:val="24"/>
        </w:rPr>
        <w:t>月</w:t>
      </w:r>
      <w:r>
        <w:rPr>
          <w:color w:val="auto"/>
          <w:sz w:val="24"/>
          <w:u w:val="single"/>
        </w:rPr>
        <w:t xml:space="preserve">   </w:t>
      </w:r>
      <w:r>
        <w:rPr>
          <w:color w:val="auto"/>
          <w:sz w:val="24"/>
        </w:rPr>
        <w:t>日起</w:t>
      </w:r>
      <w:r>
        <w:rPr>
          <w:rFonts w:hint="eastAsia"/>
          <w:color w:val="auto"/>
          <w:sz w:val="24"/>
        </w:rPr>
        <w:t>至投标截止</w:t>
      </w:r>
      <w:r>
        <w:rPr>
          <w:color w:val="auto"/>
          <w:sz w:val="24"/>
        </w:rPr>
        <w:t>日</w:t>
      </w:r>
      <w:r>
        <w:rPr>
          <w:rFonts w:hint="eastAsia"/>
          <w:color w:val="auto"/>
          <w:sz w:val="24"/>
        </w:rPr>
        <w:t>止</w:t>
      </w:r>
      <w:r>
        <w:rPr>
          <w:color w:val="auto"/>
          <w:sz w:val="24"/>
        </w:rPr>
        <w:t>无行贿犯罪记录</w:t>
      </w:r>
      <w:r>
        <w:rPr>
          <w:rFonts w:hint="eastAsia"/>
          <w:color w:val="auto"/>
          <w:sz w:val="24"/>
        </w:rPr>
        <w:t>，并未被列入失信被执行人名单；</w:t>
      </w:r>
    </w:p>
    <w:p>
      <w:pPr>
        <w:pStyle w:val="3"/>
        <w:tabs>
          <w:tab w:val="left" w:pos="1343"/>
          <w:tab w:val="left" w:pos="2697"/>
          <w:tab w:val="left" w:pos="3264"/>
          <w:tab w:val="left" w:pos="4896"/>
          <w:tab w:val="left" w:pos="6005"/>
          <w:tab w:val="left" w:pos="7085"/>
          <w:tab w:val="left" w:pos="7498"/>
        </w:tabs>
        <w:kinsoku w:val="0"/>
        <w:autoSpaceDE w:val="0"/>
        <w:autoSpaceDN w:val="0"/>
        <w:adjustRightInd w:val="0"/>
        <w:snapToGrid w:val="0"/>
        <w:spacing w:line="360" w:lineRule="auto"/>
        <w:ind w:left="0" w:firstLine="480" w:firstLineChars="200"/>
        <w:jc w:val="both"/>
        <w:rPr>
          <w:rFonts w:ascii="宋体"/>
          <w:color w:val="auto"/>
        </w:rPr>
      </w:pPr>
      <w:r>
        <w:rPr>
          <w:rFonts w:ascii="宋体"/>
          <w:color w:val="auto"/>
        </w:rPr>
        <w:t>3.1</w:t>
      </w:r>
      <w:r>
        <w:rPr>
          <w:rFonts w:hint="eastAsia" w:ascii="宋体"/>
          <w:color w:val="auto"/>
        </w:rPr>
        <w:t>2□</w:t>
      </w:r>
      <w:r>
        <w:rPr>
          <w:rFonts w:ascii="宋体"/>
          <w:color w:val="auto"/>
          <w:u w:val="single"/>
        </w:rPr>
        <w:t xml:space="preserve">              </w:t>
      </w:r>
      <w:r>
        <w:rPr>
          <w:rFonts w:hint="eastAsia" w:ascii="宋体"/>
          <w:color w:val="auto"/>
          <w:u w:val="single"/>
        </w:rPr>
        <w:t>（招标人需要增加的、符合法律法规的其他要求）</w:t>
      </w:r>
      <w:r>
        <w:rPr>
          <w:rFonts w:hint="eastAsia" w:ascii="宋体"/>
          <w:color w:val="auto"/>
        </w:rPr>
        <w:t>。</w:t>
      </w:r>
    </w:p>
    <w:bookmarkEnd w:id="36"/>
    <w:p>
      <w:pPr>
        <w:spacing w:line="360" w:lineRule="auto"/>
        <w:rPr>
          <w:rFonts w:ascii="宋体"/>
          <w:b/>
          <w:color w:val="auto"/>
          <w:sz w:val="32"/>
          <w:szCs w:val="32"/>
        </w:rPr>
      </w:pPr>
      <w:bookmarkStart w:id="38" w:name="_Toc45697223"/>
      <w:bookmarkStart w:id="39" w:name="_Toc26001999"/>
      <w:bookmarkStart w:id="40" w:name="_Toc24050272"/>
      <w:bookmarkStart w:id="41" w:name="_Toc26002052"/>
      <w:bookmarkStart w:id="42" w:name="_Toc22828054"/>
      <w:bookmarkStart w:id="43" w:name="_Toc30484"/>
      <w:bookmarkStart w:id="44" w:name="_Hlk24015219"/>
      <w:bookmarkStart w:id="45" w:name="_Toc22827971"/>
      <w:r>
        <w:rPr>
          <w:rFonts w:ascii="宋体"/>
          <w:b/>
          <w:color w:val="auto"/>
          <w:sz w:val="32"/>
          <w:szCs w:val="32"/>
        </w:rPr>
        <w:t>4.招投标方式</w:t>
      </w:r>
      <w:bookmarkEnd w:id="38"/>
      <w:bookmarkEnd w:id="39"/>
      <w:bookmarkEnd w:id="40"/>
      <w:bookmarkEnd w:id="41"/>
    </w:p>
    <w:p>
      <w:pPr>
        <w:spacing w:line="360" w:lineRule="auto"/>
        <w:ind w:firstLine="480" w:firstLineChars="200"/>
        <w:rPr>
          <w:rFonts w:ascii="宋体"/>
          <w:color w:val="auto"/>
        </w:rPr>
      </w:pPr>
      <w:bookmarkStart w:id="46" w:name="_Toc26002000"/>
      <w:bookmarkStart w:id="47" w:name="_Toc26002053"/>
      <w:r>
        <w:rPr>
          <w:rFonts w:ascii="宋体"/>
          <w:color w:val="auto"/>
        </w:rPr>
        <w:t>4.1公开招标</w:t>
      </w:r>
      <w:bookmarkEnd w:id="42"/>
      <w:bookmarkEnd w:id="43"/>
      <w:bookmarkEnd w:id="44"/>
      <w:bookmarkEnd w:id="45"/>
      <w:bookmarkEnd w:id="46"/>
      <w:bookmarkEnd w:id="47"/>
      <w:bookmarkStart w:id="48" w:name="bookmark5"/>
      <w:bookmarkEnd w:id="48"/>
      <w:r>
        <w:rPr>
          <w:rFonts w:hint="eastAsia" w:ascii="宋体"/>
          <w:color w:val="auto"/>
        </w:rPr>
        <w:t>。</w:t>
      </w:r>
    </w:p>
    <w:p>
      <w:pPr>
        <w:spacing w:line="360" w:lineRule="auto"/>
        <w:rPr>
          <w:rFonts w:ascii="宋体"/>
          <w:b/>
          <w:color w:val="auto"/>
          <w:sz w:val="32"/>
          <w:szCs w:val="32"/>
        </w:rPr>
      </w:pPr>
      <w:bookmarkStart w:id="49" w:name="bookmark6"/>
      <w:bookmarkEnd w:id="49"/>
      <w:bookmarkStart w:id="50" w:name="_Toc26002001"/>
      <w:bookmarkStart w:id="51" w:name="_Toc22828055"/>
      <w:bookmarkStart w:id="52" w:name="_Toc45697224"/>
      <w:bookmarkStart w:id="53" w:name="_Toc26002054"/>
      <w:bookmarkStart w:id="54" w:name="_Toc22827972"/>
      <w:bookmarkStart w:id="55" w:name="_Toc24050273"/>
      <w:bookmarkStart w:id="56" w:name="_Toc12635"/>
      <w:r>
        <w:rPr>
          <w:rFonts w:ascii="宋体"/>
          <w:b/>
          <w:color w:val="auto"/>
          <w:sz w:val="32"/>
          <w:szCs w:val="32"/>
        </w:rPr>
        <w:t>5.招标文件的获取</w:t>
      </w:r>
      <w:bookmarkEnd w:id="50"/>
      <w:bookmarkEnd w:id="51"/>
      <w:bookmarkEnd w:id="52"/>
      <w:bookmarkEnd w:id="53"/>
      <w:bookmarkEnd w:id="54"/>
      <w:bookmarkEnd w:id="55"/>
      <w:bookmarkEnd w:id="56"/>
    </w:p>
    <w:p>
      <w:pPr>
        <w:adjustRightInd w:val="0"/>
        <w:snapToGrid w:val="0"/>
        <w:spacing w:line="360" w:lineRule="auto"/>
        <w:ind w:firstLine="480" w:firstLineChars="200"/>
        <w:rPr>
          <w:rFonts w:ascii="宋体"/>
          <w:color w:val="auto"/>
        </w:rPr>
      </w:pPr>
      <w:r>
        <w:rPr>
          <w:rFonts w:ascii="宋体"/>
          <w:color w:val="auto"/>
        </w:rPr>
        <w:t>5.1</w:t>
      </w:r>
      <w:r>
        <w:rPr>
          <w:rFonts w:hint="eastAsia" w:ascii="宋体"/>
          <w:color w:val="auto"/>
        </w:rPr>
        <w:t>本项目招标文件（含工程量清单、图纸）和补充（答疑、澄清）、修改文件均以网上下载方式发放。</w:t>
      </w:r>
    </w:p>
    <w:p>
      <w:pPr>
        <w:adjustRightInd w:val="0"/>
        <w:snapToGrid w:val="0"/>
        <w:spacing w:line="360" w:lineRule="auto"/>
        <w:ind w:firstLine="480" w:firstLineChars="200"/>
        <w:rPr>
          <w:rFonts w:ascii="宋体"/>
          <w:color w:val="auto"/>
        </w:rPr>
      </w:pPr>
      <w:r>
        <w:rPr>
          <w:rFonts w:ascii="宋体"/>
          <w:color w:val="auto"/>
        </w:rPr>
        <w:t>5.2</w:t>
      </w:r>
      <w:r>
        <w:rPr>
          <w:rFonts w:hint="eastAsia" w:ascii="宋体"/>
          <w:color w:val="auto"/>
        </w:rPr>
        <w:t>招标文件及相关资料下载网址：</w:t>
      </w:r>
      <w:bookmarkStart w:id="57" w:name="_Hlk24015357"/>
      <w:r>
        <w:rPr>
          <w:rFonts w:hint="eastAsia" w:ascii="宋体"/>
          <w:color w:val="auto"/>
        </w:rPr>
        <w:t>潜在投标人登录</w:t>
      </w:r>
      <w:r>
        <w:rPr>
          <w:rFonts w:hint="eastAsia" w:ascii="宋体"/>
          <w:color w:val="auto"/>
          <w:u w:val="single"/>
        </w:rPr>
        <w:t xml:space="preserve">           （当地招投标交易系统）</w:t>
      </w:r>
      <w:r>
        <w:rPr>
          <w:rFonts w:hint="eastAsia" w:ascii="宋体"/>
          <w:color w:val="auto"/>
        </w:rPr>
        <w:t>自行下载。</w:t>
      </w:r>
      <w:bookmarkEnd w:id="57"/>
    </w:p>
    <w:p>
      <w:pPr>
        <w:adjustRightInd w:val="0"/>
        <w:snapToGrid w:val="0"/>
        <w:spacing w:line="360" w:lineRule="auto"/>
        <w:ind w:firstLine="480" w:firstLineChars="200"/>
        <w:rPr>
          <w:rFonts w:ascii="宋体" w:cs="宋体"/>
          <w:color w:val="auto"/>
        </w:rPr>
      </w:pPr>
      <w:r>
        <w:rPr>
          <w:rFonts w:ascii="宋体"/>
          <w:color w:val="auto"/>
        </w:rPr>
        <w:t>5.3</w:t>
      </w:r>
      <w:r>
        <w:rPr>
          <w:rFonts w:hint="eastAsia" w:ascii="宋体"/>
          <w:color w:val="auto"/>
        </w:rPr>
        <w:t>招标文件及相关资料下载时间：</w:t>
      </w:r>
      <w:bookmarkStart w:id="58" w:name="EB711a71a1d4074416afbde3071813b61c"/>
      <w:r>
        <w:rPr>
          <w:rFonts w:hint="eastAsia" w:ascii="宋体"/>
          <w:color w:val="auto"/>
          <w:u w:val="single"/>
        </w:rPr>
        <w:t>公告发布之日起至</w:t>
      </w:r>
      <w:bookmarkEnd w:id="58"/>
      <w:r>
        <w:rPr>
          <w:rFonts w:hint="eastAsia" w:ascii="Times New Roman" w:hAnsi="Times New Roman"/>
          <w:color w:val="auto"/>
          <w:szCs w:val="21"/>
          <w:u w:val="single"/>
        </w:rPr>
        <w:t xml:space="preserve">   年   月   日  时  分</w:t>
      </w:r>
      <w:r>
        <w:rPr>
          <w:rFonts w:hint="eastAsia" w:ascii="宋体"/>
          <w:color w:val="auto"/>
        </w:rPr>
        <w:t>。</w:t>
      </w:r>
    </w:p>
    <w:p>
      <w:pPr>
        <w:spacing w:line="360" w:lineRule="auto"/>
        <w:rPr>
          <w:rFonts w:ascii="宋体"/>
          <w:b/>
          <w:color w:val="auto"/>
          <w:sz w:val="32"/>
          <w:szCs w:val="32"/>
        </w:rPr>
      </w:pPr>
      <w:bookmarkStart w:id="59" w:name="_Toc45697225"/>
      <w:bookmarkStart w:id="60" w:name="_Toc24050274"/>
      <w:bookmarkStart w:id="61" w:name="_Toc22827973"/>
      <w:bookmarkStart w:id="62" w:name="_Toc26002055"/>
      <w:bookmarkStart w:id="63" w:name="_Toc5207"/>
      <w:bookmarkStart w:id="64" w:name="_Toc26002002"/>
      <w:bookmarkStart w:id="65" w:name="_Toc22828056"/>
      <w:r>
        <w:rPr>
          <w:rFonts w:ascii="宋体"/>
          <w:b/>
          <w:color w:val="auto"/>
          <w:sz w:val="32"/>
          <w:szCs w:val="32"/>
        </w:rPr>
        <w:t>6.投标文件的递交</w:t>
      </w:r>
      <w:bookmarkEnd w:id="59"/>
      <w:bookmarkEnd w:id="60"/>
      <w:bookmarkEnd w:id="61"/>
      <w:bookmarkEnd w:id="62"/>
      <w:bookmarkEnd w:id="63"/>
      <w:bookmarkEnd w:id="64"/>
      <w:bookmarkEnd w:id="65"/>
    </w:p>
    <w:p>
      <w:pPr>
        <w:pStyle w:val="3"/>
        <w:tabs>
          <w:tab w:val="left" w:pos="8381"/>
        </w:tabs>
        <w:kinsoku w:val="0"/>
        <w:autoSpaceDE w:val="0"/>
        <w:autoSpaceDN w:val="0"/>
        <w:adjustRightInd w:val="0"/>
        <w:snapToGrid w:val="0"/>
        <w:spacing w:before="126" w:line="360" w:lineRule="auto"/>
        <w:ind w:left="0" w:firstLine="480" w:firstLineChars="200"/>
        <w:rPr>
          <w:rFonts w:ascii="宋体"/>
          <w:color w:val="auto"/>
        </w:rPr>
      </w:pPr>
      <w:r>
        <w:rPr>
          <w:rFonts w:ascii="宋体"/>
          <w:color w:val="auto"/>
        </w:rPr>
        <w:t>6.1</w:t>
      </w:r>
      <w:r>
        <w:rPr>
          <w:rFonts w:hint="eastAsia" w:ascii="宋体"/>
          <w:color w:val="auto"/>
        </w:rPr>
        <w:t>投标文件递交的截止时间（投标截止时间，下同）为</w:t>
      </w:r>
      <w:r>
        <w:rPr>
          <w:rFonts w:ascii="宋体"/>
          <w:color w:val="auto"/>
          <w:u w:val="single"/>
        </w:rPr>
        <w:t xml:space="preserve">   </w:t>
      </w:r>
      <w:r>
        <w:rPr>
          <w:rFonts w:hint="eastAsia" w:ascii="宋体"/>
          <w:color w:val="auto"/>
        </w:rPr>
        <w:t>年</w:t>
      </w:r>
      <w:r>
        <w:rPr>
          <w:rFonts w:ascii="宋体"/>
          <w:color w:val="auto"/>
          <w:u w:val="single"/>
        </w:rPr>
        <w:t xml:space="preserve">   </w:t>
      </w:r>
      <w:r>
        <w:rPr>
          <w:rFonts w:hint="eastAsia" w:ascii="宋体"/>
          <w:color w:val="auto"/>
        </w:rPr>
        <w:t>月</w:t>
      </w:r>
      <w:r>
        <w:rPr>
          <w:rFonts w:ascii="宋体"/>
          <w:color w:val="auto"/>
          <w:u w:val="single"/>
        </w:rPr>
        <w:t xml:space="preserve">   </w:t>
      </w:r>
      <w:r>
        <w:rPr>
          <w:rFonts w:hint="eastAsia" w:ascii="宋体"/>
          <w:color w:val="auto"/>
        </w:rPr>
        <w:t>日</w:t>
      </w:r>
      <w:r>
        <w:rPr>
          <w:rFonts w:ascii="宋体"/>
          <w:color w:val="auto"/>
          <w:u w:val="single"/>
        </w:rPr>
        <w:t xml:space="preserve">   </w:t>
      </w:r>
      <w:r>
        <w:rPr>
          <w:rFonts w:hint="eastAsia" w:ascii="宋体"/>
          <w:color w:val="auto"/>
        </w:rPr>
        <w:t>时</w:t>
      </w:r>
      <w:r>
        <w:rPr>
          <w:rFonts w:ascii="宋体"/>
          <w:color w:val="auto"/>
          <w:u w:val="single"/>
        </w:rPr>
        <w:t xml:space="preserve">   </w:t>
      </w:r>
      <w:r>
        <w:rPr>
          <w:rFonts w:hint="eastAsia" w:ascii="宋体"/>
          <w:color w:val="auto"/>
        </w:rPr>
        <w:t>分</w:t>
      </w:r>
      <w:r>
        <w:rPr>
          <w:rFonts w:hint="eastAsia" w:ascii="宋体"/>
          <w:color w:val="auto"/>
          <w:spacing w:val="-1"/>
        </w:rPr>
        <w:t>，</w:t>
      </w:r>
      <w:r>
        <w:rPr>
          <w:rFonts w:hint="eastAsia" w:ascii="宋体"/>
          <w:color w:val="auto"/>
        </w:rPr>
        <w:t>电子招标投标交易平台</w:t>
      </w:r>
      <w:r>
        <w:rPr>
          <w:rFonts w:hint="eastAsia" w:ascii="宋体"/>
          <w:color w:val="auto"/>
        </w:rPr>
        <w:t>：</w:t>
      </w:r>
      <w:r>
        <w:rPr>
          <w:rFonts w:hint="eastAsia" w:ascii="宋体"/>
          <w:color w:val="auto"/>
          <w:u w:val="single"/>
        </w:rPr>
        <w:t xml:space="preserve">                     （当地招投标交易系统）</w:t>
      </w:r>
      <w:r>
        <w:rPr>
          <w:rFonts w:hint="eastAsia" w:ascii="宋体"/>
          <w:color w:val="auto"/>
        </w:rPr>
        <w:t>。</w:t>
      </w:r>
      <w:r>
        <w:rPr>
          <w:rFonts w:hint="eastAsia" w:ascii="宋体"/>
          <w:color w:val="auto"/>
          <w:highlight w:val="yellow"/>
        </w:rPr>
        <w:t>（不见面开标相关内容后续进行补充）</w:t>
      </w:r>
    </w:p>
    <w:p>
      <w:pPr>
        <w:spacing w:line="360" w:lineRule="auto"/>
        <w:rPr>
          <w:rFonts w:ascii="宋体"/>
          <w:b/>
          <w:color w:val="auto"/>
          <w:sz w:val="32"/>
          <w:szCs w:val="32"/>
        </w:rPr>
      </w:pPr>
      <w:bookmarkStart w:id="66" w:name="bookmark8"/>
      <w:bookmarkEnd w:id="66"/>
      <w:bookmarkStart w:id="67" w:name="_Toc24050275"/>
      <w:bookmarkStart w:id="68" w:name="_Toc22827974"/>
      <w:bookmarkStart w:id="69" w:name="_Toc45697226"/>
      <w:bookmarkStart w:id="70" w:name="_Toc22828057"/>
      <w:bookmarkStart w:id="71" w:name="_Toc26002003"/>
      <w:bookmarkStart w:id="72" w:name="_Toc27549"/>
      <w:bookmarkStart w:id="73" w:name="_Toc26002056"/>
      <w:r>
        <w:rPr>
          <w:rFonts w:hint="eastAsia" w:ascii="宋体"/>
          <w:b/>
          <w:color w:val="auto"/>
          <w:sz w:val="32"/>
          <w:szCs w:val="32"/>
        </w:rPr>
        <w:t>7.监督部门</w:t>
      </w:r>
    </w:p>
    <w:p>
      <w:pPr>
        <w:spacing w:line="360" w:lineRule="auto"/>
        <w:ind w:firstLine="480" w:firstLineChars="200"/>
        <w:rPr>
          <w:rFonts w:ascii="宋体"/>
          <w:b/>
          <w:color w:val="auto"/>
          <w:sz w:val="32"/>
          <w:szCs w:val="32"/>
        </w:rPr>
      </w:pPr>
      <w:r>
        <w:rPr>
          <w:rFonts w:hint="eastAsia" w:ascii="宋体" w:cs="宋体"/>
          <w:color w:val="auto"/>
        </w:rPr>
        <w:t>（根据实际情况填写监督部门及其联系方式）</w:t>
      </w:r>
    </w:p>
    <w:p>
      <w:pPr>
        <w:spacing w:line="360" w:lineRule="auto"/>
        <w:rPr>
          <w:rFonts w:ascii="宋体"/>
          <w:b/>
          <w:color w:val="auto"/>
          <w:sz w:val="32"/>
          <w:szCs w:val="32"/>
        </w:rPr>
      </w:pPr>
      <w:r>
        <w:rPr>
          <w:rFonts w:hint="eastAsia" w:ascii="宋体"/>
          <w:b/>
          <w:color w:val="auto"/>
          <w:sz w:val="32"/>
          <w:szCs w:val="32"/>
        </w:rPr>
        <w:t>8</w:t>
      </w:r>
      <w:r>
        <w:rPr>
          <w:rFonts w:ascii="宋体"/>
          <w:b/>
          <w:color w:val="auto"/>
          <w:sz w:val="32"/>
          <w:szCs w:val="32"/>
        </w:rPr>
        <w:t>.联系方式</w:t>
      </w:r>
      <w:bookmarkEnd w:id="67"/>
      <w:bookmarkEnd w:id="68"/>
      <w:bookmarkEnd w:id="69"/>
      <w:bookmarkEnd w:id="70"/>
      <w:bookmarkEnd w:id="71"/>
      <w:bookmarkEnd w:id="72"/>
      <w:bookmarkEnd w:id="73"/>
    </w:p>
    <w:p>
      <w:pPr>
        <w:pStyle w:val="3"/>
        <w:tabs>
          <w:tab w:val="left" w:pos="4228"/>
          <w:tab w:val="left" w:pos="7975"/>
        </w:tabs>
        <w:kinsoku w:val="0"/>
        <w:autoSpaceDE w:val="0"/>
        <w:autoSpaceDN w:val="0"/>
        <w:spacing w:line="360" w:lineRule="auto"/>
        <w:ind w:left="0" w:firstLine="480" w:firstLineChars="200"/>
        <w:jc w:val="both"/>
        <w:rPr>
          <w:color w:val="auto"/>
        </w:rPr>
      </w:pPr>
      <w:bookmarkStart w:id="74" w:name="bookmark10"/>
      <w:bookmarkEnd w:id="74"/>
      <w:r>
        <w:rPr>
          <w:rFonts w:hint="eastAsia"/>
          <w:color w:val="auto"/>
        </w:rPr>
        <w:t>招</w:t>
      </w:r>
      <w:r>
        <w:rPr>
          <w:color w:val="auto"/>
        </w:rPr>
        <w:t xml:space="preserve"> </w:t>
      </w:r>
      <w:r>
        <w:rPr>
          <w:rFonts w:hint="eastAsia"/>
          <w:color w:val="auto"/>
        </w:rPr>
        <w:t>标</w:t>
      </w:r>
      <w:r>
        <w:rPr>
          <w:color w:val="auto"/>
          <w:spacing w:val="2"/>
        </w:rPr>
        <w:t xml:space="preserve"> </w:t>
      </w:r>
      <w:r>
        <w:rPr>
          <w:rFonts w:hint="eastAsia"/>
          <w:color w:val="auto"/>
        </w:rPr>
        <w:t>人：</w:t>
      </w:r>
      <w:r>
        <w:rPr>
          <w:color w:val="auto"/>
          <w:u w:val="single"/>
        </w:rPr>
        <w:tab/>
      </w:r>
      <w:r>
        <w:rPr>
          <w:rFonts w:hint="eastAsia"/>
          <w:color w:val="auto"/>
        </w:rPr>
        <w:t>招标代理机构：</w:t>
      </w:r>
      <w:r>
        <w:rPr>
          <w:color w:val="auto"/>
          <w:u w:val="single"/>
        </w:rPr>
        <w:tab/>
      </w:r>
    </w:p>
    <w:p>
      <w:pPr>
        <w:pStyle w:val="3"/>
        <w:tabs>
          <w:tab w:val="left" w:pos="4228"/>
          <w:tab w:val="left" w:pos="7975"/>
        </w:tabs>
        <w:kinsoku w:val="0"/>
        <w:autoSpaceDE w:val="0"/>
        <w:autoSpaceDN w:val="0"/>
        <w:spacing w:line="360" w:lineRule="auto"/>
        <w:ind w:left="0" w:firstLine="480" w:firstLineChars="200"/>
        <w:jc w:val="both"/>
        <w:rPr>
          <w:color w:val="auto"/>
          <w:w w:val="28"/>
          <w:u w:val="single"/>
        </w:rPr>
      </w:pPr>
      <w:r>
        <w:rPr>
          <w:rFonts w:hint="eastAsia"/>
          <w:color w:val="auto"/>
        </w:rPr>
        <w:t>地</w:t>
      </w:r>
      <w:r>
        <w:rPr>
          <w:color w:val="auto"/>
        </w:rPr>
        <w:t xml:space="preserve">     </w:t>
      </w:r>
      <w:r>
        <w:rPr>
          <w:color w:val="auto"/>
          <w:spacing w:val="3"/>
        </w:rPr>
        <w:t xml:space="preserve"> </w:t>
      </w:r>
      <w:r>
        <w:rPr>
          <w:rFonts w:hint="eastAsia"/>
          <w:color w:val="auto"/>
        </w:rPr>
        <w:t>址：</w:t>
      </w:r>
      <w:r>
        <w:rPr>
          <w:color w:val="auto"/>
          <w:u w:val="single"/>
        </w:rPr>
        <w:tab/>
      </w:r>
      <w:r>
        <w:rPr>
          <w:rFonts w:hint="eastAsia"/>
          <w:color w:val="auto"/>
        </w:rPr>
        <w:t>地</w:t>
      </w:r>
      <w:r>
        <w:rPr>
          <w:color w:val="auto"/>
        </w:rPr>
        <w:t xml:space="preserve">     </w:t>
      </w:r>
      <w:r>
        <w:rPr>
          <w:color w:val="auto"/>
          <w:spacing w:val="5"/>
        </w:rPr>
        <w:t xml:space="preserve"> </w:t>
      </w:r>
      <w:r>
        <w:rPr>
          <w:rFonts w:hint="eastAsia"/>
          <w:color w:val="auto"/>
        </w:rPr>
        <w:t>址：</w:t>
      </w:r>
      <w:r>
        <w:rPr>
          <w:color w:val="auto"/>
          <w:u w:val="single"/>
        </w:rPr>
        <w:t xml:space="preserve"> </w:t>
      </w:r>
      <w:r>
        <w:rPr>
          <w:color w:val="auto"/>
          <w:u w:val="single"/>
        </w:rPr>
        <w:tab/>
      </w:r>
      <w:r>
        <w:rPr>
          <w:color w:val="auto"/>
          <w:w w:val="28"/>
          <w:u w:val="single"/>
        </w:rPr>
        <w:t xml:space="preserve"> </w:t>
      </w:r>
    </w:p>
    <w:p>
      <w:pPr>
        <w:pStyle w:val="3"/>
        <w:tabs>
          <w:tab w:val="left" w:pos="4228"/>
          <w:tab w:val="left" w:pos="7975"/>
        </w:tabs>
        <w:kinsoku w:val="0"/>
        <w:autoSpaceDE w:val="0"/>
        <w:autoSpaceDN w:val="0"/>
        <w:spacing w:line="360" w:lineRule="auto"/>
        <w:ind w:left="0" w:firstLine="480" w:firstLineChars="200"/>
        <w:jc w:val="both"/>
        <w:rPr>
          <w:color w:val="auto"/>
          <w:w w:val="28"/>
          <w:u w:val="single"/>
        </w:rPr>
      </w:pPr>
      <w:r>
        <w:rPr>
          <w:rFonts w:hint="eastAsia"/>
          <w:color w:val="auto"/>
        </w:rPr>
        <w:t>联</w:t>
      </w:r>
      <w:r>
        <w:rPr>
          <w:color w:val="auto"/>
        </w:rPr>
        <w:t xml:space="preserve"> </w:t>
      </w:r>
      <w:r>
        <w:rPr>
          <w:rFonts w:hint="eastAsia"/>
          <w:color w:val="auto"/>
        </w:rPr>
        <w:t>系</w:t>
      </w:r>
      <w:r>
        <w:rPr>
          <w:color w:val="auto"/>
          <w:spacing w:val="2"/>
        </w:rPr>
        <w:t xml:space="preserve"> </w:t>
      </w:r>
      <w:r>
        <w:rPr>
          <w:rFonts w:hint="eastAsia"/>
          <w:color w:val="auto"/>
        </w:rPr>
        <w:t>人：</w:t>
      </w:r>
      <w:r>
        <w:rPr>
          <w:color w:val="auto"/>
          <w:u w:val="single"/>
        </w:rPr>
        <w:tab/>
      </w:r>
      <w:r>
        <w:rPr>
          <w:rFonts w:hint="eastAsia"/>
          <w:color w:val="auto"/>
        </w:rPr>
        <w:t>联</w:t>
      </w:r>
      <w:r>
        <w:rPr>
          <w:color w:val="auto"/>
        </w:rPr>
        <w:t xml:space="preserve"> </w:t>
      </w:r>
      <w:r>
        <w:rPr>
          <w:rFonts w:hint="eastAsia"/>
          <w:color w:val="auto"/>
        </w:rPr>
        <w:t>系</w:t>
      </w:r>
      <w:r>
        <w:rPr>
          <w:color w:val="auto"/>
          <w:spacing w:val="4"/>
        </w:rPr>
        <w:t xml:space="preserve"> </w:t>
      </w:r>
      <w:r>
        <w:rPr>
          <w:rFonts w:hint="eastAsia"/>
          <w:color w:val="auto"/>
        </w:rPr>
        <w:t>人：</w:t>
      </w:r>
      <w:r>
        <w:rPr>
          <w:color w:val="auto"/>
          <w:u w:val="single"/>
        </w:rPr>
        <w:t xml:space="preserve"> </w:t>
      </w:r>
      <w:r>
        <w:rPr>
          <w:color w:val="auto"/>
          <w:u w:val="single"/>
        </w:rPr>
        <w:tab/>
      </w:r>
    </w:p>
    <w:p>
      <w:pPr>
        <w:pStyle w:val="3"/>
        <w:tabs>
          <w:tab w:val="left" w:pos="4228"/>
          <w:tab w:val="left" w:pos="7975"/>
        </w:tabs>
        <w:kinsoku w:val="0"/>
        <w:autoSpaceDE w:val="0"/>
        <w:autoSpaceDN w:val="0"/>
        <w:spacing w:line="360" w:lineRule="auto"/>
        <w:ind w:left="0" w:firstLine="480" w:firstLineChars="200"/>
        <w:jc w:val="both"/>
        <w:rPr>
          <w:color w:val="auto"/>
          <w:w w:val="28"/>
          <w:u w:val="single"/>
        </w:rPr>
      </w:pPr>
      <w:r>
        <w:rPr>
          <w:rFonts w:hint="eastAsia"/>
          <w:color w:val="auto"/>
        </w:rPr>
        <w:t>电</w:t>
      </w:r>
      <w:r>
        <w:rPr>
          <w:color w:val="auto"/>
        </w:rPr>
        <w:t xml:space="preserve">     </w:t>
      </w:r>
      <w:r>
        <w:rPr>
          <w:color w:val="auto"/>
          <w:spacing w:val="3"/>
        </w:rPr>
        <w:t xml:space="preserve"> </w:t>
      </w:r>
      <w:r>
        <w:rPr>
          <w:rFonts w:hint="eastAsia"/>
          <w:color w:val="auto"/>
        </w:rPr>
        <w:t>话：</w:t>
      </w:r>
      <w:r>
        <w:rPr>
          <w:color w:val="auto"/>
          <w:u w:val="single"/>
        </w:rPr>
        <w:tab/>
      </w:r>
      <w:r>
        <w:rPr>
          <w:rFonts w:hint="eastAsia"/>
          <w:color w:val="auto"/>
        </w:rPr>
        <w:t>电</w:t>
      </w:r>
      <w:r>
        <w:rPr>
          <w:color w:val="auto"/>
        </w:rPr>
        <w:t xml:space="preserve">     </w:t>
      </w:r>
      <w:r>
        <w:rPr>
          <w:color w:val="auto"/>
          <w:spacing w:val="5"/>
        </w:rPr>
        <w:t xml:space="preserve"> </w:t>
      </w:r>
      <w:r>
        <w:rPr>
          <w:rFonts w:hint="eastAsia"/>
          <w:color w:val="auto"/>
        </w:rPr>
        <w:t>话：</w:t>
      </w:r>
      <w:r>
        <w:rPr>
          <w:color w:val="auto"/>
          <w:u w:val="single"/>
        </w:rPr>
        <w:t xml:space="preserve"> </w:t>
      </w:r>
      <w:r>
        <w:rPr>
          <w:color w:val="auto"/>
          <w:u w:val="single"/>
        </w:rPr>
        <w:tab/>
      </w:r>
    </w:p>
    <w:p>
      <w:pPr>
        <w:pStyle w:val="3"/>
        <w:tabs>
          <w:tab w:val="left" w:pos="4228"/>
          <w:tab w:val="left" w:pos="7975"/>
        </w:tabs>
        <w:kinsoku w:val="0"/>
        <w:autoSpaceDE w:val="0"/>
        <w:autoSpaceDN w:val="0"/>
        <w:spacing w:line="360" w:lineRule="auto"/>
        <w:ind w:left="0" w:firstLine="480" w:firstLineChars="200"/>
        <w:jc w:val="both"/>
        <w:rPr>
          <w:color w:val="auto"/>
        </w:rPr>
      </w:pPr>
      <w:r>
        <w:rPr>
          <w:rFonts w:hint="eastAsia"/>
          <w:color w:val="auto"/>
        </w:rPr>
        <w:t>邮</w:t>
      </w:r>
      <w:r>
        <w:rPr>
          <w:color w:val="auto"/>
        </w:rPr>
        <w:t xml:space="preserve">      </w:t>
      </w:r>
      <w:r>
        <w:rPr>
          <w:rFonts w:hint="eastAsia"/>
          <w:color w:val="auto"/>
        </w:rPr>
        <w:t>箱：</w:t>
      </w:r>
      <w:r>
        <w:rPr>
          <w:color w:val="auto"/>
          <w:u w:val="single"/>
        </w:rPr>
        <w:tab/>
      </w:r>
      <w:r>
        <w:rPr>
          <w:rFonts w:hint="eastAsia"/>
          <w:color w:val="auto"/>
        </w:rPr>
        <w:t>邮</w:t>
      </w:r>
      <w:r>
        <w:rPr>
          <w:color w:val="auto"/>
        </w:rPr>
        <w:t xml:space="preserve">      </w:t>
      </w:r>
      <w:r>
        <w:rPr>
          <w:rFonts w:hint="eastAsia"/>
          <w:color w:val="auto"/>
        </w:rPr>
        <w:t>箱：</w:t>
      </w:r>
      <w:r>
        <w:rPr>
          <w:color w:val="auto"/>
          <w:u w:val="single"/>
        </w:rPr>
        <w:t xml:space="preserve"> </w:t>
      </w:r>
      <w:r>
        <w:rPr>
          <w:color w:val="auto"/>
          <w:u w:val="single"/>
        </w:rPr>
        <w:tab/>
      </w:r>
    </w:p>
    <w:p>
      <w:pPr>
        <w:pStyle w:val="3"/>
        <w:tabs>
          <w:tab w:val="left" w:pos="4228"/>
          <w:tab w:val="left" w:pos="7975"/>
        </w:tabs>
        <w:kinsoku w:val="0"/>
        <w:autoSpaceDE w:val="0"/>
        <w:autoSpaceDN w:val="0"/>
        <w:spacing w:line="360" w:lineRule="auto"/>
        <w:ind w:left="0" w:right="905" w:firstLine="5520" w:firstLineChars="2300"/>
        <w:jc w:val="both"/>
        <w:rPr>
          <w:color w:val="auto"/>
        </w:rPr>
      </w:pPr>
      <w:r>
        <w:rPr>
          <w:rFonts w:hint="eastAsia"/>
          <w:color w:val="auto"/>
        </w:rPr>
        <w:t>年</w:t>
      </w:r>
      <w:r>
        <w:rPr>
          <w:color w:val="auto"/>
        </w:rPr>
        <w:t xml:space="preserve">     </w:t>
      </w:r>
      <w:r>
        <w:rPr>
          <w:rFonts w:hint="eastAsia"/>
          <w:color w:val="auto"/>
          <w:spacing w:val="-3"/>
        </w:rPr>
        <w:t>月</w:t>
      </w:r>
      <w:r>
        <w:rPr>
          <w:color w:val="auto"/>
          <w:spacing w:val="-3"/>
        </w:rPr>
        <w:t xml:space="preserve">     </w:t>
      </w:r>
      <w:r>
        <w:rPr>
          <w:rFonts w:hint="eastAsia"/>
          <w:color w:val="auto"/>
        </w:rPr>
        <w:t>日</w:t>
      </w:r>
      <w:r>
        <w:rPr>
          <w:color w:val="auto"/>
        </w:rPr>
        <w:t xml:space="preserve">  </w:t>
      </w:r>
    </w:p>
    <w:p>
      <w:pPr>
        <w:widowControl/>
        <w:autoSpaceDE/>
        <w:autoSpaceDN/>
        <w:adjustRightInd/>
        <w:rPr>
          <w:rFonts w:ascii="Times New Roman" w:hAnsi="Times New Roman" w:eastAsia="黑体"/>
          <w:bCs/>
          <w:color w:val="auto"/>
          <w:kern w:val="44"/>
          <w:sz w:val="44"/>
          <w:szCs w:val="44"/>
        </w:rPr>
      </w:pPr>
      <w:bookmarkStart w:id="75" w:name="_Toc45697228"/>
      <w:r>
        <w:rPr>
          <w:rFonts w:ascii="Times New Roman" w:hAnsi="Times New Roman" w:eastAsia="黑体"/>
          <w:bCs/>
          <w:color w:val="auto"/>
          <w:kern w:val="44"/>
          <w:sz w:val="44"/>
          <w:szCs w:val="44"/>
        </w:rPr>
        <w:br w:type="page"/>
      </w:r>
    </w:p>
    <w:p>
      <w:pPr>
        <w:widowControl/>
        <w:autoSpaceDE/>
        <w:autoSpaceDN/>
        <w:adjustRightInd/>
        <w:jc w:val="center"/>
        <w:rPr>
          <w:rFonts w:ascii="Times New Roman" w:hAnsi="Times New Roman" w:eastAsia="黑体"/>
          <w:bCs/>
          <w:color w:val="auto"/>
          <w:kern w:val="44"/>
          <w:sz w:val="44"/>
          <w:szCs w:val="44"/>
        </w:rPr>
      </w:pPr>
      <w:r>
        <w:rPr>
          <w:rFonts w:hint="eastAsia" w:ascii="Times New Roman" w:hAnsi="Times New Roman" w:eastAsia="黑体"/>
          <w:bCs/>
          <w:color w:val="auto"/>
          <w:kern w:val="44"/>
          <w:sz w:val="44"/>
          <w:szCs w:val="44"/>
        </w:rPr>
        <w:sym w:font="Wingdings" w:char="00A8"/>
      </w:r>
      <w:r>
        <w:rPr>
          <w:rFonts w:hint="eastAsia" w:ascii="Times New Roman" w:hAnsi="Times New Roman" w:eastAsia="黑体"/>
          <w:bCs/>
          <w:color w:val="auto"/>
          <w:kern w:val="44"/>
          <w:sz w:val="44"/>
          <w:szCs w:val="44"/>
        </w:rPr>
        <w:t xml:space="preserve"> 第一章</w:t>
      </w:r>
      <w:r>
        <w:rPr>
          <w:rFonts w:ascii="Times New Roman" w:hAnsi="Times New Roman" w:eastAsia="黑体"/>
          <w:bCs/>
          <w:color w:val="auto"/>
          <w:kern w:val="44"/>
          <w:sz w:val="44"/>
          <w:szCs w:val="44"/>
        </w:rPr>
        <w:t xml:space="preserve"> </w:t>
      </w:r>
      <w:r>
        <w:rPr>
          <w:rFonts w:hint="eastAsia" w:ascii="Times New Roman" w:hAnsi="Times New Roman" w:eastAsia="黑体"/>
          <w:bCs/>
          <w:color w:val="auto"/>
          <w:kern w:val="44"/>
          <w:sz w:val="44"/>
          <w:szCs w:val="44"/>
        </w:rPr>
        <w:t>投标邀请书</w:t>
      </w:r>
      <w:bookmarkEnd w:id="75"/>
    </w:p>
    <w:p>
      <w:pPr>
        <w:pStyle w:val="3"/>
        <w:spacing w:line="288" w:lineRule="auto"/>
        <w:ind w:left="0" w:firstLine="480" w:firstLineChars="200"/>
        <w:jc w:val="center"/>
        <w:rPr>
          <w:color w:val="auto"/>
        </w:rPr>
      </w:pPr>
    </w:p>
    <w:p>
      <w:pPr>
        <w:pStyle w:val="3"/>
        <w:spacing w:line="288" w:lineRule="auto"/>
        <w:ind w:left="0" w:firstLine="640" w:firstLineChars="200"/>
        <w:jc w:val="center"/>
        <w:rPr>
          <w:color w:val="auto"/>
          <w:sz w:val="32"/>
        </w:rPr>
      </w:pPr>
      <w:r>
        <w:rPr>
          <w:rFonts w:hint="eastAsia"/>
          <w:color w:val="auto"/>
          <w:sz w:val="32"/>
          <w:u w:val="single"/>
        </w:rPr>
        <w:t>（工程名称）</w:t>
      </w:r>
      <w:r>
        <w:rPr>
          <w:color w:val="auto"/>
          <w:sz w:val="32"/>
          <w:u w:val="single"/>
        </w:rPr>
        <w:t xml:space="preserve"> </w:t>
      </w:r>
      <w:r>
        <w:rPr>
          <w:rFonts w:hint="eastAsia"/>
          <w:color w:val="auto"/>
          <w:sz w:val="32"/>
        </w:rPr>
        <w:t>邀请招标</w:t>
      </w:r>
    </w:p>
    <w:p>
      <w:pPr>
        <w:pStyle w:val="3"/>
        <w:spacing w:line="288" w:lineRule="auto"/>
        <w:ind w:left="0" w:firstLine="640" w:firstLineChars="200"/>
        <w:jc w:val="center"/>
        <w:rPr>
          <w:color w:val="auto"/>
          <w:sz w:val="32"/>
        </w:rPr>
      </w:pPr>
      <w:r>
        <w:rPr>
          <w:rFonts w:hint="eastAsia"/>
          <w:color w:val="auto"/>
          <w:sz w:val="32"/>
        </w:rPr>
        <w:t>投标邀请书</w:t>
      </w:r>
    </w:p>
    <w:p>
      <w:pPr>
        <w:pStyle w:val="3"/>
        <w:spacing w:line="360" w:lineRule="auto"/>
        <w:ind w:left="0"/>
        <w:rPr>
          <w:color w:val="auto"/>
        </w:rPr>
      </w:pPr>
      <w:r>
        <w:rPr>
          <w:color w:val="auto"/>
          <w:u w:val="single"/>
        </w:rPr>
        <w:t xml:space="preserve">  </w:t>
      </w:r>
      <w:r>
        <w:rPr>
          <w:rFonts w:hint="eastAsia"/>
          <w:color w:val="auto"/>
          <w:u w:val="single"/>
        </w:rPr>
        <w:t>（邀请单位名称）</w:t>
      </w:r>
      <w:r>
        <w:rPr>
          <w:color w:val="auto"/>
          <w:u w:val="single"/>
        </w:rPr>
        <w:t xml:space="preserve">   </w:t>
      </w:r>
      <w:r>
        <w:rPr>
          <w:rFonts w:hint="eastAsia"/>
          <w:color w:val="auto"/>
        </w:rPr>
        <w:t>：</w:t>
      </w:r>
    </w:p>
    <w:p>
      <w:pPr>
        <w:pStyle w:val="3"/>
        <w:spacing w:line="360" w:lineRule="auto"/>
        <w:ind w:left="0" w:firstLine="643" w:firstLineChars="200"/>
        <w:rPr>
          <w:b/>
          <w:bCs/>
          <w:color w:val="auto"/>
          <w:sz w:val="32"/>
          <w:szCs w:val="32"/>
        </w:rPr>
      </w:pPr>
      <w:r>
        <w:rPr>
          <w:rFonts w:hint="eastAsia"/>
          <w:b/>
          <w:bCs/>
          <w:color w:val="auto"/>
          <w:sz w:val="32"/>
          <w:szCs w:val="32"/>
        </w:rPr>
        <w:t>1.招标条件</w:t>
      </w:r>
    </w:p>
    <w:p>
      <w:pPr>
        <w:pStyle w:val="3"/>
        <w:tabs>
          <w:tab w:val="left" w:pos="1343"/>
          <w:tab w:val="left" w:pos="2697"/>
          <w:tab w:val="left" w:pos="3264"/>
          <w:tab w:val="left" w:pos="4896"/>
          <w:tab w:val="left" w:pos="6005"/>
          <w:tab w:val="left" w:pos="7319"/>
          <w:tab w:val="left" w:pos="7498"/>
        </w:tabs>
        <w:kinsoku w:val="0"/>
        <w:autoSpaceDE w:val="0"/>
        <w:autoSpaceDN w:val="0"/>
        <w:spacing w:line="360" w:lineRule="auto"/>
        <w:ind w:left="0" w:firstLine="476" w:firstLineChars="200"/>
        <w:rPr>
          <w:color w:val="auto"/>
        </w:rPr>
      </w:pPr>
      <w:r>
        <w:rPr>
          <w:rFonts w:hint="eastAsia"/>
          <w:color w:val="auto"/>
          <w:spacing w:val="-1"/>
          <w:u w:val="single"/>
        </w:rPr>
        <w:t>（项目名称）</w:t>
      </w:r>
      <w:r>
        <w:rPr>
          <w:rFonts w:hint="eastAsia"/>
          <w:color w:val="auto"/>
          <w:spacing w:val="-1"/>
        </w:rPr>
        <w:t>已由</w:t>
      </w:r>
      <w:r>
        <w:rPr>
          <w:rFonts w:hint="eastAsia"/>
          <w:color w:val="auto"/>
          <w:spacing w:val="-1"/>
          <w:u w:val="single"/>
        </w:rPr>
        <w:t>（项目审批、核准或备案机关</w:t>
      </w:r>
      <w:r>
        <w:rPr>
          <w:rFonts w:hint="eastAsia"/>
          <w:color w:val="auto"/>
          <w:spacing w:val="-5"/>
          <w:u w:val="single"/>
        </w:rPr>
        <w:t>名称）</w:t>
      </w:r>
      <w:r>
        <w:rPr>
          <w:rFonts w:hint="eastAsia"/>
          <w:color w:val="auto"/>
          <w:spacing w:val="-5"/>
        </w:rPr>
        <w:t>以</w:t>
      </w:r>
      <w:r>
        <w:rPr>
          <w:rFonts w:hint="eastAsia"/>
          <w:color w:val="auto"/>
          <w:spacing w:val="-4"/>
          <w:u w:val="single"/>
        </w:rPr>
        <w:t>（批文名称及编号）</w:t>
      </w:r>
      <w:r>
        <w:rPr>
          <w:rFonts w:hint="eastAsia"/>
          <w:color w:val="auto"/>
          <w:spacing w:val="-4"/>
        </w:rPr>
        <w:t>批准建设，建设资金来</w:t>
      </w:r>
      <w:r>
        <w:rPr>
          <w:color w:val="auto"/>
          <w:spacing w:val="-97"/>
        </w:rPr>
        <w:t xml:space="preserve"> </w:t>
      </w:r>
      <w:r>
        <w:rPr>
          <w:rFonts w:hint="eastAsia"/>
          <w:color w:val="auto"/>
          <w:spacing w:val="-1"/>
        </w:rPr>
        <w:t>自</w:t>
      </w:r>
      <w:r>
        <w:rPr>
          <w:rFonts w:hint="eastAsia"/>
          <w:color w:val="auto"/>
          <w:spacing w:val="-12"/>
          <w:u w:val="single"/>
        </w:rPr>
        <w:t>（资金来源）</w:t>
      </w:r>
      <w:r>
        <w:rPr>
          <w:rFonts w:hint="eastAsia"/>
          <w:color w:val="auto"/>
          <w:spacing w:val="-12"/>
        </w:rPr>
        <w:t>，出资比例为</w:t>
      </w:r>
      <w:r>
        <w:rPr>
          <w:color w:val="auto"/>
          <w:spacing w:val="-12"/>
          <w:u w:val="single"/>
        </w:rPr>
        <w:tab/>
      </w:r>
      <w:r>
        <w:rPr>
          <w:color w:val="auto"/>
          <w:spacing w:val="-12"/>
          <w:u w:val="single"/>
        </w:rPr>
        <w:t xml:space="preserve">        </w:t>
      </w:r>
      <w:r>
        <w:rPr>
          <w:rFonts w:hint="eastAsia"/>
          <w:color w:val="auto"/>
          <w:spacing w:val="-6"/>
        </w:rPr>
        <w:t>，项目业主为</w:t>
      </w:r>
      <w:r>
        <w:rPr>
          <w:color w:val="auto"/>
          <w:spacing w:val="-6"/>
          <w:u w:val="single"/>
        </w:rPr>
        <w:t xml:space="preserve">                   </w:t>
      </w:r>
      <w:r>
        <w:rPr>
          <w:rFonts w:hint="eastAsia"/>
          <w:color w:val="auto"/>
          <w:spacing w:val="-6"/>
        </w:rPr>
        <w:t>，招标人为</w:t>
      </w:r>
      <w:r>
        <w:rPr>
          <w:color w:val="auto"/>
          <w:spacing w:val="-6"/>
          <w:u w:val="single"/>
        </w:rPr>
        <w:tab/>
      </w:r>
      <w:r>
        <w:rPr>
          <w:rFonts w:hint="eastAsia"/>
          <w:color w:val="auto"/>
          <w:spacing w:val="-6"/>
        </w:rPr>
        <w:t>，委托代理机构为</w:t>
      </w:r>
      <w:r>
        <w:rPr>
          <w:color w:val="auto"/>
          <w:spacing w:val="-6"/>
          <w:u w:val="single"/>
        </w:rPr>
        <w:t xml:space="preserve">               </w:t>
      </w:r>
      <w:r>
        <w:rPr>
          <w:rFonts w:hint="eastAsia"/>
          <w:color w:val="auto"/>
          <w:spacing w:val="-4"/>
        </w:rPr>
        <w:t>。项目已具备招标</w:t>
      </w:r>
      <w:r>
        <w:rPr>
          <w:color w:val="auto"/>
          <w:spacing w:val="-95"/>
        </w:rPr>
        <w:t xml:space="preserve"> </w:t>
      </w:r>
      <w:r>
        <w:rPr>
          <w:rFonts w:hint="eastAsia"/>
          <w:color w:val="auto"/>
        </w:rPr>
        <w:t>条件，现邀请你单位参加该项目的</w:t>
      </w:r>
      <w:r>
        <w:rPr>
          <w:color w:val="auto"/>
          <w:u w:val="single"/>
        </w:rPr>
        <w:t xml:space="preserve">  </w:t>
      </w:r>
      <w:r>
        <w:rPr>
          <w:rFonts w:hint="eastAsia"/>
          <w:color w:val="auto"/>
          <w:u w:val="single"/>
        </w:rPr>
        <w:t>（标段名称）</w:t>
      </w:r>
      <w:r>
        <w:rPr>
          <w:color w:val="auto"/>
          <w:u w:val="single"/>
        </w:rPr>
        <w:t xml:space="preserve"> </w:t>
      </w:r>
      <w:r>
        <w:rPr>
          <w:rFonts w:hint="eastAsia"/>
          <w:color w:val="auto"/>
        </w:rPr>
        <w:t>施工的投标。</w:t>
      </w:r>
    </w:p>
    <w:p>
      <w:pPr>
        <w:pStyle w:val="3"/>
        <w:spacing w:line="360" w:lineRule="auto"/>
        <w:ind w:left="0" w:firstLine="643" w:firstLineChars="200"/>
        <w:rPr>
          <w:b/>
          <w:bCs/>
          <w:color w:val="auto"/>
          <w:sz w:val="32"/>
          <w:szCs w:val="32"/>
        </w:rPr>
      </w:pPr>
      <w:bookmarkStart w:id="76" w:name="_Toc26002059"/>
      <w:bookmarkStart w:id="77" w:name="_Toc24050277"/>
      <w:bookmarkStart w:id="78" w:name="_Toc26002006"/>
      <w:r>
        <w:rPr>
          <w:rFonts w:hint="eastAsia"/>
          <w:b/>
          <w:bCs/>
          <w:color w:val="auto"/>
          <w:sz w:val="32"/>
          <w:szCs w:val="32"/>
        </w:rPr>
        <w:t>2.项目概况与招标范围</w:t>
      </w:r>
      <w:bookmarkEnd w:id="76"/>
      <w:bookmarkEnd w:id="77"/>
      <w:bookmarkEnd w:id="78"/>
    </w:p>
    <w:p>
      <w:pPr>
        <w:pStyle w:val="3"/>
        <w:tabs>
          <w:tab w:val="left" w:pos="1343"/>
          <w:tab w:val="left" w:pos="2697"/>
          <w:tab w:val="left" w:pos="3264"/>
          <w:tab w:val="left" w:pos="4896"/>
          <w:tab w:val="left" w:pos="6005"/>
          <w:tab w:val="left" w:pos="7085"/>
          <w:tab w:val="left" w:pos="7498"/>
        </w:tabs>
        <w:kinsoku w:val="0"/>
        <w:autoSpaceDE w:val="0"/>
        <w:autoSpaceDN w:val="0"/>
        <w:spacing w:line="360" w:lineRule="auto"/>
        <w:ind w:left="0" w:firstLine="480" w:firstLineChars="200"/>
        <w:jc w:val="both"/>
        <w:rPr>
          <w:color w:val="auto"/>
          <w:u w:val="single"/>
        </w:rPr>
      </w:pPr>
      <w:r>
        <w:rPr>
          <w:color w:val="auto"/>
        </w:rPr>
        <w:t>2.1</w:t>
      </w:r>
      <w:r>
        <w:rPr>
          <w:rFonts w:hint="eastAsia"/>
          <w:color w:val="auto"/>
        </w:rPr>
        <w:t>本项目投资估算</w:t>
      </w:r>
      <w:r>
        <w:rPr>
          <w:color w:val="auto"/>
          <w:u w:val="single"/>
        </w:rPr>
        <w:t xml:space="preserve">             </w:t>
      </w:r>
      <w:r>
        <w:rPr>
          <w:rFonts w:hint="eastAsia"/>
          <w:color w:val="auto"/>
        </w:rPr>
        <w:t>万元，总概算</w:t>
      </w:r>
      <w:r>
        <w:rPr>
          <w:color w:val="auto"/>
          <w:u w:val="single"/>
        </w:rPr>
        <w:t xml:space="preserve">           </w:t>
      </w:r>
      <w:r>
        <w:rPr>
          <w:rFonts w:hint="eastAsia"/>
          <w:color w:val="auto"/>
        </w:rPr>
        <w:t>万元，其中建安工程造价</w:t>
      </w:r>
      <w:r>
        <w:rPr>
          <w:color w:val="auto"/>
          <w:u w:val="single"/>
        </w:rPr>
        <w:t xml:space="preserve">       </w:t>
      </w:r>
      <w:r>
        <w:rPr>
          <w:rFonts w:hint="eastAsia"/>
          <w:color w:val="auto"/>
        </w:rPr>
        <w:t>万元，建设规模：</w:t>
      </w:r>
      <w:r>
        <w:rPr>
          <w:color w:val="auto"/>
          <w:u w:val="single"/>
        </w:rPr>
        <w:t xml:space="preserve">                </w:t>
      </w:r>
      <w:r>
        <w:rPr>
          <w:rFonts w:hint="eastAsia"/>
          <w:color w:val="auto"/>
        </w:rPr>
        <w:t>。建设地点：</w:t>
      </w:r>
      <w:r>
        <w:rPr>
          <w:color w:val="auto"/>
          <w:u w:val="single"/>
        </w:rPr>
        <w:t xml:space="preserve">             </w:t>
      </w:r>
      <w:r>
        <w:rPr>
          <w:rFonts w:hint="eastAsia"/>
          <w:color w:val="auto"/>
        </w:rPr>
        <w:t>。</w:t>
      </w:r>
    </w:p>
    <w:p>
      <w:pPr>
        <w:pStyle w:val="3"/>
        <w:tabs>
          <w:tab w:val="left" w:pos="1343"/>
          <w:tab w:val="left" w:pos="2697"/>
          <w:tab w:val="left" w:pos="3264"/>
          <w:tab w:val="left" w:pos="4896"/>
          <w:tab w:val="left" w:pos="6005"/>
          <w:tab w:val="left" w:pos="7085"/>
          <w:tab w:val="left" w:pos="7498"/>
        </w:tabs>
        <w:kinsoku w:val="0"/>
        <w:autoSpaceDE w:val="0"/>
        <w:autoSpaceDN w:val="0"/>
        <w:spacing w:line="360" w:lineRule="auto"/>
        <w:ind w:left="0" w:firstLine="480" w:firstLineChars="200"/>
        <w:jc w:val="both"/>
        <w:rPr>
          <w:color w:val="auto"/>
        </w:rPr>
      </w:pPr>
      <w:r>
        <w:rPr>
          <w:color w:val="auto"/>
        </w:rPr>
        <w:t>2.2</w:t>
      </w:r>
      <w:r>
        <w:rPr>
          <w:rFonts w:hint="eastAsia"/>
          <w:color w:val="auto"/>
        </w:rPr>
        <w:t>招标范围：</w:t>
      </w:r>
      <w:r>
        <w:rPr>
          <w:color w:val="auto"/>
          <w:u w:val="single"/>
        </w:rPr>
        <w:t xml:space="preserve">                        </w:t>
      </w:r>
      <w:r>
        <w:rPr>
          <w:rFonts w:hint="eastAsia"/>
          <w:color w:val="auto"/>
        </w:rPr>
        <w:t>。</w:t>
      </w:r>
      <w:r>
        <w:rPr>
          <w:rFonts w:hint="eastAsia" w:ascii="宋体"/>
          <w:color w:val="auto"/>
          <w:shd w:val="clear" w:color="FFFFFF" w:fill="D9D9D9"/>
        </w:rPr>
        <w:t>本次招标工程造价</w:t>
      </w:r>
      <w:r>
        <w:rPr>
          <w:rFonts w:ascii="宋体"/>
          <w:color w:val="auto"/>
          <w:u w:val="single"/>
        </w:rPr>
        <w:t xml:space="preserve">             </w:t>
      </w:r>
      <w:r>
        <w:rPr>
          <w:rFonts w:hint="eastAsia" w:ascii="宋体"/>
          <w:color w:val="auto"/>
        </w:rPr>
        <w:t>。</w:t>
      </w:r>
    </w:p>
    <w:p>
      <w:pPr>
        <w:pStyle w:val="3"/>
        <w:tabs>
          <w:tab w:val="left" w:pos="1343"/>
          <w:tab w:val="left" w:pos="2697"/>
          <w:tab w:val="left" w:pos="3264"/>
          <w:tab w:val="left" w:pos="4896"/>
          <w:tab w:val="left" w:pos="6005"/>
          <w:tab w:val="left" w:pos="7085"/>
          <w:tab w:val="left" w:pos="7498"/>
        </w:tabs>
        <w:kinsoku w:val="0"/>
        <w:autoSpaceDE w:val="0"/>
        <w:autoSpaceDN w:val="0"/>
        <w:spacing w:line="360" w:lineRule="auto"/>
        <w:ind w:left="0" w:firstLine="480" w:firstLineChars="200"/>
        <w:jc w:val="both"/>
        <w:rPr>
          <w:color w:val="auto"/>
        </w:rPr>
      </w:pPr>
      <w:r>
        <w:rPr>
          <w:color w:val="auto"/>
        </w:rPr>
        <w:t>2.3</w:t>
      </w:r>
      <w:r>
        <w:rPr>
          <w:rFonts w:hint="eastAsia"/>
          <w:color w:val="auto"/>
        </w:rPr>
        <w:t>施工总工期：</w:t>
      </w:r>
      <w:r>
        <w:rPr>
          <w:color w:val="auto"/>
          <w:u w:val="single"/>
        </w:rPr>
        <w:t xml:space="preserve">                         </w:t>
      </w:r>
      <w:r>
        <w:rPr>
          <w:color w:val="auto"/>
        </w:rPr>
        <w:t xml:space="preserve"> </w:t>
      </w:r>
      <w:r>
        <w:rPr>
          <w:rFonts w:hint="eastAsia"/>
          <w:color w:val="auto"/>
        </w:rPr>
        <w:t>。</w:t>
      </w:r>
    </w:p>
    <w:p>
      <w:pPr>
        <w:pStyle w:val="3"/>
        <w:tabs>
          <w:tab w:val="left" w:pos="1343"/>
          <w:tab w:val="left" w:pos="2697"/>
          <w:tab w:val="left" w:pos="3264"/>
          <w:tab w:val="left" w:pos="4896"/>
          <w:tab w:val="left" w:pos="6005"/>
          <w:tab w:val="left" w:pos="7085"/>
          <w:tab w:val="left" w:pos="7498"/>
        </w:tabs>
        <w:adjustRightInd w:val="0"/>
        <w:snapToGrid w:val="0"/>
        <w:spacing w:line="360" w:lineRule="auto"/>
        <w:ind w:left="0" w:firstLine="480" w:firstLineChars="200"/>
        <w:rPr>
          <w:rFonts w:ascii="宋体"/>
          <w:color w:val="auto"/>
        </w:rPr>
      </w:pPr>
      <w:r>
        <w:rPr>
          <w:rFonts w:hint="eastAsia" w:ascii="宋体"/>
          <w:color w:val="auto"/>
          <w:shd w:val="clear" w:color="FFFFFF" w:fill="D9D9D9"/>
        </w:rPr>
        <w:t>2.4工程质量：</w:t>
      </w:r>
      <w:r>
        <w:rPr>
          <w:rFonts w:hint="eastAsia" w:ascii="宋体"/>
          <w:color w:val="auto"/>
          <w:u w:val="single"/>
          <w:shd w:val="clear" w:color="FFFFFF" w:fill="D9D9D9"/>
        </w:rPr>
        <w:t xml:space="preserve">                 </w:t>
      </w:r>
      <w:r>
        <w:rPr>
          <w:rFonts w:hint="eastAsia" w:ascii="宋体"/>
          <w:color w:val="auto"/>
        </w:rPr>
        <w:t>。</w:t>
      </w:r>
    </w:p>
    <w:p>
      <w:pPr>
        <w:pStyle w:val="3"/>
        <w:spacing w:line="360" w:lineRule="auto"/>
        <w:ind w:left="0" w:firstLine="643" w:firstLineChars="200"/>
        <w:rPr>
          <w:b/>
          <w:bCs/>
          <w:color w:val="auto"/>
          <w:sz w:val="32"/>
          <w:szCs w:val="32"/>
        </w:rPr>
      </w:pPr>
      <w:bookmarkStart w:id="79" w:name="_Toc26002007"/>
      <w:bookmarkStart w:id="80" w:name="_Toc24050278"/>
      <w:bookmarkStart w:id="81" w:name="_Toc26002060"/>
      <w:r>
        <w:rPr>
          <w:rFonts w:hint="eastAsia"/>
          <w:b/>
          <w:bCs/>
          <w:color w:val="auto"/>
          <w:sz w:val="32"/>
          <w:szCs w:val="32"/>
        </w:rPr>
        <w:t>3.投标人资格要求</w:t>
      </w:r>
      <w:bookmarkEnd w:id="79"/>
      <w:bookmarkEnd w:id="80"/>
      <w:bookmarkEnd w:id="81"/>
    </w:p>
    <w:p>
      <w:pPr>
        <w:pStyle w:val="3"/>
        <w:tabs>
          <w:tab w:val="left" w:pos="1343"/>
          <w:tab w:val="left" w:pos="2697"/>
          <w:tab w:val="left" w:pos="3264"/>
          <w:tab w:val="left" w:pos="4896"/>
          <w:tab w:val="left" w:pos="6005"/>
          <w:tab w:val="left" w:pos="7085"/>
          <w:tab w:val="left" w:pos="7498"/>
        </w:tabs>
        <w:kinsoku w:val="0"/>
        <w:autoSpaceDE w:val="0"/>
        <w:autoSpaceDN w:val="0"/>
        <w:adjustRightInd w:val="0"/>
        <w:snapToGrid w:val="0"/>
        <w:spacing w:line="360" w:lineRule="auto"/>
        <w:ind w:left="0" w:firstLine="480" w:firstLineChars="200"/>
        <w:rPr>
          <w:rFonts w:ascii="宋体"/>
          <w:color w:val="auto"/>
        </w:rPr>
      </w:pPr>
      <w:r>
        <w:rPr>
          <w:rFonts w:hint="eastAsia" w:ascii="宋体"/>
          <w:color w:val="auto"/>
          <w:shd w:val="clear" w:color="auto" w:fill="FFFFFF"/>
        </w:rPr>
        <w:t>（一）投标人</w:t>
      </w:r>
      <w:r>
        <w:rPr>
          <w:rFonts w:hint="eastAsia" w:ascii="宋体"/>
          <w:color w:val="auto"/>
        </w:rPr>
        <w:t>：</w:t>
      </w:r>
    </w:p>
    <w:p>
      <w:pPr>
        <w:pStyle w:val="3"/>
        <w:tabs>
          <w:tab w:val="left" w:pos="1343"/>
          <w:tab w:val="left" w:pos="2697"/>
          <w:tab w:val="left" w:pos="3264"/>
          <w:tab w:val="left" w:pos="4896"/>
          <w:tab w:val="left" w:pos="6005"/>
          <w:tab w:val="left" w:pos="7085"/>
          <w:tab w:val="left" w:pos="7498"/>
        </w:tabs>
        <w:kinsoku w:val="0"/>
        <w:autoSpaceDE w:val="0"/>
        <w:autoSpaceDN w:val="0"/>
        <w:adjustRightInd w:val="0"/>
        <w:snapToGrid w:val="0"/>
        <w:spacing w:line="360" w:lineRule="auto"/>
        <w:ind w:left="0" w:firstLine="480" w:firstLineChars="200"/>
        <w:jc w:val="both"/>
        <w:rPr>
          <w:rFonts w:ascii="宋体"/>
          <w:color w:val="auto"/>
        </w:rPr>
      </w:pPr>
      <w:r>
        <w:rPr>
          <w:rFonts w:ascii="宋体"/>
          <w:color w:val="auto"/>
        </w:rPr>
        <w:t>3.1</w:t>
      </w:r>
      <w:r>
        <w:rPr>
          <w:rFonts w:hint="eastAsia" w:ascii="宋体"/>
          <w:color w:val="auto"/>
        </w:rPr>
        <w:t>具备</w:t>
      </w:r>
      <w:r>
        <w:rPr>
          <w:rFonts w:ascii="宋体"/>
          <w:color w:val="auto"/>
          <w:u w:val="single"/>
        </w:rPr>
        <w:tab/>
      </w:r>
      <w:r>
        <w:rPr>
          <w:rFonts w:hint="eastAsia" w:ascii="宋体"/>
          <w:color w:val="auto"/>
          <w:u w:val="single"/>
        </w:rPr>
        <w:t xml:space="preserve">                  </w:t>
      </w:r>
      <w:r>
        <w:rPr>
          <w:rFonts w:hint="eastAsia" w:ascii="宋体"/>
          <w:color w:val="auto"/>
          <w:shd w:val="clear" w:color="FFFFFF" w:fill="D9D9D9"/>
        </w:rPr>
        <w:t>的独立法人</w:t>
      </w:r>
      <w:r>
        <w:rPr>
          <w:rFonts w:hint="eastAsia" w:ascii="宋体"/>
          <w:color w:val="auto"/>
        </w:rPr>
        <w:t>；</w:t>
      </w:r>
    </w:p>
    <w:p>
      <w:pPr>
        <w:pStyle w:val="3"/>
        <w:tabs>
          <w:tab w:val="left" w:pos="1343"/>
          <w:tab w:val="left" w:pos="2697"/>
          <w:tab w:val="left" w:pos="3264"/>
          <w:tab w:val="left" w:pos="4896"/>
          <w:tab w:val="left" w:pos="6005"/>
          <w:tab w:val="left" w:pos="7085"/>
          <w:tab w:val="left" w:pos="7498"/>
        </w:tabs>
        <w:kinsoku w:val="0"/>
        <w:autoSpaceDE w:val="0"/>
        <w:autoSpaceDN w:val="0"/>
        <w:adjustRightInd w:val="0"/>
        <w:snapToGrid w:val="0"/>
        <w:spacing w:line="360" w:lineRule="auto"/>
        <w:ind w:left="0" w:firstLine="480" w:firstLineChars="200"/>
        <w:jc w:val="both"/>
        <w:rPr>
          <w:rFonts w:ascii="宋体"/>
          <w:color w:val="auto"/>
        </w:rPr>
      </w:pPr>
      <w:r>
        <w:rPr>
          <w:rFonts w:ascii="宋体"/>
          <w:color w:val="auto"/>
        </w:rPr>
        <w:t>3.2</w:t>
      </w:r>
      <w:r>
        <w:rPr>
          <w:rFonts w:ascii="宋体"/>
          <w:color w:val="auto"/>
        </w:rPr>
        <w:sym w:font="Wingdings" w:char="00A8"/>
      </w:r>
      <w:r>
        <w:rPr>
          <w:rFonts w:hint="eastAsia" w:ascii="宋体"/>
          <w:color w:val="auto"/>
        </w:rPr>
        <w:t>具备有效的企业安全生产许可证，企业主要负责人（法定代表人、企业经理、企业分管安全生产的副经理、企业技术负责人）具有</w:t>
      </w:r>
      <w:r>
        <w:rPr>
          <w:rFonts w:hint="eastAsia" w:ascii="宋体"/>
          <w:bCs/>
          <w:color w:val="auto"/>
        </w:rPr>
        <w:t>专职</w:t>
      </w:r>
      <w:r>
        <w:rPr>
          <w:rFonts w:hint="eastAsia" w:ascii="宋体"/>
          <w:color w:val="auto"/>
        </w:rPr>
        <w:t>安全生产管理人员</w:t>
      </w:r>
      <w:r>
        <w:rPr>
          <w:rFonts w:ascii="宋体"/>
          <w:color w:val="auto"/>
        </w:rPr>
        <w:t>A类证书；</w:t>
      </w:r>
    </w:p>
    <w:p>
      <w:pPr>
        <w:pStyle w:val="3"/>
        <w:tabs>
          <w:tab w:val="left" w:pos="1343"/>
          <w:tab w:val="left" w:pos="2697"/>
          <w:tab w:val="left" w:pos="3264"/>
          <w:tab w:val="left" w:pos="4896"/>
          <w:tab w:val="left" w:pos="6005"/>
          <w:tab w:val="left" w:pos="7085"/>
          <w:tab w:val="left" w:pos="7498"/>
        </w:tabs>
        <w:kinsoku w:val="0"/>
        <w:autoSpaceDE w:val="0"/>
        <w:autoSpaceDN w:val="0"/>
        <w:adjustRightInd w:val="0"/>
        <w:snapToGrid w:val="0"/>
        <w:spacing w:line="360" w:lineRule="auto"/>
        <w:ind w:left="0" w:firstLine="480" w:firstLineChars="200"/>
        <w:jc w:val="both"/>
        <w:rPr>
          <w:rFonts w:ascii="宋体"/>
          <w:color w:val="auto"/>
        </w:rPr>
      </w:pPr>
      <w:r>
        <w:rPr>
          <w:rFonts w:ascii="宋体"/>
          <w:color w:val="auto"/>
        </w:rPr>
        <w:t>3.3</w:t>
      </w:r>
      <w:r>
        <w:rPr>
          <w:rFonts w:ascii="宋体"/>
          <w:color w:val="auto"/>
        </w:rPr>
        <w:sym w:font="Wingdings" w:char="00A8"/>
      </w:r>
      <w:r>
        <w:rPr>
          <w:rFonts w:hint="eastAsia" w:ascii="宋体"/>
          <w:color w:val="auto"/>
        </w:rPr>
        <w:t>自</w:t>
      </w:r>
      <w:r>
        <w:rPr>
          <w:rFonts w:ascii="宋体"/>
          <w:color w:val="auto"/>
          <w:u w:val="single"/>
        </w:rPr>
        <w:t xml:space="preserve">   </w:t>
      </w:r>
      <w:r>
        <w:rPr>
          <w:rFonts w:hint="eastAsia" w:ascii="宋体"/>
          <w:color w:val="auto"/>
        </w:rPr>
        <w:t>年</w:t>
      </w:r>
      <w:r>
        <w:rPr>
          <w:rFonts w:ascii="宋体"/>
          <w:color w:val="auto"/>
          <w:u w:val="single"/>
        </w:rPr>
        <w:t xml:space="preserve">   </w:t>
      </w:r>
      <w:r>
        <w:rPr>
          <w:rFonts w:hint="eastAsia" w:ascii="宋体"/>
          <w:color w:val="auto"/>
        </w:rPr>
        <w:t>月</w:t>
      </w:r>
      <w:r>
        <w:rPr>
          <w:rFonts w:ascii="宋体"/>
          <w:color w:val="auto"/>
          <w:u w:val="single"/>
        </w:rPr>
        <w:t xml:space="preserve">   </w:t>
      </w:r>
      <w:r>
        <w:rPr>
          <w:rFonts w:hint="eastAsia" w:ascii="宋体"/>
          <w:color w:val="auto"/>
        </w:rPr>
        <w:t>日以来承接过</w:t>
      </w:r>
      <w:r>
        <w:rPr>
          <w:rFonts w:ascii="宋体"/>
          <w:color w:val="auto"/>
          <w:u w:val="single"/>
        </w:rPr>
        <w:tab/>
      </w:r>
      <w:r>
        <w:rPr>
          <w:rFonts w:ascii="宋体"/>
          <w:color w:val="auto"/>
          <w:u w:val="single"/>
        </w:rPr>
        <w:t xml:space="preserve">         </w:t>
      </w:r>
      <w:r>
        <w:rPr>
          <w:rFonts w:hint="eastAsia" w:ascii="宋体"/>
          <w:color w:val="auto"/>
        </w:rPr>
        <w:t>业绩；</w:t>
      </w:r>
    </w:p>
    <w:p>
      <w:pPr>
        <w:pStyle w:val="3"/>
        <w:tabs>
          <w:tab w:val="left" w:pos="1343"/>
          <w:tab w:val="left" w:pos="2697"/>
          <w:tab w:val="left" w:pos="3264"/>
          <w:tab w:val="left" w:pos="4896"/>
          <w:tab w:val="left" w:pos="6005"/>
          <w:tab w:val="left" w:pos="7085"/>
          <w:tab w:val="left" w:pos="7498"/>
        </w:tabs>
        <w:kinsoku w:val="0"/>
        <w:autoSpaceDE w:val="0"/>
        <w:autoSpaceDN w:val="0"/>
        <w:adjustRightInd w:val="0"/>
        <w:snapToGrid w:val="0"/>
        <w:spacing w:line="360" w:lineRule="auto"/>
        <w:ind w:left="0" w:firstLine="480" w:firstLineChars="200"/>
        <w:jc w:val="both"/>
        <w:rPr>
          <w:rFonts w:ascii="宋体"/>
          <w:color w:val="auto"/>
        </w:rPr>
      </w:pPr>
      <w:r>
        <w:rPr>
          <w:rFonts w:ascii="宋体"/>
          <w:color w:val="auto"/>
        </w:rPr>
        <w:t>3.4本次招标□接受/</w:t>
      </w:r>
      <w:r>
        <w:rPr>
          <w:rFonts w:hint="eastAsia" w:ascii="宋体"/>
          <w:color w:val="auto"/>
        </w:rPr>
        <w:t>□不接受联合体投标。联合体投标的应满足下列要求：</w:t>
      </w:r>
      <w:r>
        <w:rPr>
          <w:rFonts w:ascii="宋体"/>
          <w:color w:val="auto"/>
          <w:u w:val="single"/>
        </w:rPr>
        <w:t xml:space="preserve">                                  </w:t>
      </w:r>
    </w:p>
    <w:p>
      <w:pPr>
        <w:pStyle w:val="3"/>
        <w:tabs>
          <w:tab w:val="left" w:pos="1343"/>
          <w:tab w:val="left" w:pos="2697"/>
          <w:tab w:val="left" w:pos="3264"/>
          <w:tab w:val="left" w:pos="4896"/>
          <w:tab w:val="left" w:pos="6005"/>
          <w:tab w:val="left" w:pos="7085"/>
          <w:tab w:val="left" w:pos="7498"/>
        </w:tabs>
        <w:kinsoku w:val="0"/>
        <w:autoSpaceDE w:val="0"/>
        <w:autoSpaceDN w:val="0"/>
        <w:adjustRightInd w:val="0"/>
        <w:snapToGrid w:val="0"/>
        <w:spacing w:line="360" w:lineRule="auto"/>
        <w:ind w:left="0" w:firstLine="480" w:firstLineChars="200"/>
        <w:jc w:val="both"/>
        <w:rPr>
          <w:rFonts w:ascii="宋体"/>
          <w:color w:val="auto"/>
        </w:rPr>
      </w:pPr>
      <w:r>
        <w:rPr>
          <w:rFonts w:ascii="宋体"/>
          <w:color w:val="auto"/>
        </w:rPr>
        <w:t>3.</w:t>
      </w:r>
      <w:r>
        <w:rPr>
          <w:rFonts w:hint="eastAsia" w:ascii="宋体"/>
          <w:color w:val="auto"/>
        </w:rPr>
        <w:t>5□</w:t>
      </w:r>
      <w:r>
        <w:rPr>
          <w:rFonts w:ascii="宋体"/>
          <w:color w:val="auto"/>
          <w:u w:val="single"/>
        </w:rPr>
        <w:t xml:space="preserve">           </w:t>
      </w:r>
      <w:r>
        <w:rPr>
          <w:rFonts w:hint="eastAsia" w:ascii="宋体"/>
          <w:color w:val="auto"/>
          <w:u w:val="single"/>
        </w:rPr>
        <w:t>（招标人需要增加的，符合法律法规的其他要求）</w:t>
      </w:r>
      <w:r>
        <w:rPr>
          <w:rFonts w:hint="eastAsia" w:ascii="宋体"/>
          <w:color w:val="auto"/>
        </w:rPr>
        <w:t>。</w:t>
      </w:r>
    </w:p>
    <w:p>
      <w:pPr>
        <w:pStyle w:val="134"/>
        <w:adjustRightInd w:val="0"/>
        <w:snapToGrid w:val="0"/>
        <w:spacing w:line="360" w:lineRule="auto"/>
        <w:ind w:firstLine="410" w:firstLineChars="171"/>
        <w:rPr>
          <w:color w:val="auto"/>
          <w:sz w:val="24"/>
          <w:szCs w:val="24"/>
        </w:rPr>
      </w:pPr>
      <w:r>
        <w:rPr>
          <w:rFonts w:hint="eastAsia"/>
          <w:color w:val="auto"/>
          <w:sz w:val="24"/>
          <w:szCs w:val="24"/>
        </w:rPr>
        <w:t>（二）拟派项目负责人：</w:t>
      </w:r>
    </w:p>
    <w:p>
      <w:pPr>
        <w:pStyle w:val="3"/>
        <w:tabs>
          <w:tab w:val="left" w:pos="1343"/>
          <w:tab w:val="left" w:pos="2697"/>
          <w:tab w:val="left" w:pos="3264"/>
          <w:tab w:val="left" w:pos="4896"/>
          <w:tab w:val="left" w:pos="6005"/>
          <w:tab w:val="left" w:pos="7085"/>
          <w:tab w:val="left" w:pos="7498"/>
        </w:tabs>
        <w:kinsoku w:val="0"/>
        <w:autoSpaceDE w:val="0"/>
        <w:autoSpaceDN w:val="0"/>
        <w:adjustRightInd w:val="0"/>
        <w:snapToGrid w:val="0"/>
        <w:spacing w:line="360" w:lineRule="auto"/>
        <w:ind w:left="0" w:firstLine="480" w:firstLineChars="200"/>
        <w:jc w:val="both"/>
        <w:rPr>
          <w:rFonts w:ascii="宋体"/>
          <w:color w:val="auto"/>
        </w:rPr>
      </w:pPr>
      <w:r>
        <w:rPr>
          <w:rFonts w:ascii="宋体"/>
          <w:color w:val="auto"/>
        </w:rPr>
        <w:t>3.</w:t>
      </w:r>
      <w:r>
        <w:rPr>
          <w:rFonts w:hint="eastAsia" w:ascii="宋体"/>
          <w:color w:val="auto"/>
        </w:rPr>
        <w:t>6</w:t>
      </w:r>
      <w:r>
        <w:rPr>
          <w:rFonts w:hint="eastAsia" w:ascii="宋体"/>
          <w:color w:val="auto"/>
          <w:shd w:val="clear" w:color="FFFFFF" w:fill="D9D9D9"/>
        </w:rPr>
        <w:t>□</w:t>
      </w:r>
      <w:r>
        <w:rPr>
          <w:rFonts w:hint="eastAsia" w:ascii="宋体"/>
          <w:color w:val="auto"/>
        </w:rPr>
        <w:t>拟派项目负责人具有注册在投标人单位的</w:t>
      </w:r>
      <w:r>
        <w:rPr>
          <w:rFonts w:ascii="宋体"/>
          <w:color w:val="auto"/>
          <w:u w:val="single"/>
        </w:rPr>
        <w:tab/>
      </w:r>
      <w:r>
        <w:rPr>
          <w:rFonts w:hint="eastAsia" w:ascii="宋体"/>
          <w:color w:val="auto"/>
          <w:u w:val="single"/>
        </w:rPr>
        <w:t xml:space="preserve">   （工程专业和等级）</w:t>
      </w:r>
      <w:r>
        <w:rPr>
          <w:rFonts w:hint="eastAsia" w:ascii="宋体"/>
          <w:color w:val="auto"/>
        </w:rPr>
        <w:t>建造师执业资格，同时具有有效的</w:t>
      </w:r>
      <w:r>
        <w:rPr>
          <w:rFonts w:hint="eastAsia" w:ascii="宋体"/>
          <w:bCs/>
          <w:color w:val="auto"/>
        </w:rPr>
        <w:t>专职</w:t>
      </w:r>
      <w:r>
        <w:rPr>
          <w:rFonts w:hint="eastAsia" w:ascii="宋体"/>
          <w:color w:val="auto"/>
        </w:rPr>
        <w:t>安全生产管理人员</w:t>
      </w:r>
      <w:r>
        <w:rPr>
          <w:rFonts w:ascii="宋体"/>
          <w:color w:val="auto"/>
        </w:rPr>
        <w:t>B</w:t>
      </w:r>
      <w:r>
        <w:rPr>
          <w:rFonts w:hint="eastAsia" w:ascii="宋体"/>
          <w:color w:val="auto"/>
        </w:rPr>
        <w:t>类证书。</w:t>
      </w:r>
    </w:p>
    <w:p>
      <w:pPr>
        <w:pStyle w:val="2"/>
        <w:spacing w:line="360" w:lineRule="auto"/>
        <w:ind w:left="0" w:firstLine="480" w:firstLineChars="200"/>
        <w:rPr>
          <w:color w:val="auto"/>
          <w:sz w:val="24"/>
          <w:shd w:val="clear" w:color="FFFFFF" w:fill="D9D9D9"/>
        </w:rPr>
      </w:pPr>
      <w:r>
        <w:rPr>
          <w:rFonts w:hint="eastAsia" w:ascii="宋体"/>
          <w:color w:val="auto"/>
          <w:sz w:val="24"/>
          <w:shd w:val="clear" w:color="FFFFFF" w:fill="D9D9D9"/>
        </w:rPr>
        <w:t>□拟派项目负责人具有</w:t>
      </w:r>
      <w:r>
        <w:rPr>
          <w:rFonts w:hint="eastAsia" w:ascii="宋体"/>
          <w:color w:val="auto"/>
          <w:sz w:val="24"/>
          <w:u w:val="single"/>
          <w:shd w:val="clear" w:color="FFFFFF" w:fill="D9D9D9"/>
        </w:rPr>
        <w:t xml:space="preserve">                </w:t>
      </w:r>
      <w:r>
        <w:rPr>
          <w:rFonts w:hint="eastAsia" w:ascii="宋体"/>
          <w:color w:val="auto"/>
          <w:sz w:val="24"/>
          <w:shd w:val="clear" w:color="FFFFFF" w:fill="D9D9D9"/>
        </w:rPr>
        <w:t>职称。</w:t>
      </w:r>
    </w:p>
    <w:p>
      <w:pPr>
        <w:pStyle w:val="2"/>
        <w:rPr>
          <w:color w:val="auto"/>
        </w:rPr>
      </w:pPr>
    </w:p>
    <w:p>
      <w:pPr>
        <w:pStyle w:val="3"/>
        <w:tabs>
          <w:tab w:val="left" w:pos="1343"/>
          <w:tab w:val="left" w:pos="2697"/>
          <w:tab w:val="left" w:pos="3264"/>
          <w:tab w:val="left" w:pos="4896"/>
          <w:tab w:val="left" w:pos="6005"/>
          <w:tab w:val="left" w:pos="7085"/>
          <w:tab w:val="left" w:pos="7498"/>
        </w:tabs>
        <w:kinsoku w:val="0"/>
        <w:autoSpaceDE w:val="0"/>
        <w:autoSpaceDN w:val="0"/>
        <w:adjustRightInd w:val="0"/>
        <w:snapToGrid w:val="0"/>
        <w:spacing w:line="360" w:lineRule="auto"/>
        <w:ind w:left="0" w:firstLine="480" w:firstLineChars="200"/>
        <w:jc w:val="both"/>
        <w:rPr>
          <w:rFonts w:ascii="宋体"/>
          <w:color w:val="auto"/>
        </w:rPr>
      </w:pPr>
      <w:r>
        <w:rPr>
          <w:rFonts w:hint="eastAsia" w:ascii="宋体"/>
          <w:color w:val="auto"/>
        </w:rPr>
        <w:t>如在投标截止日有在其他任何在建合同工程（在建合同工程的开始时间为合同工程中标通知书发出日期，或者不通过招标方式的则以合同签订日期为开始时间，结束时间为该合同工程验收合格或合同解除日期）担任项目负责人（包括工程总承包项目中的施工负责人）的，不得以拟派项目负责人的身份参加本次投标。</w:t>
      </w:r>
    </w:p>
    <w:p>
      <w:pPr>
        <w:pStyle w:val="3"/>
        <w:tabs>
          <w:tab w:val="left" w:pos="1343"/>
          <w:tab w:val="left" w:pos="2697"/>
          <w:tab w:val="left" w:pos="3264"/>
          <w:tab w:val="left" w:pos="4896"/>
          <w:tab w:val="left" w:pos="6005"/>
          <w:tab w:val="left" w:pos="7085"/>
          <w:tab w:val="left" w:pos="7498"/>
        </w:tabs>
        <w:kinsoku w:val="0"/>
        <w:autoSpaceDE w:val="0"/>
        <w:autoSpaceDN w:val="0"/>
        <w:adjustRightInd w:val="0"/>
        <w:snapToGrid w:val="0"/>
        <w:spacing w:line="360" w:lineRule="auto"/>
        <w:ind w:left="0" w:firstLine="480" w:firstLineChars="200"/>
        <w:jc w:val="both"/>
        <w:rPr>
          <w:rFonts w:ascii="宋体"/>
          <w:color w:val="auto"/>
        </w:rPr>
      </w:pPr>
      <w:r>
        <w:rPr>
          <w:rFonts w:ascii="宋体"/>
          <w:color w:val="auto"/>
        </w:rPr>
        <w:t>3.</w:t>
      </w:r>
      <w:r>
        <w:rPr>
          <w:rFonts w:hint="eastAsia" w:ascii="宋体"/>
          <w:color w:val="auto"/>
        </w:rPr>
        <w:t>7</w:t>
      </w:r>
      <w:r>
        <w:rPr>
          <w:rFonts w:ascii="宋体"/>
          <w:color w:val="auto"/>
        </w:rPr>
        <w:sym w:font="Wingdings" w:char="00A8"/>
      </w:r>
      <w:r>
        <w:rPr>
          <w:rFonts w:ascii="宋体"/>
          <w:color w:val="auto"/>
          <w:u w:val="single"/>
        </w:rPr>
        <w:t xml:space="preserve">            </w:t>
      </w:r>
      <w:r>
        <w:rPr>
          <w:rFonts w:hint="eastAsia" w:ascii="宋体"/>
          <w:color w:val="auto"/>
          <w:u w:val="single"/>
        </w:rPr>
        <w:t>（招标人认为需要增加的，符法律法规的其他要求）</w:t>
      </w:r>
      <w:r>
        <w:rPr>
          <w:rFonts w:hint="eastAsia" w:ascii="宋体"/>
          <w:color w:val="auto"/>
        </w:rPr>
        <w:t>。</w:t>
      </w:r>
    </w:p>
    <w:p>
      <w:pPr>
        <w:pStyle w:val="134"/>
        <w:adjustRightInd w:val="0"/>
        <w:snapToGrid w:val="0"/>
        <w:spacing w:line="360" w:lineRule="auto"/>
        <w:ind w:firstLine="560" w:firstLineChars="0"/>
        <w:rPr>
          <w:color w:val="auto"/>
          <w:sz w:val="24"/>
          <w:szCs w:val="24"/>
        </w:rPr>
      </w:pPr>
      <w:r>
        <w:rPr>
          <w:color w:val="auto"/>
          <w:sz w:val="24"/>
          <w:szCs w:val="24"/>
        </w:rPr>
        <w:t>（</w:t>
      </w:r>
      <w:r>
        <w:rPr>
          <w:rFonts w:hint="eastAsia"/>
          <w:color w:val="auto"/>
          <w:sz w:val="24"/>
          <w:szCs w:val="24"/>
        </w:rPr>
        <w:t>三</w:t>
      </w:r>
      <w:r>
        <w:rPr>
          <w:color w:val="auto"/>
          <w:sz w:val="24"/>
          <w:szCs w:val="24"/>
        </w:rPr>
        <w:t>）其他：</w:t>
      </w:r>
    </w:p>
    <w:p>
      <w:pPr>
        <w:pStyle w:val="134"/>
        <w:adjustRightInd w:val="0"/>
        <w:snapToGrid w:val="0"/>
        <w:spacing w:line="360" w:lineRule="auto"/>
        <w:rPr>
          <w:color w:val="auto"/>
          <w:sz w:val="24"/>
          <w:szCs w:val="24"/>
        </w:rPr>
      </w:pPr>
      <w:r>
        <w:rPr>
          <w:color w:val="auto"/>
          <w:sz w:val="24"/>
          <w:szCs w:val="24"/>
        </w:rPr>
        <w:t>3.</w:t>
      </w:r>
      <w:r>
        <w:rPr>
          <w:rFonts w:hint="eastAsia"/>
          <w:color w:val="auto"/>
          <w:sz w:val="24"/>
          <w:szCs w:val="24"/>
        </w:rPr>
        <w:t>8□</w:t>
      </w:r>
      <w:r>
        <w:rPr>
          <w:color w:val="auto"/>
          <w:sz w:val="24"/>
          <w:szCs w:val="24"/>
        </w:rPr>
        <w:t>拟派施工现场专职安全生产管理人员</w:t>
      </w:r>
      <w:r>
        <w:rPr>
          <w:rFonts w:hint="eastAsia"/>
          <w:color w:val="auto"/>
          <w:sz w:val="24"/>
          <w:szCs w:val="24"/>
        </w:rPr>
        <w:t>，</w:t>
      </w:r>
      <w:r>
        <w:rPr>
          <w:color w:val="auto"/>
          <w:sz w:val="24"/>
          <w:szCs w:val="24"/>
        </w:rPr>
        <w:t>具有专职安全生产管理人员C类证书,人数符合住房和城乡建设部《建筑施工企业安全生产管理机构设置及专职安全生产管理人员配备办法》</w:t>
      </w:r>
      <w:r>
        <w:rPr>
          <w:rFonts w:hint="eastAsia"/>
          <w:color w:val="auto"/>
          <w:sz w:val="24"/>
          <w:szCs w:val="24"/>
        </w:rPr>
        <w:t>（</w:t>
      </w:r>
      <w:r>
        <w:rPr>
          <w:color w:val="auto"/>
          <w:sz w:val="24"/>
          <w:szCs w:val="24"/>
        </w:rPr>
        <w:t>建质</w:t>
      </w:r>
      <w:r>
        <w:rPr>
          <w:rFonts w:hint="eastAsia"/>
          <w:color w:val="auto"/>
          <w:sz w:val="24"/>
          <w:szCs w:val="24"/>
        </w:rPr>
        <w:t>﹝</w:t>
      </w:r>
      <w:r>
        <w:rPr>
          <w:color w:val="auto"/>
          <w:sz w:val="24"/>
          <w:szCs w:val="24"/>
        </w:rPr>
        <w:t>2008</w:t>
      </w:r>
      <w:r>
        <w:rPr>
          <w:rFonts w:hint="eastAsia"/>
          <w:color w:val="auto"/>
          <w:sz w:val="24"/>
          <w:szCs w:val="24"/>
        </w:rPr>
        <w:t>﹞</w:t>
      </w:r>
      <w:r>
        <w:rPr>
          <w:color w:val="auto"/>
          <w:sz w:val="24"/>
          <w:szCs w:val="24"/>
        </w:rPr>
        <w:t>91号</w:t>
      </w:r>
      <w:r>
        <w:rPr>
          <w:rFonts w:hint="eastAsia"/>
          <w:color w:val="auto"/>
          <w:sz w:val="24"/>
          <w:szCs w:val="24"/>
        </w:rPr>
        <w:t>）</w:t>
      </w:r>
      <w:r>
        <w:rPr>
          <w:color w:val="auto"/>
          <w:sz w:val="24"/>
          <w:szCs w:val="24"/>
        </w:rPr>
        <w:t>的规定；</w:t>
      </w:r>
    </w:p>
    <w:p>
      <w:pPr>
        <w:pStyle w:val="134"/>
        <w:adjustRightInd w:val="0"/>
        <w:snapToGrid w:val="0"/>
        <w:spacing w:line="360" w:lineRule="auto"/>
        <w:rPr>
          <w:color w:val="auto"/>
          <w:sz w:val="24"/>
        </w:rPr>
      </w:pPr>
      <w:r>
        <w:rPr>
          <w:color w:val="auto"/>
          <w:sz w:val="24"/>
        </w:rPr>
        <w:t>3.</w:t>
      </w:r>
      <w:r>
        <w:rPr>
          <w:rFonts w:hint="eastAsia"/>
          <w:color w:val="auto"/>
          <w:sz w:val="24"/>
        </w:rPr>
        <w:t>9投标人及其拟派项目负责人未被列入建筑市场严重失信名单（以全国和浙江省建筑市场监管与诚信信息发布平台为准），</w:t>
      </w:r>
    </w:p>
    <w:p>
      <w:pPr>
        <w:pStyle w:val="134"/>
        <w:adjustRightInd w:val="0"/>
        <w:snapToGrid w:val="0"/>
        <w:spacing w:line="360" w:lineRule="auto"/>
        <w:rPr>
          <w:color w:val="auto"/>
          <w:sz w:val="24"/>
        </w:rPr>
      </w:pPr>
      <w:r>
        <w:rPr>
          <w:color w:val="auto"/>
          <w:sz w:val="24"/>
        </w:rPr>
        <w:t>3.1</w:t>
      </w:r>
      <w:r>
        <w:rPr>
          <w:rFonts w:hint="eastAsia"/>
          <w:color w:val="auto"/>
          <w:sz w:val="24"/>
        </w:rPr>
        <w:t>0</w:t>
      </w:r>
      <w:r>
        <w:rPr>
          <w:rFonts w:hint="eastAsia"/>
          <w:color w:val="auto"/>
          <w:sz w:val="24"/>
          <w:szCs w:val="24"/>
        </w:rPr>
        <w:t>□</w:t>
      </w:r>
      <w:r>
        <w:rPr>
          <w:rFonts w:hint="eastAsia"/>
          <w:color w:val="auto"/>
          <w:sz w:val="24"/>
        </w:rPr>
        <w:t>投标人及其拟派项目负责人未被列入招标投标失信黑名单（以浙江省发展和改革委员会公布的披露期内的失信黑名单为准）；</w:t>
      </w:r>
    </w:p>
    <w:p>
      <w:pPr>
        <w:pStyle w:val="134"/>
        <w:adjustRightInd w:val="0"/>
        <w:snapToGrid w:val="0"/>
        <w:spacing w:line="360" w:lineRule="auto"/>
        <w:rPr>
          <w:color w:val="auto"/>
          <w:sz w:val="24"/>
        </w:rPr>
      </w:pPr>
      <w:r>
        <w:rPr>
          <w:color w:val="auto"/>
          <w:sz w:val="24"/>
        </w:rPr>
        <w:t>3.1</w:t>
      </w:r>
      <w:r>
        <w:rPr>
          <w:rFonts w:hint="eastAsia"/>
          <w:color w:val="auto"/>
          <w:sz w:val="24"/>
        </w:rPr>
        <w:t>1投标人及其拟派项目负责人自</w:t>
      </w:r>
      <w:r>
        <w:rPr>
          <w:color w:val="auto"/>
          <w:sz w:val="24"/>
          <w:u w:val="single"/>
        </w:rPr>
        <w:t xml:space="preserve">   </w:t>
      </w:r>
      <w:r>
        <w:rPr>
          <w:rFonts w:hint="eastAsia"/>
          <w:color w:val="auto"/>
          <w:sz w:val="24"/>
        </w:rPr>
        <w:t>年</w:t>
      </w:r>
      <w:r>
        <w:rPr>
          <w:color w:val="auto"/>
          <w:sz w:val="24"/>
          <w:u w:val="single"/>
        </w:rPr>
        <w:t xml:space="preserve">   </w:t>
      </w:r>
      <w:r>
        <w:rPr>
          <w:rFonts w:hint="eastAsia"/>
          <w:color w:val="auto"/>
          <w:sz w:val="24"/>
        </w:rPr>
        <w:t>月</w:t>
      </w:r>
      <w:r>
        <w:rPr>
          <w:color w:val="auto"/>
          <w:sz w:val="24"/>
          <w:u w:val="single"/>
        </w:rPr>
        <w:t xml:space="preserve">   </w:t>
      </w:r>
      <w:r>
        <w:rPr>
          <w:rFonts w:hint="eastAsia"/>
          <w:color w:val="auto"/>
          <w:sz w:val="24"/>
        </w:rPr>
        <w:t>日（至投标截止时间三年内）起至投标截止日止无行贿犯罪记录，并未被列入失信被执行人名单。</w:t>
      </w:r>
    </w:p>
    <w:p>
      <w:pPr>
        <w:pStyle w:val="3"/>
        <w:tabs>
          <w:tab w:val="left" w:pos="1343"/>
          <w:tab w:val="left" w:pos="2697"/>
          <w:tab w:val="left" w:pos="3264"/>
          <w:tab w:val="left" w:pos="4896"/>
          <w:tab w:val="left" w:pos="6005"/>
          <w:tab w:val="left" w:pos="7085"/>
          <w:tab w:val="left" w:pos="7498"/>
        </w:tabs>
        <w:kinsoku w:val="0"/>
        <w:autoSpaceDE w:val="0"/>
        <w:autoSpaceDN w:val="0"/>
        <w:adjustRightInd w:val="0"/>
        <w:snapToGrid w:val="0"/>
        <w:spacing w:line="360" w:lineRule="auto"/>
        <w:ind w:left="0" w:firstLine="480" w:firstLineChars="200"/>
        <w:jc w:val="both"/>
        <w:rPr>
          <w:rFonts w:ascii="宋体"/>
          <w:color w:val="auto"/>
        </w:rPr>
      </w:pPr>
      <w:r>
        <w:rPr>
          <w:rFonts w:ascii="宋体"/>
          <w:color w:val="auto"/>
        </w:rPr>
        <w:t>3.1</w:t>
      </w:r>
      <w:r>
        <w:rPr>
          <w:rFonts w:hint="eastAsia" w:ascii="宋体"/>
          <w:color w:val="auto"/>
        </w:rPr>
        <w:t>2□</w:t>
      </w:r>
      <w:r>
        <w:rPr>
          <w:rFonts w:ascii="宋体"/>
          <w:color w:val="auto"/>
          <w:u w:val="single"/>
        </w:rPr>
        <w:t xml:space="preserve">              </w:t>
      </w:r>
      <w:r>
        <w:rPr>
          <w:rFonts w:hint="eastAsia" w:ascii="宋体"/>
          <w:color w:val="auto"/>
          <w:u w:val="single"/>
        </w:rPr>
        <w:t>（招标人需要增加的，符合法律法规的其他要求）</w:t>
      </w:r>
      <w:r>
        <w:rPr>
          <w:rFonts w:hint="eastAsia" w:ascii="宋体"/>
          <w:color w:val="auto"/>
        </w:rPr>
        <w:t>。</w:t>
      </w:r>
    </w:p>
    <w:p>
      <w:pPr>
        <w:pStyle w:val="3"/>
        <w:spacing w:line="360" w:lineRule="auto"/>
        <w:ind w:left="0"/>
        <w:rPr>
          <w:b/>
          <w:bCs/>
          <w:color w:val="auto"/>
          <w:sz w:val="32"/>
          <w:szCs w:val="32"/>
        </w:rPr>
      </w:pPr>
      <w:bookmarkStart w:id="82" w:name="_Toc26002061"/>
      <w:bookmarkStart w:id="83" w:name="_Toc26002008"/>
      <w:bookmarkStart w:id="84" w:name="_Toc24050279"/>
      <w:r>
        <w:rPr>
          <w:rFonts w:hint="eastAsia"/>
          <w:b/>
          <w:bCs/>
          <w:color w:val="auto"/>
          <w:sz w:val="32"/>
          <w:szCs w:val="32"/>
        </w:rPr>
        <w:t>4.招投标方式</w:t>
      </w:r>
      <w:bookmarkEnd w:id="82"/>
      <w:bookmarkEnd w:id="83"/>
      <w:bookmarkEnd w:id="84"/>
    </w:p>
    <w:p>
      <w:pPr>
        <w:spacing w:line="360" w:lineRule="auto"/>
        <w:ind w:firstLine="472" w:firstLineChars="200"/>
        <w:rPr>
          <w:rFonts w:ascii="宋体"/>
          <w:color w:val="auto"/>
          <w:spacing w:val="-2"/>
        </w:rPr>
      </w:pPr>
      <w:r>
        <w:rPr>
          <w:rFonts w:ascii="宋体"/>
          <w:color w:val="auto"/>
          <w:spacing w:val="-2"/>
        </w:rPr>
        <w:t>4.1邀请招标。</w:t>
      </w:r>
    </w:p>
    <w:p>
      <w:pPr>
        <w:pStyle w:val="3"/>
        <w:spacing w:line="360" w:lineRule="auto"/>
        <w:ind w:left="0"/>
        <w:rPr>
          <w:b/>
          <w:bCs/>
          <w:color w:val="auto"/>
          <w:sz w:val="32"/>
          <w:szCs w:val="32"/>
        </w:rPr>
      </w:pPr>
      <w:bookmarkStart w:id="85" w:name="_Toc26002062"/>
      <w:bookmarkStart w:id="86" w:name="_Toc26002009"/>
      <w:bookmarkStart w:id="87" w:name="_Toc24050280"/>
      <w:r>
        <w:rPr>
          <w:rFonts w:hint="eastAsia"/>
          <w:b/>
          <w:bCs/>
          <w:color w:val="auto"/>
          <w:sz w:val="32"/>
          <w:szCs w:val="32"/>
        </w:rPr>
        <w:t>5.招标文件的获取</w:t>
      </w:r>
      <w:bookmarkEnd w:id="85"/>
      <w:bookmarkEnd w:id="86"/>
      <w:bookmarkEnd w:id="87"/>
    </w:p>
    <w:p>
      <w:pPr>
        <w:spacing w:line="360" w:lineRule="auto"/>
        <w:ind w:firstLine="480" w:firstLineChars="200"/>
        <w:rPr>
          <w:rFonts w:ascii="宋体" w:cs="宋体"/>
          <w:color w:val="auto"/>
        </w:rPr>
      </w:pPr>
      <w:r>
        <w:rPr>
          <w:rFonts w:ascii="宋体"/>
          <w:color w:val="auto"/>
        </w:rPr>
        <w:t>5.1</w:t>
      </w:r>
      <w:r>
        <w:rPr>
          <w:rFonts w:hint="eastAsia" w:ascii="宋体" w:cs="宋体"/>
          <w:color w:val="auto"/>
        </w:rPr>
        <w:t>本项目招标文件（含图纸）和补充（答疑、澄清）、修改文件以网上下载方式发放。</w:t>
      </w:r>
    </w:p>
    <w:p>
      <w:pPr>
        <w:pStyle w:val="103"/>
        <w:spacing w:line="360" w:lineRule="auto"/>
        <w:ind w:firstLine="480" w:firstLineChars="200"/>
        <w:rPr>
          <w:color w:val="auto"/>
        </w:rPr>
      </w:pPr>
      <w:r>
        <w:rPr>
          <w:rFonts w:cs="Times New Roman"/>
          <w:color w:val="auto"/>
        </w:rPr>
        <w:t>5.2</w:t>
      </w:r>
      <w:r>
        <w:rPr>
          <w:rFonts w:hint="eastAsia"/>
          <w:color w:val="auto"/>
        </w:rPr>
        <w:t>招标文件及相关资料下载网址：</w:t>
      </w:r>
      <w:r>
        <w:rPr>
          <w:rFonts w:hint="eastAsia" w:cs="Times New Roman"/>
          <w:color w:val="auto"/>
        </w:rPr>
        <w:t>潜在投标人登录</w:t>
      </w:r>
      <w:r>
        <w:rPr>
          <w:color w:val="auto"/>
          <w:u w:val="single"/>
        </w:rPr>
        <w:t xml:space="preserve">               </w:t>
      </w:r>
      <w:r>
        <w:rPr>
          <w:rFonts w:hint="eastAsia" w:cs="Times New Roman"/>
          <w:color w:val="auto"/>
        </w:rPr>
        <w:t>自行下载。</w:t>
      </w:r>
    </w:p>
    <w:p>
      <w:pPr>
        <w:spacing w:line="360" w:lineRule="auto"/>
        <w:ind w:firstLine="480" w:firstLineChars="200"/>
        <w:rPr>
          <w:rFonts w:ascii="宋体" w:cs="宋体"/>
          <w:color w:val="auto"/>
          <w:spacing w:val="-2"/>
        </w:rPr>
      </w:pPr>
      <w:r>
        <w:rPr>
          <w:rFonts w:ascii="宋体"/>
          <w:color w:val="auto"/>
        </w:rPr>
        <w:t>5.3</w:t>
      </w:r>
      <w:r>
        <w:rPr>
          <w:rFonts w:hint="eastAsia" w:ascii="宋体"/>
          <w:color w:val="auto"/>
        </w:rPr>
        <w:t>招标文件</w:t>
      </w:r>
      <w:r>
        <w:rPr>
          <w:rFonts w:hint="eastAsia"/>
          <w:color w:val="auto"/>
        </w:rPr>
        <w:t>及相关资料</w:t>
      </w:r>
      <w:r>
        <w:rPr>
          <w:rFonts w:hint="eastAsia" w:ascii="宋体"/>
          <w:color w:val="auto"/>
        </w:rPr>
        <w:t>网上下载时间：</w:t>
      </w:r>
      <w:r>
        <w:rPr>
          <w:rFonts w:hint="eastAsia" w:ascii="宋体"/>
          <w:color w:val="auto"/>
          <w:u w:val="single"/>
        </w:rPr>
        <w:t>公告发布之日起至</w:t>
      </w:r>
      <w:r>
        <w:rPr>
          <w:rFonts w:hint="eastAsia" w:ascii="Times New Roman" w:hAnsi="Times New Roman"/>
          <w:color w:val="auto"/>
          <w:szCs w:val="21"/>
          <w:u w:val="single"/>
        </w:rPr>
        <w:t xml:space="preserve">  年  月  日  时  分</w:t>
      </w:r>
      <w:r>
        <w:rPr>
          <w:rFonts w:hint="eastAsia" w:ascii="宋体" w:cs="宋体"/>
          <w:color w:val="auto"/>
        </w:rPr>
        <w:t>。</w:t>
      </w:r>
    </w:p>
    <w:p>
      <w:pPr>
        <w:pStyle w:val="3"/>
        <w:spacing w:line="360" w:lineRule="auto"/>
        <w:ind w:left="0" w:firstLine="643" w:firstLineChars="200"/>
        <w:rPr>
          <w:b/>
          <w:bCs/>
          <w:color w:val="auto"/>
          <w:sz w:val="32"/>
          <w:szCs w:val="32"/>
        </w:rPr>
      </w:pPr>
      <w:bookmarkStart w:id="88" w:name="_Toc26002063"/>
      <w:bookmarkStart w:id="89" w:name="_Toc26002010"/>
      <w:bookmarkStart w:id="90" w:name="_Toc24050281"/>
      <w:r>
        <w:rPr>
          <w:rFonts w:hint="eastAsia"/>
          <w:b/>
          <w:bCs/>
          <w:color w:val="auto"/>
          <w:sz w:val="32"/>
          <w:szCs w:val="32"/>
        </w:rPr>
        <w:t>6.投标文件的递交</w:t>
      </w:r>
      <w:bookmarkEnd w:id="88"/>
      <w:bookmarkEnd w:id="89"/>
      <w:bookmarkEnd w:id="90"/>
    </w:p>
    <w:p>
      <w:pPr>
        <w:pStyle w:val="3"/>
        <w:tabs>
          <w:tab w:val="left" w:pos="7226"/>
          <w:tab w:val="left" w:pos="7770"/>
        </w:tabs>
        <w:kinsoku w:val="0"/>
        <w:autoSpaceDE w:val="0"/>
        <w:autoSpaceDN w:val="0"/>
        <w:spacing w:line="360" w:lineRule="auto"/>
        <w:ind w:left="199" w:leftChars="83" w:firstLine="240" w:firstLineChars="100"/>
        <w:rPr>
          <w:color w:val="auto"/>
        </w:rPr>
      </w:pPr>
      <w:r>
        <w:rPr>
          <w:rFonts w:ascii="宋体"/>
          <w:color w:val="auto"/>
        </w:rPr>
        <w:t>6.1</w:t>
      </w:r>
      <w:r>
        <w:rPr>
          <w:rFonts w:hint="eastAsia" w:ascii="宋体"/>
          <w:color w:val="auto"/>
        </w:rPr>
        <w:t>投标文件递交的截止时间（投标截止时间，下同）为</w:t>
      </w:r>
      <w:r>
        <w:rPr>
          <w:rFonts w:ascii="宋体"/>
          <w:color w:val="auto"/>
          <w:u w:val="single"/>
        </w:rPr>
        <w:t xml:space="preserve">  </w:t>
      </w:r>
      <w:r>
        <w:rPr>
          <w:rFonts w:hint="eastAsia" w:ascii="宋体"/>
          <w:color w:val="auto"/>
        </w:rPr>
        <w:t>年</w:t>
      </w:r>
      <w:r>
        <w:rPr>
          <w:rFonts w:ascii="宋体"/>
          <w:color w:val="auto"/>
          <w:u w:val="single"/>
        </w:rPr>
        <w:t xml:space="preserve">  </w:t>
      </w:r>
      <w:r>
        <w:rPr>
          <w:rFonts w:hint="eastAsia" w:ascii="宋体"/>
          <w:color w:val="auto"/>
        </w:rPr>
        <w:t>月</w:t>
      </w:r>
      <w:r>
        <w:rPr>
          <w:rFonts w:ascii="宋体"/>
          <w:color w:val="auto"/>
          <w:u w:val="single"/>
        </w:rPr>
        <w:t xml:space="preserve">  </w:t>
      </w:r>
      <w:r>
        <w:rPr>
          <w:rFonts w:hint="eastAsia" w:ascii="宋体"/>
          <w:color w:val="auto"/>
        </w:rPr>
        <w:t>日</w:t>
      </w:r>
      <w:r>
        <w:rPr>
          <w:rFonts w:ascii="宋体"/>
          <w:color w:val="auto"/>
          <w:u w:val="single"/>
        </w:rPr>
        <w:t xml:space="preserve">  </w:t>
      </w:r>
      <w:r>
        <w:rPr>
          <w:rFonts w:hint="eastAsia" w:ascii="宋体"/>
          <w:color w:val="auto"/>
        </w:rPr>
        <w:t>时</w:t>
      </w:r>
      <w:r>
        <w:rPr>
          <w:rFonts w:ascii="宋体"/>
          <w:color w:val="auto"/>
          <w:u w:val="single"/>
        </w:rPr>
        <w:t xml:space="preserve">  </w:t>
      </w:r>
      <w:r>
        <w:rPr>
          <w:rFonts w:hint="eastAsia" w:ascii="宋体"/>
          <w:color w:val="auto"/>
          <w:spacing w:val="-1"/>
        </w:rPr>
        <w:t>分，传输提交</w:t>
      </w:r>
      <w:r>
        <w:rPr>
          <w:rFonts w:hint="eastAsia" w:ascii="宋体"/>
          <w:color w:val="auto"/>
        </w:rPr>
        <w:t>电子招标投标交易平台：</w:t>
      </w:r>
      <w:r>
        <w:rPr>
          <w:rFonts w:ascii="宋体"/>
          <w:color w:val="auto"/>
          <w:u w:val="single"/>
        </w:rPr>
        <w:t xml:space="preserve">       </w:t>
      </w:r>
      <w:r>
        <w:rPr>
          <w:rFonts w:hint="eastAsia" w:ascii="宋体"/>
          <w:color w:val="auto"/>
          <w:spacing w:val="-2"/>
        </w:rPr>
        <w:t>。</w:t>
      </w:r>
      <w:bookmarkStart w:id="91" w:name="_Toc26002011"/>
      <w:bookmarkStart w:id="92" w:name="_Toc24050282"/>
      <w:bookmarkStart w:id="93" w:name="_Toc26002064"/>
    </w:p>
    <w:p>
      <w:pPr>
        <w:pStyle w:val="3"/>
        <w:spacing w:line="360" w:lineRule="auto"/>
        <w:ind w:left="0" w:firstLine="643" w:firstLineChars="200"/>
        <w:rPr>
          <w:b/>
          <w:bCs/>
          <w:color w:val="auto"/>
          <w:sz w:val="32"/>
          <w:szCs w:val="32"/>
        </w:rPr>
      </w:pPr>
      <w:r>
        <w:rPr>
          <w:rFonts w:hint="eastAsia"/>
          <w:b/>
          <w:bCs/>
          <w:color w:val="auto"/>
          <w:sz w:val="32"/>
          <w:szCs w:val="32"/>
        </w:rPr>
        <w:t>7.联系方式</w:t>
      </w:r>
      <w:bookmarkEnd w:id="91"/>
      <w:bookmarkEnd w:id="92"/>
      <w:bookmarkEnd w:id="93"/>
    </w:p>
    <w:p>
      <w:pPr>
        <w:pStyle w:val="3"/>
        <w:tabs>
          <w:tab w:val="left" w:pos="4228"/>
          <w:tab w:val="left" w:pos="7975"/>
        </w:tabs>
        <w:kinsoku w:val="0"/>
        <w:autoSpaceDE w:val="0"/>
        <w:autoSpaceDN w:val="0"/>
        <w:spacing w:line="350" w:lineRule="auto"/>
        <w:ind w:right="905"/>
        <w:jc w:val="both"/>
        <w:rPr>
          <w:color w:val="auto"/>
          <w:u w:val="single"/>
        </w:rPr>
      </w:pPr>
      <w:r>
        <w:rPr>
          <w:rFonts w:hint="eastAsia"/>
          <w:color w:val="auto"/>
        </w:rPr>
        <w:t>招</w:t>
      </w:r>
      <w:r>
        <w:rPr>
          <w:color w:val="auto"/>
        </w:rPr>
        <w:t xml:space="preserve"> </w:t>
      </w:r>
      <w:r>
        <w:rPr>
          <w:rFonts w:hint="eastAsia"/>
          <w:color w:val="auto"/>
        </w:rPr>
        <w:t>标</w:t>
      </w:r>
      <w:r>
        <w:rPr>
          <w:color w:val="auto"/>
          <w:spacing w:val="2"/>
        </w:rPr>
        <w:t xml:space="preserve"> </w:t>
      </w:r>
      <w:r>
        <w:rPr>
          <w:rFonts w:hint="eastAsia"/>
          <w:color w:val="auto"/>
        </w:rPr>
        <w:t>人：</w:t>
      </w:r>
      <w:r>
        <w:rPr>
          <w:color w:val="auto"/>
          <w:u w:val="single"/>
        </w:rPr>
        <w:tab/>
      </w:r>
      <w:r>
        <w:rPr>
          <w:rFonts w:hint="eastAsia"/>
          <w:color w:val="auto"/>
        </w:rPr>
        <w:t>招标代理机构：</w:t>
      </w:r>
      <w:r>
        <w:rPr>
          <w:color w:val="auto"/>
          <w:u w:val="single"/>
        </w:rPr>
        <w:tab/>
      </w:r>
    </w:p>
    <w:p>
      <w:pPr>
        <w:pStyle w:val="3"/>
        <w:tabs>
          <w:tab w:val="left" w:pos="4228"/>
          <w:tab w:val="left" w:pos="7975"/>
        </w:tabs>
        <w:kinsoku w:val="0"/>
        <w:autoSpaceDE w:val="0"/>
        <w:autoSpaceDN w:val="0"/>
        <w:spacing w:line="350" w:lineRule="auto"/>
        <w:ind w:right="905"/>
        <w:jc w:val="both"/>
        <w:rPr>
          <w:color w:val="auto"/>
          <w:w w:val="28"/>
          <w:u w:val="single"/>
        </w:rPr>
      </w:pPr>
      <w:r>
        <w:rPr>
          <w:rFonts w:hint="eastAsia"/>
          <w:color w:val="auto"/>
        </w:rPr>
        <w:t>地</w:t>
      </w:r>
      <w:r>
        <w:rPr>
          <w:color w:val="auto"/>
        </w:rPr>
        <w:t xml:space="preserve">     </w:t>
      </w:r>
      <w:r>
        <w:rPr>
          <w:color w:val="auto"/>
          <w:spacing w:val="3"/>
        </w:rPr>
        <w:t xml:space="preserve"> </w:t>
      </w:r>
      <w:r>
        <w:rPr>
          <w:rFonts w:hint="eastAsia"/>
          <w:color w:val="auto"/>
        </w:rPr>
        <w:t>址：</w:t>
      </w:r>
      <w:r>
        <w:rPr>
          <w:color w:val="auto"/>
          <w:u w:val="single"/>
        </w:rPr>
        <w:tab/>
      </w:r>
      <w:r>
        <w:rPr>
          <w:rFonts w:hint="eastAsia"/>
          <w:color w:val="auto"/>
        </w:rPr>
        <w:t>地</w:t>
      </w:r>
      <w:r>
        <w:rPr>
          <w:color w:val="auto"/>
        </w:rPr>
        <w:t xml:space="preserve">     </w:t>
      </w:r>
      <w:r>
        <w:rPr>
          <w:color w:val="auto"/>
          <w:spacing w:val="5"/>
        </w:rPr>
        <w:t xml:space="preserve"> </w:t>
      </w:r>
      <w:r>
        <w:rPr>
          <w:rFonts w:hint="eastAsia"/>
          <w:color w:val="auto"/>
        </w:rPr>
        <w:t>址：</w:t>
      </w:r>
      <w:r>
        <w:rPr>
          <w:color w:val="auto"/>
          <w:u w:val="single"/>
        </w:rPr>
        <w:t xml:space="preserve"> </w:t>
      </w:r>
      <w:r>
        <w:rPr>
          <w:color w:val="auto"/>
          <w:u w:val="single"/>
        </w:rPr>
        <w:tab/>
      </w:r>
    </w:p>
    <w:p>
      <w:pPr>
        <w:pStyle w:val="3"/>
        <w:tabs>
          <w:tab w:val="left" w:pos="4228"/>
          <w:tab w:val="left" w:pos="7975"/>
        </w:tabs>
        <w:kinsoku w:val="0"/>
        <w:autoSpaceDE w:val="0"/>
        <w:autoSpaceDN w:val="0"/>
        <w:spacing w:line="350" w:lineRule="auto"/>
        <w:ind w:right="905"/>
        <w:jc w:val="both"/>
        <w:rPr>
          <w:color w:val="auto"/>
          <w:w w:val="28"/>
          <w:u w:val="single"/>
        </w:rPr>
      </w:pPr>
      <w:r>
        <w:rPr>
          <w:rFonts w:hint="eastAsia"/>
          <w:color w:val="auto"/>
        </w:rPr>
        <w:t>联</w:t>
      </w:r>
      <w:r>
        <w:rPr>
          <w:color w:val="auto"/>
        </w:rPr>
        <w:t xml:space="preserve"> </w:t>
      </w:r>
      <w:r>
        <w:rPr>
          <w:rFonts w:hint="eastAsia"/>
          <w:color w:val="auto"/>
        </w:rPr>
        <w:t>系</w:t>
      </w:r>
      <w:r>
        <w:rPr>
          <w:color w:val="auto"/>
          <w:spacing w:val="2"/>
        </w:rPr>
        <w:t xml:space="preserve"> </w:t>
      </w:r>
      <w:r>
        <w:rPr>
          <w:rFonts w:hint="eastAsia"/>
          <w:color w:val="auto"/>
        </w:rPr>
        <w:t>人：</w:t>
      </w:r>
      <w:r>
        <w:rPr>
          <w:color w:val="auto"/>
          <w:u w:val="single"/>
        </w:rPr>
        <w:tab/>
      </w:r>
      <w:r>
        <w:rPr>
          <w:rFonts w:hint="eastAsia"/>
          <w:color w:val="auto"/>
        </w:rPr>
        <w:t>联</w:t>
      </w:r>
      <w:r>
        <w:rPr>
          <w:color w:val="auto"/>
        </w:rPr>
        <w:t xml:space="preserve"> </w:t>
      </w:r>
      <w:r>
        <w:rPr>
          <w:rFonts w:hint="eastAsia"/>
          <w:color w:val="auto"/>
        </w:rPr>
        <w:t>系</w:t>
      </w:r>
      <w:r>
        <w:rPr>
          <w:color w:val="auto"/>
          <w:spacing w:val="4"/>
        </w:rPr>
        <w:t xml:space="preserve"> </w:t>
      </w:r>
      <w:r>
        <w:rPr>
          <w:rFonts w:hint="eastAsia"/>
          <w:color w:val="auto"/>
        </w:rPr>
        <w:t>人：</w:t>
      </w:r>
      <w:r>
        <w:rPr>
          <w:color w:val="auto"/>
          <w:u w:val="single"/>
        </w:rPr>
        <w:t xml:space="preserve"> </w:t>
      </w:r>
      <w:r>
        <w:rPr>
          <w:color w:val="auto"/>
          <w:u w:val="single"/>
        </w:rPr>
        <w:tab/>
      </w:r>
    </w:p>
    <w:p>
      <w:pPr>
        <w:pStyle w:val="3"/>
        <w:tabs>
          <w:tab w:val="left" w:pos="4228"/>
          <w:tab w:val="left" w:pos="7975"/>
        </w:tabs>
        <w:kinsoku w:val="0"/>
        <w:autoSpaceDE w:val="0"/>
        <w:autoSpaceDN w:val="0"/>
        <w:spacing w:line="350" w:lineRule="auto"/>
        <w:ind w:right="905"/>
        <w:jc w:val="both"/>
        <w:rPr>
          <w:color w:val="auto"/>
          <w:w w:val="28"/>
          <w:u w:val="single"/>
        </w:rPr>
      </w:pPr>
      <w:r>
        <w:rPr>
          <w:rFonts w:hint="eastAsia"/>
          <w:color w:val="auto"/>
        </w:rPr>
        <w:t>电</w:t>
      </w:r>
      <w:r>
        <w:rPr>
          <w:color w:val="auto"/>
        </w:rPr>
        <w:t xml:space="preserve">     </w:t>
      </w:r>
      <w:r>
        <w:rPr>
          <w:color w:val="auto"/>
          <w:spacing w:val="3"/>
        </w:rPr>
        <w:t xml:space="preserve"> </w:t>
      </w:r>
      <w:r>
        <w:rPr>
          <w:rFonts w:hint="eastAsia"/>
          <w:color w:val="auto"/>
        </w:rPr>
        <w:t>话：</w:t>
      </w:r>
      <w:r>
        <w:rPr>
          <w:color w:val="auto"/>
          <w:u w:val="single"/>
        </w:rPr>
        <w:tab/>
      </w:r>
      <w:r>
        <w:rPr>
          <w:rFonts w:hint="eastAsia"/>
          <w:color w:val="auto"/>
        </w:rPr>
        <w:t>电</w:t>
      </w:r>
      <w:r>
        <w:rPr>
          <w:color w:val="auto"/>
        </w:rPr>
        <w:t xml:space="preserve">     </w:t>
      </w:r>
      <w:r>
        <w:rPr>
          <w:color w:val="auto"/>
          <w:spacing w:val="5"/>
        </w:rPr>
        <w:t xml:space="preserve"> </w:t>
      </w:r>
      <w:r>
        <w:rPr>
          <w:rFonts w:hint="eastAsia"/>
          <w:color w:val="auto"/>
        </w:rPr>
        <w:t>话：</w:t>
      </w:r>
      <w:r>
        <w:rPr>
          <w:color w:val="auto"/>
          <w:u w:val="single"/>
        </w:rPr>
        <w:t xml:space="preserve"> </w:t>
      </w:r>
      <w:r>
        <w:rPr>
          <w:color w:val="auto"/>
          <w:u w:val="single"/>
        </w:rPr>
        <w:tab/>
      </w:r>
    </w:p>
    <w:p>
      <w:pPr>
        <w:pStyle w:val="3"/>
        <w:tabs>
          <w:tab w:val="left" w:pos="4228"/>
          <w:tab w:val="left" w:pos="7975"/>
        </w:tabs>
        <w:kinsoku w:val="0"/>
        <w:autoSpaceDE w:val="0"/>
        <w:autoSpaceDN w:val="0"/>
        <w:spacing w:line="350" w:lineRule="auto"/>
        <w:ind w:right="905"/>
        <w:jc w:val="both"/>
        <w:rPr>
          <w:color w:val="auto"/>
          <w:u w:val="single"/>
        </w:rPr>
      </w:pPr>
      <w:r>
        <w:rPr>
          <w:rFonts w:hint="eastAsia"/>
          <w:color w:val="auto"/>
        </w:rPr>
        <w:t>邮</w:t>
      </w:r>
      <w:r>
        <w:rPr>
          <w:color w:val="auto"/>
        </w:rPr>
        <w:t xml:space="preserve">      </w:t>
      </w:r>
      <w:r>
        <w:rPr>
          <w:rFonts w:hint="eastAsia"/>
          <w:color w:val="auto"/>
        </w:rPr>
        <w:t>箱：</w:t>
      </w:r>
      <w:r>
        <w:rPr>
          <w:color w:val="auto"/>
          <w:u w:val="single"/>
        </w:rPr>
        <w:tab/>
      </w:r>
      <w:r>
        <w:rPr>
          <w:rFonts w:hint="eastAsia"/>
          <w:color w:val="auto"/>
        </w:rPr>
        <w:t>邮</w:t>
      </w:r>
      <w:r>
        <w:rPr>
          <w:color w:val="auto"/>
        </w:rPr>
        <w:t xml:space="preserve">      </w:t>
      </w:r>
      <w:r>
        <w:rPr>
          <w:rFonts w:hint="eastAsia"/>
          <w:color w:val="auto"/>
        </w:rPr>
        <w:t>箱：</w:t>
      </w:r>
      <w:r>
        <w:rPr>
          <w:color w:val="auto"/>
          <w:u w:val="single"/>
        </w:rPr>
        <w:t xml:space="preserve"> </w:t>
      </w:r>
      <w:r>
        <w:rPr>
          <w:color w:val="auto"/>
          <w:u w:val="single"/>
        </w:rPr>
        <w:tab/>
      </w:r>
    </w:p>
    <w:p>
      <w:pPr>
        <w:pStyle w:val="3"/>
        <w:tabs>
          <w:tab w:val="left" w:pos="4228"/>
          <w:tab w:val="left" w:pos="7975"/>
        </w:tabs>
        <w:kinsoku w:val="0"/>
        <w:autoSpaceDE w:val="0"/>
        <w:autoSpaceDN w:val="0"/>
        <w:spacing w:line="350" w:lineRule="auto"/>
        <w:ind w:left="0" w:right="905" w:firstLine="6480" w:firstLineChars="2700"/>
        <w:jc w:val="both"/>
        <w:rPr>
          <w:color w:val="auto"/>
        </w:rPr>
      </w:pPr>
      <w:r>
        <w:rPr>
          <w:rFonts w:hint="eastAsia"/>
          <w:color w:val="auto"/>
        </w:rPr>
        <w:t>年</w:t>
      </w:r>
      <w:r>
        <w:rPr>
          <w:color w:val="auto"/>
        </w:rPr>
        <w:t xml:space="preserve">   </w:t>
      </w:r>
      <w:r>
        <w:rPr>
          <w:rFonts w:hint="eastAsia"/>
          <w:color w:val="auto"/>
          <w:spacing w:val="-3"/>
        </w:rPr>
        <w:t>月</w:t>
      </w:r>
      <w:r>
        <w:rPr>
          <w:color w:val="auto"/>
          <w:spacing w:val="-3"/>
        </w:rPr>
        <w:t xml:space="preserve">    </w:t>
      </w:r>
      <w:r>
        <w:rPr>
          <w:rFonts w:hint="eastAsia"/>
          <w:color w:val="auto"/>
        </w:rPr>
        <w:t>日</w:t>
      </w:r>
      <w:r>
        <w:rPr>
          <w:color w:val="auto"/>
        </w:rPr>
        <w:t xml:space="preserve">  </w:t>
      </w:r>
    </w:p>
    <w:p>
      <w:pPr>
        <w:pStyle w:val="3"/>
        <w:kinsoku w:val="0"/>
        <w:autoSpaceDE w:val="0"/>
        <w:autoSpaceDN w:val="0"/>
        <w:spacing w:before="15" w:line="360" w:lineRule="auto"/>
        <w:ind w:left="0"/>
        <w:rPr>
          <w:b/>
          <w:color w:val="auto"/>
        </w:rPr>
      </w:pPr>
    </w:p>
    <w:p>
      <w:pPr>
        <w:pStyle w:val="3"/>
        <w:kinsoku w:val="0"/>
        <w:autoSpaceDE w:val="0"/>
        <w:autoSpaceDN w:val="0"/>
        <w:spacing w:before="15" w:line="360" w:lineRule="auto"/>
        <w:ind w:left="0"/>
        <w:rPr>
          <w:color w:val="auto"/>
        </w:rPr>
      </w:pPr>
      <w:r>
        <w:rPr>
          <w:rFonts w:hint="eastAsia"/>
          <w:b/>
          <w:color w:val="auto"/>
        </w:rPr>
        <w:t>备注：</w:t>
      </w:r>
      <w:r>
        <w:rPr>
          <w:rFonts w:hint="eastAsia"/>
          <w:color w:val="auto"/>
          <w:spacing w:val="-1"/>
        </w:rPr>
        <w:t>你单位收到本邀请书后，请于</w:t>
      </w:r>
      <w:r>
        <w:rPr>
          <w:color w:val="auto"/>
          <w:spacing w:val="-1"/>
          <w:u w:val="single"/>
        </w:rPr>
        <w:tab/>
      </w:r>
      <w:r>
        <w:rPr>
          <w:rFonts w:hint="eastAsia"/>
          <w:color w:val="auto"/>
        </w:rPr>
        <w:t>年</w:t>
      </w:r>
      <w:r>
        <w:rPr>
          <w:color w:val="auto"/>
          <w:u w:val="single"/>
        </w:rPr>
        <w:tab/>
      </w:r>
      <w:r>
        <w:rPr>
          <w:rFonts w:hint="eastAsia"/>
          <w:color w:val="auto"/>
        </w:rPr>
        <w:t>月</w:t>
      </w:r>
      <w:r>
        <w:rPr>
          <w:color w:val="auto"/>
          <w:u w:val="single"/>
        </w:rPr>
        <w:tab/>
      </w:r>
      <w:r>
        <w:rPr>
          <w:rFonts w:hint="eastAsia"/>
          <w:color w:val="auto"/>
        </w:rPr>
        <w:t>日</w:t>
      </w:r>
      <w:r>
        <w:rPr>
          <w:color w:val="auto"/>
          <w:u w:val="single"/>
        </w:rPr>
        <w:tab/>
      </w:r>
      <w:r>
        <w:rPr>
          <w:rFonts w:hint="eastAsia"/>
          <w:color w:val="auto"/>
          <w:spacing w:val="-1"/>
        </w:rPr>
        <w:t>时前，以书面或电子信件形式确认是否收到本邀请书</w:t>
      </w:r>
      <w:r>
        <w:rPr>
          <w:rFonts w:hint="eastAsia"/>
          <w:color w:val="auto"/>
        </w:rPr>
        <w:t>。</w:t>
      </w:r>
    </w:p>
    <w:p>
      <w:pPr>
        <w:rPr>
          <w:color w:val="auto"/>
        </w:rPr>
      </w:pPr>
    </w:p>
    <w:p>
      <w:pPr>
        <w:widowControl/>
        <w:autoSpaceDE/>
        <w:autoSpaceDN/>
        <w:adjustRightInd/>
        <w:rPr>
          <w:color w:val="auto"/>
        </w:rPr>
      </w:pPr>
      <w:r>
        <w:rPr>
          <w:color w:val="auto"/>
        </w:rPr>
        <w:br w:type="page"/>
      </w:r>
    </w:p>
    <w:p>
      <w:pPr>
        <w:rPr>
          <w:color w:val="auto"/>
        </w:rPr>
      </w:pPr>
      <w:r>
        <w:rPr>
          <w:rFonts w:hint="eastAsia"/>
          <w:color w:val="auto"/>
        </w:rPr>
        <w:t>附件：确认通知</w:t>
      </w:r>
    </w:p>
    <w:p>
      <w:pPr>
        <w:pStyle w:val="3"/>
        <w:kinsoku w:val="0"/>
        <w:autoSpaceDE w:val="0"/>
        <w:autoSpaceDN w:val="0"/>
        <w:ind w:firstLine="400"/>
        <w:rPr>
          <w:color w:val="auto"/>
          <w:sz w:val="20"/>
        </w:rPr>
      </w:pPr>
    </w:p>
    <w:p>
      <w:pPr>
        <w:pStyle w:val="3"/>
        <w:kinsoku w:val="0"/>
        <w:autoSpaceDE w:val="0"/>
        <w:autoSpaceDN w:val="0"/>
        <w:ind w:firstLine="400"/>
        <w:rPr>
          <w:color w:val="auto"/>
          <w:sz w:val="20"/>
        </w:rPr>
      </w:pPr>
    </w:p>
    <w:p>
      <w:pPr>
        <w:pStyle w:val="3"/>
        <w:kinsoku w:val="0"/>
        <w:autoSpaceDE w:val="0"/>
        <w:autoSpaceDN w:val="0"/>
        <w:ind w:firstLine="400"/>
        <w:rPr>
          <w:color w:val="auto"/>
          <w:sz w:val="20"/>
        </w:rPr>
      </w:pPr>
    </w:p>
    <w:p>
      <w:pPr>
        <w:pStyle w:val="3"/>
        <w:kinsoku w:val="0"/>
        <w:autoSpaceDE w:val="0"/>
        <w:autoSpaceDN w:val="0"/>
        <w:spacing w:before="168"/>
        <w:ind w:right="111"/>
        <w:jc w:val="center"/>
        <w:rPr>
          <w:rFonts w:ascii="宋体"/>
          <w:b/>
          <w:bCs/>
          <w:color w:val="auto"/>
          <w:kern w:val="44"/>
          <w:sz w:val="44"/>
          <w:szCs w:val="44"/>
        </w:rPr>
      </w:pPr>
      <w:r>
        <w:rPr>
          <w:rFonts w:hint="eastAsia" w:ascii="宋体"/>
          <w:b/>
          <w:bCs/>
          <w:color w:val="auto"/>
          <w:kern w:val="44"/>
          <w:sz w:val="44"/>
          <w:szCs w:val="44"/>
        </w:rPr>
        <w:t>确认通知</w:t>
      </w:r>
    </w:p>
    <w:p>
      <w:pPr>
        <w:pStyle w:val="3"/>
        <w:tabs>
          <w:tab w:val="left" w:pos="1991"/>
        </w:tabs>
        <w:kinsoku w:val="0"/>
        <w:autoSpaceDE w:val="0"/>
        <w:autoSpaceDN w:val="0"/>
        <w:spacing w:before="36" w:line="360" w:lineRule="auto"/>
        <w:ind w:left="522"/>
        <w:rPr>
          <w:color w:val="auto"/>
          <w:spacing w:val="-15"/>
        </w:rPr>
      </w:pPr>
      <w:r>
        <w:rPr>
          <w:color w:val="auto"/>
          <w:u w:val="single"/>
        </w:rPr>
        <w:t xml:space="preserve"> </w:t>
      </w:r>
      <w:r>
        <w:rPr>
          <w:rFonts w:hint="eastAsia"/>
          <w:color w:val="auto"/>
          <w:spacing w:val="-15"/>
          <w:u w:val="single"/>
        </w:rPr>
        <w:t>（招标人名称）</w:t>
      </w:r>
      <w:r>
        <w:rPr>
          <w:rFonts w:hint="eastAsia"/>
          <w:color w:val="auto"/>
          <w:spacing w:val="-15"/>
        </w:rPr>
        <w:t>：</w:t>
      </w:r>
    </w:p>
    <w:p>
      <w:pPr>
        <w:pStyle w:val="3"/>
        <w:kinsoku w:val="0"/>
        <w:autoSpaceDE w:val="0"/>
        <w:autoSpaceDN w:val="0"/>
        <w:spacing w:line="360" w:lineRule="auto"/>
        <w:ind w:left="522" w:firstLine="400"/>
        <w:rPr>
          <w:color w:val="auto"/>
          <w:sz w:val="20"/>
        </w:rPr>
      </w:pPr>
    </w:p>
    <w:p>
      <w:pPr>
        <w:pStyle w:val="3"/>
        <w:tabs>
          <w:tab w:val="left" w:pos="2305"/>
          <w:tab w:val="left" w:pos="3460"/>
          <w:tab w:val="left" w:pos="4617"/>
          <w:tab w:val="left" w:pos="6612"/>
          <w:tab w:val="left" w:pos="7766"/>
          <w:tab w:val="left" w:pos="8789"/>
        </w:tabs>
        <w:kinsoku w:val="0"/>
        <w:autoSpaceDE w:val="0"/>
        <w:autoSpaceDN w:val="0"/>
        <w:spacing w:line="360" w:lineRule="auto"/>
        <w:ind w:left="522" w:firstLine="418"/>
        <w:rPr>
          <w:color w:val="auto"/>
          <w:spacing w:val="-2"/>
        </w:rPr>
      </w:pPr>
      <w:r>
        <w:rPr>
          <w:rFonts w:hint="eastAsia"/>
          <w:color w:val="auto"/>
          <w:spacing w:val="-1"/>
        </w:rPr>
        <w:t>我方已于</w:t>
      </w:r>
      <w:r>
        <w:rPr>
          <w:color w:val="auto"/>
          <w:spacing w:val="-2"/>
          <w:u w:val="single"/>
        </w:rPr>
        <w:t xml:space="preserve">    </w:t>
      </w:r>
      <w:r>
        <w:rPr>
          <w:rFonts w:hint="eastAsia"/>
          <w:color w:val="auto"/>
        </w:rPr>
        <w:t>年</w:t>
      </w:r>
      <w:r>
        <w:rPr>
          <w:color w:val="auto"/>
          <w:u w:val="single"/>
        </w:rPr>
        <w:t xml:space="preserve">   </w:t>
      </w:r>
      <w:r>
        <w:rPr>
          <w:rFonts w:hint="eastAsia"/>
          <w:color w:val="auto"/>
        </w:rPr>
        <w:t>月</w:t>
      </w:r>
      <w:r>
        <w:rPr>
          <w:color w:val="auto"/>
          <w:u w:val="single"/>
        </w:rPr>
        <w:t xml:space="preserve">   </w:t>
      </w:r>
      <w:r>
        <w:rPr>
          <w:rFonts w:hint="eastAsia"/>
          <w:color w:val="auto"/>
          <w:spacing w:val="-1"/>
        </w:rPr>
        <w:t>日</w:t>
      </w:r>
      <w:r>
        <w:rPr>
          <w:rFonts w:hint="eastAsia"/>
          <w:color w:val="auto"/>
          <w:spacing w:val="-2"/>
        </w:rPr>
        <w:t>收到你方于</w:t>
      </w:r>
      <w:r>
        <w:rPr>
          <w:color w:val="auto"/>
          <w:spacing w:val="-2"/>
          <w:u w:val="single"/>
        </w:rPr>
        <w:t xml:space="preserve">    </w:t>
      </w:r>
      <w:r>
        <w:rPr>
          <w:rFonts w:hint="eastAsia"/>
          <w:color w:val="auto"/>
        </w:rPr>
        <w:t>年</w:t>
      </w:r>
      <w:r>
        <w:rPr>
          <w:color w:val="auto"/>
          <w:u w:val="single"/>
        </w:rPr>
        <w:t xml:space="preserve">   </w:t>
      </w:r>
      <w:r>
        <w:rPr>
          <w:rFonts w:hint="eastAsia"/>
          <w:color w:val="auto"/>
        </w:rPr>
        <w:t>月</w:t>
      </w:r>
      <w:r>
        <w:rPr>
          <w:color w:val="auto"/>
          <w:u w:val="single"/>
        </w:rPr>
        <w:t xml:space="preserve">   </w:t>
      </w:r>
      <w:r>
        <w:rPr>
          <w:rFonts w:hint="eastAsia"/>
          <w:color w:val="auto"/>
          <w:spacing w:val="-1"/>
        </w:rPr>
        <w:t>日发出的</w:t>
      </w:r>
      <w:r>
        <w:rPr>
          <w:color w:val="auto"/>
          <w:spacing w:val="-1"/>
          <w:u w:val="single"/>
        </w:rPr>
        <w:t xml:space="preserve">       </w:t>
      </w:r>
      <w:r>
        <w:rPr>
          <w:rFonts w:hint="eastAsia"/>
          <w:color w:val="auto"/>
          <w:spacing w:val="-2"/>
        </w:rPr>
        <w:t>（工程名称）招标的投标邀请书，并确认</w:t>
      </w:r>
      <w:r>
        <w:rPr>
          <w:color w:val="auto"/>
          <w:spacing w:val="-2"/>
          <w:u w:val="single"/>
        </w:rPr>
        <w:t xml:space="preserve">           </w:t>
      </w:r>
      <w:r>
        <w:rPr>
          <w:rFonts w:hint="eastAsia"/>
          <w:color w:val="auto"/>
          <w:spacing w:val="-1"/>
        </w:rPr>
        <w:t>（参加</w:t>
      </w:r>
      <w:r>
        <w:rPr>
          <w:color w:val="auto"/>
          <w:spacing w:val="-1"/>
        </w:rPr>
        <w:t>/</w:t>
      </w:r>
      <w:r>
        <w:rPr>
          <w:rFonts w:hint="eastAsia"/>
          <w:color w:val="auto"/>
          <w:spacing w:val="-1"/>
        </w:rPr>
        <w:t>不参加）投标。</w:t>
      </w:r>
      <w:r>
        <w:rPr>
          <w:color w:val="auto"/>
          <w:spacing w:val="-96"/>
        </w:rPr>
        <w:t xml:space="preserve"> </w:t>
      </w:r>
      <w:r>
        <w:rPr>
          <w:rFonts w:hint="eastAsia"/>
          <w:color w:val="auto"/>
          <w:spacing w:val="-2"/>
        </w:rPr>
        <w:t>特此确认。</w:t>
      </w:r>
    </w:p>
    <w:p>
      <w:pPr>
        <w:pStyle w:val="3"/>
        <w:kinsoku w:val="0"/>
        <w:autoSpaceDE w:val="0"/>
        <w:autoSpaceDN w:val="0"/>
        <w:spacing w:line="360" w:lineRule="auto"/>
        <w:ind w:left="522" w:firstLine="400"/>
        <w:rPr>
          <w:color w:val="auto"/>
          <w:sz w:val="20"/>
        </w:rPr>
      </w:pPr>
    </w:p>
    <w:p>
      <w:pPr>
        <w:pStyle w:val="3"/>
        <w:kinsoku w:val="0"/>
        <w:autoSpaceDE w:val="0"/>
        <w:autoSpaceDN w:val="0"/>
        <w:spacing w:before="12"/>
        <w:ind w:firstLine="260"/>
        <w:rPr>
          <w:color w:val="auto"/>
          <w:sz w:val="13"/>
        </w:rPr>
      </w:pPr>
    </w:p>
    <w:p>
      <w:pPr>
        <w:pStyle w:val="3"/>
        <w:tabs>
          <w:tab w:val="left" w:pos="7238"/>
        </w:tabs>
        <w:kinsoku w:val="0"/>
        <w:autoSpaceDE w:val="0"/>
        <w:autoSpaceDN w:val="0"/>
        <w:spacing w:before="36" w:line="360" w:lineRule="auto"/>
        <w:ind w:left="3041" w:firstLine="416"/>
        <w:rPr>
          <w:color w:val="auto"/>
        </w:rPr>
      </w:pPr>
      <w:r>
        <w:rPr>
          <w:rFonts w:hint="eastAsia"/>
          <w:color w:val="auto"/>
          <w:spacing w:val="-2"/>
        </w:rPr>
        <w:t>被邀请单位名称：</w:t>
      </w:r>
      <w:r>
        <w:rPr>
          <w:rFonts w:eastAsia="Times New Roman"/>
          <w:color w:val="auto"/>
          <w:spacing w:val="-2"/>
          <w:u w:val="single"/>
        </w:rPr>
        <w:tab/>
      </w:r>
      <w:r>
        <w:rPr>
          <w:rFonts w:hint="eastAsia"/>
          <w:color w:val="auto"/>
        </w:rPr>
        <w:t>（单位盖章）</w:t>
      </w:r>
    </w:p>
    <w:p>
      <w:pPr>
        <w:pStyle w:val="3"/>
        <w:tabs>
          <w:tab w:val="left" w:pos="7246"/>
        </w:tabs>
        <w:kinsoku w:val="0"/>
        <w:autoSpaceDE w:val="0"/>
        <w:autoSpaceDN w:val="0"/>
        <w:spacing w:before="36" w:line="360" w:lineRule="auto"/>
        <w:ind w:left="3041" w:firstLine="416"/>
        <w:rPr>
          <w:color w:val="auto"/>
        </w:rPr>
      </w:pPr>
      <w:r>
        <w:rPr>
          <w:rFonts w:hint="eastAsia"/>
          <w:color w:val="auto"/>
          <w:spacing w:val="-2"/>
        </w:rPr>
        <w:t>法</w:t>
      </w:r>
      <w:r>
        <w:rPr>
          <w:color w:val="auto"/>
          <w:spacing w:val="-2"/>
        </w:rPr>
        <w:t xml:space="preserve">  </w:t>
      </w:r>
      <w:r>
        <w:rPr>
          <w:rFonts w:hint="eastAsia"/>
          <w:color w:val="auto"/>
          <w:spacing w:val="-2"/>
        </w:rPr>
        <w:t>定</w:t>
      </w:r>
      <w:r>
        <w:rPr>
          <w:color w:val="auto"/>
          <w:spacing w:val="-2"/>
        </w:rPr>
        <w:t xml:space="preserve">  </w:t>
      </w:r>
      <w:r>
        <w:rPr>
          <w:rFonts w:hint="eastAsia"/>
          <w:color w:val="auto"/>
          <w:spacing w:val="-2"/>
        </w:rPr>
        <w:t>代</w:t>
      </w:r>
      <w:r>
        <w:rPr>
          <w:color w:val="auto"/>
          <w:spacing w:val="-2"/>
        </w:rPr>
        <w:t xml:space="preserve">  </w:t>
      </w:r>
      <w:r>
        <w:rPr>
          <w:rFonts w:hint="eastAsia"/>
          <w:color w:val="auto"/>
          <w:spacing w:val="-2"/>
        </w:rPr>
        <w:t>表</w:t>
      </w:r>
      <w:r>
        <w:rPr>
          <w:color w:val="auto"/>
          <w:spacing w:val="-2"/>
        </w:rPr>
        <w:t xml:space="preserve">  </w:t>
      </w:r>
      <w:r>
        <w:rPr>
          <w:rFonts w:hint="eastAsia"/>
          <w:color w:val="auto"/>
          <w:spacing w:val="-2"/>
        </w:rPr>
        <w:t>人：</w:t>
      </w:r>
      <w:r>
        <w:rPr>
          <w:rFonts w:eastAsia="Times New Roman"/>
          <w:color w:val="auto"/>
          <w:spacing w:val="-2"/>
          <w:u w:val="single"/>
        </w:rPr>
        <w:tab/>
      </w:r>
      <w:r>
        <w:rPr>
          <w:rFonts w:hint="eastAsia"/>
          <w:color w:val="auto"/>
        </w:rPr>
        <w:t>（签字或盖章）</w:t>
      </w:r>
    </w:p>
    <w:p>
      <w:pPr>
        <w:pStyle w:val="3"/>
        <w:tabs>
          <w:tab w:val="left" w:pos="5381"/>
          <w:tab w:val="left" w:pos="6180"/>
          <w:tab w:val="left" w:pos="7692"/>
        </w:tabs>
        <w:kinsoku w:val="0"/>
        <w:autoSpaceDE w:val="0"/>
        <w:autoSpaceDN w:val="0"/>
        <w:spacing w:before="36" w:line="360" w:lineRule="auto"/>
        <w:ind w:left="4435" w:firstLine="420"/>
        <w:jc w:val="right"/>
        <w:rPr>
          <w:color w:val="auto"/>
        </w:rPr>
      </w:pPr>
      <w:r>
        <w:rPr>
          <w:color w:val="auto"/>
          <w:u w:val="single"/>
        </w:rPr>
        <w:tab/>
      </w:r>
      <w:r>
        <w:rPr>
          <w:rFonts w:hint="eastAsia"/>
          <w:color w:val="auto"/>
        </w:rPr>
        <w:t>年</w:t>
      </w:r>
      <w:r>
        <w:rPr>
          <w:rFonts w:eastAsia="Times New Roman"/>
          <w:color w:val="auto"/>
          <w:u w:val="single"/>
        </w:rPr>
        <w:tab/>
      </w:r>
      <w:r>
        <w:rPr>
          <w:rFonts w:hint="eastAsia"/>
          <w:color w:val="auto"/>
          <w:spacing w:val="-3"/>
        </w:rPr>
        <w:t>月</w:t>
      </w:r>
      <w:r>
        <w:rPr>
          <w:rFonts w:eastAsia="Times New Roman"/>
          <w:color w:val="auto"/>
          <w:spacing w:val="-3"/>
          <w:u w:val="single"/>
        </w:rPr>
        <w:t xml:space="preserve">           </w:t>
      </w:r>
      <w:r>
        <w:rPr>
          <w:rFonts w:hint="eastAsia"/>
          <w:color w:val="auto"/>
        </w:rPr>
        <w:t>日</w:t>
      </w:r>
    </w:p>
    <w:p>
      <w:pPr>
        <w:pStyle w:val="5"/>
        <w:kinsoku w:val="0"/>
        <w:autoSpaceDE w:val="0"/>
        <w:autoSpaceDN w:val="0"/>
        <w:spacing w:line="572" w:lineRule="exact"/>
        <w:ind w:left="0" w:right="117"/>
        <w:jc w:val="right"/>
        <w:rPr>
          <w:color w:val="auto"/>
        </w:rPr>
        <w:sectPr>
          <w:footerReference r:id="rId5" w:type="default"/>
          <w:pgSz w:w="12240" w:h="15840"/>
          <w:pgMar w:top="1191" w:right="1588" w:bottom="1191" w:left="1588" w:header="0" w:footer="919" w:gutter="0"/>
          <w:cols w:space="720" w:num="1"/>
          <w:docGrid w:linePitch="326" w:charSpace="0"/>
        </w:sectPr>
      </w:pPr>
    </w:p>
    <w:p>
      <w:pPr>
        <w:pStyle w:val="5"/>
        <w:rPr>
          <w:color w:val="auto"/>
        </w:rPr>
      </w:pPr>
      <w:bookmarkStart w:id="94" w:name="bookmark20"/>
      <w:bookmarkEnd w:id="94"/>
      <w:bookmarkStart w:id="95" w:name="_Toc1035"/>
      <w:bookmarkStart w:id="96" w:name="_Toc45697229"/>
      <w:bookmarkStart w:id="97" w:name="_Toc22828066"/>
      <w:bookmarkStart w:id="98" w:name="_Toc67589033"/>
      <w:r>
        <w:rPr>
          <w:rFonts w:hint="eastAsia"/>
          <w:color w:val="auto"/>
        </w:rPr>
        <w:t>第二章</w:t>
      </w:r>
      <w:r>
        <w:rPr>
          <w:color w:val="auto"/>
        </w:rPr>
        <w:t xml:space="preserve"> </w:t>
      </w:r>
      <w:r>
        <w:rPr>
          <w:rFonts w:hint="eastAsia"/>
          <w:color w:val="auto"/>
        </w:rPr>
        <w:t>投标人须知</w:t>
      </w:r>
      <w:bookmarkEnd w:id="95"/>
      <w:bookmarkEnd w:id="96"/>
      <w:bookmarkEnd w:id="97"/>
      <w:bookmarkEnd w:id="98"/>
    </w:p>
    <w:p>
      <w:pPr>
        <w:jc w:val="center"/>
        <w:rPr>
          <w:b/>
          <w:color w:val="auto"/>
          <w:sz w:val="32"/>
          <w:szCs w:val="32"/>
        </w:rPr>
      </w:pPr>
      <w:bookmarkStart w:id="99" w:name="bookmark21"/>
      <w:bookmarkEnd w:id="99"/>
      <w:bookmarkStart w:id="100" w:name="_Toc17203"/>
      <w:bookmarkStart w:id="101" w:name="_Toc22828067"/>
      <w:bookmarkStart w:id="102" w:name="_Toc45697230"/>
      <w:r>
        <w:rPr>
          <w:rFonts w:hint="eastAsia"/>
          <w:b/>
          <w:color w:val="auto"/>
          <w:sz w:val="32"/>
          <w:szCs w:val="32"/>
        </w:rPr>
        <w:t>投标人须知前附表</w:t>
      </w:r>
      <w:bookmarkEnd w:id="100"/>
      <w:bookmarkEnd w:id="101"/>
      <w:bookmarkEnd w:id="102"/>
    </w:p>
    <w:p>
      <w:pPr>
        <w:pStyle w:val="3"/>
        <w:kinsoku w:val="0"/>
        <w:autoSpaceDE w:val="0"/>
        <w:autoSpaceDN w:val="0"/>
        <w:spacing w:before="12"/>
        <w:ind w:left="0"/>
        <w:rPr>
          <w:rFonts w:ascii="Microsoft JhengHei" w:hAnsi="Microsoft JhengHei" w:eastAsia="Microsoft JhengHei" w:cs="Microsoft JhengHei"/>
          <w:b/>
          <w:bCs/>
          <w:color w:val="auto"/>
          <w:sz w:val="12"/>
          <w:szCs w:val="12"/>
        </w:rPr>
      </w:pPr>
    </w:p>
    <w:tbl>
      <w:tblPr>
        <w:tblStyle w:val="41"/>
        <w:tblW w:w="9849" w:type="dxa"/>
        <w:tblInd w:w="-2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
      <w:tblGrid>
        <w:gridCol w:w="11"/>
        <w:gridCol w:w="1283"/>
        <w:gridCol w:w="1697"/>
        <w:gridCol w:w="68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23" w:hRule="atLeast"/>
        </w:trPr>
        <w:tc>
          <w:tcPr>
            <w:tcW w:w="1294" w:type="dxa"/>
            <w:gridSpan w:val="2"/>
            <w:tcBorders>
              <w:top w:val="single" w:color="000000" w:sz="4" w:space="0"/>
              <w:left w:val="single" w:color="000000" w:sz="4" w:space="0"/>
              <w:bottom w:val="single" w:color="000000" w:sz="4" w:space="0"/>
              <w:right w:val="single" w:color="000000" w:sz="4" w:space="0"/>
            </w:tcBorders>
          </w:tcPr>
          <w:p>
            <w:pPr>
              <w:pStyle w:val="120"/>
              <w:kinsoku w:val="0"/>
              <w:autoSpaceDE w:val="0"/>
              <w:autoSpaceDN w:val="0"/>
              <w:spacing w:before="41"/>
              <w:ind w:left="259"/>
              <w:rPr>
                <w:rFonts w:ascii="宋体"/>
                <w:color w:val="auto"/>
                <w:sz w:val="21"/>
                <w:szCs w:val="21"/>
              </w:rPr>
            </w:pPr>
            <w:r>
              <w:rPr>
                <w:rFonts w:hint="eastAsia" w:ascii="宋体" w:cs="Microsoft JhengHei"/>
                <w:b/>
                <w:bCs/>
                <w:color w:val="auto"/>
                <w:sz w:val="21"/>
                <w:szCs w:val="21"/>
              </w:rPr>
              <w:t>条款号</w:t>
            </w:r>
          </w:p>
        </w:tc>
        <w:tc>
          <w:tcPr>
            <w:tcW w:w="1697" w:type="dxa"/>
            <w:tcBorders>
              <w:top w:val="single" w:color="000000" w:sz="4" w:space="0"/>
              <w:left w:val="single" w:color="000000" w:sz="4" w:space="0"/>
              <w:bottom w:val="single" w:color="000000" w:sz="4" w:space="0"/>
              <w:right w:val="single" w:color="000000" w:sz="4" w:space="0"/>
            </w:tcBorders>
          </w:tcPr>
          <w:p>
            <w:pPr>
              <w:pStyle w:val="120"/>
              <w:kinsoku w:val="0"/>
              <w:autoSpaceDE w:val="0"/>
              <w:autoSpaceDN w:val="0"/>
              <w:spacing w:before="41"/>
              <w:jc w:val="center"/>
              <w:rPr>
                <w:rFonts w:ascii="宋体"/>
                <w:color w:val="auto"/>
                <w:sz w:val="21"/>
                <w:szCs w:val="21"/>
              </w:rPr>
            </w:pPr>
            <w:r>
              <w:rPr>
                <w:rFonts w:hint="eastAsia" w:ascii="宋体" w:cs="Microsoft JhengHei"/>
                <w:b/>
                <w:bCs/>
                <w:color w:val="auto"/>
                <w:sz w:val="21"/>
                <w:szCs w:val="21"/>
              </w:rPr>
              <w:t>条款名称</w:t>
            </w:r>
          </w:p>
        </w:tc>
        <w:tc>
          <w:tcPr>
            <w:tcW w:w="6858" w:type="dxa"/>
            <w:tcBorders>
              <w:top w:val="single" w:color="000000" w:sz="4" w:space="0"/>
              <w:left w:val="single" w:color="000000" w:sz="4" w:space="0"/>
              <w:bottom w:val="single" w:color="000000" w:sz="4" w:space="0"/>
              <w:right w:val="single" w:color="000000" w:sz="4" w:space="0"/>
            </w:tcBorders>
          </w:tcPr>
          <w:p>
            <w:pPr>
              <w:pStyle w:val="120"/>
              <w:kinsoku w:val="0"/>
              <w:autoSpaceDE w:val="0"/>
              <w:autoSpaceDN w:val="0"/>
              <w:spacing w:before="41"/>
              <w:ind w:left="2"/>
              <w:jc w:val="center"/>
              <w:rPr>
                <w:rFonts w:ascii="宋体"/>
                <w:color w:val="auto"/>
                <w:sz w:val="21"/>
                <w:szCs w:val="21"/>
              </w:rPr>
            </w:pPr>
            <w:r>
              <w:rPr>
                <w:rFonts w:hint="eastAsia" w:ascii="宋体" w:cs="Microsoft JhengHei"/>
                <w:b/>
                <w:bCs/>
                <w:color w:val="auto"/>
                <w:sz w:val="21"/>
                <w:szCs w:val="21"/>
              </w:rPr>
              <w:t>编列内容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23" w:hRule="atLeast"/>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jc w:val="center"/>
              <w:rPr>
                <w:rFonts w:ascii="宋体"/>
                <w:color w:val="auto"/>
              </w:rPr>
            </w:pPr>
            <w:r>
              <w:rPr>
                <w:rFonts w:ascii="宋体"/>
                <w:color w:val="auto"/>
              </w:rPr>
              <w:t>1.1.2</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jc w:val="center"/>
              <w:rPr>
                <w:color w:val="auto"/>
              </w:rPr>
            </w:pPr>
            <w:r>
              <w:rPr>
                <w:rFonts w:hint="eastAsia" w:ascii="宋体" w:cs="宋体"/>
                <w:color w:val="auto"/>
              </w:rPr>
              <w:t>招标人</w:t>
            </w:r>
          </w:p>
        </w:tc>
        <w:tc>
          <w:tcPr>
            <w:tcW w:w="6858" w:type="dxa"/>
            <w:tcBorders>
              <w:top w:val="single" w:color="000000" w:sz="4" w:space="0"/>
              <w:left w:val="single" w:color="000000" w:sz="4" w:space="0"/>
              <w:bottom w:val="single" w:color="000000" w:sz="4" w:space="0"/>
              <w:right w:val="single" w:color="000000" w:sz="4" w:space="0"/>
            </w:tcBorders>
          </w:tcPr>
          <w:p>
            <w:pPr>
              <w:pStyle w:val="120"/>
              <w:kinsoku w:val="0"/>
              <w:autoSpaceDE w:val="0"/>
              <w:autoSpaceDN w:val="0"/>
              <w:spacing w:before="110"/>
              <w:ind w:right="3293"/>
              <w:rPr>
                <w:rFonts w:ascii="宋体" w:cs="宋体"/>
                <w:color w:val="auto"/>
              </w:rPr>
            </w:pPr>
            <w:r>
              <w:rPr>
                <w:rFonts w:hint="eastAsia" w:ascii="宋体" w:cs="宋体"/>
                <w:color w:val="auto"/>
              </w:rPr>
              <w:t>名称：</w:t>
            </w:r>
          </w:p>
          <w:p>
            <w:pPr>
              <w:pStyle w:val="120"/>
              <w:kinsoku w:val="0"/>
              <w:autoSpaceDE w:val="0"/>
              <w:autoSpaceDN w:val="0"/>
              <w:spacing w:before="110"/>
              <w:ind w:right="3293"/>
              <w:rPr>
                <w:rFonts w:ascii="宋体" w:cs="宋体"/>
                <w:color w:val="auto"/>
              </w:rPr>
            </w:pPr>
            <w:r>
              <w:rPr>
                <w:rFonts w:hint="eastAsia" w:ascii="宋体" w:cs="宋体"/>
                <w:color w:val="auto"/>
              </w:rPr>
              <w:t>地址：</w:t>
            </w:r>
          </w:p>
          <w:p>
            <w:pPr>
              <w:pStyle w:val="120"/>
              <w:kinsoku w:val="0"/>
              <w:autoSpaceDE w:val="0"/>
              <w:autoSpaceDN w:val="0"/>
              <w:spacing w:before="110"/>
              <w:ind w:right="3293"/>
              <w:rPr>
                <w:rFonts w:ascii="宋体" w:cs="宋体"/>
                <w:color w:val="auto"/>
              </w:rPr>
            </w:pPr>
            <w:r>
              <w:rPr>
                <w:rFonts w:hint="eastAsia" w:ascii="宋体" w:cs="宋体"/>
                <w:color w:val="auto"/>
              </w:rPr>
              <w:t>联系人：</w:t>
            </w:r>
          </w:p>
          <w:p>
            <w:pPr>
              <w:pStyle w:val="120"/>
              <w:kinsoku w:val="0"/>
              <w:autoSpaceDE w:val="0"/>
              <w:autoSpaceDN w:val="0"/>
              <w:spacing w:before="40"/>
              <w:rPr>
                <w:rFonts w:ascii="宋体" w:cs="宋体"/>
                <w:color w:val="auto"/>
              </w:rPr>
            </w:pPr>
            <w:r>
              <w:rPr>
                <w:rFonts w:hint="eastAsia" w:ascii="宋体" w:cs="宋体"/>
                <w:color w:val="auto"/>
              </w:rPr>
              <w:t>电话：</w:t>
            </w:r>
          </w:p>
          <w:p>
            <w:pPr>
              <w:pStyle w:val="120"/>
              <w:kinsoku w:val="0"/>
              <w:autoSpaceDE w:val="0"/>
              <w:autoSpaceDN w:val="0"/>
              <w:spacing w:before="40"/>
              <w:rPr>
                <w:color w:val="auto"/>
              </w:rPr>
            </w:pPr>
            <w:r>
              <w:rPr>
                <w:rFonts w:hint="eastAsia"/>
                <w:color w:val="auto"/>
              </w:rPr>
              <w:t>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23" w:hRule="atLeast"/>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jc w:val="center"/>
              <w:rPr>
                <w:rFonts w:ascii="宋体"/>
                <w:color w:val="auto"/>
              </w:rPr>
            </w:pPr>
            <w:r>
              <w:rPr>
                <w:rFonts w:ascii="宋体"/>
                <w:color w:val="auto"/>
              </w:rPr>
              <w:t>1.1.3</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jc w:val="center"/>
              <w:rPr>
                <w:rFonts w:ascii="宋体" w:cs="宋体"/>
                <w:color w:val="auto"/>
              </w:rPr>
            </w:pPr>
            <w:r>
              <w:rPr>
                <w:rFonts w:hint="eastAsia" w:ascii="宋体" w:cs="宋体"/>
                <w:color w:val="auto"/>
              </w:rPr>
              <w:t>招标代理机构</w:t>
            </w:r>
          </w:p>
        </w:tc>
        <w:tc>
          <w:tcPr>
            <w:tcW w:w="6858" w:type="dxa"/>
            <w:tcBorders>
              <w:top w:val="single" w:color="000000" w:sz="4" w:space="0"/>
              <w:left w:val="single" w:color="000000" w:sz="4" w:space="0"/>
              <w:bottom w:val="single" w:color="000000" w:sz="4" w:space="0"/>
              <w:right w:val="single" w:color="000000" w:sz="4" w:space="0"/>
            </w:tcBorders>
          </w:tcPr>
          <w:p>
            <w:pPr>
              <w:pStyle w:val="120"/>
              <w:kinsoku w:val="0"/>
              <w:autoSpaceDE w:val="0"/>
              <w:autoSpaceDN w:val="0"/>
              <w:spacing w:before="107"/>
              <w:ind w:right="3293"/>
              <w:rPr>
                <w:rFonts w:ascii="宋体" w:cs="宋体"/>
                <w:color w:val="auto"/>
                <w:spacing w:val="-102"/>
              </w:rPr>
            </w:pPr>
            <w:r>
              <w:rPr>
                <w:rFonts w:hint="eastAsia" w:ascii="宋体" w:cs="宋体"/>
                <w:color w:val="auto"/>
              </w:rPr>
              <w:t>名称：</w:t>
            </w:r>
            <w:r>
              <w:rPr>
                <w:rFonts w:ascii="宋体" w:cs="宋体"/>
                <w:color w:val="auto"/>
                <w:spacing w:val="-102"/>
              </w:rPr>
              <w:t xml:space="preserve"> </w:t>
            </w:r>
          </w:p>
          <w:p>
            <w:pPr>
              <w:pStyle w:val="120"/>
              <w:kinsoku w:val="0"/>
              <w:autoSpaceDE w:val="0"/>
              <w:autoSpaceDN w:val="0"/>
              <w:spacing w:before="107"/>
              <w:ind w:right="3293"/>
              <w:rPr>
                <w:rFonts w:ascii="宋体" w:cs="宋体"/>
                <w:color w:val="auto"/>
              </w:rPr>
            </w:pPr>
            <w:r>
              <w:rPr>
                <w:rFonts w:hint="eastAsia" w:ascii="宋体" w:cs="宋体"/>
                <w:color w:val="auto"/>
              </w:rPr>
              <w:t>地址：</w:t>
            </w:r>
          </w:p>
          <w:p>
            <w:pPr>
              <w:pStyle w:val="120"/>
              <w:kinsoku w:val="0"/>
              <w:autoSpaceDE w:val="0"/>
              <w:autoSpaceDN w:val="0"/>
              <w:spacing w:before="107"/>
              <w:ind w:right="3293"/>
              <w:rPr>
                <w:rFonts w:ascii="宋体" w:cs="宋体"/>
                <w:color w:val="auto"/>
              </w:rPr>
            </w:pPr>
            <w:r>
              <w:rPr>
                <w:rFonts w:hint="eastAsia" w:ascii="宋体" w:cs="宋体"/>
                <w:color w:val="auto"/>
              </w:rPr>
              <w:t>联系人：</w:t>
            </w:r>
          </w:p>
          <w:p>
            <w:pPr>
              <w:pStyle w:val="120"/>
              <w:kinsoku w:val="0"/>
              <w:autoSpaceDE w:val="0"/>
              <w:autoSpaceDN w:val="0"/>
              <w:spacing w:before="38"/>
              <w:rPr>
                <w:rFonts w:ascii="宋体" w:cs="宋体"/>
                <w:color w:val="auto"/>
              </w:rPr>
            </w:pPr>
            <w:r>
              <w:rPr>
                <w:rFonts w:hint="eastAsia" w:ascii="宋体" w:cs="宋体"/>
                <w:color w:val="auto"/>
              </w:rPr>
              <w:t>电话：</w:t>
            </w:r>
          </w:p>
          <w:p>
            <w:pPr>
              <w:pStyle w:val="120"/>
              <w:kinsoku w:val="0"/>
              <w:autoSpaceDE w:val="0"/>
              <w:autoSpaceDN w:val="0"/>
              <w:spacing w:before="38"/>
              <w:rPr>
                <w:color w:val="auto"/>
              </w:rPr>
            </w:pPr>
            <w:r>
              <w:rPr>
                <w:rFonts w:hint="eastAsia" w:ascii="宋体" w:cs="宋体"/>
                <w:color w:val="auto"/>
              </w:rPr>
              <w:t>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23" w:hRule="atLeast"/>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spacing w:before="159"/>
              <w:jc w:val="center"/>
              <w:rPr>
                <w:rFonts w:ascii="宋体"/>
                <w:color w:val="auto"/>
              </w:rPr>
            </w:pPr>
            <w:r>
              <w:rPr>
                <w:rFonts w:ascii="宋体"/>
                <w:color w:val="auto"/>
              </w:rPr>
              <w:t>1.1.4</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jc w:val="center"/>
              <w:rPr>
                <w:rFonts w:ascii="宋体" w:cs="宋体"/>
                <w:color w:val="auto"/>
              </w:rPr>
            </w:pPr>
            <w:r>
              <w:rPr>
                <w:rFonts w:hint="eastAsia" w:ascii="宋体" w:cs="宋体"/>
                <w:color w:val="auto"/>
              </w:rPr>
              <w:t>工程名称</w:t>
            </w:r>
          </w:p>
        </w:tc>
        <w:tc>
          <w:tcPr>
            <w:tcW w:w="6858" w:type="dxa"/>
            <w:tcBorders>
              <w:top w:val="single" w:color="000000" w:sz="4" w:space="0"/>
              <w:left w:val="single" w:color="000000" w:sz="4" w:space="0"/>
              <w:bottom w:val="single" w:color="000000" w:sz="4" w:space="0"/>
              <w:right w:val="single" w:color="000000" w:sz="4" w:space="0"/>
            </w:tcBorders>
          </w:tcPr>
          <w:p>
            <w:pPr>
              <w:rPr>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23" w:hRule="atLeast"/>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spacing w:before="156"/>
              <w:jc w:val="center"/>
              <w:rPr>
                <w:rFonts w:ascii="宋体"/>
                <w:color w:val="auto"/>
              </w:rPr>
            </w:pPr>
            <w:r>
              <w:rPr>
                <w:rFonts w:ascii="宋体"/>
                <w:color w:val="auto"/>
              </w:rPr>
              <w:t>1.1.5</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jc w:val="center"/>
              <w:rPr>
                <w:rFonts w:ascii="宋体" w:cs="宋体"/>
                <w:color w:val="auto"/>
              </w:rPr>
            </w:pPr>
            <w:r>
              <w:rPr>
                <w:rFonts w:hint="eastAsia" w:ascii="宋体" w:cs="宋体"/>
                <w:color w:val="auto"/>
              </w:rPr>
              <w:t>建设地点</w:t>
            </w:r>
          </w:p>
        </w:tc>
        <w:tc>
          <w:tcPr>
            <w:tcW w:w="6858" w:type="dxa"/>
            <w:tcBorders>
              <w:top w:val="single" w:color="000000" w:sz="4" w:space="0"/>
              <w:left w:val="single" w:color="000000" w:sz="4" w:space="0"/>
              <w:bottom w:val="single" w:color="000000" w:sz="4" w:space="0"/>
              <w:right w:val="single" w:color="000000" w:sz="4" w:space="0"/>
            </w:tcBorders>
          </w:tcPr>
          <w:p>
            <w:pPr>
              <w:rPr>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23" w:hRule="atLeast"/>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spacing w:before="156"/>
              <w:jc w:val="center"/>
              <w:rPr>
                <w:rFonts w:ascii="宋体"/>
                <w:color w:val="auto"/>
              </w:rPr>
            </w:pPr>
            <w:r>
              <w:rPr>
                <w:rFonts w:ascii="宋体"/>
                <w:color w:val="auto"/>
              </w:rPr>
              <w:t>1.1.6</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jc w:val="center"/>
              <w:rPr>
                <w:rFonts w:ascii="宋体" w:cs="宋体"/>
                <w:color w:val="auto"/>
              </w:rPr>
            </w:pPr>
            <w:r>
              <w:rPr>
                <w:rFonts w:hint="eastAsia" w:ascii="宋体" w:cs="宋体"/>
                <w:color w:val="auto"/>
              </w:rPr>
              <w:t>工程承包方式</w:t>
            </w:r>
          </w:p>
        </w:tc>
        <w:tc>
          <w:tcPr>
            <w:tcW w:w="6858" w:type="dxa"/>
            <w:tcBorders>
              <w:top w:val="single" w:color="000000" w:sz="4" w:space="0"/>
              <w:left w:val="single" w:color="000000" w:sz="4" w:space="0"/>
              <w:bottom w:val="single" w:color="000000" w:sz="4" w:space="0"/>
              <w:right w:val="single" w:color="000000" w:sz="4" w:space="0"/>
            </w:tcBorders>
          </w:tcPr>
          <w:p>
            <w:pPr>
              <w:rPr>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23" w:hRule="atLeast"/>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spacing w:before="159"/>
              <w:jc w:val="center"/>
              <w:rPr>
                <w:rFonts w:ascii="宋体"/>
                <w:color w:val="auto"/>
              </w:rPr>
            </w:pPr>
            <w:r>
              <w:rPr>
                <w:rFonts w:ascii="宋体"/>
                <w:color w:val="auto"/>
              </w:rPr>
              <w:t>1.2.1</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jc w:val="center"/>
              <w:rPr>
                <w:rFonts w:ascii="宋体" w:cs="宋体"/>
                <w:color w:val="auto"/>
              </w:rPr>
            </w:pPr>
            <w:r>
              <w:rPr>
                <w:rFonts w:hint="eastAsia" w:ascii="宋体" w:cs="宋体"/>
                <w:color w:val="auto"/>
              </w:rPr>
              <w:t>资金来源及比例</w:t>
            </w:r>
          </w:p>
        </w:tc>
        <w:tc>
          <w:tcPr>
            <w:tcW w:w="6858" w:type="dxa"/>
            <w:tcBorders>
              <w:top w:val="single" w:color="000000" w:sz="4" w:space="0"/>
              <w:left w:val="single" w:color="000000" w:sz="4" w:space="0"/>
              <w:bottom w:val="single" w:color="000000" w:sz="4" w:space="0"/>
              <w:right w:val="single" w:color="000000" w:sz="4" w:space="0"/>
            </w:tcBorders>
          </w:tcPr>
          <w:p>
            <w:pPr>
              <w:rPr>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23" w:hRule="atLeast"/>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spacing w:before="156"/>
              <w:jc w:val="center"/>
              <w:rPr>
                <w:rFonts w:ascii="宋体"/>
                <w:color w:val="auto"/>
              </w:rPr>
            </w:pPr>
            <w:r>
              <w:rPr>
                <w:rFonts w:ascii="宋体"/>
                <w:color w:val="auto"/>
              </w:rPr>
              <w:t>1.2.2</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jc w:val="center"/>
              <w:rPr>
                <w:rFonts w:ascii="宋体" w:cs="宋体"/>
                <w:color w:val="auto"/>
              </w:rPr>
            </w:pPr>
            <w:r>
              <w:rPr>
                <w:rFonts w:hint="eastAsia" w:ascii="宋体" w:cs="宋体"/>
                <w:color w:val="auto"/>
              </w:rPr>
              <w:t>资金落实情况</w:t>
            </w:r>
          </w:p>
        </w:tc>
        <w:tc>
          <w:tcPr>
            <w:tcW w:w="6858" w:type="dxa"/>
            <w:tcBorders>
              <w:top w:val="single" w:color="000000" w:sz="4" w:space="0"/>
              <w:left w:val="single" w:color="000000" w:sz="4" w:space="0"/>
              <w:bottom w:val="single" w:color="000000" w:sz="4" w:space="0"/>
              <w:right w:val="single" w:color="000000" w:sz="4" w:space="0"/>
            </w:tcBorders>
          </w:tcPr>
          <w:p>
            <w:pPr>
              <w:rPr>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23" w:hRule="atLeast"/>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spacing w:before="159"/>
              <w:jc w:val="center"/>
              <w:rPr>
                <w:rFonts w:ascii="宋体"/>
                <w:color w:val="auto"/>
              </w:rPr>
            </w:pPr>
            <w:r>
              <w:rPr>
                <w:rFonts w:ascii="宋体"/>
                <w:color w:val="auto"/>
              </w:rPr>
              <w:t>1.3.1</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jc w:val="center"/>
              <w:rPr>
                <w:rFonts w:ascii="宋体" w:cs="宋体"/>
                <w:color w:val="auto"/>
              </w:rPr>
            </w:pPr>
            <w:r>
              <w:rPr>
                <w:rFonts w:hint="eastAsia" w:ascii="宋体" w:cs="宋体"/>
                <w:color w:val="auto"/>
              </w:rPr>
              <w:t>招标范围</w:t>
            </w:r>
          </w:p>
        </w:tc>
        <w:tc>
          <w:tcPr>
            <w:tcW w:w="6858" w:type="dxa"/>
            <w:tcBorders>
              <w:top w:val="single" w:color="000000" w:sz="4" w:space="0"/>
              <w:left w:val="single" w:color="000000" w:sz="4" w:space="0"/>
              <w:bottom w:val="single" w:color="000000" w:sz="4" w:space="0"/>
              <w:right w:val="single" w:color="000000" w:sz="4" w:space="0"/>
            </w:tcBorders>
          </w:tcPr>
          <w:p>
            <w:pPr>
              <w:rPr>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23" w:hRule="atLeast"/>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spacing w:before="156"/>
              <w:jc w:val="center"/>
              <w:rPr>
                <w:rFonts w:ascii="宋体"/>
                <w:color w:val="auto"/>
              </w:rPr>
            </w:pPr>
            <w:r>
              <w:rPr>
                <w:rFonts w:ascii="宋体"/>
                <w:color w:val="auto"/>
              </w:rPr>
              <w:t>1.3.2</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jc w:val="center"/>
              <w:rPr>
                <w:rFonts w:ascii="宋体" w:cs="宋体"/>
                <w:color w:val="auto"/>
              </w:rPr>
            </w:pPr>
            <w:r>
              <w:rPr>
                <w:rFonts w:hint="eastAsia" w:ascii="宋体" w:cs="宋体"/>
                <w:color w:val="auto"/>
              </w:rPr>
              <w:t>计划工期</w:t>
            </w:r>
          </w:p>
        </w:tc>
        <w:tc>
          <w:tcPr>
            <w:tcW w:w="685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both"/>
              <w:rPr>
                <w:rFonts w:ascii="宋体"/>
                <w:color w:val="auto"/>
                <w:u w:val="single"/>
              </w:rPr>
            </w:pPr>
            <w:r>
              <w:rPr>
                <w:rFonts w:hint="eastAsia" w:ascii="宋体"/>
                <w:color w:val="auto"/>
              </w:rPr>
              <w:t>计划工期：</w:t>
            </w:r>
            <w:bookmarkStart w:id="103" w:name="EBd5e045ff72cb4e3488139d06b9fb7602"/>
            <w:r>
              <w:rPr>
                <w:rFonts w:ascii="宋体"/>
                <w:b/>
                <w:color w:val="auto"/>
                <w:u w:val="single"/>
              </w:rPr>
              <w:t xml:space="preserve">  </w:t>
            </w:r>
            <w:bookmarkEnd w:id="103"/>
            <w:r>
              <w:rPr>
                <w:rFonts w:hint="eastAsia" w:ascii="宋体"/>
                <w:color w:val="auto"/>
              </w:rPr>
              <w:t>个日历天。投标承诺工期不得超过该计划工期。</w:t>
            </w:r>
          </w:p>
          <w:p>
            <w:pPr>
              <w:adjustRightInd w:val="0"/>
              <w:snapToGrid w:val="0"/>
              <w:jc w:val="both"/>
              <w:rPr>
                <w:rFonts w:ascii="宋体"/>
                <w:color w:val="auto"/>
              </w:rPr>
            </w:pPr>
            <w:r>
              <w:rPr>
                <w:rFonts w:hint="eastAsia" w:ascii="宋体"/>
                <w:color w:val="auto"/>
              </w:rPr>
              <w:t>计划开工日期：</w:t>
            </w:r>
            <w:r>
              <w:rPr>
                <w:color w:val="auto"/>
                <w:u w:val="single"/>
              </w:rPr>
              <w:t xml:space="preserve">    </w:t>
            </w:r>
            <w:r>
              <w:rPr>
                <w:rFonts w:hint="eastAsia"/>
                <w:color w:val="auto"/>
              </w:rPr>
              <w:t>年</w:t>
            </w:r>
            <w:r>
              <w:rPr>
                <w:color w:val="auto"/>
              </w:rPr>
              <w:t xml:space="preserve"> </w:t>
            </w:r>
            <w:r>
              <w:rPr>
                <w:color w:val="auto"/>
                <w:u w:val="single"/>
              </w:rPr>
              <w:t xml:space="preserve">     </w:t>
            </w:r>
            <w:r>
              <w:rPr>
                <w:rFonts w:hint="eastAsia"/>
                <w:color w:val="auto"/>
              </w:rPr>
              <w:t>月</w:t>
            </w:r>
            <w:r>
              <w:rPr>
                <w:color w:val="auto"/>
                <w:u w:val="single"/>
              </w:rPr>
              <w:t xml:space="preserve">    </w:t>
            </w:r>
            <w:r>
              <w:rPr>
                <w:rFonts w:hint="eastAsia"/>
                <w:color w:val="auto"/>
              </w:rPr>
              <w:t>日</w:t>
            </w:r>
          </w:p>
          <w:p>
            <w:pPr>
              <w:jc w:val="both"/>
              <w:rPr>
                <w:rFonts w:ascii="宋体"/>
                <w:color w:val="auto"/>
                <w:u w:val="single"/>
              </w:rPr>
            </w:pPr>
            <w:r>
              <w:rPr>
                <w:rFonts w:hint="eastAsia" w:ascii="宋体"/>
                <w:color w:val="auto"/>
              </w:rPr>
              <w:t>计划竣工日期：</w:t>
            </w:r>
            <w:r>
              <w:rPr>
                <w:color w:val="auto"/>
                <w:u w:val="single"/>
              </w:rPr>
              <w:t xml:space="preserve">    </w:t>
            </w:r>
            <w:r>
              <w:rPr>
                <w:rFonts w:hint="eastAsia"/>
                <w:color w:val="auto"/>
              </w:rPr>
              <w:t>年</w:t>
            </w:r>
            <w:r>
              <w:rPr>
                <w:color w:val="auto"/>
              </w:rPr>
              <w:t xml:space="preserve"> </w:t>
            </w:r>
            <w:r>
              <w:rPr>
                <w:color w:val="auto"/>
                <w:u w:val="single"/>
              </w:rPr>
              <w:t xml:space="preserve">     </w:t>
            </w:r>
            <w:r>
              <w:rPr>
                <w:rFonts w:hint="eastAsia"/>
                <w:color w:val="auto"/>
              </w:rPr>
              <w:t>月</w:t>
            </w:r>
            <w:r>
              <w:rPr>
                <w:color w:val="auto"/>
                <w:u w:val="single"/>
              </w:rPr>
              <w:t xml:space="preserve">    </w:t>
            </w:r>
            <w:r>
              <w:rPr>
                <w:rFonts w:hint="eastAsia"/>
                <w:color w:val="auto"/>
              </w:rPr>
              <w:t>日</w:t>
            </w:r>
          </w:p>
          <w:p>
            <w:pPr>
              <w:jc w:val="both"/>
              <w:rPr>
                <w:color w:val="auto"/>
              </w:rPr>
            </w:pPr>
            <w:r>
              <w:rPr>
                <w:rFonts w:hint="eastAsia" w:ascii="宋体" w:cs="宋体"/>
                <w:color w:val="auto"/>
              </w:rPr>
              <w:t>□</w:t>
            </w:r>
            <w:r>
              <w:rPr>
                <w:rFonts w:hint="eastAsia"/>
                <w:color w:val="auto"/>
              </w:rPr>
              <w:t>本工程定额施工工期：</w:t>
            </w:r>
            <w:r>
              <w:rPr>
                <w:rFonts w:ascii="宋体"/>
                <w:b/>
                <w:color w:val="auto"/>
                <w:u w:val="single"/>
              </w:rPr>
              <w:t xml:space="preserve">   </w:t>
            </w:r>
            <w:r>
              <w:rPr>
                <w:rFonts w:hint="eastAsia" w:ascii="宋体"/>
                <w:color w:val="auto"/>
              </w:rPr>
              <w:t>日历天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23" w:hRule="atLeast"/>
        </w:trPr>
        <w:tc>
          <w:tcPr>
            <w:tcW w:w="1294" w:type="dxa"/>
            <w:gridSpan w:val="2"/>
            <w:tcBorders>
              <w:top w:val="single" w:color="000000" w:sz="4" w:space="0"/>
              <w:left w:val="single" w:color="000000" w:sz="4" w:space="0"/>
              <w:bottom w:val="single" w:color="auto" w:sz="4" w:space="0"/>
              <w:right w:val="single" w:color="000000" w:sz="4" w:space="0"/>
            </w:tcBorders>
            <w:vAlign w:val="center"/>
          </w:tcPr>
          <w:p>
            <w:pPr>
              <w:pStyle w:val="120"/>
              <w:kinsoku w:val="0"/>
              <w:autoSpaceDE w:val="0"/>
              <w:autoSpaceDN w:val="0"/>
              <w:spacing w:before="159"/>
              <w:jc w:val="center"/>
              <w:rPr>
                <w:rFonts w:ascii="宋体"/>
                <w:color w:val="auto"/>
              </w:rPr>
            </w:pPr>
            <w:r>
              <w:rPr>
                <w:rFonts w:ascii="宋体"/>
                <w:color w:val="auto"/>
              </w:rPr>
              <w:t>1.3.3</w:t>
            </w:r>
          </w:p>
        </w:tc>
        <w:tc>
          <w:tcPr>
            <w:tcW w:w="1697" w:type="dxa"/>
            <w:tcBorders>
              <w:top w:val="single" w:color="000000" w:sz="4" w:space="0"/>
              <w:left w:val="single" w:color="000000" w:sz="4" w:space="0"/>
              <w:bottom w:val="single" w:color="auto" w:sz="4" w:space="0"/>
              <w:right w:val="single" w:color="000000" w:sz="4" w:space="0"/>
            </w:tcBorders>
            <w:vAlign w:val="center"/>
          </w:tcPr>
          <w:p>
            <w:pPr>
              <w:pStyle w:val="120"/>
              <w:kinsoku w:val="0"/>
              <w:autoSpaceDE w:val="0"/>
              <w:autoSpaceDN w:val="0"/>
              <w:jc w:val="center"/>
              <w:rPr>
                <w:rFonts w:ascii="宋体" w:cs="宋体"/>
                <w:color w:val="auto"/>
              </w:rPr>
            </w:pPr>
            <w:r>
              <w:rPr>
                <w:rFonts w:hint="eastAsia" w:ascii="宋体" w:cs="宋体"/>
                <w:color w:val="auto"/>
              </w:rPr>
              <w:t>质量要求</w:t>
            </w:r>
          </w:p>
        </w:tc>
        <w:tc>
          <w:tcPr>
            <w:tcW w:w="6858" w:type="dxa"/>
            <w:tcBorders>
              <w:top w:val="single" w:color="000000" w:sz="4" w:space="0"/>
              <w:left w:val="single" w:color="000000" w:sz="4" w:space="0"/>
              <w:bottom w:val="single" w:color="auto" w:sz="4" w:space="0"/>
              <w:right w:val="single" w:color="000000" w:sz="4" w:space="0"/>
            </w:tcBorders>
            <w:vAlign w:val="center"/>
          </w:tcPr>
          <w:p>
            <w:pPr>
              <w:jc w:val="both"/>
              <w:rPr>
                <w:rFonts w:eastAsia="新宋体"/>
                <w:color w:val="auto"/>
              </w:rPr>
            </w:pPr>
            <w:r>
              <w:rPr>
                <w:rFonts w:ascii="新宋体" w:eastAsia="新宋体"/>
                <w:color w:val="auto"/>
              </w:rPr>
              <w:t>符合现行国家有关工程施工验收规范和标准的</w:t>
            </w:r>
            <w:r>
              <w:rPr>
                <w:rFonts w:ascii="新宋体" w:eastAsia="新宋体"/>
                <w:color w:val="auto"/>
                <w:u w:val="single"/>
              </w:rPr>
              <w:t xml:space="preserve">  </w:t>
            </w:r>
            <w:r>
              <w:rPr>
                <w:rFonts w:hint="eastAsia" w:ascii="新宋体" w:eastAsia="新宋体"/>
                <w:color w:val="auto"/>
                <w:u w:val="single"/>
              </w:rPr>
              <w:t xml:space="preserve"> </w:t>
            </w:r>
            <w:r>
              <w:rPr>
                <w:rFonts w:ascii="新宋体" w:eastAsia="新宋体"/>
                <w:color w:val="auto"/>
                <w:u w:val="single"/>
              </w:rPr>
              <w:t xml:space="preserve">  </w:t>
            </w:r>
            <w:r>
              <w:rPr>
                <w:rFonts w:ascii="新宋体" w:eastAsia="新宋体"/>
                <w:color w:val="auto"/>
              </w:rPr>
              <w:t>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c>
          <w:tcPr>
            <w:tcW w:w="1294" w:type="dxa"/>
            <w:gridSpan w:val="2"/>
            <w:tcBorders>
              <w:top w:val="single" w:color="auto" w:sz="4" w:space="0"/>
              <w:left w:val="single" w:color="000000" w:sz="4" w:space="0"/>
              <w:bottom w:val="single" w:color="auto" w:sz="4" w:space="0"/>
              <w:right w:val="single" w:color="000000" w:sz="4" w:space="0"/>
            </w:tcBorders>
            <w:vAlign w:val="center"/>
          </w:tcPr>
          <w:p>
            <w:pPr>
              <w:pStyle w:val="120"/>
              <w:kinsoku w:val="0"/>
              <w:autoSpaceDE w:val="0"/>
              <w:autoSpaceDN w:val="0"/>
              <w:jc w:val="center"/>
              <w:rPr>
                <w:rFonts w:ascii="宋体"/>
                <w:color w:val="auto"/>
              </w:rPr>
            </w:pPr>
            <w:r>
              <w:rPr>
                <w:rFonts w:ascii="宋体"/>
                <w:color w:val="auto"/>
              </w:rPr>
              <w:t>1.4</w:t>
            </w:r>
          </w:p>
        </w:tc>
        <w:tc>
          <w:tcPr>
            <w:tcW w:w="1697" w:type="dxa"/>
            <w:tcBorders>
              <w:top w:val="single" w:color="auto" w:sz="4" w:space="0"/>
              <w:left w:val="single" w:color="000000" w:sz="4" w:space="0"/>
              <w:bottom w:val="single" w:color="auto" w:sz="4" w:space="0"/>
              <w:right w:val="single" w:color="000000" w:sz="4" w:space="0"/>
            </w:tcBorders>
            <w:vAlign w:val="center"/>
          </w:tcPr>
          <w:p>
            <w:pPr>
              <w:pStyle w:val="120"/>
              <w:kinsoku w:val="0"/>
              <w:autoSpaceDE w:val="0"/>
              <w:autoSpaceDN w:val="0"/>
              <w:jc w:val="center"/>
              <w:rPr>
                <w:color w:val="auto"/>
              </w:rPr>
            </w:pPr>
            <w:r>
              <w:rPr>
                <w:rFonts w:hint="eastAsia" w:ascii="宋体" w:cs="宋体"/>
                <w:color w:val="auto"/>
              </w:rPr>
              <w:t>投标人资格要求</w:t>
            </w:r>
          </w:p>
        </w:tc>
        <w:tc>
          <w:tcPr>
            <w:tcW w:w="6858" w:type="dxa"/>
            <w:tcBorders>
              <w:top w:val="single" w:color="auto" w:sz="4" w:space="0"/>
              <w:left w:val="single" w:color="000000" w:sz="4" w:space="0"/>
              <w:bottom w:val="single" w:color="auto" w:sz="4" w:space="0"/>
              <w:right w:val="single" w:color="000000" w:sz="4" w:space="0"/>
            </w:tcBorders>
            <w:vAlign w:val="center"/>
          </w:tcPr>
          <w:p>
            <w:pPr>
              <w:pStyle w:val="120"/>
              <w:kinsoku w:val="0"/>
              <w:autoSpaceDE w:val="0"/>
              <w:autoSpaceDN w:val="0"/>
              <w:spacing w:line="300" w:lineRule="auto"/>
              <w:jc w:val="both"/>
              <w:rPr>
                <w:rFonts w:ascii="宋体" w:cs="宋体"/>
                <w:color w:val="auto"/>
              </w:rPr>
            </w:pPr>
            <w:r>
              <w:rPr>
                <w:rFonts w:hint="eastAsia" w:ascii="宋体" w:cs="宋体"/>
                <w:color w:val="auto"/>
              </w:rPr>
              <w:t>□见招标公告</w:t>
            </w:r>
          </w:p>
          <w:p>
            <w:pPr>
              <w:pStyle w:val="120"/>
              <w:kinsoku w:val="0"/>
              <w:autoSpaceDE w:val="0"/>
              <w:autoSpaceDN w:val="0"/>
              <w:spacing w:line="300" w:lineRule="auto"/>
              <w:jc w:val="both"/>
              <w:rPr>
                <w:rFonts w:ascii="宋体" w:cs="宋体"/>
                <w:color w:val="auto"/>
              </w:rPr>
            </w:pPr>
            <w:r>
              <w:rPr>
                <w:rFonts w:hint="eastAsia" w:ascii="宋体" w:cs="宋体"/>
                <w:color w:val="auto"/>
              </w:rPr>
              <w:t>□见投标邀请书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23" w:hRule="atLeast"/>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spacing w:before="147"/>
              <w:jc w:val="center"/>
              <w:rPr>
                <w:rFonts w:ascii="宋体"/>
                <w:color w:val="auto"/>
              </w:rPr>
            </w:pPr>
            <w:r>
              <w:rPr>
                <w:rFonts w:ascii="宋体"/>
                <w:color w:val="auto"/>
              </w:rPr>
              <w:t>1.4.2</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jc w:val="center"/>
              <w:rPr>
                <w:color w:val="auto"/>
              </w:rPr>
            </w:pPr>
            <w:r>
              <w:rPr>
                <w:rFonts w:hint="eastAsia" w:ascii="宋体" w:cs="宋体"/>
                <w:color w:val="auto"/>
              </w:rPr>
              <w:t>是否接受联合体投标</w:t>
            </w:r>
          </w:p>
        </w:tc>
        <w:tc>
          <w:tcPr>
            <w:tcW w:w="6858" w:type="dxa"/>
            <w:tcBorders>
              <w:top w:val="single" w:color="000000" w:sz="4" w:space="0"/>
              <w:left w:val="single" w:color="000000" w:sz="4" w:space="0"/>
              <w:bottom w:val="single" w:color="000000" w:sz="4" w:space="0"/>
              <w:right w:val="single" w:color="000000" w:sz="4" w:space="0"/>
            </w:tcBorders>
            <w:vAlign w:val="center"/>
          </w:tcPr>
          <w:p>
            <w:pPr>
              <w:pStyle w:val="19"/>
              <w:topLinePunct/>
              <w:autoSpaceDE w:val="0"/>
              <w:autoSpaceDN w:val="0"/>
              <w:adjustRightInd w:val="0"/>
              <w:snapToGrid w:val="0"/>
              <w:spacing w:after="0" w:line="300" w:lineRule="auto"/>
              <w:rPr>
                <w:rFonts w:ascii="Calibri" w:hAnsi="Calibri"/>
                <w:color w:val="auto"/>
                <w:kern w:val="2"/>
                <w:sz w:val="24"/>
                <w:szCs w:val="24"/>
              </w:rPr>
            </w:pPr>
            <w:r>
              <w:rPr>
                <w:rFonts w:ascii="Calibri" w:hAnsi="Calibri"/>
                <w:color w:val="auto"/>
                <w:kern w:val="2"/>
                <w:sz w:val="24"/>
                <w:szCs w:val="24"/>
              </w:rPr>
              <w:t>□不接受</w:t>
            </w:r>
            <w:r>
              <w:rPr>
                <w:rFonts w:hint="eastAsia" w:ascii="Calibri" w:hAnsi="Calibri"/>
                <w:color w:val="auto"/>
                <w:kern w:val="2"/>
                <w:sz w:val="24"/>
                <w:szCs w:val="24"/>
              </w:rPr>
              <w:t>。</w:t>
            </w:r>
          </w:p>
          <w:p>
            <w:pPr>
              <w:pStyle w:val="120"/>
              <w:kinsoku w:val="0"/>
              <w:autoSpaceDE w:val="0"/>
              <w:autoSpaceDN w:val="0"/>
              <w:adjustRightInd w:val="0"/>
              <w:snapToGrid w:val="0"/>
              <w:spacing w:line="300" w:lineRule="auto"/>
              <w:jc w:val="both"/>
              <w:rPr>
                <w:color w:val="auto"/>
                <w:u w:val="single"/>
              </w:rPr>
            </w:pPr>
            <w:r>
              <w:rPr>
                <w:rFonts w:ascii="宋体"/>
                <w:color w:val="auto"/>
              </w:rPr>
              <w:t>□接受</w:t>
            </w:r>
            <w:r>
              <w:rPr>
                <w:rFonts w:hint="eastAsia" w:ascii="宋体"/>
                <w:color w:val="auto"/>
              </w:rPr>
              <w:t>。</w:t>
            </w:r>
            <w:r>
              <w:rPr>
                <w:rFonts w:ascii="宋体"/>
                <w:color w:val="auto"/>
              </w:rPr>
              <w:t>应满足下列要求：</w:t>
            </w:r>
            <w:r>
              <w:rPr>
                <w:rFonts w:hint="eastAsia" w:ascii="宋体" w:cs="宋体"/>
                <w:color w:val="auto"/>
              </w:rPr>
              <w:t>见</w:t>
            </w:r>
            <w:r>
              <w:rPr>
                <w:rFonts w:ascii="宋体"/>
                <w:color w:val="auto"/>
              </w:rPr>
              <w:t>□</w:t>
            </w:r>
            <w:r>
              <w:rPr>
                <w:rFonts w:hint="eastAsia" w:ascii="宋体" w:cs="宋体"/>
                <w:color w:val="auto"/>
              </w:rPr>
              <w:t>招标公告</w:t>
            </w:r>
            <w:r>
              <w:rPr>
                <w:rFonts w:ascii="宋体"/>
                <w:color w:val="auto"/>
              </w:rPr>
              <w:t>□</w:t>
            </w:r>
            <w:r>
              <w:rPr>
                <w:rFonts w:hint="eastAsia" w:ascii="宋体" w:cs="宋体"/>
                <w:color w:val="auto"/>
              </w:rPr>
              <w:t>投标邀请书及投标人须知相应条款内容要求。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23" w:hRule="atLeast"/>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spacing w:before="147"/>
              <w:jc w:val="center"/>
              <w:rPr>
                <w:rFonts w:ascii="宋体"/>
                <w:color w:val="auto"/>
              </w:rPr>
            </w:pPr>
            <w:r>
              <w:rPr>
                <w:rFonts w:ascii="宋体"/>
                <w:color w:val="auto"/>
              </w:rPr>
              <w:t>1.4.3</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jc w:val="center"/>
              <w:rPr>
                <w:rFonts w:ascii="宋体" w:cs="宋体"/>
                <w:color w:val="auto"/>
              </w:rPr>
            </w:pPr>
            <w:r>
              <w:rPr>
                <w:rFonts w:hint="eastAsia" w:ascii="宋体" w:cs="宋体"/>
                <w:color w:val="auto"/>
              </w:rPr>
              <w:t>资格审查方式</w:t>
            </w:r>
          </w:p>
        </w:tc>
        <w:tc>
          <w:tcPr>
            <w:tcW w:w="6858" w:type="dxa"/>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spacing w:line="300" w:lineRule="auto"/>
              <w:jc w:val="both"/>
              <w:rPr>
                <w:rFonts w:ascii="宋体" w:cs="宋体"/>
                <w:color w:val="auto"/>
              </w:rPr>
            </w:pPr>
            <w:r>
              <w:rPr>
                <w:rFonts w:hint="eastAsia" w:ascii="宋体" w:cs="宋体"/>
                <w:color w:val="auto"/>
              </w:rPr>
              <w:t>采用资格后审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23" w:hRule="atLeast"/>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jc w:val="center"/>
              <w:rPr>
                <w:rFonts w:ascii="宋体"/>
                <w:color w:val="auto"/>
              </w:rPr>
            </w:pPr>
            <w:r>
              <w:rPr>
                <w:rFonts w:ascii="宋体"/>
                <w:color w:val="auto"/>
              </w:rPr>
              <w:t>1.9</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jc w:val="center"/>
              <w:rPr>
                <w:color w:val="auto"/>
              </w:rPr>
            </w:pPr>
            <w:r>
              <w:rPr>
                <w:rFonts w:hint="eastAsia" w:ascii="宋体" w:cs="宋体"/>
                <w:color w:val="auto"/>
              </w:rPr>
              <w:t>踏勘现场</w:t>
            </w:r>
          </w:p>
        </w:tc>
        <w:tc>
          <w:tcPr>
            <w:tcW w:w="6858" w:type="dxa"/>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spacing w:line="300" w:lineRule="auto"/>
              <w:jc w:val="both"/>
              <w:rPr>
                <w:rFonts w:ascii="宋体"/>
                <w:color w:val="auto"/>
              </w:rPr>
            </w:pPr>
            <w:r>
              <w:rPr>
                <w:rFonts w:hint="eastAsia" w:ascii="宋体" w:cs="宋体"/>
                <w:color w:val="auto"/>
              </w:rPr>
              <w:t>□</w:t>
            </w:r>
            <w:r>
              <w:rPr>
                <w:rFonts w:hint="eastAsia" w:ascii="宋体"/>
                <w:color w:val="auto"/>
              </w:rPr>
              <w:t>投标人自行踏勘。</w:t>
            </w:r>
          </w:p>
          <w:p>
            <w:pPr>
              <w:pStyle w:val="120"/>
              <w:kinsoku w:val="0"/>
              <w:autoSpaceDE w:val="0"/>
              <w:autoSpaceDN w:val="0"/>
              <w:spacing w:line="300" w:lineRule="auto"/>
              <w:jc w:val="both"/>
              <w:rPr>
                <w:rFonts w:ascii="宋体" w:cs="宋体"/>
                <w:color w:val="auto"/>
              </w:rPr>
            </w:pPr>
            <w:r>
              <w:rPr>
                <w:rFonts w:hint="eastAsia" w:ascii="宋体" w:cs="宋体"/>
                <w:color w:val="auto"/>
              </w:rPr>
              <w:t>□由招标人组织，时间和地点：</w:t>
            </w:r>
            <w:r>
              <w:rPr>
                <w:rFonts w:ascii="宋体" w:cs="宋体"/>
                <w:color w:val="auto"/>
                <w:u w:val="single"/>
              </w:rPr>
              <w:t xml:space="preserve">       </w:t>
            </w:r>
            <w:r>
              <w:rPr>
                <w:rFonts w:hint="eastAsia" w:ascii="宋体" w:cs="宋体"/>
                <w:color w:val="auto"/>
              </w:rPr>
              <w:t>，联系人和联系电话：</w:t>
            </w:r>
            <w:r>
              <w:rPr>
                <w:rFonts w:ascii="宋体" w:cs="宋体"/>
                <w:color w:val="auto"/>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23" w:hRule="atLeast"/>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jc w:val="center"/>
              <w:rPr>
                <w:rFonts w:ascii="宋体"/>
                <w:color w:val="auto"/>
              </w:rPr>
            </w:pPr>
            <w:r>
              <w:rPr>
                <w:rFonts w:ascii="宋体"/>
                <w:color w:val="auto"/>
              </w:rPr>
              <w:t>1.10</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ind w:right="1"/>
              <w:jc w:val="center"/>
              <w:rPr>
                <w:rFonts w:ascii="宋体" w:cs="宋体"/>
                <w:color w:val="auto"/>
              </w:rPr>
            </w:pPr>
            <w:r>
              <w:rPr>
                <w:rFonts w:hint="eastAsia" w:ascii="宋体" w:cs="宋体"/>
                <w:color w:val="auto"/>
              </w:rPr>
              <w:t>投标预备会</w:t>
            </w:r>
          </w:p>
        </w:tc>
        <w:tc>
          <w:tcPr>
            <w:tcW w:w="6858" w:type="dxa"/>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spacing w:line="300" w:lineRule="auto"/>
              <w:jc w:val="both"/>
              <w:rPr>
                <w:rFonts w:ascii="宋体" w:cs="宋体"/>
                <w:color w:val="auto"/>
              </w:rPr>
            </w:pPr>
            <w:r>
              <w:rPr>
                <w:rFonts w:hint="eastAsia" w:ascii="宋体" w:cs="宋体"/>
                <w:color w:val="auto"/>
              </w:rPr>
              <w:t>□不召开</w:t>
            </w:r>
          </w:p>
          <w:p>
            <w:pPr>
              <w:pStyle w:val="120"/>
              <w:kinsoku w:val="0"/>
              <w:autoSpaceDE w:val="0"/>
              <w:autoSpaceDN w:val="0"/>
              <w:spacing w:line="300" w:lineRule="auto"/>
              <w:jc w:val="both"/>
              <w:rPr>
                <w:rFonts w:ascii="宋体" w:cs="宋体"/>
                <w:color w:val="auto"/>
              </w:rPr>
            </w:pPr>
            <w:r>
              <w:rPr>
                <w:rFonts w:hint="eastAsia" w:ascii="宋体" w:cs="宋体"/>
                <w:color w:val="auto"/>
              </w:rPr>
              <w:t>□召开，召开时间：</w:t>
            </w:r>
            <w:r>
              <w:rPr>
                <w:rFonts w:ascii="宋体" w:cs="宋体"/>
                <w:color w:val="auto"/>
                <w:u w:val="single"/>
              </w:rPr>
              <w:t xml:space="preserve">               </w:t>
            </w:r>
            <w:r>
              <w:rPr>
                <w:rFonts w:hint="eastAsia" w:ascii="宋体" w:cs="宋体"/>
                <w:color w:val="auto"/>
              </w:rPr>
              <w:t>。</w:t>
            </w:r>
          </w:p>
          <w:p>
            <w:pPr>
              <w:pStyle w:val="120"/>
              <w:kinsoku w:val="0"/>
              <w:autoSpaceDE w:val="0"/>
              <w:autoSpaceDN w:val="0"/>
              <w:spacing w:line="300" w:lineRule="auto"/>
              <w:jc w:val="both"/>
              <w:rPr>
                <w:color w:val="auto"/>
                <w:kern w:val="2"/>
              </w:rPr>
            </w:pPr>
            <w:r>
              <w:rPr>
                <w:rFonts w:hint="eastAsia" w:ascii="宋体" w:cs="宋体"/>
                <w:color w:val="auto"/>
              </w:rPr>
              <w:t>召开地点：</w:t>
            </w:r>
            <w:r>
              <w:rPr>
                <w:rFonts w:ascii="宋体" w:cs="宋体"/>
                <w:color w:val="auto"/>
                <w:u w:val="single"/>
              </w:rPr>
              <w:t xml:space="preserve">                       </w:t>
            </w:r>
            <w:r>
              <w:rPr>
                <w:rFonts w:hint="eastAsia" w:ascii="宋体" w:cs="宋体"/>
                <w:color w:val="auto"/>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1569" w:hRule="atLeast"/>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spacing w:line="300" w:lineRule="auto"/>
              <w:jc w:val="center"/>
              <w:rPr>
                <w:rFonts w:ascii="宋体" w:cs="宋体"/>
                <w:color w:val="auto"/>
              </w:rPr>
            </w:pPr>
            <w:r>
              <w:rPr>
                <w:rFonts w:ascii="宋体" w:cs="宋体"/>
                <w:color w:val="auto"/>
              </w:rPr>
              <w:t>1.11</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jc w:val="center"/>
              <w:rPr>
                <w:rFonts w:ascii="宋体" w:cs="宋体"/>
                <w:color w:val="auto"/>
              </w:rPr>
            </w:pPr>
            <w:r>
              <w:rPr>
                <w:rFonts w:hint="eastAsia" w:ascii="宋体" w:cs="宋体"/>
                <w:color w:val="auto"/>
              </w:rPr>
              <w:t>招标工程是否允许分包</w:t>
            </w:r>
          </w:p>
        </w:tc>
        <w:tc>
          <w:tcPr>
            <w:tcW w:w="6858" w:type="dxa"/>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spacing w:line="300" w:lineRule="auto"/>
              <w:rPr>
                <w:rFonts w:ascii="宋体" w:cs="宋体"/>
                <w:color w:val="auto"/>
              </w:rPr>
            </w:pPr>
            <w:r>
              <w:rPr>
                <w:rFonts w:hint="eastAsia" w:ascii="宋体" w:cs="宋体"/>
                <w:color w:val="auto"/>
              </w:rPr>
              <w:t>□不允许</w:t>
            </w:r>
          </w:p>
          <w:p>
            <w:pPr>
              <w:pStyle w:val="120"/>
              <w:kinsoku w:val="0"/>
              <w:autoSpaceDE w:val="0"/>
              <w:autoSpaceDN w:val="0"/>
              <w:spacing w:line="300" w:lineRule="auto"/>
              <w:rPr>
                <w:rFonts w:ascii="宋体" w:cs="宋体"/>
                <w:color w:val="auto"/>
              </w:rPr>
            </w:pPr>
            <w:r>
              <w:rPr>
                <w:rFonts w:hint="eastAsia" w:ascii="宋体" w:cs="宋体"/>
                <w:color w:val="auto"/>
              </w:rPr>
              <w:t>□允许。分包的工程内容：</w:t>
            </w:r>
            <w:r>
              <w:rPr>
                <w:rFonts w:ascii="宋体" w:cs="宋体"/>
                <w:color w:val="auto"/>
                <w:u w:val="single"/>
              </w:rPr>
              <w:t xml:space="preserve">             </w:t>
            </w:r>
            <w:r>
              <w:rPr>
                <w:rFonts w:hint="eastAsia" w:ascii="宋体" w:cs="宋体"/>
                <w:color w:val="auto"/>
              </w:rPr>
              <w:t>。</w:t>
            </w:r>
          </w:p>
          <w:p>
            <w:pPr>
              <w:pStyle w:val="120"/>
              <w:kinsoku w:val="0"/>
              <w:autoSpaceDE w:val="0"/>
              <w:autoSpaceDN w:val="0"/>
              <w:spacing w:line="300" w:lineRule="auto"/>
              <w:ind w:firstLine="960" w:firstLineChars="400"/>
              <w:rPr>
                <w:rFonts w:ascii="宋体" w:cs="宋体"/>
                <w:color w:val="auto"/>
              </w:rPr>
            </w:pPr>
            <w:r>
              <w:rPr>
                <w:rFonts w:hint="eastAsia" w:ascii="宋体" w:cs="宋体"/>
                <w:color w:val="auto"/>
              </w:rPr>
              <w:t>分包金额要求：</w:t>
            </w:r>
            <w:r>
              <w:rPr>
                <w:rFonts w:ascii="宋体" w:cs="宋体"/>
                <w:color w:val="auto"/>
                <w:u w:val="single"/>
              </w:rPr>
              <w:t xml:space="preserve">               </w:t>
            </w:r>
            <w:r>
              <w:rPr>
                <w:rFonts w:hint="eastAsia" w:ascii="宋体" w:cs="宋体"/>
                <w:color w:val="auto"/>
              </w:rPr>
              <w:t>。</w:t>
            </w:r>
          </w:p>
          <w:p>
            <w:pPr>
              <w:pStyle w:val="120"/>
              <w:kinsoku w:val="0"/>
              <w:autoSpaceDE w:val="0"/>
              <w:autoSpaceDN w:val="0"/>
              <w:spacing w:line="300" w:lineRule="auto"/>
              <w:ind w:firstLine="960" w:firstLineChars="400"/>
              <w:rPr>
                <w:rFonts w:ascii="宋体" w:cs="宋体"/>
                <w:color w:val="auto"/>
              </w:rPr>
            </w:pPr>
            <w:r>
              <w:rPr>
                <w:rFonts w:hint="eastAsia" w:ascii="宋体" w:cs="宋体"/>
                <w:color w:val="auto"/>
              </w:rPr>
              <w:t>分包企业应符合规定的资格要求。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851" w:hRule="atLeast"/>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spacing w:before="156"/>
              <w:jc w:val="center"/>
              <w:rPr>
                <w:rFonts w:ascii="宋体"/>
                <w:color w:val="auto"/>
              </w:rPr>
            </w:pPr>
            <w:r>
              <w:rPr>
                <w:rFonts w:ascii="宋体"/>
                <w:color w:val="auto"/>
              </w:rPr>
              <w:t>1.12.1</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spacing w:before="107"/>
              <w:jc w:val="center"/>
              <w:rPr>
                <w:rFonts w:eastAsia="Times New Roman"/>
                <w:color w:val="auto"/>
              </w:rPr>
            </w:pPr>
            <w:r>
              <w:rPr>
                <w:rFonts w:hint="eastAsia" w:ascii="宋体"/>
                <w:color w:val="auto"/>
              </w:rPr>
              <w:t>实质性要求和条件</w:t>
            </w:r>
          </w:p>
        </w:tc>
        <w:tc>
          <w:tcPr>
            <w:tcW w:w="6858" w:type="dxa"/>
            <w:tcBorders>
              <w:top w:val="single" w:color="000000" w:sz="4" w:space="0"/>
              <w:left w:val="single" w:color="000000" w:sz="4" w:space="0"/>
              <w:bottom w:val="single" w:color="000000" w:sz="4" w:space="0"/>
              <w:right w:val="single" w:color="000000" w:sz="4" w:space="0"/>
            </w:tcBorders>
          </w:tcPr>
          <w:p>
            <w:pPr>
              <w:pStyle w:val="120"/>
              <w:kinsoku w:val="0"/>
              <w:autoSpaceDE w:val="0"/>
              <w:autoSpaceDN w:val="0"/>
              <w:spacing w:line="300" w:lineRule="auto"/>
              <w:rPr>
                <w:rFonts w:ascii="宋体" w:cs="宋体"/>
                <w:color w:val="auto"/>
              </w:rPr>
            </w:pPr>
            <w:r>
              <w:rPr>
                <w:rFonts w:hint="eastAsia" w:ascii="宋体" w:cs="宋体"/>
                <w:color w:val="auto"/>
              </w:rPr>
              <w:t>详见招标公告或者投标邀请书。</w:t>
            </w:r>
          </w:p>
          <w:p>
            <w:pPr>
              <w:pStyle w:val="120"/>
              <w:kinsoku w:val="0"/>
              <w:autoSpaceDE w:val="0"/>
              <w:autoSpaceDN w:val="0"/>
              <w:spacing w:line="300" w:lineRule="auto"/>
              <w:rPr>
                <w:rFonts w:ascii="宋体" w:cs="宋体"/>
                <w:color w:val="auto"/>
                <w:spacing w:val="-103"/>
                <w:u w:val="single"/>
              </w:rPr>
            </w:pPr>
            <w:r>
              <w:rPr>
                <w:rFonts w:hint="eastAsia" w:ascii="宋体" w:cs="宋体"/>
                <w:color w:val="auto"/>
              </w:rPr>
              <w:t>□其他要求：</w:t>
            </w:r>
            <w:r>
              <w:rPr>
                <w:rFonts w:ascii="宋体" w:cs="宋体"/>
                <w:color w:val="auto"/>
                <w:u w:val="single"/>
              </w:rPr>
              <w:t xml:space="preserve">            </w:t>
            </w:r>
            <w:r>
              <w:rPr>
                <w:rFonts w:hint="eastAsia" w:ascii="宋体" w:cs="宋体"/>
                <w:color w:val="auto"/>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23" w:hRule="atLeast"/>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jc w:val="center"/>
              <w:rPr>
                <w:rFonts w:ascii="宋体"/>
                <w:color w:val="auto"/>
              </w:rPr>
            </w:pPr>
            <w:r>
              <w:rPr>
                <w:rFonts w:ascii="宋体"/>
                <w:color w:val="auto"/>
              </w:rPr>
              <w:t>1.12.2</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jc w:val="center"/>
              <w:rPr>
                <w:color w:val="auto"/>
              </w:rPr>
            </w:pPr>
            <w:r>
              <w:rPr>
                <w:rFonts w:hint="eastAsia" w:ascii="宋体" w:cs="宋体"/>
                <w:color w:val="auto"/>
              </w:rPr>
              <w:t>偏差</w:t>
            </w:r>
          </w:p>
        </w:tc>
        <w:tc>
          <w:tcPr>
            <w:tcW w:w="6858" w:type="dxa"/>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adjustRightInd w:val="0"/>
              <w:snapToGrid w:val="0"/>
              <w:spacing w:line="300" w:lineRule="auto"/>
              <w:jc w:val="both"/>
              <w:rPr>
                <w:rFonts w:ascii="宋体" w:cs="宋体"/>
                <w:color w:val="auto"/>
              </w:rPr>
            </w:pPr>
            <w:r>
              <w:rPr>
                <w:rFonts w:hint="eastAsia" w:ascii="宋体" w:cs="宋体"/>
                <w:color w:val="auto"/>
              </w:rPr>
              <w:t>□不允许</w:t>
            </w:r>
          </w:p>
          <w:p>
            <w:pPr>
              <w:pStyle w:val="120"/>
              <w:kinsoku w:val="0"/>
              <w:autoSpaceDE w:val="0"/>
              <w:autoSpaceDN w:val="0"/>
              <w:adjustRightInd w:val="0"/>
              <w:snapToGrid w:val="0"/>
              <w:spacing w:line="300" w:lineRule="auto"/>
              <w:jc w:val="both"/>
              <w:rPr>
                <w:rFonts w:ascii="宋体"/>
                <w:color w:val="auto"/>
              </w:rPr>
            </w:pPr>
            <w:r>
              <w:rPr>
                <w:rFonts w:hint="eastAsia" w:ascii="宋体" w:cs="宋体"/>
                <w:color w:val="auto"/>
              </w:rPr>
              <w:t>□允许偏差的内容、范围和幅度：</w:t>
            </w:r>
            <w:r>
              <w:rPr>
                <w:rFonts w:ascii="宋体" w:cs="宋体"/>
                <w:color w:val="auto"/>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90" w:hRule="atLeast"/>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spacing w:before="156"/>
              <w:ind w:left="2"/>
              <w:jc w:val="center"/>
              <w:rPr>
                <w:rFonts w:ascii="宋体"/>
                <w:color w:val="auto"/>
              </w:rPr>
            </w:pPr>
            <w:r>
              <w:rPr>
                <w:rFonts w:ascii="宋体"/>
                <w:color w:val="auto"/>
              </w:rPr>
              <w:t>2.1</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spacing w:before="107"/>
              <w:jc w:val="center"/>
              <w:rPr>
                <w:color w:val="auto"/>
              </w:rPr>
            </w:pPr>
            <w:r>
              <w:rPr>
                <w:rFonts w:hint="eastAsia" w:ascii="宋体" w:cs="宋体"/>
                <w:color w:val="auto"/>
              </w:rPr>
              <w:t>构成招标文件的其他资料</w:t>
            </w:r>
          </w:p>
        </w:tc>
        <w:tc>
          <w:tcPr>
            <w:tcW w:w="685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auto"/>
              <w:rPr>
                <w:color w:val="auto"/>
              </w:rPr>
            </w:pPr>
            <w:r>
              <w:rPr>
                <w:rFonts w:hint="eastAsia" w:ascii="宋体" w:cs="宋体"/>
                <w:color w:val="auto"/>
              </w:rPr>
              <w:t>□</w:t>
            </w:r>
            <w:r>
              <w:rPr>
                <w:rFonts w:hint="eastAsia"/>
                <w:color w:val="auto"/>
              </w:rPr>
              <w:t>招标控制价及明细</w:t>
            </w:r>
          </w:p>
          <w:p>
            <w:pPr>
              <w:pStyle w:val="2"/>
              <w:ind w:left="0" w:firstLine="0" w:firstLineChars="0"/>
              <w:rPr>
                <w:color w:val="auto"/>
              </w:rPr>
            </w:pPr>
            <w:r>
              <w:rPr>
                <w:rFonts w:hint="eastAsia" w:ascii="宋体" w:cs="宋体"/>
                <w:color w:val="auto"/>
                <w:sz w:val="24"/>
                <w:shd w:val="clear" w:color="FFFFFF" w:fill="D9D9D9"/>
                <w:lang w:eastAsia="zh-CN"/>
              </w:rPr>
              <w:t>□</w:t>
            </w:r>
            <w:r>
              <w:rPr>
                <w:rFonts w:hint="eastAsia" w:ascii="宋体" w:cs="宋体"/>
                <w:color w:val="auto"/>
                <w:sz w:val="24"/>
                <w:shd w:val="clear" w:color="FFFFFF" w:fill="D9D9D9"/>
              </w:rPr>
              <w:t>如采用评定分离，需提供推荐、定标申报资料。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1362" w:hRule="atLeast"/>
        </w:trPr>
        <w:tc>
          <w:tcPr>
            <w:tcW w:w="1294" w:type="dxa"/>
            <w:gridSpan w:val="2"/>
            <w:vMerge w:val="restart"/>
            <w:tcBorders>
              <w:top w:val="single" w:color="000000" w:sz="4" w:space="0"/>
              <w:left w:val="single" w:color="000000" w:sz="4" w:space="0"/>
              <w:right w:val="single" w:color="000000" w:sz="4" w:space="0"/>
            </w:tcBorders>
            <w:vAlign w:val="center"/>
          </w:tcPr>
          <w:p>
            <w:pPr>
              <w:pStyle w:val="120"/>
              <w:kinsoku w:val="0"/>
              <w:autoSpaceDE w:val="0"/>
              <w:autoSpaceDN w:val="0"/>
              <w:spacing w:before="150"/>
              <w:jc w:val="center"/>
              <w:rPr>
                <w:rFonts w:ascii="宋体"/>
                <w:color w:val="auto"/>
              </w:rPr>
            </w:pPr>
            <w:r>
              <w:rPr>
                <w:rFonts w:ascii="宋体"/>
                <w:color w:val="auto"/>
              </w:rPr>
              <w:t>2.2.1</w:t>
            </w:r>
          </w:p>
          <w:p>
            <w:pPr>
              <w:pStyle w:val="120"/>
              <w:kinsoku w:val="0"/>
              <w:autoSpaceDE w:val="0"/>
              <w:autoSpaceDN w:val="0"/>
              <w:spacing w:before="156"/>
              <w:jc w:val="center"/>
              <w:rPr>
                <w:rFonts w:ascii="宋体"/>
                <w:color w:val="auto"/>
              </w:rPr>
            </w:pP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jc w:val="center"/>
              <w:rPr>
                <w:rFonts w:ascii="宋体" w:cs="宋体"/>
                <w:color w:val="auto"/>
              </w:rPr>
            </w:pPr>
            <w:r>
              <w:rPr>
                <w:rFonts w:hint="eastAsia" w:ascii="宋体"/>
                <w:color w:val="auto"/>
              </w:rPr>
              <w:t>投标人要求澄清招标文件</w:t>
            </w:r>
          </w:p>
        </w:tc>
        <w:tc>
          <w:tcPr>
            <w:tcW w:w="685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auto"/>
              <w:rPr>
                <w:rFonts w:ascii="宋体"/>
                <w:color w:val="auto"/>
              </w:rPr>
            </w:pPr>
            <w:r>
              <w:rPr>
                <w:rFonts w:hint="eastAsia" w:ascii="宋体"/>
                <w:color w:val="auto"/>
              </w:rPr>
              <w:t>截止时间：</w:t>
            </w:r>
            <w:r>
              <w:rPr>
                <w:rFonts w:ascii="宋体"/>
                <w:color w:val="auto"/>
                <w:u w:val="single"/>
              </w:rPr>
              <w:t xml:space="preserve">  </w:t>
            </w:r>
            <w:r>
              <w:rPr>
                <w:rFonts w:hint="eastAsia" w:ascii="宋体"/>
                <w:color w:val="auto"/>
              </w:rPr>
              <w:t>年</w:t>
            </w:r>
            <w:r>
              <w:rPr>
                <w:rFonts w:ascii="宋体"/>
                <w:color w:val="auto"/>
                <w:u w:val="single"/>
              </w:rPr>
              <w:t xml:space="preserve">  </w:t>
            </w:r>
            <w:r>
              <w:rPr>
                <w:rFonts w:hint="eastAsia" w:ascii="宋体"/>
                <w:color w:val="auto"/>
              </w:rPr>
              <w:t>月</w:t>
            </w:r>
            <w:r>
              <w:rPr>
                <w:rFonts w:ascii="宋体"/>
                <w:color w:val="auto"/>
                <w:u w:val="single"/>
              </w:rPr>
              <w:t xml:space="preserve">  </w:t>
            </w:r>
            <w:r>
              <w:rPr>
                <w:rFonts w:hint="eastAsia" w:ascii="宋体"/>
                <w:color w:val="auto"/>
              </w:rPr>
              <w:t>日</w:t>
            </w:r>
            <w:r>
              <w:rPr>
                <w:rFonts w:ascii="宋体"/>
                <w:color w:val="auto"/>
                <w:u w:val="single"/>
              </w:rPr>
              <w:t xml:space="preserve">  </w:t>
            </w:r>
            <w:r>
              <w:rPr>
                <w:rFonts w:hint="eastAsia" w:ascii="宋体"/>
                <w:color w:val="auto"/>
              </w:rPr>
              <w:t>时（投标人在截止时间以后提出的澄清招标文件的要求，招标人可以拒绝受理）。</w:t>
            </w:r>
          </w:p>
          <w:p>
            <w:pPr>
              <w:adjustRightInd w:val="0"/>
              <w:snapToGrid w:val="0"/>
              <w:spacing w:line="300" w:lineRule="auto"/>
              <w:rPr>
                <w:rFonts w:ascii="宋体"/>
                <w:color w:val="auto"/>
                <w:u w:val="single"/>
              </w:rPr>
            </w:pPr>
            <w:r>
              <w:rPr>
                <w:rFonts w:hint="eastAsia" w:ascii="宋体"/>
                <w:color w:val="auto"/>
              </w:rPr>
              <w:t>提交方式</w:t>
            </w:r>
            <w:r>
              <w:rPr>
                <w:rFonts w:ascii="宋体"/>
                <w:color w:val="auto"/>
              </w:rPr>
              <w:t>:</w:t>
            </w:r>
            <w:r>
              <w:rPr>
                <w:rFonts w:ascii="仿宋" w:eastAsia="仿宋" w:cs="仿宋"/>
                <w:color w:val="auto"/>
                <w:u w:val="single"/>
              </w:rPr>
              <w:t xml:space="preserve"> </w:t>
            </w:r>
            <w:r>
              <w:rPr>
                <w:rFonts w:hint="eastAsia" w:ascii="宋体"/>
                <w:color w:val="auto"/>
                <w:u w:val="single"/>
              </w:rPr>
              <w:t>匿名通过</w:t>
            </w:r>
            <w:r>
              <w:rPr>
                <w:rFonts w:hint="eastAsia" w:ascii="宋体"/>
                <w:color w:val="auto"/>
                <w:u w:val="single"/>
                <w:shd w:val="clear" w:color="FFFFFF" w:fill="D9D9D9"/>
              </w:rPr>
              <w:t xml:space="preserve">        （当地交易系统）</w:t>
            </w:r>
            <w:r>
              <w:rPr>
                <w:rFonts w:hint="eastAsia" w:ascii="宋体"/>
                <w:color w:val="auto"/>
                <w:u w:val="single"/>
              </w:rPr>
              <w:t>网上提出。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90" w:hRule="atLeast"/>
        </w:trPr>
        <w:tc>
          <w:tcPr>
            <w:tcW w:w="1294" w:type="dxa"/>
            <w:gridSpan w:val="2"/>
            <w:vMerge w:val="continue"/>
            <w:tcBorders>
              <w:left w:val="single" w:color="000000" w:sz="4" w:space="0"/>
              <w:bottom w:val="single" w:color="000000" w:sz="4" w:space="0"/>
              <w:right w:val="single" w:color="000000" w:sz="4" w:space="0"/>
            </w:tcBorders>
            <w:vAlign w:val="center"/>
          </w:tcPr>
          <w:p>
            <w:pPr>
              <w:rPr>
                <w:color w:val="auto"/>
              </w:rPr>
            </w:pP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spacing w:before="107"/>
              <w:jc w:val="center"/>
              <w:rPr>
                <w:rFonts w:ascii="宋体"/>
                <w:color w:val="auto"/>
              </w:rPr>
            </w:pPr>
            <w:r>
              <w:rPr>
                <w:rFonts w:hint="eastAsia" w:ascii="宋体"/>
                <w:color w:val="auto"/>
              </w:rPr>
              <w:t>招标文件澄清</w:t>
            </w:r>
          </w:p>
          <w:p>
            <w:pPr>
              <w:pStyle w:val="120"/>
              <w:kinsoku w:val="0"/>
              <w:autoSpaceDE w:val="0"/>
              <w:autoSpaceDN w:val="0"/>
              <w:spacing w:before="107"/>
              <w:jc w:val="center"/>
              <w:rPr>
                <w:rFonts w:eastAsia="Times New Roman"/>
                <w:color w:val="auto"/>
              </w:rPr>
            </w:pPr>
            <w:r>
              <w:rPr>
                <w:rFonts w:hint="eastAsia" w:ascii="宋体"/>
                <w:color w:val="auto"/>
              </w:rPr>
              <w:t>发出的形式</w:t>
            </w:r>
          </w:p>
        </w:tc>
        <w:tc>
          <w:tcPr>
            <w:tcW w:w="685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auto"/>
              <w:rPr>
                <w:rFonts w:ascii="宋体"/>
                <w:color w:val="auto"/>
              </w:rPr>
            </w:pPr>
            <w:r>
              <w:rPr>
                <w:rFonts w:hint="eastAsia" w:ascii="宋体"/>
                <w:color w:val="auto"/>
              </w:rPr>
              <w:t>招标人对投标人疑问作出统一的解答，并以招标补充文件的形式发出。</w:t>
            </w:r>
          </w:p>
          <w:p>
            <w:pPr>
              <w:adjustRightInd w:val="0"/>
              <w:snapToGrid w:val="0"/>
              <w:spacing w:line="300" w:lineRule="auto"/>
              <w:rPr>
                <w:rFonts w:ascii="宋体"/>
                <w:color w:val="auto"/>
              </w:rPr>
            </w:pPr>
            <w:r>
              <w:rPr>
                <w:rFonts w:hint="eastAsia" w:ascii="宋体"/>
                <w:color w:val="auto"/>
              </w:rPr>
              <w:t>在</w:t>
            </w:r>
            <w:r>
              <w:rPr>
                <w:rFonts w:hint="eastAsia" w:ascii="宋体"/>
                <w:color w:val="auto"/>
                <w:u w:val="single"/>
                <w:shd w:val="clear" w:color="FFFFFF" w:fill="D9D9D9"/>
              </w:rPr>
              <w:t xml:space="preserve">                </w:t>
            </w:r>
            <w:r>
              <w:rPr>
                <w:rFonts w:hint="eastAsia" w:ascii="宋体"/>
                <w:color w:val="auto"/>
              </w:rPr>
              <w:t>平台上公开发布。在开标前，投标人须随时关注网站的最新答疑信息，自行下载。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23" w:hRule="atLeast"/>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spacing w:before="150"/>
              <w:jc w:val="center"/>
              <w:rPr>
                <w:rFonts w:ascii="宋体"/>
                <w:color w:val="auto"/>
              </w:rPr>
            </w:pPr>
            <w:r>
              <w:rPr>
                <w:rFonts w:ascii="宋体"/>
                <w:color w:val="auto"/>
              </w:rPr>
              <w:t>2.2.3</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jc w:val="center"/>
              <w:rPr>
                <w:rFonts w:ascii="宋体"/>
                <w:color w:val="auto"/>
              </w:rPr>
            </w:pPr>
            <w:r>
              <w:rPr>
                <w:rFonts w:hint="eastAsia" w:ascii="宋体"/>
                <w:color w:val="auto"/>
              </w:rPr>
              <w:t>投标人确认</w:t>
            </w:r>
          </w:p>
          <w:p>
            <w:pPr>
              <w:pStyle w:val="120"/>
              <w:kinsoku w:val="0"/>
              <w:autoSpaceDE w:val="0"/>
              <w:autoSpaceDN w:val="0"/>
              <w:jc w:val="center"/>
              <w:rPr>
                <w:rFonts w:ascii="宋体" w:cs="宋体"/>
                <w:color w:val="auto"/>
              </w:rPr>
            </w:pPr>
            <w:r>
              <w:rPr>
                <w:rFonts w:hint="eastAsia" w:ascii="宋体"/>
                <w:color w:val="auto"/>
              </w:rPr>
              <w:t>收到招标文件澄清</w:t>
            </w:r>
          </w:p>
        </w:tc>
        <w:tc>
          <w:tcPr>
            <w:tcW w:w="685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auto"/>
              <w:rPr>
                <w:rFonts w:ascii="宋体"/>
                <w:color w:val="auto"/>
              </w:rPr>
            </w:pPr>
            <w:r>
              <w:rPr>
                <w:rFonts w:hint="eastAsia" w:ascii="宋体"/>
                <w:color w:val="auto"/>
              </w:rPr>
              <w:t>潜在投标人应自行关注当地招投标交易平台发布的补充文件信息，招标人不再逐一通知。投标人因自身贻误行为导致投标失败的，责任自负。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701" w:hRule="atLeast"/>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jc w:val="center"/>
              <w:rPr>
                <w:rFonts w:ascii="宋体"/>
                <w:color w:val="auto"/>
              </w:rPr>
            </w:pPr>
            <w:r>
              <w:rPr>
                <w:rFonts w:ascii="宋体"/>
                <w:color w:val="auto"/>
              </w:rPr>
              <w:t>2.3.1</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spacing w:before="9"/>
              <w:jc w:val="center"/>
              <w:rPr>
                <w:rFonts w:eastAsia="Times New Roman"/>
                <w:color w:val="auto"/>
              </w:rPr>
            </w:pPr>
            <w:r>
              <w:rPr>
                <w:rFonts w:hint="eastAsia" w:ascii="宋体"/>
                <w:color w:val="auto"/>
              </w:rPr>
              <w:t>招标人修改文件发出的形式</w:t>
            </w:r>
          </w:p>
        </w:tc>
        <w:tc>
          <w:tcPr>
            <w:tcW w:w="685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auto"/>
              <w:rPr>
                <w:rFonts w:ascii="宋体" w:cs="宋体"/>
                <w:color w:val="auto"/>
              </w:rPr>
            </w:pPr>
            <w:r>
              <w:rPr>
                <w:rFonts w:hint="eastAsia" w:ascii="宋体" w:cs="宋体"/>
                <w:color w:val="auto"/>
              </w:rPr>
              <w:t>同</w:t>
            </w:r>
            <w:r>
              <w:rPr>
                <w:rFonts w:ascii="宋体" w:cs="宋体"/>
                <w:color w:val="auto"/>
              </w:rPr>
              <w:t>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23" w:hRule="atLeast"/>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adjustRightInd w:val="0"/>
              <w:snapToGrid w:val="0"/>
              <w:spacing w:line="300" w:lineRule="auto"/>
              <w:jc w:val="center"/>
              <w:rPr>
                <w:rFonts w:ascii="宋体"/>
                <w:color w:val="auto"/>
              </w:rPr>
            </w:pPr>
            <w:r>
              <w:rPr>
                <w:rFonts w:ascii="宋体"/>
                <w:color w:val="auto"/>
              </w:rPr>
              <w:t>3.1</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spacing w:before="108"/>
              <w:jc w:val="center"/>
              <w:rPr>
                <w:rFonts w:ascii="宋体" w:cs="宋体"/>
                <w:color w:val="auto"/>
              </w:rPr>
            </w:pPr>
            <w:r>
              <w:rPr>
                <w:rFonts w:hint="eastAsia" w:ascii="宋体" w:cs="宋体"/>
                <w:color w:val="auto"/>
              </w:rPr>
              <w:t>投标文件的组成</w:t>
            </w:r>
          </w:p>
        </w:tc>
        <w:tc>
          <w:tcPr>
            <w:tcW w:w="685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auto"/>
              <w:jc w:val="both"/>
              <w:rPr>
                <w:rFonts w:ascii="宋体"/>
                <w:bCs/>
                <w:color w:val="auto"/>
              </w:rPr>
            </w:pPr>
            <w:r>
              <w:rPr>
                <w:rFonts w:hint="eastAsia" w:ascii="宋体"/>
                <w:bCs/>
                <w:color w:val="auto"/>
              </w:rPr>
              <w:t>商务标，</w:t>
            </w:r>
            <w:r>
              <w:rPr>
                <w:rFonts w:hint="eastAsia" w:ascii="宋体" w:cs="宋体"/>
                <w:bCs/>
                <w:color w:val="auto"/>
              </w:rPr>
              <w:t>□</w:t>
            </w:r>
            <w:r>
              <w:rPr>
                <w:rFonts w:hint="eastAsia" w:ascii="宋体"/>
                <w:bCs/>
                <w:color w:val="auto"/>
              </w:rPr>
              <w:t>其他投标资料：</w:t>
            </w:r>
            <w:r>
              <w:rPr>
                <w:rFonts w:ascii="宋体"/>
                <w:bCs/>
                <w:color w:val="auto"/>
                <w:u w:val="single"/>
              </w:rPr>
              <w:t xml:space="preserve">          </w:t>
            </w:r>
            <w:r>
              <w:rPr>
                <w:rFonts w:hint="eastAsia" w:ascii="宋体"/>
                <w:bCs/>
                <w:color w:val="auto"/>
              </w:rPr>
              <w:t>；</w:t>
            </w:r>
          </w:p>
          <w:p>
            <w:pPr>
              <w:adjustRightInd w:val="0"/>
              <w:snapToGrid w:val="0"/>
              <w:spacing w:line="300" w:lineRule="auto"/>
              <w:jc w:val="both"/>
              <w:rPr>
                <w:rFonts w:ascii="宋体"/>
                <w:bCs/>
                <w:color w:val="auto"/>
                <w:u w:val="single"/>
              </w:rPr>
            </w:pPr>
            <w:r>
              <w:rPr>
                <w:rFonts w:hint="eastAsia" w:ascii="宋体" w:cs="宋体"/>
                <w:bCs/>
                <w:color w:val="auto"/>
              </w:rPr>
              <w:t>□</w:t>
            </w:r>
            <w:r>
              <w:rPr>
                <w:rFonts w:ascii="宋体" w:cs="宋体"/>
                <w:bCs/>
                <w:color w:val="auto"/>
              </w:rPr>
              <w:t>技术</w:t>
            </w:r>
            <w:r>
              <w:rPr>
                <w:rFonts w:hint="eastAsia" w:ascii="宋体"/>
                <w:bCs/>
                <w:color w:val="auto"/>
              </w:rPr>
              <w:t>标（</w:t>
            </w:r>
            <w:r>
              <w:rPr>
                <w:rFonts w:hint="eastAsia" w:ascii="宋体"/>
                <w:color w:val="auto"/>
              </w:rPr>
              <w:t>□</w:t>
            </w:r>
            <w:r>
              <w:rPr>
                <w:rFonts w:hint="eastAsia" w:ascii="宋体"/>
                <w:bCs/>
                <w:color w:val="auto"/>
              </w:rPr>
              <w:t>明标/</w:t>
            </w:r>
            <w:r>
              <w:rPr>
                <w:rFonts w:hint="eastAsia" w:ascii="宋体"/>
                <w:color w:val="auto"/>
              </w:rPr>
              <w:t>□</w:t>
            </w:r>
            <w:r>
              <w:rPr>
                <w:rFonts w:hint="eastAsia" w:ascii="宋体"/>
                <w:bCs/>
                <w:color w:val="auto"/>
              </w:rPr>
              <w:t>暗标），</w:t>
            </w:r>
            <w:r>
              <w:rPr>
                <w:rFonts w:hint="eastAsia" w:ascii="宋体" w:cs="宋体"/>
                <w:bCs/>
                <w:color w:val="auto"/>
              </w:rPr>
              <w:t>□</w:t>
            </w:r>
            <w:r>
              <w:rPr>
                <w:rFonts w:hint="eastAsia" w:ascii="宋体"/>
                <w:bCs/>
                <w:color w:val="auto"/>
              </w:rPr>
              <w:t>其他投标资料：</w:t>
            </w:r>
            <w:r>
              <w:rPr>
                <w:rFonts w:ascii="宋体"/>
                <w:bCs/>
                <w:color w:val="auto"/>
                <w:u w:val="single"/>
              </w:rPr>
              <w:t xml:space="preserve">        </w:t>
            </w:r>
            <w:r>
              <w:rPr>
                <w:rFonts w:hint="eastAsia" w:ascii="宋体"/>
                <w:bCs/>
                <w:color w:val="auto"/>
              </w:rPr>
              <w:t>；</w:t>
            </w:r>
          </w:p>
          <w:p>
            <w:pPr>
              <w:adjustRightInd w:val="0"/>
              <w:snapToGrid w:val="0"/>
              <w:spacing w:line="300" w:lineRule="auto"/>
              <w:jc w:val="both"/>
              <w:rPr>
                <w:rFonts w:ascii="宋体"/>
                <w:bCs/>
                <w:color w:val="auto"/>
              </w:rPr>
            </w:pPr>
            <w:r>
              <w:rPr>
                <w:rFonts w:hint="eastAsia" w:ascii="宋体" w:cs="宋体"/>
                <w:bCs/>
                <w:color w:val="auto"/>
              </w:rPr>
              <w:t>□</w:t>
            </w:r>
            <w:r>
              <w:rPr>
                <w:rFonts w:ascii="宋体" w:cs="宋体"/>
                <w:bCs/>
                <w:color w:val="auto"/>
              </w:rPr>
              <w:t>资信</w:t>
            </w:r>
            <w:r>
              <w:rPr>
                <w:rFonts w:hint="eastAsia" w:ascii="宋体"/>
                <w:bCs/>
                <w:color w:val="auto"/>
              </w:rPr>
              <w:t>标，</w:t>
            </w:r>
            <w:r>
              <w:rPr>
                <w:rFonts w:hint="eastAsia" w:ascii="宋体" w:cs="宋体"/>
                <w:bCs/>
                <w:color w:val="auto"/>
              </w:rPr>
              <w:t>□</w:t>
            </w:r>
            <w:r>
              <w:rPr>
                <w:rFonts w:hint="eastAsia" w:ascii="宋体"/>
                <w:bCs/>
                <w:color w:val="auto"/>
              </w:rPr>
              <w:t>其他投标资料：</w:t>
            </w:r>
            <w:r>
              <w:rPr>
                <w:rFonts w:ascii="宋体"/>
                <w:bCs/>
                <w:color w:val="auto"/>
                <w:u w:val="single"/>
              </w:rPr>
              <w:t xml:space="preserve">        </w:t>
            </w:r>
            <w:r>
              <w:rPr>
                <w:rFonts w:hint="eastAsia" w:ascii="宋体"/>
                <w:bCs/>
                <w:color w:val="auto"/>
              </w:rPr>
              <w:t>；</w:t>
            </w:r>
          </w:p>
          <w:p>
            <w:pPr>
              <w:adjustRightInd w:val="0"/>
              <w:snapToGrid w:val="0"/>
              <w:spacing w:line="300" w:lineRule="auto"/>
              <w:jc w:val="both"/>
              <w:rPr>
                <w:rFonts w:ascii="宋体"/>
                <w:color w:val="auto"/>
              </w:rPr>
            </w:pPr>
            <w:r>
              <w:rPr>
                <w:rFonts w:hint="eastAsia" w:ascii="宋体"/>
                <w:bCs/>
                <w:color w:val="auto"/>
              </w:rPr>
              <w:t>资格审查资料，</w:t>
            </w:r>
            <w:r>
              <w:rPr>
                <w:rFonts w:hint="eastAsia" w:ascii="宋体" w:cs="宋体"/>
                <w:bCs/>
                <w:color w:val="auto"/>
              </w:rPr>
              <w:t>□</w:t>
            </w:r>
            <w:r>
              <w:rPr>
                <w:rFonts w:hint="eastAsia" w:ascii="宋体"/>
                <w:bCs/>
                <w:color w:val="auto"/>
              </w:rPr>
              <w:t>其他投标资料：</w:t>
            </w:r>
            <w:r>
              <w:rPr>
                <w:rFonts w:ascii="宋体"/>
                <w:bCs/>
                <w:color w:val="auto"/>
                <w:u w:val="single"/>
              </w:rPr>
              <w:t xml:space="preserve">        </w:t>
            </w:r>
            <w:r>
              <w:rPr>
                <w:rFonts w:hint="eastAsia" w:ascii="宋体"/>
                <w:bCs/>
                <w:color w:val="auto"/>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23" w:hRule="atLeast"/>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spacing w:before="156"/>
              <w:jc w:val="center"/>
              <w:rPr>
                <w:rFonts w:ascii="宋体"/>
                <w:color w:val="auto"/>
              </w:rPr>
            </w:pPr>
            <w:r>
              <w:rPr>
                <w:rFonts w:ascii="宋体"/>
                <w:color w:val="auto"/>
              </w:rPr>
              <w:t>3.2.1</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spacing w:before="107"/>
              <w:jc w:val="center"/>
              <w:rPr>
                <w:color w:val="auto"/>
              </w:rPr>
            </w:pPr>
            <w:r>
              <w:rPr>
                <w:rFonts w:hint="eastAsia" w:ascii="宋体" w:cs="宋体"/>
                <w:color w:val="auto"/>
              </w:rPr>
              <w:t>增值税税金的计算方法</w:t>
            </w:r>
          </w:p>
        </w:tc>
        <w:tc>
          <w:tcPr>
            <w:tcW w:w="685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auto"/>
              <w:jc w:val="both"/>
              <w:rPr>
                <w:rFonts w:ascii="宋体"/>
                <w:color w:val="auto"/>
              </w:rPr>
            </w:pPr>
            <w:r>
              <w:rPr>
                <w:rFonts w:hint="eastAsia" w:ascii="宋体" w:cs="宋体"/>
                <w:color w:val="auto"/>
              </w:rPr>
              <w:t>□</w:t>
            </w:r>
            <w:r>
              <w:rPr>
                <w:rFonts w:hint="eastAsia" w:ascii="宋体"/>
                <w:color w:val="auto"/>
              </w:rPr>
              <w:t>一般计税法</w:t>
            </w:r>
          </w:p>
          <w:p>
            <w:pPr>
              <w:adjustRightInd w:val="0"/>
              <w:snapToGrid w:val="0"/>
              <w:spacing w:line="300" w:lineRule="auto"/>
              <w:jc w:val="both"/>
              <w:rPr>
                <w:rFonts w:ascii="宋体"/>
                <w:color w:val="auto"/>
              </w:rPr>
            </w:pPr>
            <w:r>
              <w:rPr>
                <w:rFonts w:hint="eastAsia" w:ascii="宋体"/>
                <w:color w:val="auto"/>
              </w:rPr>
              <w:t>□简易计税法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23" w:hRule="atLeast"/>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spacing w:before="156"/>
              <w:jc w:val="center"/>
              <w:rPr>
                <w:rFonts w:ascii="宋体"/>
                <w:color w:val="auto"/>
              </w:rPr>
            </w:pPr>
            <w:r>
              <w:rPr>
                <w:rFonts w:ascii="宋体"/>
                <w:color w:val="auto"/>
              </w:rPr>
              <w:t>3.2.3</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spacing w:before="107"/>
              <w:ind w:right="1"/>
              <w:jc w:val="center"/>
              <w:rPr>
                <w:color w:val="auto"/>
              </w:rPr>
            </w:pPr>
            <w:r>
              <w:rPr>
                <w:rFonts w:hint="eastAsia" w:ascii="宋体" w:cs="宋体"/>
                <w:color w:val="auto"/>
              </w:rPr>
              <w:t>工程量清单计价方式</w:t>
            </w:r>
          </w:p>
        </w:tc>
        <w:tc>
          <w:tcPr>
            <w:tcW w:w="685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auto"/>
              <w:jc w:val="both"/>
              <w:rPr>
                <w:rFonts w:ascii="宋体"/>
                <w:color w:val="auto"/>
              </w:rPr>
            </w:pPr>
            <w:r>
              <w:rPr>
                <w:rFonts w:hint="eastAsia" w:ascii="宋体"/>
                <w:color w:val="auto"/>
              </w:rPr>
              <w:t>综合单价法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23" w:hRule="atLeast"/>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spacing w:before="145"/>
              <w:jc w:val="center"/>
              <w:rPr>
                <w:rFonts w:ascii="宋体"/>
                <w:color w:val="auto"/>
              </w:rPr>
            </w:pPr>
            <w:r>
              <w:rPr>
                <w:rFonts w:ascii="宋体"/>
                <w:color w:val="auto"/>
              </w:rPr>
              <w:t>3.2.4</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jc w:val="center"/>
              <w:rPr>
                <w:color w:val="auto"/>
              </w:rPr>
            </w:pPr>
            <w:r>
              <w:rPr>
                <w:rFonts w:hint="eastAsia" w:ascii="宋体" w:cs="宋体"/>
                <w:color w:val="auto"/>
              </w:rPr>
              <w:t>最高投标限价</w:t>
            </w:r>
          </w:p>
        </w:tc>
        <w:tc>
          <w:tcPr>
            <w:tcW w:w="6858" w:type="dxa"/>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adjustRightInd w:val="0"/>
              <w:snapToGrid w:val="0"/>
              <w:spacing w:line="300" w:lineRule="auto"/>
              <w:jc w:val="both"/>
              <w:rPr>
                <w:rFonts w:ascii="宋体"/>
                <w:color w:val="auto"/>
              </w:rPr>
            </w:pPr>
            <w:r>
              <w:rPr>
                <w:rFonts w:ascii="宋体"/>
                <w:color w:val="auto"/>
              </w:rPr>
              <w:t>1.</w:t>
            </w:r>
            <w:r>
              <w:rPr>
                <w:rFonts w:hint="eastAsia" w:ascii="宋体"/>
                <w:color w:val="auto"/>
              </w:rPr>
              <w:t>□最高投标限价</w:t>
            </w:r>
            <w:r>
              <w:rPr>
                <w:rFonts w:ascii="宋体"/>
                <w:color w:val="auto"/>
                <w:u w:val="single"/>
              </w:rPr>
              <w:t xml:space="preserve">       </w:t>
            </w:r>
            <w:r>
              <w:rPr>
                <w:rFonts w:hint="eastAsia" w:ascii="宋体"/>
                <w:color w:val="auto"/>
              </w:rPr>
              <w:t>万元；</w:t>
            </w:r>
          </w:p>
          <w:p>
            <w:pPr>
              <w:pStyle w:val="120"/>
              <w:kinsoku w:val="0"/>
              <w:autoSpaceDE w:val="0"/>
              <w:autoSpaceDN w:val="0"/>
              <w:adjustRightInd w:val="0"/>
              <w:snapToGrid w:val="0"/>
              <w:spacing w:line="300" w:lineRule="auto"/>
              <w:jc w:val="both"/>
              <w:rPr>
                <w:rFonts w:ascii="宋体"/>
                <w:color w:val="auto"/>
              </w:rPr>
            </w:pPr>
            <w:r>
              <w:rPr>
                <w:rFonts w:ascii="宋体"/>
                <w:color w:val="auto"/>
              </w:rPr>
              <w:t>2.</w:t>
            </w:r>
            <w:r>
              <w:rPr>
                <w:rFonts w:hint="eastAsia" w:ascii="宋体"/>
                <w:color w:val="auto"/>
              </w:rPr>
              <w:t>□最高投标限价在招标文件澄清或修改文件中发布；</w:t>
            </w:r>
          </w:p>
          <w:p>
            <w:pPr>
              <w:adjustRightInd w:val="0"/>
              <w:snapToGrid w:val="0"/>
              <w:spacing w:line="300" w:lineRule="auto"/>
              <w:rPr>
                <w:rFonts w:ascii="宋体"/>
                <w:color w:val="auto"/>
              </w:rPr>
            </w:pPr>
            <w:r>
              <w:rPr>
                <w:rFonts w:ascii="宋体"/>
                <w:color w:val="auto"/>
              </w:rPr>
              <w:t>3.</w:t>
            </w:r>
            <w:r>
              <w:rPr>
                <w:rFonts w:hint="eastAsia" w:ascii="宋体"/>
                <w:color w:val="auto"/>
              </w:rPr>
              <w:t>□风险控制价；为防止投标人恶意低价竞标，最高投标限价的</w:t>
            </w:r>
            <w:r>
              <w:rPr>
                <w:rFonts w:ascii="宋体"/>
                <w:color w:val="auto"/>
              </w:rPr>
              <w:t xml:space="preserve"> </w:t>
            </w:r>
            <w:r>
              <w:rPr>
                <w:rFonts w:ascii="宋体"/>
                <w:color w:val="auto"/>
                <w:u w:val="single"/>
              </w:rPr>
              <w:t xml:space="preserve">      </w:t>
            </w:r>
            <w:r>
              <w:rPr>
                <w:rFonts w:ascii="宋体"/>
                <w:color w:val="auto"/>
              </w:rPr>
              <w:t xml:space="preserve"> </w:t>
            </w:r>
            <w:r>
              <w:rPr>
                <w:rFonts w:hint="eastAsia" w:ascii="宋体"/>
                <w:color w:val="auto"/>
              </w:rPr>
              <w:t>％作为风险控制价（</w:t>
            </w:r>
            <w:r>
              <w:rPr>
                <w:rFonts w:ascii="宋体"/>
                <w:color w:val="auto"/>
                <w:u w:val="single"/>
              </w:rPr>
              <w:t xml:space="preserve">        </w:t>
            </w:r>
            <w:r>
              <w:rPr>
                <w:rFonts w:hint="eastAsia" w:ascii="宋体"/>
                <w:color w:val="auto"/>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651" w:hRule="atLeast"/>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spacing w:before="159"/>
              <w:jc w:val="center"/>
              <w:rPr>
                <w:rFonts w:ascii="宋体"/>
                <w:color w:val="auto"/>
              </w:rPr>
            </w:pPr>
            <w:r>
              <w:rPr>
                <w:rFonts w:ascii="宋体"/>
                <w:color w:val="auto"/>
              </w:rPr>
              <w:t>3.2.5</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spacing w:before="110"/>
              <w:jc w:val="center"/>
              <w:rPr>
                <w:rFonts w:hint="eastAsia" w:ascii="宋体" w:cs="宋体"/>
                <w:color w:val="auto"/>
              </w:rPr>
            </w:pPr>
            <w:r>
              <w:rPr>
                <w:rFonts w:hint="eastAsia" w:ascii="宋体" w:cs="宋体"/>
                <w:color w:val="auto"/>
              </w:rPr>
              <w:t>投标报价的</w:t>
            </w:r>
          </w:p>
          <w:p>
            <w:pPr>
              <w:pStyle w:val="120"/>
              <w:kinsoku w:val="0"/>
              <w:autoSpaceDE w:val="0"/>
              <w:autoSpaceDN w:val="0"/>
              <w:spacing w:before="110"/>
              <w:jc w:val="center"/>
              <w:rPr>
                <w:color w:val="auto"/>
              </w:rPr>
            </w:pPr>
            <w:r>
              <w:rPr>
                <w:rFonts w:hint="eastAsia" w:ascii="宋体" w:cs="宋体"/>
                <w:color w:val="auto"/>
              </w:rPr>
              <w:t>其他要求</w:t>
            </w:r>
          </w:p>
        </w:tc>
        <w:tc>
          <w:tcPr>
            <w:tcW w:w="6858" w:type="dxa"/>
            <w:tcBorders>
              <w:top w:val="single" w:color="000000" w:sz="4" w:space="0"/>
              <w:left w:val="single" w:color="000000" w:sz="4" w:space="0"/>
              <w:bottom w:val="single" w:color="000000" w:sz="4" w:space="0"/>
              <w:right w:val="single" w:color="000000" w:sz="4" w:space="0"/>
            </w:tcBorders>
            <w:vAlign w:val="bottom"/>
          </w:tcPr>
          <w:p>
            <w:pPr>
              <w:spacing w:line="320" w:lineRule="atLeast"/>
              <w:rPr>
                <w:rFonts w:ascii="宋体" w:cs="宋体"/>
                <w:color w:val="auto"/>
                <w:shd w:val="clear" w:color="FFFFFF" w:fill="D9D9D9"/>
              </w:rPr>
            </w:pPr>
            <w:r>
              <w:rPr>
                <w:rFonts w:hint="eastAsia" w:ascii="宋体" w:cs="宋体"/>
                <w:color w:val="auto"/>
                <w:shd w:val="clear" w:color="FFFFFF" w:fill="D9D9D9"/>
              </w:rPr>
              <w:t>本工程严格执行《关于市区建筑垃圾运输车辆实行密闭化改装的通告》（金市建综【2012】231号）文件规定，投标人在报价时自行考虑该项因素。</w:t>
            </w:r>
          </w:p>
          <w:p>
            <w:pPr>
              <w:spacing w:line="320" w:lineRule="atLeast"/>
              <w:rPr>
                <w:rFonts w:ascii="宋体" w:cs="宋体"/>
                <w:color w:val="auto"/>
                <w:shd w:val="clear" w:color="FFFFFF" w:fill="D9D9D9"/>
              </w:rPr>
            </w:pPr>
            <w:r>
              <w:rPr>
                <w:rFonts w:hint="eastAsia" w:ascii="宋体" w:cs="宋体"/>
                <w:color w:val="auto"/>
                <w:shd w:val="clear" w:color="FFFFFF" w:fill="D9D9D9"/>
              </w:rPr>
              <w:t>本工程执行《金华市区房屋建筑工程施工现场文明绿色施工整治方案》，投标人在报价时自行考虑该项因素。</w:t>
            </w:r>
          </w:p>
          <w:p>
            <w:pPr>
              <w:spacing w:line="320" w:lineRule="atLeast"/>
              <w:rPr>
                <w:rFonts w:ascii="宋体" w:cs="宋体"/>
                <w:color w:val="auto"/>
                <w:szCs w:val="21"/>
                <w:highlight w:val="yellow"/>
                <w:shd w:val="clear" w:color="FFFFFF" w:fill="D9D9D9"/>
              </w:rPr>
            </w:pPr>
            <w:r>
              <w:rPr>
                <w:rFonts w:hint="eastAsia" w:ascii="宋体"/>
                <w:color w:val="auto"/>
              </w:rPr>
              <w:t>□</w:t>
            </w:r>
            <w:r>
              <w:rPr>
                <w:rFonts w:hint="eastAsia" w:ascii="宋体" w:cs="宋体"/>
                <w:color w:val="auto"/>
                <w:szCs w:val="21"/>
                <w:highlight w:val="yellow"/>
                <w:shd w:val="clear" w:color="FFFFFF" w:fill="D9D9D9"/>
              </w:rPr>
              <w:t>有重大危险性的分部分项工程。</w:t>
            </w:r>
          </w:p>
          <w:p>
            <w:pPr>
              <w:spacing w:line="320" w:lineRule="atLeast"/>
              <w:rPr>
                <w:rFonts w:ascii="宋体"/>
                <w:color w:val="auto"/>
                <w:u w:val="single"/>
                <w:shd w:val="clear" w:color="FFFFFF" w:fill="D9D9D9"/>
              </w:rPr>
            </w:pPr>
            <w:r>
              <w:rPr>
                <w:rFonts w:hint="eastAsia" w:ascii="宋体"/>
                <w:color w:val="auto"/>
              </w:rPr>
              <w:t>□</w:t>
            </w:r>
            <w:r>
              <w:rPr>
                <w:rFonts w:hint="eastAsia" w:ascii="宋体" w:cs="宋体"/>
                <w:color w:val="auto"/>
                <w:szCs w:val="21"/>
                <w:highlight w:val="yellow"/>
                <w:shd w:val="clear" w:color="FFFFFF" w:fill="D9D9D9"/>
              </w:rPr>
              <w:t>有微大危险性的分部分项工程。</w:t>
            </w:r>
          </w:p>
          <w:p>
            <w:pPr>
              <w:adjustRightInd w:val="0"/>
              <w:snapToGrid w:val="0"/>
              <w:spacing w:line="300" w:lineRule="auto"/>
              <w:jc w:val="both"/>
              <w:rPr>
                <w:rFonts w:ascii="宋体"/>
                <w:color w:val="auto"/>
                <w:u w:val="single"/>
              </w:rPr>
            </w:pPr>
            <w:r>
              <w:rPr>
                <w:rFonts w:hint="eastAsia" w:ascii="宋体"/>
                <w:color w:val="auto"/>
              </w:rPr>
              <w:t>其他：</w:t>
            </w:r>
            <w:r>
              <w:rPr>
                <w:rFonts w:ascii="宋体"/>
                <w:color w:val="auto"/>
                <w:u w:val="single"/>
              </w:rPr>
              <w:t xml:space="preserve">             </w:t>
            </w:r>
            <w:r>
              <w:rPr>
                <w:rFonts w:hint="eastAsia" w:ascii="宋体"/>
                <w:color w:val="auto"/>
                <w:u w:val="single"/>
              </w:rPr>
              <w:t xml:space="preserve">   </w:t>
            </w:r>
            <w:r>
              <w:rPr>
                <w:rFonts w:ascii="宋体"/>
                <w:color w:val="auto"/>
                <w:u w:val="single"/>
              </w:rPr>
              <w:t xml:space="preserve">     </w:t>
            </w:r>
            <w:r>
              <w:rPr>
                <w:rFonts w:hint="eastAsia" w:ascii="宋体"/>
                <w:color w:val="auto"/>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75" w:hRule="atLeast"/>
        </w:trPr>
        <w:tc>
          <w:tcPr>
            <w:tcW w:w="1294" w:type="dxa"/>
            <w:gridSpan w:val="2"/>
            <w:tcBorders>
              <w:top w:val="single" w:color="000000" w:sz="4" w:space="0"/>
              <w:left w:val="single" w:color="000000" w:sz="4" w:space="0"/>
              <w:bottom w:val="single" w:color="000000" w:sz="4" w:space="0"/>
              <w:right w:val="single" w:color="000000" w:sz="4" w:space="0"/>
            </w:tcBorders>
          </w:tcPr>
          <w:p>
            <w:pPr>
              <w:pStyle w:val="120"/>
              <w:kinsoku w:val="0"/>
              <w:autoSpaceDE w:val="0"/>
              <w:autoSpaceDN w:val="0"/>
              <w:spacing w:before="156"/>
              <w:jc w:val="center"/>
              <w:rPr>
                <w:rFonts w:ascii="宋体"/>
                <w:color w:val="auto"/>
              </w:rPr>
            </w:pPr>
            <w:r>
              <w:rPr>
                <w:rFonts w:ascii="宋体"/>
                <w:color w:val="auto"/>
              </w:rPr>
              <w:t>3.3.1</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spacing w:before="107"/>
              <w:ind w:right="1"/>
              <w:jc w:val="center"/>
              <w:rPr>
                <w:color w:val="auto"/>
              </w:rPr>
            </w:pPr>
            <w:r>
              <w:rPr>
                <w:rFonts w:hint="eastAsia" w:ascii="宋体" w:cs="宋体"/>
                <w:color w:val="auto"/>
              </w:rPr>
              <w:t>投标有效期</w:t>
            </w:r>
          </w:p>
        </w:tc>
        <w:tc>
          <w:tcPr>
            <w:tcW w:w="685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auto"/>
              <w:jc w:val="both"/>
              <w:rPr>
                <w:rFonts w:ascii="宋体"/>
                <w:color w:val="auto"/>
              </w:rPr>
            </w:pPr>
            <w:r>
              <w:rPr>
                <w:rFonts w:ascii="宋体"/>
                <w:color w:val="auto"/>
                <w:u w:val="single"/>
              </w:rPr>
              <w:t xml:space="preserve">      </w:t>
            </w:r>
            <w:r>
              <w:rPr>
                <w:rFonts w:hint="eastAsia" w:ascii="宋体"/>
                <w:color w:val="auto"/>
              </w:rPr>
              <w:t>个日历天</w:t>
            </w:r>
            <w:r>
              <w:rPr>
                <w:rFonts w:ascii="宋体"/>
                <w:color w:val="auto"/>
              </w:rPr>
              <w:t>（从投标截止之日</w:t>
            </w:r>
            <w:r>
              <w:rPr>
                <w:rFonts w:hint="eastAsia" w:ascii="宋体"/>
                <w:color w:val="auto"/>
              </w:rPr>
              <w:t>起</w:t>
            </w:r>
            <w:r>
              <w:rPr>
                <w:rFonts w:ascii="宋体"/>
                <w:color w:val="auto"/>
              </w:rPr>
              <w:t>算）</w:t>
            </w:r>
            <w:r>
              <w:rPr>
                <w:rFonts w:hint="eastAsia" w:ascii="宋体"/>
                <w:color w:val="auto"/>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23" w:hRule="atLeast"/>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jc w:val="center"/>
              <w:rPr>
                <w:rFonts w:ascii="宋体"/>
                <w:color w:val="auto"/>
              </w:rPr>
            </w:pPr>
            <w:r>
              <w:rPr>
                <w:rFonts w:ascii="宋体"/>
                <w:color w:val="auto"/>
              </w:rPr>
              <w:t>3.4.1</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ind w:right="1"/>
              <w:jc w:val="center"/>
              <w:rPr>
                <w:color w:val="auto"/>
              </w:rPr>
            </w:pPr>
            <w:r>
              <w:rPr>
                <w:rFonts w:hint="eastAsia" w:ascii="宋体" w:cs="宋体"/>
                <w:color w:val="auto"/>
                <w:shd w:val="clear" w:color="FFFFFF" w:fill="D9D9D9"/>
              </w:rPr>
              <w:t>投标保证金</w:t>
            </w:r>
          </w:p>
        </w:tc>
        <w:tc>
          <w:tcPr>
            <w:tcW w:w="6858" w:type="dxa"/>
            <w:tcBorders>
              <w:top w:val="single" w:color="000000" w:sz="4" w:space="0"/>
              <w:left w:val="single" w:color="000000" w:sz="4" w:space="0"/>
              <w:bottom w:val="single" w:color="000000" w:sz="4" w:space="0"/>
              <w:right w:val="single" w:color="000000" w:sz="4" w:space="0"/>
            </w:tcBorders>
          </w:tcPr>
          <w:p>
            <w:pPr>
              <w:pStyle w:val="120"/>
              <w:numPr>
                <w:ilvl w:val="0"/>
                <w:numId w:val="11"/>
              </w:numPr>
              <w:kinsoku w:val="0"/>
              <w:autoSpaceDE w:val="0"/>
              <w:autoSpaceDN w:val="0"/>
              <w:adjustRightInd w:val="0"/>
              <w:snapToGrid w:val="0"/>
              <w:spacing w:line="300" w:lineRule="auto"/>
              <w:rPr>
                <w:rFonts w:ascii="宋体"/>
                <w:color w:val="auto"/>
              </w:rPr>
            </w:pPr>
            <w:r>
              <w:rPr>
                <w:rFonts w:hint="eastAsia" w:ascii="宋体"/>
                <w:color w:val="auto"/>
                <w:szCs w:val="21"/>
              </w:rPr>
              <w:t>项目投标保证金的</w:t>
            </w:r>
            <w:r>
              <w:rPr>
                <w:rFonts w:hint="eastAsia" w:ascii="宋体"/>
                <w:color w:val="auto"/>
              </w:rPr>
              <w:t>金额：人民币</w:t>
            </w:r>
            <w:r>
              <w:rPr>
                <w:rFonts w:ascii="宋体"/>
                <w:color w:val="auto"/>
                <w:u w:val="single"/>
              </w:rPr>
              <w:t xml:space="preserve">      </w:t>
            </w:r>
            <w:r>
              <w:rPr>
                <w:rFonts w:hint="eastAsia" w:ascii="宋体"/>
                <w:color w:val="auto"/>
              </w:rPr>
              <w:t>万元（不得超过项目估算价的</w:t>
            </w:r>
            <w:r>
              <w:rPr>
                <w:rFonts w:ascii="宋体"/>
                <w:color w:val="auto"/>
              </w:rPr>
              <w:t>2%，</w:t>
            </w:r>
            <w:r>
              <w:rPr>
                <w:rFonts w:hint="eastAsia" w:ascii="宋体"/>
                <w:color w:val="auto"/>
              </w:rPr>
              <w:t>且最高不得超过</w:t>
            </w:r>
            <w:r>
              <w:rPr>
                <w:rFonts w:ascii="宋体"/>
                <w:color w:val="auto"/>
              </w:rPr>
              <w:t>50万元。）</w:t>
            </w:r>
          </w:p>
          <w:p>
            <w:pPr>
              <w:pStyle w:val="120"/>
              <w:numPr>
                <w:ilvl w:val="0"/>
                <w:numId w:val="11"/>
              </w:numPr>
              <w:kinsoku w:val="0"/>
              <w:autoSpaceDE w:val="0"/>
              <w:autoSpaceDN w:val="0"/>
              <w:adjustRightInd w:val="0"/>
              <w:snapToGrid w:val="0"/>
              <w:spacing w:line="300" w:lineRule="auto"/>
              <w:rPr>
                <w:rFonts w:ascii="宋体"/>
                <w:color w:val="auto"/>
              </w:rPr>
            </w:pPr>
            <w:r>
              <w:rPr>
                <w:rFonts w:hint="eastAsia" w:ascii="宋体"/>
                <w:color w:val="auto"/>
                <w:szCs w:val="21"/>
              </w:rPr>
              <w:t>缴纳截止时间：</w:t>
            </w:r>
            <w:r>
              <w:rPr>
                <w:rFonts w:hint="eastAsia" w:ascii="宋体"/>
                <w:i/>
                <w:color w:val="auto"/>
                <w:szCs w:val="21"/>
                <w:u w:val="single"/>
              </w:rPr>
              <w:t xml:space="preserve">      </w:t>
            </w:r>
            <w:r>
              <w:rPr>
                <w:rFonts w:hint="eastAsia" w:ascii="宋体"/>
                <w:iCs/>
                <w:color w:val="auto"/>
                <w:szCs w:val="21"/>
              </w:rPr>
              <w:t>年</w:t>
            </w:r>
            <w:r>
              <w:rPr>
                <w:rFonts w:hint="eastAsia" w:ascii="宋体"/>
                <w:iCs/>
                <w:color w:val="auto"/>
                <w:szCs w:val="21"/>
                <w:u w:val="single"/>
              </w:rPr>
              <w:t xml:space="preserve">   </w:t>
            </w:r>
            <w:r>
              <w:rPr>
                <w:rFonts w:hint="eastAsia" w:ascii="宋体"/>
                <w:iCs/>
                <w:color w:val="auto"/>
                <w:szCs w:val="21"/>
              </w:rPr>
              <w:t>月</w:t>
            </w:r>
            <w:r>
              <w:rPr>
                <w:rFonts w:hint="eastAsia" w:ascii="宋体"/>
                <w:iCs/>
                <w:color w:val="auto"/>
                <w:szCs w:val="21"/>
                <w:u w:val="single"/>
              </w:rPr>
              <w:t xml:space="preserve">   </w:t>
            </w:r>
            <w:r>
              <w:rPr>
                <w:rFonts w:hint="eastAsia" w:ascii="宋体"/>
                <w:iCs/>
                <w:color w:val="auto"/>
                <w:szCs w:val="21"/>
              </w:rPr>
              <w:t>日</w:t>
            </w:r>
            <w:r>
              <w:rPr>
                <w:rFonts w:hint="eastAsia" w:ascii="宋体"/>
                <w:color w:val="auto"/>
                <w:szCs w:val="21"/>
              </w:rPr>
              <w:t>（以到账时间为准）。</w:t>
            </w:r>
          </w:p>
          <w:p>
            <w:pPr>
              <w:spacing w:line="440" w:lineRule="exact"/>
              <w:rPr>
                <w:rFonts w:ascii="宋体"/>
                <w:color w:val="auto"/>
                <w:szCs w:val="21"/>
              </w:rPr>
            </w:pPr>
            <w:r>
              <w:rPr>
                <w:rFonts w:hint="eastAsia" w:ascii="宋体"/>
                <w:color w:val="auto"/>
              </w:rPr>
              <w:t>3</w:t>
            </w:r>
            <w:r>
              <w:rPr>
                <w:rFonts w:ascii="宋体"/>
                <w:color w:val="auto"/>
              </w:rPr>
              <w:t>.</w:t>
            </w:r>
            <w:r>
              <w:rPr>
                <w:rFonts w:hint="eastAsia" w:ascii="宋体"/>
                <w:color w:val="auto"/>
                <w:szCs w:val="21"/>
              </w:rPr>
              <w:t>投标保证金形式：投标人可采用以下任意一种形式递交投标保证金。（</w:t>
            </w:r>
            <w:r>
              <w:rPr>
                <w:rFonts w:hint="eastAsia" w:ascii="宋体"/>
                <w:color w:val="auto"/>
                <w:szCs w:val="21"/>
                <w:shd w:val="clear" w:color="FFFFFF" w:fill="D9D9D9"/>
              </w:rPr>
              <w:t>新系统要求待定</w:t>
            </w:r>
            <w:r>
              <w:rPr>
                <w:rFonts w:hint="eastAsia" w:ascii="宋体"/>
                <w:color w:val="auto"/>
                <w:szCs w:val="21"/>
              </w:rPr>
              <w:t>）</w:t>
            </w:r>
          </w:p>
          <w:p>
            <w:pPr>
              <w:spacing w:line="440" w:lineRule="exact"/>
              <w:rPr>
                <w:rFonts w:ascii="宋体"/>
                <w:color w:val="auto"/>
                <w:szCs w:val="21"/>
              </w:rPr>
            </w:pPr>
            <w:r>
              <w:rPr>
                <w:rFonts w:hint="eastAsia" w:ascii="宋体"/>
                <w:color w:val="auto"/>
                <w:szCs w:val="21"/>
              </w:rPr>
              <w:t>3.1</w:t>
            </w:r>
            <w:r>
              <w:rPr>
                <w:rFonts w:ascii="宋体"/>
                <w:color w:val="auto"/>
                <w:szCs w:val="21"/>
              </w:rPr>
              <w:t xml:space="preserve"> </w:t>
            </w:r>
            <w:r>
              <w:rPr>
                <w:rFonts w:hint="eastAsia" w:ascii="宋体"/>
                <w:color w:val="auto"/>
                <w:szCs w:val="21"/>
              </w:rPr>
              <w:t>按项目缴纳：</w:t>
            </w:r>
          </w:p>
          <w:p>
            <w:pPr>
              <w:spacing w:line="440" w:lineRule="exact"/>
              <w:rPr>
                <w:rFonts w:ascii="宋体"/>
                <w:color w:val="auto"/>
                <w:szCs w:val="21"/>
              </w:rPr>
            </w:pPr>
            <w:r>
              <w:rPr>
                <w:rFonts w:hint="eastAsia" w:ascii="宋体"/>
                <w:color w:val="auto"/>
                <w:szCs w:val="21"/>
              </w:rPr>
              <w:t>（</w:t>
            </w:r>
            <w:r>
              <w:rPr>
                <w:rFonts w:ascii="宋体"/>
                <w:color w:val="auto"/>
                <w:szCs w:val="21"/>
              </w:rPr>
              <w:t>1</w:t>
            </w:r>
            <w:r>
              <w:rPr>
                <w:rFonts w:hint="eastAsia" w:ascii="宋体"/>
                <w:color w:val="auto"/>
                <w:szCs w:val="21"/>
              </w:rPr>
              <w:t>）以银行转账形式从企业基本账户汇出，网上缴纳投标保证金</w:t>
            </w:r>
          </w:p>
          <w:p>
            <w:pPr>
              <w:spacing w:line="440" w:lineRule="exact"/>
              <w:rPr>
                <w:rFonts w:ascii="宋体"/>
                <w:color w:val="auto"/>
                <w:szCs w:val="21"/>
              </w:rPr>
            </w:pPr>
            <w:r>
              <w:rPr>
                <w:rFonts w:hint="eastAsia" w:ascii="宋体"/>
                <w:color w:val="auto"/>
                <w:szCs w:val="21"/>
              </w:rPr>
              <w:t>账户全称：金华市公共资源交易中心投标保证金专户；</w:t>
            </w:r>
          </w:p>
          <w:p>
            <w:pPr>
              <w:spacing w:line="440" w:lineRule="exact"/>
              <w:rPr>
                <w:rFonts w:ascii="宋体"/>
                <w:color w:val="auto"/>
                <w:szCs w:val="21"/>
              </w:rPr>
            </w:pPr>
            <w:r>
              <w:rPr>
                <w:rFonts w:hint="eastAsia" w:ascii="宋体"/>
                <w:color w:val="auto"/>
                <w:szCs w:val="21"/>
              </w:rPr>
              <w:t>账号、开户行信息获取方式：通过</w:t>
            </w:r>
            <w:r>
              <w:rPr>
                <w:rFonts w:ascii="宋体"/>
                <w:color w:val="auto"/>
                <w:szCs w:val="21"/>
              </w:rPr>
              <w:t>CA</w:t>
            </w:r>
            <w:r>
              <w:rPr>
                <w:rFonts w:hint="eastAsia" w:ascii="宋体"/>
                <w:color w:val="auto"/>
                <w:szCs w:val="21"/>
              </w:rPr>
              <w:t>登录“</w:t>
            </w:r>
            <w:r>
              <w:rPr>
                <w:rFonts w:hint="eastAsia" w:ascii="宋体"/>
                <w:color w:val="auto"/>
                <w:szCs w:val="21"/>
                <w:u w:val="single"/>
              </w:rPr>
              <w:t xml:space="preserve">       </w:t>
            </w:r>
            <w:r>
              <w:rPr>
                <w:rFonts w:hint="eastAsia" w:ascii="宋体"/>
                <w:color w:val="auto"/>
                <w:szCs w:val="21"/>
              </w:rPr>
              <w:t>系统”，点击“缴纳保证金”，选择需要缴纳保证金的项目（标段）并点击“获取账号”，选择银行确认后系统生成“缴纳订单”；</w:t>
            </w:r>
          </w:p>
          <w:p>
            <w:pPr>
              <w:spacing w:line="440" w:lineRule="exact"/>
              <w:rPr>
                <w:rFonts w:ascii="宋体"/>
                <w:color w:val="auto"/>
                <w:szCs w:val="21"/>
              </w:rPr>
            </w:pPr>
            <w:r>
              <w:rPr>
                <w:rFonts w:hint="eastAsia" w:ascii="宋体"/>
                <w:color w:val="auto"/>
                <w:szCs w:val="21"/>
              </w:rPr>
              <w:t>投标人在转账时请按照“缴纳订单”中的信息填写收款账号、开户行信息。</w:t>
            </w:r>
          </w:p>
          <w:p>
            <w:pPr>
              <w:spacing w:line="440" w:lineRule="exact"/>
              <w:rPr>
                <w:rFonts w:ascii="宋体"/>
                <w:color w:val="auto"/>
                <w:szCs w:val="21"/>
              </w:rPr>
            </w:pPr>
            <w:r>
              <w:rPr>
                <w:rFonts w:hint="eastAsia" w:ascii="宋体"/>
                <w:color w:val="auto"/>
                <w:szCs w:val="21"/>
              </w:rPr>
              <w:t>注：①账号根据不同项目（标段）随机生成，此账号只在本项目（标段）中使用有效，请注意核对。账号漏填、混填或错填均视为未按时缴纳保证金。</w:t>
            </w:r>
          </w:p>
          <w:p>
            <w:pPr>
              <w:spacing w:line="440" w:lineRule="exact"/>
              <w:rPr>
                <w:rFonts w:ascii="宋体"/>
                <w:color w:val="auto"/>
                <w:szCs w:val="21"/>
              </w:rPr>
            </w:pPr>
            <w:r>
              <w:rPr>
                <w:rFonts w:hint="eastAsia" w:ascii="宋体"/>
                <w:color w:val="auto"/>
                <w:szCs w:val="21"/>
              </w:rPr>
              <w:t>②投标保证金要求单笔付款，并且与“缴纳订单”中的金额一致。未在规定时间内足额到账的，其投标文件将不予受理。</w:t>
            </w:r>
          </w:p>
          <w:p>
            <w:pPr>
              <w:spacing w:line="440" w:lineRule="exact"/>
              <w:rPr>
                <w:rFonts w:ascii="宋体"/>
                <w:color w:val="auto"/>
                <w:szCs w:val="21"/>
              </w:rPr>
            </w:pPr>
            <w:r>
              <w:rPr>
                <w:rFonts w:hint="eastAsia" w:ascii="宋体"/>
                <w:color w:val="auto"/>
                <w:szCs w:val="21"/>
              </w:rPr>
              <w:t>咨询电话：</w:t>
            </w:r>
            <w:r>
              <w:rPr>
                <w:rFonts w:ascii="宋体"/>
                <w:color w:val="auto"/>
                <w:szCs w:val="21"/>
              </w:rPr>
              <w:t>0579-83187213</w:t>
            </w:r>
            <w:r>
              <w:rPr>
                <w:rFonts w:hint="eastAsia" w:ascii="宋体"/>
                <w:color w:val="auto"/>
                <w:szCs w:val="21"/>
              </w:rPr>
              <w:t>。</w:t>
            </w:r>
          </w:p>
          <w:p>
            <w:pPr>
              <w:spacing w:line="440" w:lineRule="exact"/>
              <w:rPr>
                <w:rFonts w:ascii="宋体"/>
                <w:color w:val="auto"/>
                <w:szCs w:val="21"/>
              </w:rPr>
            </w:pPr>
            <w:r>
              <w:rPr>
                <w:rFonts w:hint="eastAsia" w:ascii="宋体"/>
                <w:color w:val="auto"/>
                <w:szCs w:val="21"/>
              </w:rPr>
              <w:t>（</w:t>
            </w:r>
            <w:r>
              <w:rPr>
                <w:rFonts w:ascii="宋体"/>
                <w:color w:val="auto"/>
                <w:szCs w:val="21"/>
              </w:rPr>
              <w:t>2</w:t>
            </w:r>
            <w:r>
              <w:rPr>
                <w:rFonts w:hint="eastAsia" w:ascii="宋体"/>
                <w:color w:val="auto"/>
                <w:szCs w:val="21"/>
              </w:rPr>
              <w:t>）电子保险保单缴纳：</w:t>
            </w:r>
          </w:p>
          <w:p>
            <w:pPr>
              <w:spacing w:line="440" w:lineRule="exact"/>
              <w:rPr>
                <w:rFonts w:ascii="宋体"/>
                <w:color w:val="auto"/>
                <w:szCs w:val="21"/>
              </w:rPr>
            </w:pPr>
            <w:r>
              <w:rPr>
                <w:rFonts w:hint="eastAsia" w:ascii="宋体"/>
                <w:color w:val="auto"/>
                <w:szCs w:val="21"/>
              </w:rPr>
              <w:t>登录“</w:t>
            </w:r>
            <w:r>
              <w:rPr>
                <w:rFonts w:hint="eastAsia" w:ascii="宋体"/>
                <w:color w:val="auto"/>
                <w:szCs w:val="21"/>
                <w:u w:val="single"/>
              </w:rPr>
              <w:t xml:space="preserve">        </w:t>
            </w:r>
            <w:r>
              <w:rPr>
                <w:rFonts w:hint="eastAsia" w:ascii="宋体"/>
                <w:color w:val="auto"/>
                <w:szCs w:val="21"/>
              </w:rPr>
              <w:t>”，在投标保证金缴纳页面选择需要缴纳保证金的项目（标段），点击“电子保单”按钮跳转至电子投保平台并按系统提示完成购买。咨询电话：</w:t>
            </w:r>
            <w:r>
              <w:rPr>
                <w:rFonts w:ascii="宋体"/>
                <w:color w:val="auto"/>
                <w:szCs w:val="21"/>
              </w:rPr>
              <w:t>400-857-6077</w:t>
            </w:r>
            <w:r>
              <w:rPr>
                <w:rFonts w:hint="eastAsia" w:ascii="宋体"/>
                <w:color w:val="auto"/>
                <w:szCs w:val="21"/>
              </w:rPr>
              <w:t>，操作手册下载网址：</w:t>
            </w:r>
            <w:r>
              <w:rPr>
                <w:rFonts w:hint="eastAsia" w:ascii="宋体"/>
                <w:color w:val="auto"/>
                <w:szCs w:val="21"/>
                <w:u w:val="single"/>
              </w:rPr>
              <w:t xml:space="preserve">        </w:t>
            </w:r>
            <w:r>
              <w:rPr>
                <w:rFonts w:hint="eastAsia" w:ascii="宋体"/>
                <w:color w:val="auto"/>
                <w:szCs w:val="21"/>
              </w:rPr>
              <w:t>。</w:t>
            </w:r>
          </w:p>
          <w:p>
            <w:pPr>
              <w:spacing w:line="440" w:lineRule="exact"/>
              <w:rPr>
                <w:rFonts w:ascii="宋体"/>
                <w:color w:val="auto"/>
                <w:szCs w:val="21"/>
              </w:rPr>
            </w:pPr>
            <w:r>
              <w:rPr>
                <w:rFonts w:hint="eastAsia" w:ascii="宋体"/>
                <w:color w:val="auto"/>
                <w:szCs w:val="21"/>
              </w:rPr>
              <w:t>注：</w:t>
            </w:r>
            <w:r>
              <w:rPr>
                <w:rFonts w:ascii="宋体"/>
                <w:color w:val="auto"/>
                <w:szCs w:val="21"/>
              </w:rPr>
              <w:t>1</w:t>
            </w:r>
            <w:r>
              <w:rPr>
                <w:rFonts w:hint="eastAsia" w:ascii="宋体"/>
                <w:color w:val="auto"/>
                <w:szCs w:val="21"/>
              </w:rPr>
              <w:t>、投标人应当以基本账户购买电子保单；</w:t>
            </w:r>
            <w:r>
              <w:rPr>
                <w:rFonts w:ascii="宋体"/>
                <w:color w:val="auto"/>
                <w:szCs w:val="21"/>
              </w:rPr>
              <w:t>2</w:t>
            </w:r>
            <w:r>
              <w:rPr>
                <w:rFonts w:hint="eastAsia" w:ascii="宋体"/>
                <w:color w:val="auto"/>
                <w:szCs w:val="21"/>
              </w:rPr>
              <w:t>、电子保单的出单时间应当在投标保证金截止时间之前，逾期视作无效；</w:t>
            </w:r>
            <w:r>
              <w:rPr>
                <w:rFonts w:ascii="宋体"/>
                <w:color w:val="auto"/>
                <w:szCs w:val="21"/>
              </w:rPr>
              <w:t>3</w:t>
            </w:r>
            <w:r>
              <w:rPr>
                <w:rFonts w:hint="eastAsia" w:ascii="宋体"/>
                <w:color w:val="auto"/>
                <w:szCs w:val="21"/>
              </w:rPr>
              <w:t>、投标人不按照操作手册载明的步骤操作，导致交易系统无法记录保单信息的，造成的后果由投标人自负。</w:t>
            </w:r>
          </w:p>
          <w:p>
            <w:pPr>
              <w:spacing w:line="440" w:lineRule="exact"/>
              <w:rPr>
                <w:rFonts w:ascii="宋体"/>
                <w:color w:val="auto"/>
                <w:szCs w:val="21"/>
              </w:rPr>
            </w:pPr>
            <w:r>
              <w:rPr>
                <w:rFonts w:hint="eastAsia" w:ascii="宋体"/>
                <w:color w:val="auto"/>
                <w:szCs w:val="21"/>
              </w:rPr>
              <w:t>因交易系统、投保平台发生故障等非投标人原因导致无法正常投保的，投标人可在投标保证金缴纳截止时间之后的一个工作日内到柜台以购买纸质保单方式投保，并在开标当天携带纸质保单至开标现场备查。经查确认纸质保单属实的，仍视为投标保证金缴纳成功。投保专员联系电话：</w:t>
            </w:r>
            <w:r>
              <w:rPr>
                <w:rFonts w:ascii="宋体"/>
                <w:color w:val="auto"/>
                <w:szCs w:val="21"/>
              </w:rPr>
              <w:t>15958995824</w:t>
            </w:r>
            <w:r>
              <w:rPr>
                <w:rFonts w:hint="eastAsia" w:ascii="宋体"/>
                <w:color w:val="auto"/>
                <w:szCs w:val="21"/>
              </w:rPr>
              <w:t>。地址：金华市中山路</w:t>
            </w:r>
            <w:r>
              <w:rPr>
                <w:rFonts w:ascii="宋体"/>
                <w:color w:val="auto"/>
                <w:szCs w:val="21"/>
              </w:rPr>
              <w:t>293</w:t>
            </w:r>
            <w:r>
              <w:rPr>
                <w:rFonts w:hint="eastAsia" w:ascii="宋体"/>
                <w:color w:val="auto"/>
                <w:szCs w:val="21"/>
              </w:rPr>
              <w:t>号（非工作日正常营业）。</w:t>
            </w:r>
          </w:p>
          <w:p>
            <w:pPr>
              <w:spacing w:line="440" w:lineRule="exact"/>
              <w:rPr>
                <w:rFonts w:ascii="宋体"/>
                <w:color w:val="auto"/>
                <w:szCs w:val="21"/>
              </w:rPr>
            </w:pPr>
            <w:r>
              <w:rPr>
                <w:rFonts w:hint="eastAsia" w:ascii="宋体"/>
                <w:color w:val="auto"/>
                <w:szCs w:val="21"/>
              </w:rPr>
              <w:t>（</w:t>
            </w:r>
            <w:r>
              <w:rPr>
                <w:rFonts w:ascii="宋体"/>
                <w:color w:val="auto"/>
                <w:szCs w:val="21"/>
              </w:rPr>
              <w:t>3</w:t>
            </w:r>
            <w:r>
              <w:rPr>
                <w:rFonts w:hint="eastAsia" w:ascii="宋体"/>
                <w:color w:val="auto"/>
                <w:szCs w:val="21"/>
              </w:rPr>
              <w:t>）银行保函、融资性担保公司保函缴纳：</w:t>
            </w:r>
            <w:r>
              <w:rPr>
                <w:rFonts w:ascii="宋体"/>
                <w:color w:val="auto"/>
                <w:szCs w:val="21"/>
              </w:rPr>
              <w:t xml:space="preserve"> </w:t>
            </w:r>
          </w:p>
          <w:p>
            <w:pPr>
              <w:spacing w:line="440" w:lineRule="exact"/>
              <w:rPr>
                <w:rFonts w:ascii="宋体"/>
                <w:color w:val="auto"/>
                <w:szCs w:val="21"/>
              </w:rPr>
            </w:pPr>
            <w:r>
              <w:rPr>
                <w:rFonts w:hint="eastAsia" w:ascii="宋体"/>
                <w:color w:val="auto"/>
                <w:szCs w:val="21"/>
              </w:rPr>
              <w:t>银行保函、融资性担保公司保函上须明确注明用于本项目投标保证金，保函额度须满足投标保证金额度要求。出具保函的银行需满足以下条件：①在招标项目所在地市内的银行或融资性担保公司；②按规定需要使用保证金时，可立即使用现金支付。③保函有效期须大于等于投标有效期。不符合上述条件的，视为未按要求递交投标保证金。</w:t>
            </w:r>
          </w:p>
          <w:p>
            <w:pPr>
              <w:spacing w:line="440" w:lineRule="exact"/>
              <w:rPr>
                <w:rFonts w:ascii="宋体"/>
                <w:color w:val="auto"/>
                <w:szCs w:val="21"/>
              </w:rPr>
            </w:pPr>
            <w:r>
              <w:rPr>
                <w:rFonts w:hint="eastAsia" w:ascii="宋体"/>
                <w:color w:val="auto"/>
                <w:szCs w:val="21"/>
              </w:rPr>
              <w:t>3.2按年度交纳的：</w:t>
            </w:r>
          </w:p>
          <w:p>
            <w:pPr>
              <w:pStyle w:val="120"/>
              <w:kinsoku w:val="0"/>
              <w:autoSpaceDE w:val="0"/>
              <w:autoSpaceDN w:val="0"/>
              <w:adjustRightInd w:val="0"/>
              <w:snapToGrid w:val="0"/>
              <w:spacing w:line="300" w:lineRule="auto"/>
              <w:rPr>
                <w:rFonts w:ascii="宋体"/>
                <w:color w:val="auto"/>
              </w:rPr>
            </w:pPr>
            <w:r>
              <w:rPr>
                <w:rFonts w:hint="eastAsia" w:ascii="宋体"/>
                <w:color w:val="auto"/>
                <w:szCs w:val="21"/>
              </w:rPr>
              <w:t>按《金华市本级建设工程项目交纳年度投标保证金实施办法》办理。</w:t>
            </w:r>
          </w:p>
          <w:p>
            <w:pPr>
              <w:pStyle w:val="120"/>
              <w:kinsoku w:val="0"/>
              <w:autoSpaceDE w:val="0"/>
              <w:autoSpaceDN w:val="0"/>
              <w:adjustRightInd w:val="0"/>
              <w:snapToGrid w:val="0"/>
              <w:spacing w:line="300" w:lineRule="auto"/>
              <w:rPr>
                <w:rFonts w:ascii="宋体"/>
                <w:color w:val="auto"/>
              </w:rPr>
            </w:pPr>
            <w:r>
              <w:rPr>
                <w:rFonts w:hint="eastAsia" w:ascii="宋体"/>
                <w:color w:val="auto"/>
              </w:rPr>
              <w:t>备注：重新招标项目，参与投标的投标人仍需按上述规定要求重新递交投标保证金。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4523" w:hRule="atLeast"/>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spacing w:before="159"/>
              <w:ind w:left="367"/>
              <w:rPr>
                <w:rFonts w:ascii="宋体"/>
                <w:color w:val="auto"/>
              </w:rPr>
            </w:pPr>
            <w:r>
              <w:rPr>
                <w:rFonts w:ascii="宋体"/>
                <w:color w:val="auto"/>
              </w:rPr>
              <w:t>3.4.4</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jc w:val="center"/>
              <w:rPr>
                <w:color w:val="auto"/>
              </w:rPr>
            </w:pPr>
            <w:r>
              <w:rPr>
                <w:rFonts w:hint="eastAsia"/>
                <w:color w:val="auto"/>
              </w:rPr>
              <w:t>投标保证金不予退还</w:t>
            </w:r>
            <w:r>
              <w:rPr>
                <w:rFonts w:hint="eastAsia" w:ascii="宋体" w:cs="宋体"/>
                <w:color w:val="auto"/>
              </w:rPr>
              <w:t>的情形</w:t>
            </w:r>
          </w:p>
        </w:tc>
        <w:tc>
          <w:tcPr>
            <w:tcW w:w="6858" w:type="dxa"/>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adjustRightInd w:val="0"/>
              <w:snapToGrid w:val="0"/>
              <w:spacing w:line="300" w:lineRule="auto"/>
              <w:jc w:val="both"/>
              <w:rPr>
                <w:rFonts w:ascii="宋体"/>
                <w:color w:val="auto"/>
              </w:rPr>
            </w:pPr>
            <w:r>
              <w:rPr>
                <w:rFonts w:ascii="宋体"/>
                <w:color w:val="auto"/>
              </w:rPr>
              <w:t>1.</w:t>
            </w:r>
            <w:r>
              <w:rPr>
                <w:rFonts w:hint="eastAsia" w:ascii="宋体" w:cs="宋体"/>
                <w:bCs/>
                <w:color w:val="auto"/>
              </w:rPr>
              <w:t>□</w:t>
            </w:r>
            <w:r>
              <w:rPr>
                <w:rFonts w:hint="eastAsia" w:ascii="宋体"/>
                <w:color w:val="auto"/>
              </w:rPr>
              <w:t>经查实，投标人在投标过程中存在串通投标或弄虚作假的。</w:t>
            </w:r>
          </w:p>
          <w:p>
            <w:pPr>
              <w:pStyle w:val="120"/>
              <w:kinsoku w:val="0"/>
              <w:autoSpaceDE w:val="0"/>
              <w:autoSpaceDN w:val="0"/>
              <w:adjustRightInd w:val="0"/>
              <w:snapToGrid w:val="0"/>
              <w:spacing w:line="300" w:lineRule="auto"/>
              <w:jc w:val="both"/>
              <w:rPr>
                <w:rFonts w:ascii="宋体"/>
                <w:color w:val="auto"/>
              </w:rPr>
            </w:pPr>
            <w:r>
              <w:rPr>
                <w:rFonts w:ascii="宋体"/>
                <w:color w:val="auto"/>
              </w:rPr>
              <w:t>2.</w:t>
            </w:r>
            <w:r>
              <w:rPr>
                <w:rFonts w:hint="eastAsia" w:ascii="宋体" w:cs="宋体"/>
                <w:bCs/>
                <w:color w:val="auto"/>
              </w:rPr>
              <w:t>□</w:t>
            </w:r>
            <w:r>
              <w:rPr>
                <w:rFonts w:hint="eastAsia" w:ascii="宋体"/>
                <w:color w:val="auto"/>
              </w:rPr>
              <w:t>拟派项目负责人在投标截止日有在其他在建合同工程上担任项目负责人的情形。</w:t>
            </w:r>
          </w:p>
          <w:p>
            <w:pPr>
              <w:pStyle w:val="120"/>
              <w:kinsoku w:val="0"/>
              <w:autoSpaceDE w:val="0"/>
              <w:autoSpaceDN w:val="0"/>
              <w:adjustRightInd w:val="0"/>
              <w:snapToGrid w:val="0"/>
              <w:spacing w:line="300" w:lineRule="auto"/>
              <w:jc w:val="both"/>
              <w:rPr>
                <w:rFonts w:ascii="宋体"/>
                <w:color w:val="auto"/>
              </w:rPr>
            </w:pPr>
            <w:r>
              <w:rPr>
                <w:rFonts w:ascii="宋体"/>
                <w:color w:val="auto"/>
              </w:rPr>
              <w:t>3.</w:t>
            </w:r>
            <w:r>
              <w:rPr>
                <w:rFonts w:hint="eastAsia" w:ascii="宋体"/>
                <w:color w:val="auto"/>
              </w:rPr>
              <w:t>其他：</w:t>
            </w:r>
            <w:r>
              <w:rPr>
                <w:rFonts w:ascii="宋体"/>
                <w:color w:val="auto"/>
                <w:u w:val="single"/>
              </w:rPr>
              <w:t xml:space="preserve">           </w:t>
            </w:r>
            <w:r>
              <w:rPr>
                <w:rFonts w:hint="eastAsia" w:ascii="宋体"/>
                <w:color w:val="auto"/>
              </w:rPr>
              <w:t>。</w:t>
            </w:r>
          </w:p>
          <w:p>
            <w:pPr>
              <w:pStyle w:val="120"/>
              <w:kinsoku w:val="0"/>
              <w:autoSpaceDE w:val="0"/>
              <w:autoSpaceDN w:val="0"/>
              <w:adjustRightInd w:val="0"/>
              <w:snapToGrid w:val="0"/>
              <w:spacing w:line="300" w:lineRule="auto"/>
              <w:jc w:val="both"/>
              <w:rPr>
                <w:rFonts w:ascii="宋体" w:cs="宋体"/>
                <w:color w:val="auto"/>
              </w:rPr>
            </w:pPr>
            <w:r>
              <w:rPr>
                <w:rFonts w:hint="eastAsia" w:ascii="宋体"/>
                <w:color w:val="auto"/>
              </w:rPr>
              <w:t>注：本招标文件的“</w:t>
            </w:r>
            <w:r>
              <w:rPr>
                <w:rFonts w:hint="eastAsia" w:ascii="宋体" w:cs="宋体"/>
                <w:color w:val="auto"/>
              </w:rPr>
              <w:t>投标保证金不予退还”是指</w:t>
            </w:r>
            <w:r>
              <w:rPr>
                <w:rFonts w:ascii="宋体" w:cs="宋体"/>
                <w:color w:val="auto"/>
              </w:rPr>
              <w:t>:</w:t>
            </w:r>
          </w:p>
          <w:p>
            <w:pPr>
              <w:pStyle w:val="120"/>
              <w:kinsoku w:val="0"/>
              <w:autoSpaceDE w:val="0"/>
              <w:autoSpaceDN w:val="0"/>
              <w:adjustRightInd w:val="0"/>
              <w:snapToGrid w:val="0"/>
              <w:spacing w:line="300" w:lineRule="auto"/>
              <w:jc w:val="both"/>
              <w:rPr>
                <w:rFonts w:ascii="宋体"/>
                <w:color w:val="auto"/>
              </w:rPr>
            </w:pPr>
            <w:r>
              <w:rPr>
                <w:rFonts w:hint="eastAsia" w:ascii="宋体" w:cs="宋体"/>
                <w:color w:val="auto"/>
              </w:rPr>
              <w:t>（</w:t>
            </w:r>
            <w:r>
              <w:rPr>
                <w:rFonts w:ascii="宋体" w:cs="宋体"/>
                <w:color w:val="auto"/>
              </w:rPr>
              <w:t>1</w:t>
            </w:r>
            <w:r>
              <w:rPr>
                <w:rFonts w:hint="eastAsia" w:ascii="宋体" w:cs="宋体"/>
                <w:color w:val="auto"/>
              </w:rPr>
              <w:t>）以现金</w:t>
            </w:r>
            <w:r>
              <w:rPr>
                <w:rFonts w:hint="eastAsia" w:ascii="宋体"/>
                <w:color w:val="auto"/>
              </w:rPr>
              <w:t>转账形式，转账</w:t>
            </w:r>
            <w:r>
              <w:rPr>
                <w:rFonts w:hint="eastAsia" w:ascii="宋体" w:cs="宋体"/>
                <w:color w:val="auto"/>
              </w:rPr>
              <w:t>现金</w:t>
            </w:r>
            <w:r>
              <w:rPr>
                <w:rFonts w:hint="eastAsia" w:ascii="宋体"/>
                <w:color w:val="auto"/>
              </w:rPr>
              <w:t>不予退还。</w:t>
            </w:r>
          </w:p>
          <w:p>
            <w:pPr>
              <w:pStyle w:val="120"/>
              <w:kinsoku w:val="0"/>
              <w:autoSpaceDE w:val="0"/>
              <w:autoSpaceDN w:val="0"/>
              <w:adjustRightInd w:val="0"/>
              <w:snapToGrid w:val="0"/>
              <w:spacing w:line="300" w:lineRule="auto"/>
              <w:jc w:val="both"/>
              <w:rPr>
                <w:rFonts w:ascii="宋体"/>
                <w:color w:val="auto"/>
              </w:rPr>
            </w:pPr>
            <w:r>
              <w:rPr>
                <w:rFonts w:hint="eastAsia" w:ascii="宋体"/>
                <w:color w:val="auto"/>
              </w:rPr>
              <w:t>（</w:t>
            </w:r>
            <w:r>
              <w:rPr>
                <w:rFonts w:ascii="宋体"/>
                <w:color w:val="auto"/>
              </w:rPr>
              <w:t>2</w:t>
            </w:r>
            <w:r>
              <w:rPr>
                <w:rFonts w:hint="eastAsia" w:ascii="宋体"/>
                <w:color w:val="auto"/>
              </w:rPr>
              <w:t>）</w:t>
            </w:r>
            <w:r>
              <w:rPr>
                <w:rFonts w:hint="eastAsia" w:ascii="宋体" w:cs="宋体"/>
                <w:color w:val="auto"/>
              </w:rPr>
              <w:t>以</w:t>
            </w:r>
            <w:r>
              <w:rPr>
                <w:rFonts w:hint="eastAsia" w:ascii="宋体"/>
                <w:color w:val="auto"/>
              </w:rPr>
              <w:t>银行保函形式，招标人作为受益人向银行提起索赔。</w:t>
            </w:r>
          </w:p>
          <w:p>
            <w:pPr>
              <w:pStyle w:val="120"/>
              <w:kinsoku w:val="0"/>
              <w:autoSpaceDE w:val="0"/>
              <w:autoSpaceDN w:val="0"/>
              <w:adjustRightInd w:val="0"/>
              <w:snapToGrid w:val="0"/>
              <w:spacing w:line="300" w:lineRule="auto"/>
              <w:jc w:val="both"/>
              <w:rPr>
                <w:rFonts w:ascii="宋体"/>
                <w:color w:val="auto"/>
              </w:rPr>
            </w:pPr>
            <w:r>
              <w:rPr>
                <w:rFonts w:hint="eastAsia" w:ascii="宋体"/>
                <w:color w:val="auto"/>
              </w:rPr>
              <w:t>（</w:t>
            </w:r>
            <w:r>
              <w:rPr>
                <w:rFonts w:ascii="宋体"/>
                <w:color w:val="auto"/>
              </w:rPr>
              <w:t>3</w:t>
            </w:r>
            <w:r>
              <w:rPr>
                <w:rFonts w:hint="eastAsia" w:ascii="宋体"/>
                <w:color w:val="auto"/>
              </w:rPr>
              <w:t>）以保证保险形式，招标人作为被保险人（受益人）向保险人提起索赔。</w:t>
            </w:r>
          </w:p>
          <w:p>
            <w:pPr>
              <w:pStyle w:val="120"/>
              <w:kinsoku w:val="0"/>
              <w:autoSpaceDE w:val="0"/>
              <w:autoSpaceDN w:val="0"/>
              <w:adjustRightInd w:val="0"/>
              <w:snapToGrid w:val="0"/>
              <w:spacing w:line="300" w:lineRule="auto"/>
              <w:jc w:val="both"/>
              <w:rPr>
                <w:rFonts w:ascii="宋体"/>
                <w:color w:val="auto"/>
              </w:rPr>
            </w:pPr>
            <w:r>
              <w:rPr>
                <w:rFonts w:hint="eastAsia" w:ascii="宋体"/>
                <w:color w:val="auto"/>
              </w:rPr>
              <w:t>（</w:t>
            </w:r>
            <w:r>
              <w:rPr>
                <w:rFonts w:ascii="宋体"/>
                <w:color w:val="auto"/>
              </w:rPr>
              <w:t>4</w:t>
            </w:r>
            <w:r>
              <w:rPr>
                <w:rFonts w:hint="eastAsia" w:ascii="宋体"/>
                <w:color w:val="auto"/>
              </w:rPr>
              <w:t>）以担保公司担保形式</w:t>
            </w:r>
            <w:r>
              <w:rPr>
                <w:rFonts w:ascii="宋体"/>
                <w:color w:val="auto"/>
              </w:rPr>
              <w:t>,</w:t>
            </w:r>
            <w:r>
              <w:rPr>
                <w:rFonts w:hint="eastAsia" w:ascii="宋体"/>
                <w:color w:val="auto"/>
              </w:rPr>
              <w:t>招标人作为受益人向担保人提起索赔。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613" w:hRule="atLeast"/>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spacing w:before="159"/>
              <w:jc w:val="center"/>
              <w:rPr>
                <w:rFonts w:ascii="宋体"/>
                <w:color w:val="auto"/>
              </w:rPr>
            </w:pPr>
            <w:r>
              <w:rPr>
                <w:rFonts w:ascii="宋体"/>
                <w:color w:val="auto"/>
              </w:rPr>
              <w:t>3.5</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jc w:val="center"/>
              <w:rPr>
                <w:color w:val="auto"/>
              </w:rPr>
            </w:pPr>
            <w:r>
              <w:rPr>
                <w:rFonts w:hint="eastAsia" w:ascii="宋体"/>
                <w:color w:val="auto"/>
              </w:rPr>
              <w:t>资格审查</w:t>
            </w:r>
            <w:r>
              <w:rPr>
                <w:rFonts w:hint="eastAsia" w:ascii="宋体"/>
                <w:color w:val="auto"/>
                <w:lang w:val="en-US" w:eastAsia="zh-CN"/>
              </w:rPr>
              <w:t>证明</w:t>
            </w:r>
            <w:r>
              <w:rPr>
                <w:rFonts w:hint="eastAsia" w:ascii="宋体"/>
                <w:color w:val="auto"/>
              </w:rPr>
              <w:t>资料</w:t>
            </w:r>
          </w:p>
        </w:tc>
        <w:tc>
          <w:tcPr>
            <w:tcW w:w="6858" w:type="dxa"/>
            <w:tcBorders>
              <w:top w:val="single" w:color="000000" w:sz="4" w:space="0"/>
              <w:left w:val="single" w:color="000000" w:sz="4" w:space="0"/>
              <w:bottom w:val="single" w:color="000000" w:sz="4" w:space="0"/>
              <w:right w:val="single" w:color="000000" w:sz="4" w:space="0"/>
            </w:tcBorders>
            <w:vAlign w:val="center"/>
          </w:tcPr>
          <w:p>
            <w:pPr>
              <w:pStyle w:val="136"/>
              <w:adjustRightInd w:val="0"/>
              <w:snapToGrid w:val="0"/>
              <w:spacing w:line="360" w:lineRule="auto"/>
              <w:ind w:firstLine="0" w:firstLineChars="0"/>
              <w:rPr>
                <w:color w:val="auto"/>
                <w:szCs w:val="24"/>
              </w:rPr>
            </w:pPr>
            <w:r>
              <w:rPr>
                <w:color w:val="auto"/>
                <w:szCs w:val="24"/>
              </w:rPr>
              <w:t>1.</w:t>
            </w:r>
            <w:r>
              <w:rPr>
                <w:color w:val="auto"/>
                <w:spacing w:val="-4"/>
              </w:rPr>
              <w:t>“</w:t>
            </w:r>
            <w:r>
              <w:rPr>
                <w:rFonts w:hint="eastAsia"/>
                <w:color w:val="auto"/>
                <w:spacing w:val="-4"/>
              </w:rPr>
              <w:t>投标人基本情况表</w:t>
            </w:r>
            <w:r>
              <w:rPr>
                <w:color w:val="auto"/>
                <w:spacing w:val="-4"/>
              </w:rPr>
              <w:t>”</w:t>
            </w:r>
            <w:r>
              <w:rPr>
                <w:rFonts w:hint="eastAsia"/>
                <w:color w:val="auto"/>
                <w:spacing w:val="-4"/>
              </w:rPr>
              <w:t>应附投标人营业执照和组织机构代码证的复制件（按照</w:t>
            </w:r>
            <w:r>
              <w:rPr>
                <w:color w:val="auto"/>
                <w:spacing w:val="-4"/>
              </w:rPr>
              <w:t>“</w:t>
            </w:r>
            <w:r>
              <w:rPr>
                <w:rFonts w:hint="eastAsia"/>
                <w:color w:val="auto"/>
                <w:spacing w:val="-4"/>
              </w:rPr>
              <w:t>三证合一</w:t>
            </w:r>
            <w:r>
              <w:rPr>
                <w:color w:val="auto"/>
                <w:spacing w:val="-4"/>
              </w:rPr>
              <w:t>”</w:t>
            </w:r>
            <w:r>
              <w:rPr>
                <w:rFonts w:hint="eastAsia"/>
                <w:color w:val="auto"/>
                <w:spacing w:val="-6"/>
              </w:rPr>
              <w:t>或</w:t>
            </w:r>
            <w:r>
              <w:rPr>
                <w:color w:val="auto"/>
                <w:spacing w:val="-6"/>
              </w:rPr>
              <w:t>“</w:t>
            </w:r>
            <w:r>
              <w:rPr>
                <w:rFonts w:hint="eastAsia"/>
                <w:color w:val="auto"/>
                <w:spacing w:val="-6"/>
              </w:rPr>
              <w:t>五证合一</w:t>
            </w:r>
            <w:r>
              <w:rPr>
                <w:color w:val="auto"/>
                <w:spacing w:val="-6"/>
              </w:rPr>
              <w:t>”</w:t>
            </w:r>
            <w:r>
              <w:rPr>
                <w:rFonts w:hint="eastAsia"/>
                <w:color w:val="auto"/>
                <w:spacing w:val="-6"/>
              </w:rPr>
              <w:t>登记制度进行登记的，可仅提供营业执照复制件）、</w:t>
            </w:r>
            <w:r>
              <w:rPr>
                <w:bCs/>
                <w:color w:val="auto"/>
                <w:shd w:val="clear" w:color="FFFFFF" w:fill="D9D9D9"/>
              </w:rPr>
              <w:t>□</w:t>
            </w:r>
            <w:r>
              <w:rPr>
                <w:rFonts w:hint="eastAsia"/>
                <w:color w:val="auto"/>
                <w:spacing w:val="-6"/>
                <w:shd w:val="clear" w:color="FFFFFF" w:fill="D9D9D9"/>
              </w:rPr>
              <w:t>投标人资质证书、</w:t>
            </w:r>
            <w:r>
              <w:rPr>
                <w:bCs/>
                <w:color w:val="auto"/>
                <w:shd w:val="clear" w:color="FFFFFF" w:fill="D9D9D9"/>
              </w:rPr>
              <w:t>□</w:t>
            </w:r>
            <w:r>
              <w:rPr>
                <w:rFonts w:hint="eastAsia"/>
                <w:color w:val="auto"/>
                <w:spacing w:val="-6"/>
                <w:shd w:val="clear" w:color="FFFFFF" w:fill="D9D9D9"/>
              </w:rPr>
              <w:t>安全生产许可证副本</w:t>
            </w:r>
            <w:r>
              <w:rPr>
                <w:rFonts w:hint="eastAsia"/>
                <w:color w:val="auto"/>
                <w:spacing w:val="-6"/>
              </w:rPr>
              <w:t>等材</w:t>
            </w:r>
            <w:r>
              <w:rPr>
                <w:rFonts w:hint="eastAsia"/>
                <w:color w:val="auto"/>
              </w:rPr>
              <w:t>料的复制件。</w:t>
            </w:r>
          </w:p>
          <w:p>
            <w:pPr>
              <w:pStyle w:val="136"/>
              <w:shd w:val="clear" w:color="auto" w:fill="FFFFFF"/>
              <w:kinsoku w:val="0"/>
              <w:autoSpaceDE w:val="0"/>
              <w:autoSpaceDN w:val="0"/>
              <w:adjustRightInd w:val="0"/>
              <w:snapToGrid w:val="0"/>
              <w:spacing w:line="360" w:lineRule="auto"/>
              <w:ind w:firstLine="0" w:firstLineChars="0"/>
              <w:jc w:val="both"/>
              <w:rPr>
                <w:bCs/>
                <w:color w:val="auto"/>
              </w:rPr>
            </w:pPr>
            <w:r>
              <w:rPr>
                <w:color w:val="auto"/>
                <w:szCs w:val="24"/>
              </w:rPr>
              <w:t>2.</w:t>
            </w:r>
            <w:r>
              <w:rPr>
                <w:bCs/>
                <w:color w:val="auto"/>
              </w:rPr>
              <w:t>企业主要负责人（法定代表人、企业经理、企业分管安全生产的副经理、企业技术负责人）</w:t>
            </w:r>
            <w:r>
              <w:rPr>
                <w:rFonts w:hint="eastAsia"/>
                <w:bCs/>
                <w:color w:val="auto"/>
              </w:rPr>
              <w:t>专职安全生产管理人员</w:t>
            </w:r>
            <w:r>
              <w:rPr>
                <w:bCs/>
                <w:color w:val="auto"/>
              </w:rPr>
              <w:t>A类证书</w:t>
            </w:r>
            <w:r>
              <w:rPr>
                <w:rFonts w:hint="eastAsia"/>
                <w:bCs/>
                <w:color w:val="auto"/>
              </w:rPr>
              <w:t>和</w:t>
            </w:r>
            <w:r>
              <w:rPr>
                <w:bCs/>
                <w:color w:val="auto"/>
              </w:rPr>
              <w:t>企业分管安全生产副经理企业的任命书</w:t>
            </w:r>
            <w:r>
              <w:rPr>
                <w:rFonts w:hint="eastAsia"/>
                <w:bCs/>
                <w:color w:val="auto"/>
              </w:rPr>
              <w:t>复制件。</w:t>
            </w:r>
            <w:r>
              <w:rPr>
                <w:bCs/>
                <w:color w:val="auto"/>
              </w:rPr>
              <w:t>□</w:t>
            </w:r>
            <w:r>
              <w:rPr>
                <w:rFonts w:hint="eastAsia"/>
                <w:bCs/>
                <w:color w:val="auto"/>
              </w:rPr>
              <w:t>企业经理、技术负责人</w:t>
            </w:r>
            <w:r>
              <w:rPr>
                <w:bCs/>
                <w:color w:val="auto"/>
              </w:rPr>
              <w:t>任命书</w:t>
            </w:r>
            <w:r>
              <w:rPr>
                <w:rFonts w:hint="eastAsia"/>
                <w:bCs/>
                <w:color w:val="auto"/>
              </w:rPr>
              <w:t>复制件。</w:t>
            </w:r>
          </w:p>
          <w:p>
            <w:pPr>
              <w:pStyle w:val="136"/>
              <w:shd w:val="clear" w:color="auto" w:fill="FFFFFF"/>
              <w:kinsoku w:val="0"/>
              <w:autoSpaceDE w:val="0"/>
              <w:autoSpaceDN w:val="0"/>
              <w:adjustRightInd/>
              <w:snapToGrid w:val="0"/>
              <w:spacing w:line="360" w:lineRule="auto"/>
              <w:ind w:firstLine="0" w:firstLineChars="0"/>
              <w:jc w:val="both"/>
              <w:rPr>
                <w:bCs/>
                <w:color w:val="auto"/>
              </w:rPr>
            </w:pPr>
            <w:r>
              <w:rPr>
                <w:bCs/>
                <w:color w:val="auto"/>
              </w:rPr>
              <w:t>3.</w:t>
            </w:r>
            <w:r>
              <w:rPr>
                <w:rFonts w:hint="eastAsia"/>
                <w:bCs/>
                <w:color w:val="auto"/>
                <w:shd w:val="clear" w:color="FFFFFF" w:fill="D9D9D9"/>
              </w:rPr>
              <w:t>拟派项目负责人的身份证、</w:t>
            </w:r>
            <w:r>
              <w:rPr>
                <w:bCs/>
                <w:color w:val="auto"/>
                <w:shd w:val="clear" w:color="FFFFFF" w:fill="D9D9D9"/>
              </w:rPr>
              <w:t>□建造师执业资格同时具有</w:t>
            </w:r>
            <w:r>
              <w:rPr>
                <w:rFonts w:hint="eastAsia"/>
                <w:bCs/>
                <w:color w:val="auto"/>
                <w:shd w:val="clear" w:color="FFFFFF" w:fill="D9D9D9"/>
              </w:rPr>
              <w:t>专职安全生产管理人员</w:t>
            </w:r>
            <w:r>
              <w:rPr>
                <w:bCs/>
                <w:color w:val="auto"/>
                <w:shd w:val="clear" w:color="FFFFFF" w:fill="D9D9D9"/>
              </w:rPr>
              <w:t>B</w:t>
            </w:r>
            <w:r>
              <w:rPr>
                <w:rFonts w:hint="eastAsia"/>
                <w:bCs/>
                <w:color w:val="auto"/>
                <w:shd w:val="clear" w:color="FFFFFF" w:fill="D9D9D9"/>
              </w:rPr>
              <w:t>类证书复制件（建造师以浙江省建筑市场监管与诚信信息发布平台信息，或注册执业证书，或建设主管部门相关证明材料为准）、</w:t>
            </w:r>
            <w:r>
              <w:rPr>
                <w:bCs/>
                <w:color w:val="auto"/>
                <w:shd w:val="clear" w:color="FFFFFF" w:fill="D9D9D9"/>
              </w:rPr>
              <w:t>□</w:t>
            </w:r>
            <w:r>
              <w:rPr>
                <w:rFonts w:hint="eastAsia"/>
                <w:bCs/>
                <w:color w:val="auto"/>
                <w:shd w:val="clear" w:color="FFFFFF" w:fill="D9D9D9"/>
              </w:rPr>
              <w:t>职称证书、项目负责人简历表</w:t>
            </w:r>
            <w:r>
              <w:rPr>
                <w:rFonts w:hint="eastAsia"/>
                <w:bCs/>
                <w:color w:val="auto"/>
              </w:rPr>
              <w:t>。</w:t>
            </w:r>
          </w:p>
          <w:p>
            <w:pPr>
              <w:pStyle w:val="136"/>
              <w:shd w:val="clear" w:color="auto" w:fill="FFFFFF"/>
              <w:kinsoku w:val="0"/>
              <w:autoSpaceDE w:val="0"/>
              <w:autoSpaceDN w:val="0"/>
              <w:adjustRightInd w:val="0"/>
              <w:snapToGrid w:val="0"/>
              <w:spacing w:line="360" w:lineRule="auto"/>
              <w:ind w:firstLine="0" w:firstLineChars="0"/>
              <w:jc w:val="both"/>
              <w:rPr>
                <w:bCs/>
                <w:color w:val="auto"/>
              </w:rPr>
            </w:pPr>
            <w:r>
              <w:rPr>
                <w:bCs/>
                <w:color w:val="auto"/>
              </w:rPr>
              <w:t>4.施工现场专职安全生产管理人员有效的</w:t>
            </w:r>
            <w:r>
              <w:rPr>
                <w:rFonts w:hint="eastAsia"/>
                <w:bCs/>
                <w:color w:val="auto"/>
              </w:rPr>
              <w:t>专职安全生产管理人员</w:t>
            </w:r>
            <w:r>
              <w:rPr>
                <w:bCs/>
                <w:color w:val="auto"/>
              </w:rPr>
              <w:t>C类证书</w:t>
            </w:r>
            <w:r>
              <w:rPr>
                <w:rFonts w:hint="eastAsia"/>
                <w:bCs/>
                <w:color w:val="auto"/>
              </w:rPr>
              <w:t>复制件。</w:t>
            </w:r>
          </w:p>
          <w:p>
            <w:pPr>
              <w:pStyle w:val="136"/>
              <w:shd w:val="clear" w:color="auto" w:fill="FFFFFF"/>
              <w:kinsoku w:val="0"/>
              <w:autoSpaceDE w:val="0"/>
              <w:autoSpaceDN w:val="0"/>
              <w:adjustRightInd w:val="0"/>
              <w:snapToGrid w:val="0"/>
              <w:spacing w:line="360" w:lineRule="auto"/>
              <w:ind w:firstLine="0" w:firstLineChars="0"/>
              <w:jc w:val="both"/>
              <w:rPr>
                <w:bCs/>
                <w:color w:val="auto"/>
              </w:rPr>
            </w:pPr>
            <w:r>
              <w:rPr>
                <w:bCs/>
                <w:color w:val="auto"/>
              </w:rPr>
              <w:t>5.</w:t>
            </w:r>
            <w:r>
              <w:rPr>
                <w:rFonts w:hint="eastAsia"/>
                <w:bCs/>
                <w:color w:val="auto"/>
              </w:rPr>
              <w:t>□联合体各方签订的共同投标协议（联合体投标的提供）。</w:t>
            </w:r>
          </w:p>
          <w:p>
            <w:pPr>
              <w:pStyle w:val="136"/>
              <w:shd w:val="clear" w:color="auto" w:fill="FFFFFF"/>
              <w:kinsoku w:val="0"/>
              <w:autoSpaceDE w:val="0"/>
              <w:autoSpaceDN w:val="0"/>
              <w:adjustRightInd/>
              <w:snapToGrid w:val="0"/>
              <w:spacing w:line="360" w:lineRule="auto"/>
              <w:ind w:firstLine="0" w:firstLineChars="0"/>
              <w:jc w:val="both"/>
              <w:rPr>
                <w:bCs/>
                <w:color w:val="auto"/>
              </w:rPr>
            </w:pPr>
            <w:r>
              <w:rPr>
                <w:bCs/>
                <w:color w:val="auto"/>
              </w:rPr>
              <w:t>6.</w:t>
            </w:r>
            <w:r>
              <w:rPr>
                <w:rFonts w:hint="eastAsia"/>
                <w:bCs/>
                <w:color w:val="auto"/>
                <w:shd w:val="clear" w:color="FFFFFF" w:fill="D9D9D9"/>
              </w:rPr>
              <w:t>□法定代表人身份证明书、</w:t>
            </w:r>
            <w:r>
              <w:rPr>
                <w:rFonts w:hint="eastAsia"/>
                <w:bCs/>
                <w:color w:val="auto"/>
              </w:rPr>
              <w:t>□法定代表人授权委托书。</w:t>
            </w:r>
          </w:p>
          <w:p>
            <w:pPr>
              <w:pStyle w:val="136"/>
              <w:shd w:val="clear" w:color="auto" w:fill="FFFFFF"/>
              <w:kinsoku w:val="0"/>
              <w:autoSpaceDE w:val="0"/>
              <w:autoSpaceDN w:val="0"/>
              <w:adjustRightInd/>
              <w:snapToGrid w:val="0"/>
              <w:spacing w:line="360" w:lineRule="auto"/>
              <w:ind w:firstLine="0" w:firstLineChars="0"/>
              <w:jc w:val="both"/>
              <w:rPr>
                <w:bCs/>
                <w:color w:val="auto"/>
              </w:rPr>
            </w:pPr>
            <w:r>
              <w:rPr>
                <w:bCs/>
                <w:color w:val="auto"/>
              </w:rPr>
              <w:t>7.</w:t>
            </w:r>
            <w:r>
              <w:rPr>
                <w:rFonts w:hint="eastAsia"/>
                <w:bCs/>
                <w:color w:val="auto"/>
              </w:rPr>
              <w:t>投标承诺书。</w:t>
            </w:r>
          </w:p>
          <w:p>
            <w:pPr>
              <w:pStyle w:val="136"/>
              <w:shd w:val="clear" w:color="auto" w:fill="FFFFFF"/>
              <w:kinsoku w:val="0"/>
              <w:autoSpaceDE w:val="0"/>
              <w:autoSpaceDN w:val="0"/>
              <w:adjustRightInd w:val="0"/>
              <w:snapToGrid w:val="0"/>
              <w:spacing w:line="360" w:lineRule="auto"/>
              <w:ind w:firstLine="0" w:firstLineChars="0"/>
              <w:jc w:val="both"/>
              <w:rPr>
                <w:bCs/>
                <w:color w:val="auto"/>
              </w:rPr>
            </w:pPr>
            <w:r>
              <w:rPr>
                <w:bCs/>
                <w:color w:val="auto"/>
              </w:rPr>
              <w:t>8.</w:t>
            </w:r>
            <w:r>
              <w:rPr>
                <w:rFonts w:hint="eastAsia"/>
                <w:bCs/>
                <w:color w:val="auto"/>
              </w:rPr>
              <w:t>投标保证金缴纳证明资料（银行转账记录或银行保函或投标保险保单或保证金联保证明）。</w:t>
            </w:r>
          </w:p>
          <w:p>
            <w:pPr>
              <w:pStyle w:val="136"/>
              <w:kinsoku w:val="0"/>
              <w:autoSpaceDE w:val="0"/>
              <w:autoSpaceDN w:val="0"/>
              <w:adjustRightInd w:val="0"/>
              <w:snapToGrid w:val="0"/>
              <w:spacing w:line="360" w:lineRule="auto"/>
              <w:ind w:firstLine="0" w:firstLineChars="0"/>
              <w:jc w:val="both"/>
              <w:rPr>
                <w:color w:val="auto"/>
                <w:szCs w:val="21"/>
              </w:rPr>
            </w:pPr>
            <w:r>
              <w:rPr>
                <w:bCs/>
                <w:color w:val="auto"/>
              </w:rPr>
              <w:t>9.</w:t>
            </w:r>
            <w:r>
              <w:rPr>
                <w:rFonts w:hint="eastAsia"/>
                <w:bCs/>
                <w:color w:val="auto"/>
              </w:rPr>
              <w:t>财务状况：</w:t>
            </w:r>
            <w:r>
              <w:rPr>
                <w:rFonts w:hint="eastAsia"/>
                <w:color w:val="auto"/>
                <w:szCs w:val="21"/>
              </w:rPr>
              <w:t>《企业基本账户开户许可证》或《基本存款账户信息》。</w:t>
            </w:r>
          </w:p>
          <w:p>
            <w:pPr>
              <w:pStyle w:val="136"/>
              <w:kinsoku w:val="0"/>
              <w:autoSpaceDE w:val="0"/>
              <w:autoSpaceDN w:val="0"/>
              <w:adjustRightInd w:val="0"/>
              <w:snapToGrid w:val="0"/>
              <w:spacing w:line="360" w:lineRule="auto"/>
              <w:ind w:firstLine="0" w:firstLineChars="0"/>
              <w:jc w:val="both"/>
              <w:rPr>
                <w:color w:val="auto"/>
                <w:szCs w:val="21"/>
              </w:rPr>
            </w:pPr>
            <w:r>
              <w:rPr>
                <w:rFonts w:hint="eastAsia"/>
                <w:bCs/>
                <w:color w:val="auto"/>
              </w:rPr>
              <w:t>□10.业绩汇总表。</w:t>
            </w:r>
          </w:p>
          <w:p>
            <w:pPr>
              <w:pStyle w:val="136"/>
              <w:kinsoku w:val="0"/>
              <w:autoSpaceDE w:val="0"/>
              <w:autoSpaceDN w:val="0"/>
              <w:adjustRightInd w:val="0"/>
              <w:snapToGrid w:val="0"/>
              <w:spacing w:line="360" w:lineRule="auto"/>
              <w:ind w:firstLine="0" w:firstLineChars="0"/>
              <w:jc w:val="both"/>
              <w:rPr>
                <w:color w:val="auto"/>
                <w:szCs w:val="24"/>
              </w:rPr>
            </w:pPr>
            <w:r>
              <w:rPr>
                <w:rFonts w:hint="eastAsia"/>
                <w:bCs/>
                <w:color w:val="auto"/>
              </w:rPr>
              <w:t>□</w:t>
            </w:r>
            <w:r>
              <w:rPr>
                <w:rFonts w:hint="eastAsia"/>
                <w:bCs/>
                <w:color w:val="auto"/>
                <w:u w:val="single"/>
              </w:rPr>
              <w:t>（招标人需要增加的其他符合法律法规规定的资料）</w:t>
            </w:r>
            <w:r>
              <w:rPr>
                <w:rFonts w:hint="eastAsia"/>
                <w:bCs/>
                <w:color w:val="auto"/>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695" w:hRule="atLeast"/>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spacing w:before="110"/>
              <w:ind w:left="103"/>
              <w:jc w:val="center"/>
              <w:rPr>
                <w:rFonts w:ascii="宋体"/>
                <w:color w:val="auto"/>
              </w:rPr>
            </w:pPr>
            <w:r>
              <w:rPr>
                <w:rFonts w:ascii="宋体"/>
                <w:color w:val="auto"/>
              </w:rPr>
              <w:t>3.7.3</w:t>
            </w:r>
          </w:p>
          <w:p>
            <w:pPr>
              <w:pStyle w:val="120"/>
              <w:kinsoku w:val="0"/>
              <w:autoSpaceDE w:val="0"/>
              <w:autoSpaceDN w:val="0"/>
              <w:spacing w:before="110"/>
              <w:ind w:left="103"/>
              <w:jc w:val="center"/>
              <w:rPr>
                <w:rFonts w:ascii="宋体"/>
                <w:color w:val="auto"/>
              </w:rPr>
            </w:pPr>
            <w:r>
              <w:rPr>
                <w:rFonts w:hint="eastAsia" w:ascii="宋体"/>
                <w:color w:val="auto"/>
              </w:rPr>
              <w:t>（</w:t>
            </w:r>
            <w:r>
              <w:rPr>
                <w:rFonts w:ascii="宋体"/>
                <w:color w:val="auto"/>
              </w:rPr>
              <w:t>1</w:t>
            </w:r>
            <w:r>
              <w:rPr>
                <w:rFonts w:hint="eastAsia" w:ascii="宋体"/>
                <w:color w:val="auto"/>
              </w:rPr>
              <w:t>）</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spacing w:before="95"/>
              <w:jc w:val="center"/>
              <w:rPr>
                <w:rFonts w:ascii="宋体"/>
                <w:color w:val="auto"/>
              </w:rPr>
            </w:pPr>
            <w:r>
              <w:rPr>
                <w:rFonts w:hint="eastAsia" w:ascii="宋体"/>
                <w:color w:val="auto"/>
              </w:rPr>
              <w:t>电子投标文件</w:t>
            </w:r>
          </w:p>
          <w:p>
            <w:pPr>
              <w:pStyle w:val="120"/>
              <w:kinsoku w:val="0"/>
              <w:autoSpaceDE w:val="0"/>
              <w:autoSpaceDN w:val="0"/>
              <w:spacing w:before="95"/>
              <w:jc w:val="center"/>
              <w:rPr>
                <w:color w:val="auto"/>
              </w:rPr>
            </w:pPr>
            <w:r>
              <w:rPr>
                <w:rFonts w:hint="eastAsia" w:ascii="宋体"/>
                <w:color w:val="auto"/>
                <w:lang w:val="en-US" w:eastAsia="zh-CN"/>
              </w:rPr>
              <w:t>签字</w:t>
            </w:r>
            <w:r>
              <w:rPr>
                <w:rFonts w:hint="eastAsia" w:ascii="宋体"/>
                <w:color w:val="auto"/>
              </w:rPr>
              <w:t>盖章要求</w:t>
            </w:r>
          </w:p>
        </w:tc>
        <w:tc>
          <w:tcPr>
            <w:tcW w:w="6858" w:type="dxa"/>
            <w:tcBorders>
              <w:top w:val="single" w:color="000000" w:sz="4" w:space="0"/>
              <w:left w:val="single" w:color="000000" w:sz="4" w:space="0"/>
              <w:bottom w:val="single" w:color="000000" w:sz="4" w:space="0"/>
              <w:right w:val="single" w:color="000000" w:sz="4" w:space="0"/>
            </w:tcBorders>
          </w:tcPr>
          <w:p>
            <w:pPr>
              <w:pStyle w:val="120"/>
              <w:kinsoku w:val="0"/>
              <w:autoSpaceDE w:val="0"/>
              <w:autoSpaceDN w:val="0"/>
              <w:adjustRightInd w:val="0"/>
              <w:snapToGrid w:val="0"/>
              <w:spacing w:line="300" w:lineRule="auto"/>
              <w:jc w:val="both"/>
              <w:rPr>
                <w:rFonts w:ascii="宋体"/>
                <w:color w:val="auto"/>
              </w:rPr>
            </w:pPr>
            <w:r>
              <w:rPr>
                <w:rFonts w:ascii="宋体"/>
                <w:color w:val="auto"/>
              </w:rPr>
              <w:t>1.</w:t>
            </w:r>
            <w:r>
              <w:rPr>
                <w:rFonts w:hint="eastAsia" w:ascii="宋体"/>
                <w:color w:val="auto"/>
              </w:rPr>
              <w:t>投标文件格式文件要求投标人盖章、法定代表人印章的地方，投标人均应使用</w:t>
            </w:r>
            <w:r>
              <w:rPr>
                <w:rFonts w:ascii="宋体"/>
                <w:color w:val="auto"/>
              </w:rPr>
              <w:t>CA</w:t>
            </w:r>
            <w:r>
              <w:rPr>
                <w:rFonts w:hint="eastAsia" w:ascii="宋体"/>
                <w:color w:val="auto"/>
              </w:rPr>
              <w:t>数字证书加盖投标人的单位电子印章、法定代表人个人电子印章。联合体投标的，除联合体协议书格式之外的仅由联合体牵头人加盖单位电子印章、法定代表人个人电子印章即可。</w:t>
            </w:r>
          </w:p>
          <w:p>
            <w:pPr>
              <w:pStyle w:val="120"/>
              <w:kinsoku w:val="0"/>
              <w:autoSpaceDE w:val="0"/>
              <w:autoSpaceDN w:val="0"/>
              <w:adjustRightInd w:val="0"/>
              <w:snapToGrid w:val="0"/>
              <w:spacing w:line="300" w:lineRule="auto"/>
              <w:jc w:val="both"/>
              <w:rPr>
                <w:rFonts w:ascii="宋体"/>
                <w:color w:val="auto"/>
              </w:rPr>
            </w:pPr>
            <w:r>
              <w:rPr>
                <w:rFonts w:ascii="宋体"/>
                <w:color w:val="auto"/>
              </w:rPr>
              <w:t>2.</w:t>
            </w:r>
            <w:r>
              <w:rPr>
                <w:rFonts w:hint="eastAsia"/>
                <w:bCs/>
                <w:color w:val="auto"/>
              </w:rPr>
              <w:t>□</w:t>
            </w:r>
            <w:r>
              <w:rPr>
                <w:rFonts w:hint="eastAsia" w:ascii="宋体"/>
                <w:color w:val="auto"/>
              </w:rPr>
              <w:t>投标文件所附证书证件、业绩证明文件、投标保证金等证明材料用原件扫描件并加盖投标单位电子印章；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969" w:hRule="atLeast"/>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spacing w:before="107"/>
              <w:ind w:left="103"/>
              <w:jc w:val="center"/>
              <w:rPr>
                <w:rFonts w:ascii="宋体"/>
                <w:color w:val="auto"/>
              </w:rPr>
            </w:pPr>
            <w:r>
              <w:rPr>
                <w:rFonts w:ascii="宋体"/>
                <w:color w:val="auto"/>
              </w:rPr>
              <w:t>3.7.3</w:t>
            </w:r>
          </w:p>
          <w:p>
            <w:pPr>
              <w:pStyle w:val="120"/>
              <w:kinsoku w:val="0"/>
              <w:autoSpaceDE w:val="0"/>
              <w:autoSpaceDN w:val="0"/>
              <w:spacing w:before="107"/>
              <w:ind w:left="103"/>
              <w:jc w:val="center"/>
              <w:rPr>
                <w:rFonts w:ascii="宋体"/>
                <w:color w:val="auto"/>
              </w:rPr>
            </w:pPr>
            <w:r>
              <w:rPr>
                <w:rFonts w:hint="eastAsia" w:ascii="宋体"/>
                <w:color w:val="auto"/>
              </w:rPr>
              <w:t>（</w:t>
            </w:r>
            <w:r>
              <w:rPr>
                <w:rFonts w:ascii="宋体"/>
                <w:color w:val="auto"/>
              </w:rPr>
              <w:t>2</w:t>
            </w:r>
            <w:r>
              <w:rPr>
                <w:rFonts w:hint="eastAsia" w:ascii="宋体"/>
                <w:color w:val="auto"/>
              </w:rPr>
              <w:t>）</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spacing w:before="93"/>
              <w:jc w:val="center"/>
              <w:rPr>
                <w:rFonts w:ascii="宋体"/>
                <w:color w:val="auto"/>
              </w:rPr>
            </w:pPr>
            <w:r>
              <w:rPr>
                <w:rFonts w:hint="eastAsia" w:ascii="宋体"/>
                <w:color w:val="auto"/>
              </w:rPr>
              <w:t>电子投标文件</w:t>
            </w:r>
          </w:p>
          <w:p>
            <w:pPr>
              <w:pStyle w:val="120"/>
              <w:kinsoku w:val="0"/>
              <w:autoSpaceDE w:val="0"/>
              <w:autoSpaceDN w:val="0"/>
              <w:spacing w:before="93"/>
              <w:jc w:val="center"/>
              <w:rPr>
                <w:rFonts w:eastAsia="Times New Roman"/>
                <w:color w:val="auto"/>
              </w:rPr>
            </w:pPr>
            <w:r>
              <w:rPr>
                <w:rFonts w:hint="eastAsia" w:ascii="宋体"/>
                <w:color w:val="auto"/>
              </w:rPr>
              <w:t>制作</w:t>
            </w:r>
          </w:p>
        </w:tc>
        <w:tc>
          <w:tcPr>
            <w:tcW w:w="6858"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cs="宋体"/>
                <w:color w:val="auto"/>
              </w:rPr>
            </w:pPr>
            <w:r>
              <w:rPr>
                <w:rFonts w:hint="eastAsia" w:ascii="宋体" w:cs="宋体"/>
                <w:color w:val="auto"/>
              </w:rPr>
              <w:t>1、</w:t>
            </w:r>
            <w:r>
              <w:rPr>
                <w:rFonts w:hint="eastAsia" w:ascii="宋体" w:cs="宋体"/>
                <w:color w:val="auto"/>
                <w:szCs w:val="21"/>
              </w:rPr>
              <w:t>本次招标投标活动将全程在“</w:t>
            </w:r>
            <w:r>
              <w:rPr>
                <w:rFonts w:hint="eastAsia" w:ascii="宋体" w:cs="宋体"/>
                <w:color w:val="auto"/>
                <w:szCs w:val="21"/>
                <w:u w:val="single"/>
              </w:rPr>
              <w:t xml:space="preserve">         </w:t>
            </w:r>
            <w:r>
              <w:rPr>
                <w:rFonts w:hint="eastAsia" w:ascii="宋体" w:cs="宋体"/>
                <w:color w:val="auto"/>
                <w:szCs w:val="21"/>
              </w:rPr>
              <w:t>系统”中进行，投标人请根据《投标工具使用说明》（网址：</w:t>
            </w:r>
            <w:r>
              <w:rPr>
                <w:rFonts w:hint="eastAsia" w:ascii="宋体" w:cs="宋体"/>
                <w:color w:val="auto"/>
                <w:szCs w:val="21"/>
                <w:u w:val="single"/>
                <w:shd w:val="clear" w:color="FFFFFF" w:fill="D9D9D9"/>
              </w:rPr>
              <w:t xml:space="preserve">                 </w:t>
            </w:r>
            <w:r>
              <w:rPr>
                <w:rFonts w:hint="eastAsia" w:ascii="宋体" w:cs="宋体"/>
                <w:color w:val="auto"/>
                <w:szCs w:val="21"/>
              </w:rPr>
              <w:t>）编制电子投标文件（</w:t>
            </w:r>
            <w:r>
              <w:rPr>
                <w:rFonts w:hint="eastAsia" w:ascii="宋体" w:cs="宋体"/>
                <w:b/>
                <w:bCs/>
                <w:color w:val="auto"/>
                <w:szCs w:val="21"/>
              </w:rPr>
              <w:t>招、投标工具使用</w:t>
            </w:r>
            <w:r>
              <w:rPr>
                <w:rFonts w:hint="eastAsia" w:ascii="宋体" w:cs="宋体"/>
                <w:color w:val="auto"/>
              </w:rPr>
              <w:t>《金华投标工具</w:t>
            </w:r>
            <w:r>
              <w:rPr>
                <w:rFonts w:hint="eastAsia" w:ascii="宋体" w:cs="宋体"/>
                <w:color w:val="auto"/>
                <w:szCs w:val="21"/>
                <w:u w:val="single"/>
              </w:rPr>
              <w:t xml:space="preserve">           </w:t>
            </w:r>
            <w:r>
              <w:rPr>
                <w:rFonts w:hint="eastAsia" w:ascii="宋体" w:cs="宋体"/>
                <w:color w:val="auto"/>
              </w:rPr>
              <w:t>》</w:t>
            </w:r>
            <w:r>
              <w:rPr>
                <w:rFonts w:hint="eastAsia" w:ascii="宋体" w:cs="宋体"/>
                <w:b/>
                <w:bCs/>
                <w:color w:val="auto"/>
                <w:szCs w:val="21"/>
              </w:rPr>
              <w:t>版本</w:t>
            </w:r>
            <w:r>
              <w:rPr>
                <w:rFonts w:hint="eastAsia" w:ascii="宋体" w:cs="宋体"/>
                <w:color w:val="auto"/>
                <w:szCs w:val="21"/>
              </w:rPr>
              <w:t>）</w:t>
            </w:r>
            <w:r>
              <w:rPr>
                <w:rFonts w:hint="eastAsia" w:ascii="宋体" w:cs="宋体"/>
                <w:color w:val="auto"/>
              </w:rPr>
              <w:t xml:space="preserve">。如软件下载、登录遇到问题及时联系软件公司（0579-83180571、0579-83181910）。 </w:t>
            </w:r>
          </w:p>
          <w:p>
            <w:pPr>
              <w:pStyle w:val="120"/>
              <w:kinsoku w:val="0"/>
              <w:autoSpaceDE w:val="0"/>
              <w:autoSpaceDN w:val="0"/>
              <w:adjustRightInd w:val="0"/>
              <w:snapToGrid w:val="0"/>
              <w:spacing w:line="300" w:lineRule="auto"/>
              <w:rPr>
                <w:rFonts w:ascii="宋体" w:cs="宋体"/>
                <w:color w:val="auto"/>
              </w:rPr>
            </w:pPr>
            <w:r>
              <w:rPr>
                <w:rFonts w:hint="eastAsia" w:ascii="宋体" w:cs="宋体"/>
                <w:color w:val="auto"/>
              </w:rPr>
              <w:t>2、投标单位须在投标截止时间前在全流程系统中上传电子投标书。投标单位在上传标书时，“网络加密标书”为必传标书，“密码加密标书”作为备份自行选择是否上传。投标单位的“网络加密标书”无法解密时，可对“密码加密标书”进行解密，以防止“网络加密标书”无法解密而出现无效标。</w:t>
            </w:r>
          </w:p>
          <w:p>
            <w:pPr>
              <w:pStyle w:val="120"/>
              <w:kinsoku w:val="0"/>
              <w:autoSpaceDE w:val="0"/>
              <w:autoSpaceDN w:val="0"/>
              <w:adjustRightInd w:val="0"/>
              <w:snapToGrid w:val="0"/>
              <w:spacing w:line="300" w:lineRule="auto"/>
              <w:rPr>
                <w:rFonts w:ascii="宋体" w:cs="宋体"/>
                <w:color w:val="auto"/>
              </w:rPr>
            </w:pPr>
            <w:r>
              <w:rPr>
                <w:rFonts w:hint="eastAsia" w:ascii="宋体" w:cs="宋体"/>
                <w:color w:val="auto"/>
              </w:rPr>
              <w:t>3、“金华市公共资源交易异地解密开标系统”网址为“http://ggzyjy.jinhua.gov.cn/auth/toLogin.do”，投标单位提前检验能否用 CA 锁正常登录,为确保使用效果，请选择谷歌浏览器登录。</w:t>
            </w:r>
          </w:p>
          <w:p>
            <w:pPr>
              <w:pStyle w:val="120"/>
              <w:kinsoku w:val="0"/>
              <w:autoSpaceDE w:val="0"/>
              <w:autoSpaceDN w:val="0"/>
              <w:adjustRightInd w:val="0"/>
              <w:snapToGrid w:val="0"/>
              <w:spacing w:line="300" w:lineRule="auto"/>
              <w:rPr>
                <w:rFonts w:ascii="宋体"/>
                <w:color w:val="auto"/>
              </w:rPr>
            </w:pPr>
            <w:r>
              <w:rPr>
                <w:rFonts w:hint="eastAsia" w:ascii="宋体" w:cs="宋体"/>
                <w:color w:val="auto"/>
              </w:rPr>
              <w:t>其他：</w:t>
            </w:r>
            <w:r>
              <w:rPr>
                <w:rFonts w:ascii="宋体" w:cs="宋体"/>
                <w:color w:val="auto"/>
                <w:u w:val="single"/>
              </w:rPr>
              <w:t xml:space="preserve">             </w:t>
            </w:r>
            <w:r>
              <w:rPr>
                <w:rFonts w:hint="eastAsia" w:ascii="宋体" w:cs="宋体"/>
                <w:color w:val="auto"/>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23" w:hRule="atLeast"/>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spacing w:before="110"/>
              <w:ind w:left="103"/>
              <w:jc w:val="center"/>
              <w:rPr>
                <w:rFonts w:ascii="宋体" w:cs="宋体"/>
                <w:color w:val="auto"/>
              </w:rPr>
            </w:pPr>
            <w:r>
              <w:rPr>
                <w:rFonts w:hint="eastAsia" w:ascii="宋体"/>
                <w:color w:val="auto"/>
              </w:rPr>
              <w:t>□</w:t>
            </w:r>
            <w:r>
              <w:rPr>
                <w:rFonts w:ascii="宋体"/>
                <w:color w:val="auto"/>
              </w:rPr>
              <w:t>3.7.</w:t>
            </w:r>
            <w:r>
              <w:rPr>
                <w:rFonts w:hint="eastAsia" w:ascii="宋体"/>
                <w:color w:val="auto"/>
              </w:rPr>
              <w:t>3（3）</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spacing w:before="1"/>
              <w:ind w:right="74"/>
              <w:jc w:val="center"/>
              <w:rPr>
                <w:rFonts w:ascii="宋体"/>
                <w:color w:val="auto"/>
              </w:rPr>
            </w:pPr>
            <w:r>
              <w:rPr>
                <w:rFonts w:hint="eastAsia" w:ascii="宋体"/>
                <w:color w:val="auto"/>
                <w:spacing w:val="-6"/>
              </w:rPr>
              <w:t>证书证件及业绩证明文件要求</w:t>
            </w:r>
          </w:p>
        </w:tc>
        <w:tc>
          <w:tcPr>
            <w:tcW w:w="6858" w:type="dxa"/>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adjustRightInd w:val="0"/>
              <w:snapToGrid w:val="0"/>
              <w:spacing w:line="300" w:lineRule="auto"/>
              <w:rPr>
                <w:rFonts w:ascii="宋体"/>
                <w:color w:val="auto"/>
              </w:rPr>
            </w:pPr>
            <w:r>
              <w:rPr>
                <w:rFonts w:hint="eastAsia" w:ascii="宋体" w:cs="宋体"/>
                <w:color w:val="auto"/>
              </w:rPr>
              <w:t>□</w:t>
            </w:r>
            <w:r>
              <w:rPr>
                <w:rFonts w:hint="eastAsia" w:ascii="宋体"/>
                <w:color w:val="auto"/>
              </w:rPr>
              <w:t>业绩汇总表须按所附证明材料如实填写，未录入的不作为评审依据。</w:t>
            </w:r>
          </w:p>
          <w:p>
            <w:pPr>
              <w:pStyle w:val="120"/>
              <w:kinsoku w:val="0"/>
              <w:autoSpaceDE w:val="0"/>
              <w:autoSpaceDN w:val="0"/>
              <w:adjustRightInd w:val="0"/>
              <w:snapToGrid w:val="0"/>
              <w:spacing w:line="300" w:lineRule="auto"/>
              <w:rPr>
                <w:rFonts w:ascii="宋体"/>
                <w:color w:val="auto"/>
              </w:rPr>
            </w:pPr>
            <w:r>
              <w:rPr>
                <w:rFonts w:hint="eastAsia" w:ascii="宋体" w:cs="宋体"/>
                <w:color w:val="auto"/>
              </w:rPr>
              <w:t>其他：</w:t>
            </w:r>
            <w:r>
              <w:rPr>
                <w:rFonts w:ascii="宋体" w:cs="宋体"/>
                <w:color w:val="auto"/>
                <w:u w:val="single"/>
              </w:rPr>
              <w:t xml:space="preserve">             </w:t>
            </w:r>
            <w:r>
              <w:rPr>
                <w:rFonts w:hint="eastAsia" w:ascii="宋体" w:cs="宋体"/>
                <w:color w:val="auto"/>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23" w:hRule="atLeast"/>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spacing w:before="107"/>
              <w:ind w:left="103"/>
              <w:jc w:val="center"/>
              <w:rPr>
                <w:rFonts w:ascii="宋体"/>
                <w:color w:val="auto"/>
              </w:rPr>
            </w:pPr>
            <w:r>
              <w:rPr>
                <w:rFonts w:ascii="宋体"/>
                <w:color w:val="auto"/>
              </w:rPr>
              <w:t>4.1.1</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spacing w:before="93"/>
              <w:jc w:val="center"/>
              <w:rPr>
                <w:rFonts w:eastAsia="Times New Roman"/>
                <w:color w:val="auto"/>
              </w:rPr>
            </w:pPr>
            <w:r>
              <w:rPr>
                <w:rFonts w:hint="eastAsia" w:ascii="宋体"/>
                <w:color w:val="auto"/>
              </w:rPr>
              <w:t>电子投标文件</w:t>
            </w:r>
            <w:r>
              <w:rPr>
                <w:rFonts w:hint="eastAsia" w:ascii="宋体"/>
                <w:color w:val="auto"/>
                <w:spacing w:val="-2"/>
              </w:rPr>
              <w:t>密封、标记和电子投标加密要求</w:t>
            </w:r>
          </w:p>
        </w:tc>
        <w:tc>
          <w:tcPr>
            <w:tcW w:w="6858" w:type="dxa"/>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adjustRightInd w:val="0"/>
              <w:snapToGrid w:val="0"/>
              <w:spacing w:line="300" w:lineRule="auto"/>
              <w:jc w:val="both"/>
              <w:rPr>
                <w:rFonts w:ascii="宋体"/>
                <w:color w:val="auto"/>
              </w:rPr>
            </w:pPr>
            <w:r>
              <w:rPr>
                <w:rFonts w:hint="eastAsia" w:ascii="宋体"/>
                <w:color w:val="auto"/>
                <w:kern w:val="2"/>
              </w:rPr>
              <w:t>使用投标工具软件编制生成的电子投标文件。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23" w:hRule="atLeast"/>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spacing w:before="156"/>
              <w:jc w:val="center"/>
              <w:rPr>
                <w:rFonts w:ascii="宋体"/>
                <w:color w:val="auto"/>
              </w:rPr>
            </w:pPr>
            <w:r>
              <w:rPr>
                <w:rFonts w:ascii="宋体"/>
                <w:color w:val="auto"/>
              </w:rPr>
              <w:t>4.2.1</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spacing w:before="107"/>
              <w:jc w:val="center"/>
              <w:rPr>
                <w:color w:val="auto"/>
              </w:rPr>
            </w:pPr>
            <w:r>
              <w:rPr>
                <w:rFonts w:hint="eastAsia" w:ascii="宋体" w:cs="宋体"/>
                <w:color w:val="auto"/>
              </w:rPr>
              <w:t>投标截止时间/电子投标文件上传截止时间</w:t>
            </w:r>
          </w:p>
        </w:tc>
        <w:tc>
          <w:tcPr>
            <w:tcW w:w="685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auto"/>
              <w:jc w:val="both"/>
              <w:rPr>
                <w:rFonts w:ascii="宋体"/>
                <w:color w:val="auto"/>
              </w:rPr>
            </w:pPr>
            <w:r>
              <w:rPr>
                <w:rFonts w:ascii="宋体"/>
                <w:color w:val="auto"/>
                <w:u w:val="single"/>
              </w:rPr>
              <w:tab/>
            </w:r>
            <w:r>
              <w:rPr>
                <w:rFonts w:hint="eastAsia" w:ascii="宋体" w:cs="宋体"/>
                <w:color w:val="auto"/>
              </w:rPr>
              <w:t>年</w:t>
            </w:r>
            <w:r>
              <w:rPr>
                <w:rFonts w:ascii="宋体"/>
                <w:color w:val="auto"/>
                <w:u w:val="single"/>
              </w:rPr>
              <w:tab/>
            </w:r>
            <w:r>
              <w:rPr>
                <w:rFonts w:hint="eastAsia" w:ascii="宋体"/>
                <w:color w:val="auto"/>
                <w:u w:val="single"/>
              </w:rPr>
              <w:t xml:space="preserve">  </w:t>
            </w:r>
            <w:r>
              <w:rPr>
                <w:rFonts w:hint="eastAsia" w:ascii="宋体" w:cs="宋体"/>
                <w:color w:val="auto"/>
                <w:spacing w:val="-3"/>
              </w:rPr>
              <w:t>月</w:t>
            </w:r>
            <w:r>
              <w:rPr>
                <w:rFonts w:ascii="宋体"/>
                <w:color w:val="auto"/>
                <w:spacing w:val="-3"/>
                <w:u w:val="single"/>
              </w:rPr>
              <w:tab/>
            </w:r>
            <w:r>
              <w:rPr>
                <w:rFonts w:hint="eastAsia" w:ascii="宋体"/>
                <w:color w:val="auto"/>
                <w:spacing w:val="-3"/>
                <w:u w:val="single"/>
              </w:rPr>
              <w:t xml:space="preserve">   </w:t>
            </w:r>
            <w:r>
              <w:rPr>
                <w:rFonts w:hint="eastAsia" w:ascii="宋体" w:cs="宋体"/>
                <w:color w:val="auto"/>
              </w:rPr>
              <w:t>日</w:t>
            </w:r>
            <w:r>
              <w:rPr>
                <w:rFonts w:ascii="宋体"/>
                <w:color w:val="auto"/>
                <w:u w:val="single"/>
              </w:rPr>
              <w:tab/>
            </w:r>
            <w:r>
              <w:rPr>
                <w:rFonts w:hint="eastAsia" w:ascii="宋体" w:cs="宋体"/>
                <w:color w:val="auto"/>
              </w:rPr>
              <w:t>时</w:t>
            </w:r>
            <w:r>
              <w:rPr>
                <w:rFonts w:ascii="宋体" w:cs="宋体"/>
                <w:color w:val="auto"/>
                <w:u w:val="single"/>
              </w:rPr>
              <w:t xml:space="preserve">    </w:t>
            </w:r>
            <w:r>
              <w:rPr>
                <w:rFonts w:hint="eastAsia" w:ascii="宋体" w:cs="宋体"/>
                <w:color w:val="auto"/>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23" w:hRule="atLeast"/>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spacing w:before="107"/>
              <w:ind w:left="103"/>
              <w:jc w:val="center"/>
              <w:rPr>
                <w:rFonts w:ascii="宋体"/>
                <w:color w:val="auto"/>
              </w:rPr>
            </w:pPr>
            <w:r>
              <w:rPr>
                <w:rFonts w:ascii="宋体"/>
                <w:color w:val="auto"/>
              </w:rPr>
              <w:t>4.2.2</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spacing w:before="107"/>
              <w:jc w:val="center"/>
              <w:rPr>
                <w:rFonts w:ascii="宋体" w:cs="宋体"/>
                <w:color w:val="auto"/>
              </w:rPr>
            </w:pPr>
            <w:r>
              <w:rPr>
                <w:rFonts w:hint="eastAsia" w:ascii="宋体" w:cs="宋体"/>
                <w:color w:val="auto"/>
              </w:rPr>
              <w:t>电子投标文件上传平台</w:t>
            </w:r>
          </w:p>
        </w:tc>
        <w:tc>
          <w:tcPr>
            <w:tcW w:w="685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auto"/>
              <w:jc w:val="both"/>
              <w:rPr>
                <w:rFonts w:ascii="宋体"/>
                <w:iCs/>
                <w:color w:val="auto"/>
                <w:u w:val="single"/>
              </w:rPr>
            </w:pPr>
            <w:r>
              <w:rPr>
                <w:rFonts w:hint="eastAsia" w:ascii="宋体"/>
                <w:color w:val="auto"/>
              </w:rPr>
              <w:t>使用专用密钥上传至</w:t>
            </w:r>
            <w:r>
              <w:rPr>
                <w:rFonts w:hint="eastAsia" w:ascii="宋体"/>
                <w:color w:val="auto"/>
                <w:u w:val="single"/>
                <w:shd w:val="clear" w:color="FFFFFF" w:fill="D9D9D9"/>
              </w:rPr>
              <w:t xml:space="preserve">            （当地招投标交易系统）</w:t>
            </w:r>
            <w:r>
              <w:rPr>
                <w:rFonts w:hint="eastAsia" w:ascii="宋体"/>
                <w:color w:val="auto"/>
                <w:shd w:val="clear" w:color="FFFFFF" w:fill="D9D9D9"/>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1343" w:hRule="atLeast"/>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jc w:val="center"/>
              <w:rPr>
                <w:rFonts w:ascii="宋体"/>
                <w:color w:val="auto"/>
              </w:rPr>
            </w:pPr>
            <w:r>
              <w:rPr>
                <w:rFonts w:ascii="宋体"/>
                <w:color w:val="auto"/>
              </w:rPr>
              <w:t>4.2.3</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jc w:val="center"/>
              <w:rPr>
                <w:color w:val="auto"/>
              </w:rPr>
            </w:pPr>
            <w:r>
              <w:rPr>
                <w:rFonts w:hint="eastAsia" w:ascii="宋体" w:cs="宋体"/>
                <w:color w:val="auto"/>
              </w:rPr>
              <w:t>投标文件退还</w:t>
            </w:r>
          </w:p>
        </w:tc>
        <w:tc>
          <w:tcPr>
            <w:tcW w:w="685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auto"/>
              <w:jc w:val="both"/>
              <w:rPr>
                <w:rFonts w:ascii="宋体"/>
                <w:color w:val="auto"/>
              </w:rPr>
            </w:pPr>
            <w:r>
              <w:rPr>
                <w:rFonts w:hint="eastAsia" w:ascii="宋体"/>
                <w:color w:val="auto"/>
              </w:rPr>
              <w:t>投标截止时间止，存在以下情形之一的不予开标，投标文件退还：</w:t>
            </w:r>
          </w:p>
          <w:p>
            <w:pPr>
              <w:adjustRightInd w:val="0"/>
              <w:snapToGrid w:val="0"/>
              <w:spacing w:line="300" w:lineRule="auto"/>
              <w:jc w:val="both"/>
              <w:rPr>
                <w:rFonts w:ascii="宋体"/>
                <w:color w:val="auto"/>
              </w:rPr>
            </w:pPr>
            <w:r>
              <w:rPr>
                <w:rFonts w:ascii="宋体"/>
                <w:color w:val="auto"/>
              </w:rPr>
              <w:t>1.递交投标文件的投标人少于3</w:t>
            </w:r>
            <w:r>
              <w:rPr>
                <w:rFonts w:hint="eastAsia" w:ascii="宋体"/>
                <w:color w:val="auto"/>
              </w:rPr>
              <w:t>个的；</w:t>
            </w:r>
          </w:p>
          <w:p>
            <w:pPr>
              <w:adjustRightInd w:val="0"/>
              <w:snapToGrid w:val="0"/>
              <w:spacing w:line="300" w:lineRule="auto"/>
              <w:jc w:val="both"/>
              <w:rPr>
                <w:rFonts w:ascii="宋体"/>
                <w:color w:val="auto"/>
              </w:rPr>
            </w:pPr>
            <w:r>
              <w:rPr>
                <w:rFonts w:ascii="宋体"/>
                <w:color w:val="auto"/>
              </w:rPr>
              <w:t>2.</w:t>
            </w:r>
            <w:r>
              <w:rPr>
                <w:rFonts w:hint="eastAsia" w:ascii="宋体"/>
                <w:color w:val="auto"/>
              </w:rPr>
              <w:t>其他：</w:t>
            </w:r>
            <w:r>
              <w:rPr>
                <w:rFonts w:ascii="宋体"/>
                <w:color w:val="auto"/>
                <w:u w:val="single"/>
              </w:rPr>
              <w:t xml:space="preserve">                </w:t>
            </w:r>
            <w:r>
              <w:rPr>
                <w:rFonts w:hint="eastAsia" w:ascii="宋体"/>
                <w:color w:val="auto"/>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757" w:hRule="atLeast"/>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spacing w:before="3"/>
              <w:jc w:val="center"/>
              <w:rPr>
                <w:rFonts w:ascii="宋体"/>
                <w:color w:val="auto"/>
              </w:rPr>
            </w:pPr>
            <w:r>
              <w:rPr>
                <w:rFonts w:ascii="宋体"/>
                <w:color w:val="auto"/>
              </w:rPr>
              <w:t>4.2.5</w:t>
            </w:r>
          </w:p>
        </w:tc>
        <w:tc>
          <w:tcPr>
            <w:tcW w:w="169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color w:val="auto"/>
              </w:rPr>
            </w:pPr>
            <w:r>
              <w:rPr>
                <w:rFonts w:hint="eastAsia"/>
                <w:color w:val="auto"/>
              </w:rPr>
              <w:t>电子投标文件的拒收情形</w:t>
            </w:r>
          </w:p>
        </w:tc>
        <w:tc>
          <w:tcPr>
            <w:tcW w:w="685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auto"/>
              <w:rPr>
                <w:rFonts w:ascii="宋体"/>
                <w:color w:val="auto"/>
              </w:rPr>
            </w:pPr>
            <w:r>
              <w:rPr>
                <w:rFonts w:ascii="宋体"/>
                <w:color w:val="auto"/>
              </w:rPr>
              <w:t>1.</w:t>
            </w:r>
            <w:r>
              <w:rPr>
                <w:rFonts w:hint="eastAsia" w:ascii="宋体"/>
                <w:color w:val="auto"/>
              </w:rPr>
              <w:t>投标截止时间后送达（上传）的投标文件、未按招标文件要求上传的；</w:t>
            </w:r>
          </w:p>
          <w:p>
            <w:pPr>
              <w:adjustRightInd w:val="0"/>
              <w:snapToGrid w:val="0"/>
              <w:spacing w:line="300" w:lineRule="auto"/>
              <w:rPr>
                <w:rFonts w:ascii="宋体"/>
                <w:color w:val="auto"/>
              </w:rPr>
            </w:pPr>
            <w:r>
              <w:rPr>
                <w:rFonts w:ascii="宋体"/>
                <w:color w:val="auto"/>
                <w:spacing w:val="-5"/>
              </w:rPr>
              <w:t>2.</w:t>
            </w:r>
            <w:r>
              <w:rPr>
                <w:rFonts w:hint="eastAsia" w:ascii="宋体"/>
                <w:color w:val="auto"/>
                <w:spacing w:val="-5"/>
              </w:rPr>
              <w:t>投标人未按规定加密的投标文件，应当拒收并提示。</w:t>
            </w:r>
            <w:r>
              <w:rPr>
                <w:rFonts w:ascii="Arial" w:hAnsi="Arial" w:cs="Arial"/>
                <w:color w:val="auto"/>
              </w:rPr>
              <w:br w:type="textWrapping"/>
            </w:r>
            <w:r>
              <w:rPr>
                <w:rFonts w:ascii="宋体"/>
                <w:color w:val="auto"/>
              </w:rPr>
              <w:t>3.</w:t>
            </w:r>
            <w:r>
              <w:rPr>
                <w:rFonts w:hint="eastAsia" w:ascii="宋体"/>
                <w:color w:val="auto"/>
                <w:spacing w:val="-5"/>
              </w:rPr>
              <w:t>存在下列情况之一的，视为拒收：</w:t>
            </w:r>
          </w:p>
          <w:p>
            <w:pPr>
              <w:adjustRightInd w:val="0"/>
              <w:snapToGrid w:val="0"/>
              <w:spacing w:line="300" w:lineRule="auto"/>
              <w:jc w:val="both"/>
              <w:rPr>
                <w:rFonts w:ascii="宋体"/>
                <w:color w:val="auto"/>
              </w:rPr>
            </w:pPr>
            <w:r>
              <w:rPr>
                <w:rFonts w:hint="eastAsia" w:ascii="宋体"/>
                <w:color w:val="auto"/>
              </w:rPr>
              <w:t>（</w:t>
            </w:r>
            <w:r>
              <w:rPr>
                <w:rFonts w:ascii="宋体"/>
                <w:color w:val="auto"/>
              </w:rPr>
              <w:t>1</w:t>
            </w:r>
            <w:r>
              <w:rPr>
                <w:rFonts w:hint="eastAsia" w:ascii="宋体"/>
                <w:color w:val="auto"/>
              </w:rPr>
              <w:t>）电子投标文件无法解密的；</w:t>
            </w:r>
          </w:p>
          <w:p>
            <w:pPr>
              <w:adjustRightInd w:val="0"/>
              <w:snapToGrid w:val="0"/>
              <w:spacing w:line="300" w:lineRule="auto"/>
              <w:jc w:val="both"/>
              <w:rPr>
                <w:rFonts w:ascii="宋体"/>
                <w:color w:val="auto"/>
              </w:rPr>
            </w:pPr>
            <w:r>
              <w:rPr>
                <w:rFonts w:hint="eastAsia" w:ascii="宋体"/>
                <w:color w:val="auto"/>
              </w:rPr>
              <w:t>（</w:t>
            </w:r>
            <w:r>
              <w:rPr>
                <w:rFonts w:ascii="宋体"/>
                <w:color w:val="auto"/>
              </w:rPr>
              <w:t>2</w:t>
            </w:r>
            <w:r>
              <w:rPr>
                <w:rFonts w:hint="eastAsia" w:ascii="宋体"/>
                <w:color w:val="auto"/>
              </w:rPr>
              <w:t>）电子投标文件解密后无法正确读取的；</w:t>
            </w:r>
          </w:p>
          <w:p>
            <w:pPr>
              <w:adjustRightInd w:val="0"/>
              <w:snapToGrid w:val="0"/>
              <w:spacing w:line="300" w:lineRule="auto"/>
              <w:rPr>
                <w:rFonts w:ascii="宋体"/>
                <w:color w:val="auto"/>
              </w:rPr>
            </w:pPr>
            <w:r>
              <w:rPr>
                <w:rFonts w:hint="eastAsia" w:ascii="宋体"/>
                <w:color w:val="auto"/>
              </w:rPr>
              <w:t>（</w:t>
            </w:r>
            <w:r>
              <w:rPr>
                <w:rFonts w:ascii="宋体"/>
                <w:color w:val="auto"/>
              </w:rPr>
              <w:t>3</w:t>
            </w:r>
            <w:r>
              <w:rPr>
                <w:rFonts w:hint="eastAsia" w:ascii="宋体"/>
                <w:color w:val="auto"/>
              </w:rPr>
              <w:t>）电子投标文件无法导入成功的；</w:t>
            </w:r>
          </w:p>
          <w:p>
            <w:pPr>
              <w:adjustRightInd w:val="0"/>
              <w:snapToGrid w:val="0"/>
              <w:spacing w:line="300" w:lineRule="auto"/>
              <w:rPr>
                <w:rFonts w:ascii="宋体"/>
                <w:color w:val="auto"/>
              </w:rPr>
            </w:pPr>
            <w:r>
              <w:rPr>
                <w:rFonts w:ascii="宋体"/>
                <w:color w:val="auto"/>
              </w:rPr>
              <w:t>4.</w:t>
            </w:r>
            <w:r>
              <w:rPr>
                <w:rFonts w:hint="eastAsia" w:ascii="宋体"/>
                <w:color w:val="auto"/>
              </w:rPr>
              <w:t>□未被邀请的申请人提交的投标文件</w:t>
            </w:r>
          </w:p>
          <w:p>
            <w:pPr>
              <w:adjustRightInd w:val="0"/>
              <w:snapToGrid w:val="0"/>
              <w:spacing w:line="300" w:lineRule="auto"/>
              <w:rPr>
                <w:rFonts w:ascii="宋体"/>
                <w:color w:val="auto"/>
              </w:rPr>
            </w:pPr>
            <w:r>
              <w:rPr>
                <w:rFonts w:ascii="宋体"/>
                <w:color w:val="auto"/>
              </w:rPr>
              <w:t>5.</w:t>
            </w:r>
            <w:r>
              <w:rPr>
                <w:rFonts w:hint="eastAsia" w:ascii="宋体"/>
                <w:color w:val="auto"/>
              </w:rPr>
              <w:t>其他</w:t>
            </w:r>
            <w:r>
              <w:rPr>
                <w:rFonts w:ascii="宋体"/>
                <w:color w:val="auto"/>
              </w:rPr>
              <w:t>:</w:t>
            </w:r>
            <w:r>
              <w:rPr>
                <w:rFonts w:ascii="宋体"/>
                <w:b/>
                <w:color w:val="auto"/>
              </w:rPr>
              <w:t xml:space="preserve"> </w:t>
            </w:r>
            <w:r>
              <w:rPr>
                <w:rFonts w:ascii="宋体"/>
                <w:b/>
                <w:color w:val="auto"/>
                <w:u w:val="single"/>
              </w:rPr>
              <w:t xml:space="preserve">               </w:t>
            </w:r>
            <w:r>
              <w:rPr>
                <w:rFonts w:hint="eastAsia" w:ascii="宋体"/>
                <w:b/>
                <w:color w:val="auto"/>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1113" w:hRule="atLeast"/>
        </w:trPr>
        <w:tc>
          <w:tcPr>
            <w:tcW w:w="1294" w:type="dxa"/>
            <w:gridSpan w:val="2"/>
            <w:tcBorders>
              <w:top w:val="single" w:color="000000" w:sz="4" w:space="0"/>
              <w:left w:val="single" w:color="000000" w:sz="4" w:space="0"/>
              <w:bottom w:val="single" w:color="auto" w:sz="4" w:space="0"/>
              <w:right w:val="single" w:color="000000" w:sz="4" w:space="0"/>
            </w:tcBorders>
            <w:vAlign w:val="center"/>
          </w:tcPr>
          <w:p>
            <w:pPr>
              <w:pStyle w:val="120"/>
              <w:kinsoku w:val="0"/>
              <w:autoSpaceDE w:val="0"/>
              <w:autoSpaceDN w:val="0"/>
              <w:spacing w:before="108"/>
              <w:ind w:left="103" w:right="-5"/>
              <w:jc w:val="center"/>
              <w:rPr>
                <w:rFonts w:ascii="宋体"/>
                <w:color w:val="auto"/>
              </w:rPr>
            </w:pPr>
            <w:r>
              <w:rPr>
                <w:rFonts w:ascii="宋体"/>
                <w:color w:val="auto"/>
              </w:rPr>
              <w:t>5.1</w:t>
            </w:r>
          </w:p>
        </w:tc>
        <w:tc>
          <w:tcPr>
            <w:tcW w:w="1697" w:type="dxa"/>
            <w:tcBorders>
              <w:top w:val="single" w:color="000000" w:sz="4" w:space="0"/>
              <w:left w:val="single" w:color="000000" w:sz="4" w:space="0"/>
              <w:right w:val="single" w:color="000000" w:sz="4" w:space="0"/>
            </w:tcBorders>
            <w:vAlign w:val="center"/>
          </w:tcPr>
          <w:p>
            <w:pPr>
              <w:pStyle w:val="120"/>
              <w:kinsoku w:val="0"/>
              <w:autoSpaceDE w:val="0"/>
              <w:autoSpaceDN w:val="0"/>
              <w:spacing w:before="108"/>
              <w:ind w:right="1"/>
              <w:jc w:val="center"/>
              <w:rPr>
                <w:rFonts w:ascii="宋体" w:cs="宋体"/>
                <w:color w:val="auto"/>
              </w:rPr>
            </w:pPr>
            <w:r>
              <w:rPr>
                <w:rFonts w:hint="eastAsia" w:ascii="宋体" w:cs="宋体"/>
                <w:color w:val="auto"/>
              </w:rPr>
              <w:t>开标时间和地点</w:t>
            </w:r>
          </w:p>
        </w:tc>
        <w:tc>
          <w:tcPr>
            <w:tcW w:w="6858" w:type="dxa"/>
            <w:tcBorders>
              <w:top w:val="single" w:color="000000" w:sz="4" w:space="0"/>
              <w:left w:val="single" w:color="000000" w:sz="4" w:space="0"/>
              <w:right w:val="single" w:color="000000" w:sz="4" w:space="0"/>
            </w:tcBorders>
            <w:vAlign w:val="center"/>
          </w:tcPr>
          <w:p>
            <w:pPr>
              <w:pStyle w:val="120"/>
              <w:kinsoku w:val="0"/>
              <w:autoSpaceDE w:val="0"/>
              <w:autoSpaceDN w:val="0"/>
              <w:adjustRightInd w:val="0"/>
              <w:snapToGrid w:val="0"/>
              <w:spacing w:line="300" w:lineRule="auto"/>
              <w:rPr>
                <w:rFonts w:ascii="宋体" w:cs="宋体"/>
                <w:color w:val="auto"/>
              </w:rPr>
            </w:pPr>
            <w:r>
              <w:rPr>
                <w:rFonts w:ascii="宋体" w:cs="宋体"/>
                <w:color w:val="auto"/>
              </w:rPr>
              <w:t>1.开标时间：同电子投标文件上传截止时间。</w:t>
            </w:r>
          </w:p>
          <w:p>
            <w:pPr>
              <w:pStyle w:val="120"/>
              <w:kinsoku w:val="0"/>
              <w:autoSpaceDE w:val="0"/>
              <w:autoSpaceDN w:val="0"/>
              <w:adjustRightInd w:val="0"/>
              <w:snapToGrid w:val="0"/>
              <w:spacing w:line="300" w:lineRule="auto"/>
              <w:rPr>
                <w:rFonts w:ascii="宋体"/>
                <w:color w:val="auto"/>
                <w:shd w:val="clear" w:color="auto" w:fill="FFFFFF"/>
              </w:rPr>
            </w:pPr>
            <w:r>
              <w:rPr>
                <w:rFonts w:ascii="宋体" w:cs="宋体"/>
                <w:color w:val="auto"/>
              </w:rPr>
              <w:t>2.开标地点：</w:t>
            </w:r>
            <w:r>
              <w:rPr>
                <w:rFonts w:hint="eastAsia" w:ascii="宋体" w:cs="宋体"/>
                <w:color w:val="auto"/>
                <w:u w:val="single"/>
              </w:rPr>
              <w:t xml:space="preserve">                       </w:t>
            </w:r>
            <w:r>
              <w:rPr>
                <w:rFonts w:ascii="宋体" w:cs="宋体"/>
                <w:color w:val="auto"/>
                <w:u w:val="single"/>
              </w:rPr>
              <w:t xml:space="preserve"> </w:t>
            </w:r>
            <w:r>
              <w:rPr>
                <w:rFonts w:hint="eastAsia" w:ascii="宋体" w:cs="宋体"/>
                <w:color w:val="auto"/>
              </w:rPr>
              <w:t>。</w:t>
            </w:r>
          </w:p>
          <w:p>
            <w:pPr>
              <w:adjustRightInd w:val="0"/>
              <w:snapToGrid w:val="0"/>
              <w:spacing w:line="300" w:lineRule="auto"/>
              <w:jc w:val="both"/>
              <w:rPr>
                <w:rFonts w:ascii="宋体"/>
                <w:color w:val="auto"/>
                <w:shd w:val="clear" w:color="auto" w:fill="FFFFFF"/>
              </w:rPr>
            </w:pPr>
            <w:r>
              <w:rPr>
                <w:rFonts w:ascii="宋体"/>
                <w:color w:val="auto"/>
                <w:shd w:val="clear" w:color="auto" w:fill="FFFFFF"/>
              </w:rPr>
              <w:t>3.</w:t>
            </w:r>
            <w:r>
              <w:rPr>
                <w:rFonts w:hint="eastAsia" w:ascii="宋体"/>
                <w:color w:val="auto"/>
                <w:shd w:val="clear" w:color="auto" w:fill="FFFFFF"/>
              </w:rPr>
              <w:t>开标平台</w:t>
            </w:r>
            <w:r>
              <w:rPr>
                <w:rFonts w:ascii="宋体"/>
                <w:color w:val="auto"/>
                <w:shd w:val="clear" w:color="auto" w:fill="FFFFFF"/>
              </w:rPr>
              <w:t>:</w:t>
            </w:r>
            <w:r>
              <w:rPr>
                <w:rFonts w:hint="eastAsia" w:ascii="宋体" w:cs="宋体"/>
                <w:snapToGrid w:val="0"/>
                <w:color w:val="auto"/>
                <w:szCs w:val="21"/>
              </w:rPr>
              <w:t>本项目采用不见面开标，投标人须在开标前登录不见面开标大厅，进行签到及后续解密流程，不见面开标大厅网址：</w:t>
            </w:r>
            <w:r>
              <w:rPr>
                <w:rStyle w:val="47"/>
                <w:rFonts w:ascii="宋体" w:cs="宋体"/>
                <w:snapToGrid w:val="0"/>
                <w:color w:val="auto"/>
                <w:szCs w:val="21"/>
              </w:rPr>
              <w:fldChar w:fldCharType="begin"/>
            </w:r>
            <w:r>
              <w:rPr>
                <w:color w:val="auto"/>
              </w:rPr>
              <w:instrText xml:space="preserve">HYPERLINK "http://ggzyjy.jinhua.gov.cn/auth/toLogin.do"</w:instrText>
            </w:r>
            <w:r>
              <w:rPr>
                <w:rStyle w:val="47"/>
                <w:rFonts w:ascii="宋体" w:cs="宋体"/>
                <w:snapToGrid w:val="0"/>
                <w:color w:val="auto"/>
                <w:szCs w:val="21"/>
              </w:rPr>
              <w:fldChar w:fldCharType="separate"/>
            </w:r>
            <w:r>
              <w:rPr>
                <w:rStyle w:val="47"/>
                <w:rFonts w:ascii="宋体" w:cs="宋体"/>
                <w:snapToGrid w:val="0"/>
                <w:color w:val="auto"/>
                <w:szCs w:val="21"/>
              </w:rPr>
              <w:t>http://ggzyjy.jinhua.gov.cn/auth/toLogin.do</w:t>
            </w:r>
            <w:r>
              <w:rPr>
                <w:rStyle w:val="47"/>
                <w:rFonts w:ascii="宋体" w:cs="宋体"/>
                <w:snapToGrid w:val="0"/>
                <w:color w:val="auto"/>
                <w:szCs w:val="21"/>
              </w:rPr>
              <w:fldChar w:fldCharType="end"/>
            </w:r>
            <w:r>
              <w:rPr>
                <w:rFonts w:hint="eastAsia" w:ascii="宋体" w:cs="宋体"/>
                <w:snapToGrid w:val="0"/>
                <w:color w:val="auto"/>
                <w:szCs w:val="21"/>
              </w:rPr>
              <w:t>。为确保使用效果，请使用谷歌浏览器登录。</w:t>
            </w:r>
          </w:p>
          <w:p>
            <w:pPr>
              <w:adjustRightInd w:val="0"/>
              <w:snapToGrid w:val="0"/>
              <w:spacing w:line="300" w:lineRule="auto"/>
              <w:jc w:val="both"/>
              <w:rPr>
                <w:rFonts w:ascii="宋体"/>
                <w:color w:val="auto"/>
              </w:rPr>
            </w:pPr>
            <w:r>
              <w:rPr>
                <w:rFonts w:ascii="宋体"/>
                <w:color w:val="auto"/>
                <w:shd w:val="clear" w:color="auto" w:fill="FFFFFF"/>
              </w:rPr>
              <w:t>4.</w:t>
            </w:r>
            <w:r>
              <w:rPr>
                <w:rFonts w:hint="eastAsia" w:ascii="宋体"/>
                <w:color w:val="auto"/>
                <w:shd w:val="clear" w:color="auto" w:fill="FFFFFF"/>
              </w:rPr>
              <w:t>其他：</w:t>
            </w:r>
            <w:r>
              <w:rPr>
                <w:rFonts w:ascii="宋体"/>
                <w:color w:val="auto"/>
                <w:u w:val="single"/>
                <w:shd w:val="clear" w:color="auto" w:fill="FFFFFF"/>
              </w:rPr>
              <w:t xml:space="preserve">               </w:t>
            </w:r>
            <w:r>
              <w:rPr>
                <w:rFonts w:hint="eastAsia" w:ascii="宋体"/>
                <w:color w:val="auto"/>
                <w:shd w:val="clear" w:color="auto" w:fill="FFFFFF"/>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688" w:hRule="atLeast"/>
        </w:trPr>
        <w:tc>
          <w:tcPr>
            <w:tcW w:w="1294" w:type="dxa"/>
            <w:gridSpan w:val="2"/>
            <w:tcBorders>
              <w:top w:val="single" w:color="auto" w:sz="4" w:space="0"/>
              <w:left w:val="single" w:color="000000" w:sz="4" w:space="0"/>
              <w:bottom w:val="single" w:color="auto" w:sz="4" w:space="0"/>
              <w:right w:val="single" w:color="000000" w:sz="4" w:space="0"/>
            </w:tcBorders>
            <w:vAlign w:val="center"/>
          </w:tcPr>
          <w:p>
            <w:pPr>
              <w:pStyle w:val="120"/>
              <w:kinsoku w:val="0"/>
              <w:autoSpaceDE w:val="0"/>
              <w:autoSpaceDN w:val="0"/>
              <w:spacing w:before="108"/>
              <w:ind w:left="103" w:right="-5"/>
              <w:jc w:val="center"/>
              <w:rPr>
                <w:rFonts w:ascii="宋体"/>
                <w:color w:val="auto"/>
              </w:rPr>
            </w:pPr>
            <w:r>
              <w:rPr>
                <w:rFonts w:ascii="宋体"/>
                <w:color w:val="auto"/>
              </w:rPr>
              <w:t>5.2</w:t>
            </w:r>
          </w:p>
        </w:tc>
        <w:tc>
          <w:tcPr>
            <w:tcW w:w="1697" w:type="dxa"/>
            <w:tcBorders>
              <w:top w:val="single" w:color="000000" w:sz="4" w:space="0"/>
              <w:left w:val="single" w:color="000000" w:sz="4" w:space="0"/>
              <w:bottom w:val="single" w:color="auto" w:sz="4" w:space="0"/>
              <w:right w:val="single" w:color="000000" w:sz="4" w:space="0"/>
            </w:tcBorders>
            <w:vAlign w:val="center"/>
          </w:tcPr>
          <w:p>
            <w:pPr>
              <w:pStyle w:val="120"/>
              <w:kinsoku w:val="0"/>
              <w:autoSpaceDE w:val="0"/>
              <w:autoSpaceDN w:val="0"/>
              <w:spacing w:before="108"/>
              <w:ind w:right="1"/>
              <w:jc w:val="center"/>
              <w:rPr>
                <w:rFonts w:ascii="宋体" w:cs="宋体"/>
                <w:color w:val="auto"/>
              </w:rPr>
            </w:pPr>
            <w:r>
              <w:rPr>
                <w:rFonts w:hint="eastAsia" w:ascii="宋体" w:cs="宋体"/>
                <w:color w:val="auto"/>
              </w:rPr>
              <w:t>开标程序</w:t>
            </w:r>
          </w:p>
        </w:tc>
        <w:tc>
          <w:tcPr>
            <w:tcW w:w="6858" w:type="dxa"/>
            <w:tcBorders>
              <w:top w:val="single" w:color="000000" w:sz="4" w:space="0"/>
              <w:left w:val="single" w:color="000000" w:sz="4" w:space="0"/>
              <w:bottom w:val="single" w:color="auto" w:sz="4" w:space="0"/>
              <w:right w:val="single" w:color="000000" w:sz="4" w:space="0"/>
            </w:tcBorders>
            <w:vAlign w:val="center"/>
          </w:tcPr>
          <w:p>
            <w:pPr>
              <w:pStyle w:val="40"/>
              <w:spacing w:line="400" w:lineRule="exact"/>
              <w:ind w:firstLine="0" w:firstLineChars="0"/>
              <w:rPr>
                <w:color w:val="auto"/>
                <w:sz w:val="24"/>
                <w:szCs w:val="24"/>
              </w:rPr>
            </w:pPr>
            <w:r>
              <w:rPr>
                <w:rFonts w:hint="eastAsia"/>
                <w:color w:val="auto"/>
                <w:sz w:val="24"/>
                <w:szCs w:val="24"/>
              </w:rPr>
              <w:t>1.由招标代理建立钉钉群并开启群视频直播对开标现场情况进行全程直播，投标人应在开标前扫描招标公告中的二维码进入直播群。开标全程录像由交易中心录制保存备查。</w:t>
            </w:r>
          </w:p>
          <w:p>
            <w:pPr>
              <w:pStyle w:val="40"/>
              <w:spacing w:line="400" w:lineRule="exact"/>
              <w:ind w:firstLine="0" w:firstLineChars="0"/>
              <w:rPr>
                <w:color w:val="auto"/>
                <w:sz w:val="24"/>
                <w:szCs w:val="24"/>
              </w:rPr>
            </w:pPr>
            <w:r>
              <w:rPr>
                <w:rFonts w:hint="eastAsia"/>
                <w:color w:val="auto"/>
                <w:sz w:val="24"/>
                <w:szCs w:val="24"/>
              </w:rPr>
              <w:t>2.由招标代理核查投标人递交投标保证金的情况，公证机构将现场宣布该项核查结果并公布到钉钉群进行确认。</w:t>
            </w:r>
          </w:p>
          <w:p>
            <w:pPr>
              <w:pStyle w:val="40"/>
              <w:spacing w:line="400" w:lineRule="exact"/>
              <w:ind w:firstLine="0" w:firstLineChars="0"/>
              <w:rPr>
                <w:color w:val="auto"/>
                <w:sz w:val="24"/>
                <w:szCs w:val="24"/>
              </w:rPr>
            </w:pPr>
            <w:r>
              <w:rPr>
                <w:rFonts w:hint="eastAsia"/>
                <w:color w:val="auto"/>
                <w:sz w:val="24"/>
                <w:szCs w:val="24"/>
              </w:rPr>
              <w:t>3.由代理公司（或软件公司）在系统中发起解密，投标单位自行解密。投标单位在开标时间后，应根据系统提示在 30 分钟倒计时内解密，超过时间不进行解密而无法进入评标环节的由投标单位自行承担。如遇解密问题，及时联系代理机构或软件公司。公证机构并将现场宣布解密情况，解密过程在钉钉群中视频直播进行确认。</w:t>
            </w:r>
          </w:p>
          <w:p>
            <w:pPr>
              <w:pStyle w:val="40"/>
              <w:spacing w:line="400" w:lineRule="exact"/>
              <w:ind w:firstLine="0" w:firstLineChars="0"/>
              <w:rPr>
                <w:color w:val="auto"/>
                <w:sz w:val="24"/>
                <w:szCs w:val="24"/>
              </w:rPr>
            </w:pPr>
            <w:r>
              <w:rPr>
                <w:rFonts w:hint="eastAsia"/>
                <w:color w:val="auto"/>
                <w:sz w:val="24"/>
                <w:szCs w:val="24"/>
              </w:rPr>
              <w:t>4.评标委员会根据招标文件评标办法规定的评标程序对各电子投标文件进行评审，招标代理在钉钉群直播中对每个评审环节结果进行现场宣布。</w:t>
            </w:r>
          </w:p>
          <w:p>
            <w:pPr>
              <w:pStyle w:val="40"/>
              <w:spacing w:line="400" w:lineRule="exact"/>
              <w:ind w:firstLine="0" w:firstLineChars="0"/>
              <w:rPr>
                <w:color w:val="auto"/>
                <w:sz w:val="24"/>
                <w:szCs w:val="24"/>
              </w:rPr>
            </w:pPr>
            <w:r>
              <w:rPr>
                <w:rFonts w:hint="eastAsia"/>
                <w:color w:val="auto"/>
                <w:sz w:val="24"/>
                <w:szCs w:val="24"/>
              </w:rPr>
              <w:t>5.宣布开标结束。</w:t>
            </w:r>
          </w:p>
          <w:p>
            <w:pPr>
              <w:pStyle w:val="40"/>
              <w:spacing w:line="400" w:lineRule="exact"/>
              <w:ind w:firstLine="0" w:firstLineChars="0"/>
              <w:rPr>
                <w:color w:val="auto"/>
                <w:sz w:val="24"/>
                <w:szCs w:val="24"/>
              </w:rPr>
            </w:pPr>
            <w:r>
              <w:rPr>
                <w:rFonts w:hint="eastAsia"/>
                <w:color w:val="auto"/>
                <w:sz w:val="24"/>
                <w:szCs w:val="24"/>
              </w:rPr>
              <w:t>6.以上环节均由行业监管部门、交易中心工作人员、招标人代表、公证处共同监督见证下进行。</w:t>
            </w:r>
          </w:p>
          <w:p>
            <w:pPr>
              <w:pStyle w:val="40"/>
              <w:spacing w:line="400" w:lineRule="exact"/>
              <w:ind w:firstLine="0" w:firstLineChars="0"/>
              <w:rPr>
                <w:rFonts w:ascii="宋体"/>
                <w:color w:val="auto"/>
                <w:sz w:val="24"/>
                <w:szCs w:val="24"/>
              </w:rPr>
            </w:pPr>
            <w:r>
              <w:rPr>
                <w:rFonts w:hint="eastAsia"/>
                <w:color w:val="auto"/>
                <w:sz w:val="24"/>
                <w:szCs w:val="24"/>
              </w:rPr>
              <w:t>7.其他：</w:t>
            </w:r>
            <w:r>
              <w:rPr>
                <w:rFonts w:ascii="宋体"/>
                <w:color w:val="auto"/>
                <w:sz w:val="24"/>
                <w:szCs w:val="24"/>
                <w:u w:val="single"/>
                <w:shd w:val="clear" w:color="auto" w:fill="FFFFFF"/>
              </w:rPr>
              <w:t xml:space="preserve">  </w:t>
            </w:r>
            <w:r>
              <w:rPr>
                <w:rFonts w:hint="eastAsia" w:ascii="宋体"/>
                <w:color w:val="auto"/>
                <w:sz w:val="24"/>
                <w:szCs w:val="24"/>
                <w:u w:val="single"/>
                <w:shd w:val="clear" w:color="auto" w:fill="FFFFFF"/>
              </w:rPr>
              <w:t xml:space="preserve">                    </w:t>
            </w:r>
            <w:r>
              <w:rPr>
                <w:rFonts w:ascii="宋体"/>
                <w:color w:val="auto"/>
                <w:sz w:val="24"/>
                <w:szCs w:val="24"/>
                <w:u w:val="single"/>
                <w:shd w:val="clear" w:color="auto" w:fill="FFFFFF"/>
              </w:rPr>
              <w:t xml:space="preserve"> </w:t>
            </w:r>
            <w:r>
              <w:rPr>
                <w:rFonts w:hint="eastAsia" w:ascii="宋体"/>
                <w:color w:val="auto"/>
                <w:sz w:val="24"/>
                <w:szCs w:val="24"/>
                <w:shd w:val="clear" w:color="auto" w:fill="FFFFFF"/>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045" w:hRule="atLeast"/>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spacing w:before="108"/>
              <w:ind w:left="103" w:right="-5"/>
              <w:jc w:val="center"/>
              <w:rPr>
                <w:rFonts w:ascii="宋体" w:cs="宋体"/>
                <w:color w:val="auto"/>
              </w:rPr>
            </w:pPr>
            <w:r>
              <w:rPr>
                <w:rFonts w:ascii="宋体" w:cs="宋体"/>
                <w:color w:val="auto"/>
              </w:rPr>
              <w:t>5.4</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spacing w:before="108"/>
              <w:ind w:right="1"/>
              <w:jc w:val="center"/>
              <w:rPr>
                <w:rFonts w:ascii="宋体" w:cs="宋体"/>
                <w:color w:val="auto"/>
              </w:rPr>
            </w:pPr>
            <w:r>
              <w:rPr>
                <w:rFonts w:hint="eastAsia" w:ascii="宋体" w:cs="宋体"/>
                <w:color w:val="auto"/>
              </w:rPr>
              <w:t>特殊情况处置</w:t>
            </w:r>
          </w:p>
        </w:tc>
        <w:tc>
          <w:tcPr>
            <w:tcW w:w="6858" w:type="dxa"/>
            <w:tcBorders>
              <w:top w:val="single" w:color="000000" w:sz="4" w:space="0"/>
              <w:left w:val="single" w:color="000000" w:sz="4" w:space="0"/>
              <w:bottom w:val="single" w:color="000000" w:sz="4" w:space="0"/>
              <w:right w:val="single" w:color="000000" w:sz="4" w:space="0"/>
            </w:tcBorders>
            <w:vAlign w:val="center"/>
          </w:tcPr>
          <w:p>
            <w:pPr>
              <w:pStyle w:val="2"/>
              <w:adjustRightInd/>
              <w:snapToGrid w:val="0"/>
              <w:spacing w:line="300" w:lineRule="auto"/>
              <w:ind w:left="0" w:firstLine="0" w:firstLineChars="0"/>
              <w:rPr>
                <w:color w:val="auto"/>
                <w:sz w:val="24"/>
              </w:rPr>
            </w:pPr>
            <w:r>
              <w:rPr>
                <w:color w:val="auto"/>
                <w:sz w:val="24"/>
              </w:rPr>
              <w:t>1.</w:t>
            </w:r>
            <w:r>
              <w:rPr>
                <w:rFonts w:hint="eastAsia"/>
                <w:color w:val="auto"/>
                <w:sz w:val="24"/>
              </w:rPr>
              <w:t>因网络、系统、电力等不可抗力因素延期开标的，需更新制作投标文件并按招标文件要求重新递交。</w:t>
            </w:r>
          </w:p>
          <w:p>
            <w:pPr>
              <w:pStyle w:val="2"/>
              <w:adjustRightInd/>
              <w:snapToGrid w:val="0"/>
              <w:spacing w:line="300" w:lineRule="auto"/>
              <w:ind w:left="0" w:firstLine="0" w:firstLineChars="0"/>
              <w:rPr>
                <w:color w:val="auto"/>
                <w:sz w:val="24"/>
              </w:rPr>
            </w:pPr>
            <w:r>
              <w:rPr>
                <w:rFonts w:ascii="Calibri" w:hAnsi="Calibri"/>
                <w:color w:val="auto"/>
                <w:sz w:val="24"/>
              </w:rPr>
              <w:t>2.</w:t>
            </w:r>
            <w:r>
              <w:rPr>
                <w:rFonts w:hint="eastAsia" w:ascii="Calibri" w:hAnsi="Calibri"/>
                <w:color w:val="auto"/>
                <w:sz w:val="24"/>
              </w:rPr>
              <w:t>开</w:t>
            </w:r>
            <w:r>
              <w:rPr>
                <w:rFonts w:hint="eastAsia"/>
                <w:color w:val="auto"/>
                <w:sz w:val="24"/>
              </w:rPr>
              <w:t>标特别说明：</w:t>
            </w:r>
          </w:p>
          <w:p>
            <w:pPr>
              <w:pStyle w:val="2"/>
              <w:adjustRightInd/>
              <w:snapToGrid w:val="0"/>
              <w:spacing w:line="300" w:lineRule="auto"/>
              <w:ind w:left="0" w:firstLine="0" w:firstLineChars="0"/>
              <w:rPr>
                <w:color w:val="auto"/>
                <w:sz w:val="24"/>
              </w:rPr>
            </w:pPr>
            <w:r>
              <w:rPr>
                <w:rFonts w:hint="eastAsia"/>
                <w:color w:val="auto"/>
                <w:sz w:val="24"/>
              </w:rPr>
              <w:t>（</w:t>
            </w:r>
            <w:r>
              <w:rPr>
                <w:color w:val="auto"/>
                <w:sz w:val="24"/>
              </w:rPr>
              <w:t>1</w:t>
            </w:r>
            <w:r>
              <w:rPr>
                <w:rFonts w:hint="eastAsia"/>
                <w:color w:val="auto"/>
                <w:sz w:val="24"/>
              </w:rPr>
              <w:t>）因</w:t>
            </w:r>
            <w:r>
              <w:rPr>
                <w:rFonts w:hint="eastAsia"/>
                <w:color w:val="auto"/>
                <w:sz w:val="24"/>
              </w:rPr>
              <w:t>投标人原因</w:t>
            </w:r>
            <w:r>
              <w:rPr>
                <w:rFonts w:hint="eastAsia"/>
                <w:color w:val="auto"/>
                <w:sz w:val="24"/>
              </w:rPr>
              <w:t>造成其电子投标文件未解密的视为撤销其投标文件；投标截止时间前未完成投标文件传输的，视为撤回投标文件；投标人的“网络加密标书”无法解密，且未上传“密码加密标书”的，视为撤回投标文件；</w:t>
            </w:r>
            <w:r>
              <w:rPr>
                <w:rFonts w:hint="eastAsia"/>
                <w:color w:val="auto"/>
                <w:sz w:val="24"/>
                <w:shd w:val="clear" w:color="FFFFFF" w:fill="D9D9D9"/>
              </w:rPr>
              <w:t>在规定时间内投标人无法完成电子投标文件解密的，视为撤回其投标文件</w:t>
            </w:r>
            <w:r>
              <w:rPr>
                <w:rFonts w:hint="eastAsia"/>
                <w:color w:val="auto"/>
                <w:sz w:val="24"/>
              </w:rPr>
              <w:t>。</w:t>
            </w:r>
          </w:p>
          <w:p>
            <w:pPr>
              <w:pStyle w:val="2"/>
              <w:adjustRightInd/>
              <w:snapToGrid w:val="0"/>
              <w:spacing w:line="300" w:lineRule="auto"/>
              <w:ind w:left="0" w:firstLine="0" w:firstLineChars="0"/>
              <w:rPr>
                <w:color w:val="auto"/>
                <w:sz w:val="24"/>
              </w:rPr>
            </w:pPr>
            <w:r>
              <w:rPr>
                <w:rFonts w:hint="eastAsia"/>
                <w:color w:val="auto"/>
                <w:sz w:val="24"/>
              </w:rPr>
              <w:t>（</w:t>
            </w:r>
            <w:r>
              <w:rPr>
                <w:color w:val="auto"/>
                <w:sz w:val="24"/>
              </w:rPr>
              <w:t>2</w:t>
            </w:r>
            <w:r>
              <w:rPr>
                <w:rFonts w:hint="eastAsia"/>
                <w:color w:val="auto"/>
                <w:sz w:val="24"/>
              </w:rPr>
              <w:t>）投标人必须使用生成电子投标文件的CA数字证书解密电子投标文件。</w:t>
            </w:r>
          </w:p>
          <w:p>
            <w:pPr>
              <w:pStyle w:val="2"/>
              <w:adjustRightInd/>
              <w:snapToGrid w:val="0"/>
              <w:spacing w:line="300" w:lineRule="auto"/>
              <w:ind w:left="0" w:firstLine="0" w:firstLineChars="0"/>
              <w:rPr>
                <w:color w:val="auto"/>
                <w:sz w:val="24"/>
              </w:rPr>
            </w:pPr>
            <w:r>
              <w:rPr>
                <w:rFonts w:hint="eastAsia"/>
                <w:color w:val="auto"/>
                <w:sz w:val="24"/>
              </w:rPr>
              <w:t>（3）</w:t>
            </w:r>
            <w:r>
              <w:rPr>
                <w:rFonts w:hint="eastAsia"/>
                <w:color w:val="auto"/>
                <w:sz w:val="24"/>
                <w:shd w:val="clear" w:color="FFFFFF" w:fill="D9D9D9"/>
              </w:rPr>
              <w:t>因投标人之外的原因导致所有投标人的电子投标文件均无法解密时将延迟开标，由金华市公共资源交易中心负责解释。</w:t>
            </w:r>
          </w:p>
          <w:p>
            <w:pPr>
              <w:pStyle w:val="2"/>
              <w:adjustRightInd/>
              <w:snapToGrid w:val="0"/>
              <w:spacing w:line="300" w:lineRule="auto"/>
              <w:ind w:left="0" w:firstLine="0" w:firstLineChars="0"/>
              <w:rPr>
                <w:color w:val="auto"/>
                <w:sz w:val="24"/>
                <w:u w:val="single"/>
              </w:rPr>
            </w:pPr>
            <w:r>
              <w:rPr>
                <w:rFonts w:ascii="Calibri" w:hAnsi="Calibri"/>
                <w:color w:val="auto"/>
                <w:sz w:val="24"/>
              </w:rPr>
              <w:t>3.</w:t>
            </w:r>
            <w:r>
              <w:rPr>
                <w:rFonts w:hint="eastAsia"/>
                <w:color w:val="auto"/>
                <w:sz w:val="24"/>
              </w:rPr>
              <w:t>其他：</w:t>
            </w:r>
            <w:r>
              <w:rPr>
                <w:color w:val="auto"/>
                <w:sz w:val="24"/>
                <w:u w:val="single"/>
              </w:rPr>
              <w:t xml:space="preserve">                            </w:t>
            </w:r>
            <w:r>
              <w:rPr>
                <w:rFonts w:hint="eastAsia"/>
                <w:color w:val="auto"/>
                <w:sz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23" w:hRule="atLeast"/>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spacing w:before="138"/>
              <w:ind w:left="367"/>
              <w:jc w:val="both"/>
              <w:rPr>
                <w:rFonts w:ascii="宋体"/>
                <w:color w:val="auto"/>
              </w:rPr>
            </w:pPr>
            <w:r>
              <w:rPr>
                <w:rFonts w:ascii="宋体"/>
                <w:color w:val="auto"/>
              </w:rPr>
              <w:t>6.1</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jc w:val="center"/>
              <w:rPr>
                <w:color w:val="auto"/>
              </w:rPr>
            </w:pPr>
            <w:r>
              <w:rPr>
                <w:rFonts w:hint="eastAsia" w:ascii="宋体" w:cs="宋体"/>
                <w:color w:val="auto"/>
              </w:rPr>
              <w:t>评标委员会的组建</w:t>
            </w:r>
          </w:p>
        </w:tc>
        <w:tc>
          <w:tcPr>
            <w:tcW w:w="6858" w:type="dxa"/>
            <w:tcBorders>
              <w:top w:val="single" w:color="000000" w:sz="4" w:space="0"/>
              <w:left w:val="single" w:color="000000" w:sz="4" w:space="0"/>
              <w:bottom w:val="single" w:color="000000" w:sz="4" w:space="0"/>
              <w:right w:val="single" w:color="000000" w:sz="4" w:space="0"/>
            </w:tcBorders>
            <w:vAlign w:val="center"/>
          </w:tcPr>
          <w:p>
            <w:pPr>
              <w:pStyle w:val="133"/>
              <w:kinsoku w:val="0"/>
              <w:snapToGrid w:val="0"/>
              <w:spacing w:line="360" w:lineRule="auto"/>
              <w:jc w:val="both"/>
              <w:rPr>
                <w:rFonts w:cs="宋体"/>
                <w:color w:val="auto"/>
                <w:szCs w:val="24"/>
                <w:u w:val="single"/>
              </w:rPr>
            </w:pPr>
            <w:r>
              <w:rPr>
                <w:rFonts w:hint="eastAsia" w:cs="宋体"/>
                <w:color w:val="auto"/>
                <w:spacing w:val="-2"/>
                <w:szCs w:val="24"/>
              </w:rPr>
              <w:t>评标委员会构成：</w:t>
            </w:r>
            <w:r>
              <w:rPr>
                <w:rFonts w:hint="eastAsia" w:cs="宋体"/>
                <w:color w:val="auto"/>
                <w:szCs w:val="24"/>
                <w:u w:val="single"/>
              </w:rPr>
              <w:t>评标委员会由招标人依法组建，共（）人。其中招标人代表（</w:t>
            </w:r>
            <w:r>
              <w:rPr>
                <w:rFonts w:hint="eastAsia" w:cs="宋体"/>
                <w:color w:val="auto"/>
                <w:szCs w:val="24"/>
                <w:u w:val="single"/>
                <w:lang w:val="en-US"/>
              </w:rPr>
              <w:t xml:space="preserve"> </w:t>
            </w:r>
            <w:r>
              <w:rPr>
                <w:rFonts w:hint="eastAsia" w:cs="宋体"/>
                <w:color w:val="auto"/>
                <w:szCs w:val="24"/>
                <w:u w:val="single"/>
              </w:rPr>
              <w:t>）人；从浙江省综合评标专家库中随机抽取专（）人【其中：经济专家（</w:t>
            </w:r>
            <w:r>
              <w:rPr>
                <w:rFonts w:hint="eastAsia" w:cs="宋体"/>
                <w:color w:val="auto"/>
                <w:szCs w:val="24"/>
                <w:u w:val="single"/>
                <w:lang w:val="en-US"/>
              </w:rPr>
              <w:t xml:space="preserve"> </w:t>
            </w:r>
            <w:r>
              <w:rPr>
                <w:rFonts w:hint="eastAsia" w:cs="宋体"/>
                <w:color w:val="auto"/>
                <w:szCs w:val="24"/>
                <w:u w:val="single"/>
              </w:rPr>
              <w:t>）人,技术专家（</w:t>
            </w:r>
            <w:r>
              <w:rPr>
                <w:rFonts w:hint="eastAsia" w:cs="宋体"/>
                <w:color w:val="auto"/>
                <w:szCs w:val="24"/>
                <w:u w:val="single"/>
                <w:lang w:val="en-US"/>
              </w:rPr>
              <w:t xml:space="preserve"> </w:t>
            </w:r>
            <w:r>
              <w:rPr>
                <w:rFonts w:hint="eastAsia" w:cs="宋体"/>
                <w:color w:val="auto"/>
                <w:szCs w:val="24"/>
                <w:u w:val="single"/>
              </w:rPr>
              <w:t>）人,其他专家人】；异地远程评标专家随机抽取人（其中：经济专家人,技术专家人,其他专家人）</w:t>
            </w:r>
            <w:r>
              <w:rPr>
                <w:rFonts w:hint="eastAsia" w:cs="宋体"/>
                <w:color w:val="auto"/>
                <w:szCs w:val="24"/>
              </w:rPr>
              <w:t>；</w:t>
            </w:r>
          </w:p>
          <w:p>
            <w:pPr>
              <w:pStyle w:val="133"/>
              <w:kinsoku w:val="0"/>
              <w:snapToGrid w:val="0"/>
              <w:spacing w:line="360" w:lineRule="auto"/>
              <w:jc w:val="both"/>
              <w:rPr>
                <w:color w:val="auto"/>
                <w:szCs w:val="24"/>
              </w:rPr>
            </w:pPr>
            <w:r>
              <w:rPr>
                <w:rFonts w:hint="eastAsia" w:cs="宋体"/>
                <w:color w:val="auto"/>
                <w:szCs w:val="24"/>
                <w:u w:val="single"/>
              </w:rPr>
              <w:t>由评标委员会成员推举产生组长 1 人（招标人代表不得担任组长），主持评标工作</w:t>
            </w:r>
            <w:r>
              <w:rPr>
                <w:rFonts w:cs="宋体"/>
                <w:color w:val="auto"/>
                <w:szCs w:val="24"/>
                <w:u w:val="single"/>
              </w:rPr>
              <w:cr/>
            </w:r>
            <w:r>
              <w:rPr>
                <w:rFonts w:hint="eastAsia" w:cs="宋体"/>
                <w:color w:val="auto"/>
                <w:spacing w:val="-2"/>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23" w:hRule="atLeast"/>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jc w:val="center"/>
              <w:rPr>
                <w:rFonts w:ascii="宋体" w:cs="宋体"/>
                <w:color w:val="auto"/>
              </w:rPr>
            </w:pPr>
            <w:r>
              <w:rPr>
                <w:rFonts w:ascii="宋体" w:cs="宋体"/>
                <w:color w:val="auto"/>
              </w:rPr>
              <w:t>6.3</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jc w:val="center"/>
              <w:rPr>
                <w:rFonts w:ascii="宋体" w:cs="宋体"/>
                <w:color w:val="auto"/>
              </w:rPr>
            </w:pPr>
            <w:r>
              <w:rPr>
                <w:rFonts w:hint="eastAsia" w:ascii="宋体" w:cs="宋体"/>
                <w:color w:val="auto"/>
              </w:rPr>
              <w:t>评标办法</w:t>
            </w:r>
          </w:p>
        </w:tc>
        <w:tc>
          <w:tcPr>
            <w:tcW w:w="6858" w:type="dxa"/>
            <w:tcBorders>
              <w:top w:val="single" w:color="000000" w:sz="4" w:space="0"/>
              <w:left w:val="single" w:color="000000" w:sz="4" w:space="0"/>
              <w:bottom w:val="single" w:color="000000" w:sz="4" w:space="0"/>
              <w:right w:val="single" w:color="000000" w:sz="4" w:space="0"/>
            </w:tcBorders>
            <w:vAlign w:val="center"/>
          </w:tcPr>
          <w:p>
            <w:pPr>
              <w:pStyle w:val="120"/>
              <w:tabs>
                <w:tab w:val="left" w:pos="2309"/>
                <w:tab w:val="left" w:pos="2729"/>
                <w:tab w:val="left" w:pos="3826"/>
              </w:tabs>
              <w:kinsoku w:val="0"/>
              <w:autoSpaceDE w:val="0"/>
              <w:autoSpaceDN w:val="0"/>
              <w:adjustRightInd w:val="0"/>
              <w:snapToGrid w:val="0"/>
              <w:spacing w:line="300" w:lineRule="auto"/>
              <w:jc w:val="both"/>
              <w:rPr>
                <w:rFonts w:ascii="宋体"/>
                <w:color w:val="auto"/>
              </w:rPr>
            </w:pPr>
            <w:r>
              <w:rPr>
                <w:rFonts w:ascii="宋体"/>
                <w:color w:val="auto"/>
              </w:rPr>
              <w:t>1.</w:t>
            </w:r>
            <w:r>
              <w:rPr>
                <w:rFonts w:hint="eastAsia" w:ascii="宋体"/>
                <w:color w:val="auto"/>
              </w:rPr>
              <w:t>□技术标通过制的综合评估法：商务总报价评分</w:t>
            </w:r>
            <w:r>
              <w:rPr>
                <w:rFonts w:ascii="宋体"/>
                <w:color w:val="auto"/>
                <w:u w:val="single"/>
              </w:rPr>
              <w:t xml:space="preserve"> </w:t>
            </w:r>
            <w:r>
              <w:rPr>
                <w:rFonts w:hint="eastAsia" w:ascii="宋体"/>
                <w:color w:val="auto"/>
                <w:u w:val="single"/>
              </w:rPr>
              <w:t>82</w:t>
            </w:r>
            <w:r>
              <w:rPr>
                <w:rFonts w:ascii="宋体"/>
                <w:color w:val="auto"/>
                <w:u w:val="single"/>
              </w:rPr>
              <w:t xml:space="preserve"> </w:t>
            </w:r>
            <w:r>
              <w:rPr>
                <w:rFonts w:hint="eastAsia" w:ascii="宋体"/>
                <w:color w:val="auto"/>
              </w:rPr>
              <w:t>分、工程量清单综合单价评分</w:t>
            </w:r>
            <w:r>
              <w:rPr>
                <w:rFonts w:ascii="宋体"/>
                <w:color w:val="auto"/>
                <w:u w:val="single"/>
              </w:rPr>
              <w:t xml:space="preserve"> </w:t>
            </w:r>
            <w:r>
              <w:rPr>
                <w:rFonts w:hint="eastAsia" w:ascii="宋体"/>
                <w:color w:val="auto"/>
                <w:u w:val="single"/>
              </w:rPr>
              <w:t>10</w:t>
            </w:r>
            <w:r>
              <w:rPr>
                <w:rFonts w:ascii="宋体"/>
                <w:color w:val="auto"/>
                <w:u w:val="single"/>
              </w:rPr>
              <w:t xml:space="preserve"> </w:t>
            </w:r>
            <w:r>
              <w:rPr>
                <w:rFonts w:hint="eastAsia" w:ascii="宋体"/>
                <w:color w:val="auto"/>
              </w:rPr>
              <w:t>分、信用评价评分</w:t>
            </w:r>
            <w:r>
              <w:rPr>
                <w:rFonts w:ascii="宋体"/>
                <w:color w:val="auto"/>
                <w:u w:val="single"/>
              </w:rPr>
              <w:t xml:space="preserve"> </w:t>
            </w:r>
            <w:r>
              <w:rPr>
                <w:rFonts w:ascii="宋体"/>
                <w:color w:val="auto"/>
                <w:u w:val="single"/>
              </w:rPr>
              <w:t xml:space="preserve"> </w:t>
            </w:r>
            <w:r>
              <w:rPr>
                <w:rFonts w:hint="eastAsia" w:ascii="宋体"/>
                <w:color w:val="auto"/>
                <w:u w:val="single"/>
              </w:rPr>
              <w:t>8</w:t>
            </w:r>
            <w:r>
              <w:rPr>
                <w:rFonts w:ascii="宋体"/>
                <w:color w:val="auto"/>
                <w:u w:val="single"/>
              </w:rPr>
              <w:t xml:space="preserve"> </w:t>
            </w:r>
            <w:r>
              <w:rPr>
                <w:rFonts w:hint="eastAsia" w:ascii="宋体"/>
                <w:color w:val="auto"/>
              </w:rPr>
              <w:t>分。</w:t>
            </w:r>
          </w:p>
          <w:p>
            <w:pPr>
              <w:pStyle w:val="120"/>
              <w:tabs>
                <w:tab w:val="left" w:pos="2309"/>
                <w:tab w:val="left" w:pos="2729"/>
                <w:tab w:val="left" w:pos="3826"/>
              </w:tabs>
              <w:kinsoku w:val="0"/>
              <w:autoSpaceDE w:val="0"/>
              <w:autoSpaceDN w:val="0"/>
              <w:adjustRightInd w:val="0"/>
              <w:snapToGrid w:val="0"/>
              <w:spacing w:line="300" w:lineRule="auto"/>
              <w:jc w:val="both"/>
              <w:rPr>
                <w:rFonts w:ascii="宋体"/>
                <w:color w:val="auto"/>
              </w:rPr>
            </w:pPr>
            <w:r>
              <w:rPr>
                <w:rFonts w:hint="eastAsia" w:ascii="宋体"/>
                <w:color w:val="auto"/>
              </w:rPr>
              <w:t>2</w:t>
            </w:r>
            <w:r>
              <w:rPr>
                <w:rFonts w:ascii="宋体"/>
                <w:color w:val="auto"/>
              </w:rPr>
              <w:t>.</w:t>
            </w:r>
            <w:r>
              <w:rPr>
                <w:rFonts w:hint="eastAsia" w:ascii="宋体"/>
                <w:color w:val="auto"/>
              </w:rPr>
              <w:t>□技术标打分制的综合评估法：技术标评分</w:t>
            </w:r>
            <w:r>
              <w:rPr>
                <w:rFonts w:ascii="宋体"/>
                <w:color w:val="auto"/>
                <w:u w:val="single"/>
              </w:rPr>
              <w:t xml:space="preserve">  </w:t>
            </w:r>
            <w:r>
              <w:rPr>
                <w:rFonts w:hint="eastAsia" w:ascii="宋体"/>
                <w:color w:val="auto"/>
                <w:u w:val="single"/>
              </w:rPr>
              <w:t>30</w:t>
            </w:r>
            <w:r>
              <w:rPr>
                <w:rFonts w:ascii="宋体"/>
                <w:color w:val="auto"/>
                <w:u w:val="single"/>
              </w:rPr>
              <w:t xml:space="preserve"> </w:t>
            </w:r>
            <w:r>
              <w:rPr>
                <w:rFonts w:ascii="宋体"/>
                <w:color w:val="auto"/>
                <w:u w:val="single"/>
              </w:rPr>
              <w:t xml:space="preserve"> </w:t>
            </w:r>
            <w:r>
              <w:rPr>
                <w:rFonts w:hint="eastAsia" w:ascii="宋体"/>
                <w:color w:val="auto"/>
              </w:rPr>
              <w:t>分</w:t>
            </w:r>
            <w:r>
              <w:rPr>
                <w:rFonts w:ascii="宋体"/>
                <w:color w:val="auto"/>
              </w:rPr>
              <w:t>,</w:t>
            </w:r>
            <w:r>
              <w:rPr>
                <w:rFonts w:hint="eastAsia" w:ascii="宋体"/>
                <w:color w:val="auto"/>
              </w:rPr>
              <w:t>资信标评分</w:t>
            </w:r>
            <w:r>
              <w:rPr>
                <w:rFonts w:ascii="宋体"/>
                <w:color w:val="auto"/>
                <w:u w:val="single"/>
              </w:rPr>
              <w:t xml:space="preserve">  </w:t>
            </w:r>
            <w:r>
              <w:rPr>
                <w:rFonts w:hint="eastAsia" w:ascii="宋体"/>
                <w:color w:val="auto"/>
                <w:u w:val="single"/>
              </w:rPr>
              <w:t>10</w:t>
            </w:r>
            <w:r>
              <w:rPr>
                <w:rFonts w:ascii="宋体"/>
                <w:color w:val="auto"/>
                <w:u w:val="single"/>
              </w:rPr>
              <w:t xml:space="preserve"> </w:t>
            </w:r>
            <w:r>
              <w:rPr>
                <w:rFonts w:ascii="宋体"/>
                <w:color w:val="auto"/>
                <w:u w:val="single"/>
              </w:rPr>
              <w:t xml:space="preserve"> </w:t>
            </w:r>
            <w:r>
              <w:rPr>
                <w:rFonts w:hint="eastAsia" w:ascii="宋体"/>
                <w:color w:val="auto"/>
              </w:rPr>
              <w:t>分</w:t>
            </w:r>
            <w:r>
              <w:rPr>
                <w:rFonts w:ascii="宋体"/>
                <w:color w:val="auto"/>
              </w:rPr>
              <w:t>,</w:t>
            </w:r>
            <w:r>
              <w:rPr>
                <w:rFonts w:hint="eastAsia" w:ascii="宋体"/>
                <w:color w:val="auto"/>
              </w:rPr>
              <w:t>商务标评分</w:t>
            </w:r>
            <w:r>
              <w:rPr>
                <w:rFonts w:ascii="宋体"/>
                <w:color w:val="auto"/>
                <w:u w:val="single"/>
              </w:rPr>
              <w:t xml:space="preserve">  </w:t>
            </w:r>
            <w:r>
              <w:rPr>
                <w:rFonts w:ascii="宋体"/>
                <w:color w:val="auto"/>
                <w:u w:val="single"/>
              </w:rPr>
              <w:t xml:space="preserve"> </w:t>
            </w:r>
            <w:r>
              <w:rPr>
                <w:rFonts w:hint="eastAsia" w:ascii="宋体"/>
                <w:color w:val="auto"/>
                <w:u w:val="single"/>
              </w:rPr>
              <w:t>60</w:t>
            </w:r>
            <w:r>
              <w:rPr>
                <w:rFonts w:ascii="宋体"/>
                <w:color w:val="auto"/>
                <w:u w:val="single"/>
              </w:rPr>
              <w:t xml:space="preserve"> </w:t>
            </w:r>
            <w:r>
              <w:rPr>
                <w:rFonts w:ascii="宋体"/>
                <w:color w:val="auto"/>
                <w:u w:val="single"/>
              </w:rPr>
              <w:t xml:space="preserve"> </w:t>
            </w:r>
            <w:r>
              <w:rPr>
                <w:rFonts w:hint="eastAsia" w:ascii="宋体"/>
                <w:color w:val="auto"/>
              </w:rPr>
              <w:t>分。</w:t>
            </w:r>
          </w:p>
          <w:p>
            <w:pPr>
              <w:pStyle w:val="120"/>
              <w:tabs>
                <w:tab w:val="left" w:pos="2309"/>
                <w:tab w:val="left" w:pos="2729"/>
                <w:tab w:val="left" w:pos="3826"/>
              </w:tabs>
              <w:kinsoku w:val="0"/>
              <w:autoSpaceDE w:val="0"/>
              <w:autoSpaceDN w:val="0"/>
              <w:adjustRightInd w:val="0"/>
              <w:snapToGrid w:val="0"/>
              <w:spacing w:line="300" w:lineRule="auto"/>
              <w:jc w:val="both"/>
              <w:rPr>
                <w:rFonts w:ascii="宋体"/>
                <w:color w:val="auto"/>
              </w:rPr>
            </w:pPr>
            <w:r>
              <w:rPr>
                <w:rFonts w:hint="eastAsia" w:ascii="宋体"/>
                <w:color w:val="auto"/>
              </w:rPr>
              <w:t>3</w:t>
            </w:r>
            <w:r>
              <w:rPr>
                <w:rFonts w:ascii="宋体"/>
                <w:color w:val="auto"/>
              </w:rPr>
              <w:t>.</w:t>
            </w:r>
            <w:r>
              <w:rPr>
                <w:rFonts w:hint="eastAsia" w:ascii="宋体"/>
                <w:color w:val="auto"/>
              </w:rPr>
              <w:t>□施工专业承包工程评标法：商务标总报价评分</w:t>
            </w:r>
            <w:r>
              <w:rPr>
                <w:rFonts w:hint="eastAsia" w:ascii="宋体"/>
                <w:color w:val="auto"/>
                <w:u w:val="single"/>
              </w:rPr>
              <w:t xml:space="preserve"> </w:t>
            </w:r>
            <w:r>
              <w:rPr>
                <w:rFonts w:hint="eastAsia" w:ascii="宋体"/>
                <w:color w:val="auto"/>
                <w:u w:val="single"/>
              </w:rPr>
              <w:t>85</w:t>
            </w:r>
            <w:r>
              <w:rPr>
                <w:rFonts w:hint="eastAsia" w:ascii="宋体"/>
                <w:color w:val="auto"/>
                <w:u w:val="single"/>
              </w:rPr>
              <w:t xml:space="preserve"> </w:t>
            </w:r>
            <w:r>
              <w:rPr>
                <w:rFonts w:hint="eastAsia" w:ascii="宋体"/>
                <w:color w:val="auto"/>
              </w:rPr>
              <w:t>分、工程量清单综合单价评分</w:t>
            </w:r>
            <w:r>
              <w:rPr>
                <w:rFonts w:ascii="宋体"/>
                <w:color w:val="auto"/>
                <w:u w:val="single"/>
              </w:rPr>
              <w:t xml:space="preserve"> </w:t>
            </w:r>
            <w:r>
              <w:rPr>
                <w:rFonts w:hint="eastAsia" w:ascii="宋体"/>
                <w:color w:val="auto"/>
                <w:u w:val="single"/>
              </w:rPr>
              <w:t>10</w:t>
            </w:r>
            <w:r>
              <w:rPr>
                <w:rFonts w:ascii="宋体"/>
                <w:color w:val="auto"/>
                <w:u w:val="single"/>
              </w:rPr>
              <w:t xml:space="preserve"> </w:t>
            </w:r>
            <w:r>
              <w:rPr>
                <w:rFonts w:hint="eastAsia" w:ascii="宋体"/>
                <w:color w:val="auto"/>
              </w:rPr>
              <w:t>分、信用评价（履约评价）评分</w:t>
            </w:r>
            <w:r>
              <w:rPr>
                <w:rFonts w:ascii="宋体"/>
                <w:color w:val="auto"/>
                <w:u w:val="single"/>
              </w:rPr>
              <w:t xml:space="preserve"> </w:t>
            </w:r>
            <w:r>
              <w:rPr>
                <w:rFonts w:hint="eastAsia" w:ascii="宋体"/>
                <w:color w:val="auto"/>
                <w:u w:val="single"/>
              </w:rPr>
              <w:t>5</w:t>
            </w:r>
            <w:r>
              <w:rPr>
                <w:rFonts w:ascii="宋体"/>
                <w:color w:val="auto"/>
                <w:u w:val="single"/>
              </w:rPr>
              <w:t xml:space="preserve"> </w:t>
            </w:r>
            <w:r>
              <w:rPr>
                <w:rFonts w:hint="eastAsia" w:ascii="宋体"/>
                <w:color w:val="auto"/>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852" w:hRule="atLeast"/>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jc w:val="center"/>
              <w:rPr>
                <w:rFonts w:ascii="宋体" w:cs="宋体"/>
                <w:color w:val="auto"/>
              </w:rPr>
            </w:pPr>
            <w:r>
              <w:rPr>
                <w:rFonts w:hint="eastAsia" w:ascii="宋体"/>
                <w:color w:val="auto"/>
              </w:rPr>
              <w:t>□</w:t>
            </w:r>
            <w:r>
              <w:rPr>
                <w:rFonts w:ascii="宋体" w:cs="宋体"/>
                <w:color w:val="auto"/>
              </w:rPr>
              <w:t>6.3.1</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jc w:val="center"/>
              <w:rPr>
                <w:rFonts w:ascii="宋体" w:cs="宋体"/>
                <w:color w:val="auto"/>
              </w:rPr>
            </w:pPr>
            <w:r>
              <w:rPr>
                <w:rFonts w:hint="eastAsia" w:ascii="宋体" w:cs="宋体"/>
                <w:color w:val="auto"/>
              </w:rPr>
              <w:t>评标基准价的确定方法</w:t>
            </w:r>
          </w:p>
        </w:tc>
        <w:tc>
          <w:tcPr>
            <w:tcW w:w="6858" w:type="dxa"/>
            <w:tcBorders>
              <w:top w:val="single" w:color="000000" w:sz="4" w:space="0"/>
              <w:left w:val="single" w:color="000000" w:sz="4" w:space="0"/>
              <w:bottom w:val="single" w:color="000000" w:sz="4" w:space="0"/>
              <w:right w:val="single" w:color="000000" w:sz="4" w:space="0"/>
            </w:tcBorders>
            <w:vAlign w:val="center"/>
          </w:tcPr>
          <w:p>
            <w:pPr>
              <w:kinsoku w:val="0"/>
              <w:autoSpaceDE/>
              <w:autoSpaceDN/>
              <w:adjustRightInd/>
              <w:snapToGrid w:val="0"/>
              <w:spacing w:line="360" w:lineRule="exact"/>
              <w:jc w:val="both"/>
              <w:rPr>
                <w:rFonts w:ascii="宋体" w:cs="宋体"/>
                <w:color w:val="auto"/>
              </w:rPr>
            </w:pPr>
            <w:r>
              <w:rPr>
                <w:rFonts w:hint="eastAsia" w:ascii="宋体" w:cs="宋体"/>
                <w:color w:val="auto"/>
              </w:rPr>
              <w:t>评标基准价确定方法</w:t>
            </w:r>
            <w:r>
              <w:rPr>
                <w:rFonts w:ascii="宋体" w:cs="宋体"/>
                <w:color w:val="auto"/>
                <w:u w:val="single"/>
              </w:rPr>
              <w:t xml:space="preserve">  </w:t>
            </w:r>
            <w:r>
              <w:rPr>
                <w:rFonts w:hint="eastAsia" w:ascii="宋体" w:cs="宋体"/>
                <w:color w:val="auto"/>
                <w:u w:val="single"/>
              </w:rPr>
              <w:t xml:space="preserve">详见评标办法 </w:t>
            </w:r>
            <w:r>
              <w:rPr>
                <w:rFonts w:hint="eastAsia" w:ascii="宋体" w:cs="宋体"/>
                <w:color w:val="auto"/>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852" w:hRule="atLeast"/>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jc w:val="center"/>
              <w:rPr>
                <w:rFonts w:ascii="宋体" w:cs="宋体"/>
                <w:color w:val="auto"/>
              </w:rPr>
            </w:pPr>
            <w:r>
              <w:rPr>
                <w:rFonts w:ascii="宋体" w:cs="宋体"/>
                <w:color w:val="auto"/>
              </w:rPr>
              <w:t>6.3.2</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jc w:val="center"/>
              <w:rPr>
                <w:rFonts w:ascii="宋体" w:cs="宋体"/>
                <w:color w:val="auto"/>
              </w:rPr>
            </w:pPr>
            <w:r>
              <w:rPr>
                <w:rFonts w:hint="eastAsia" w:ascii="宋体"/>
                <w:color w:val="auto"/>
              </w:rPr>
              <w:t>评标委员会推荐中标候选人的人数</w:t>
            </w:r>
          </w:p>
        </w:tc>
        <w:tc>
          <w:tcPr>
            <w:tcW w:w="6858" w:type="dxa"/>
            <w:tcBorders>
              <w:top w:val="single" w:color="000000" w:sz="4" w:space="0"/>
              <w:left w:val="single" w:color="000000" w:sz="4" w:space="0"/>
              <w:bottom w:val="single" w:color="000000" w:sz="4" w:space="0"/>
              <w:right w:val="single" w:color="000000" w:sz="4" w:space="0"/>
            </w:tcBorders>
            <w:vAlign w:val="center"/>
          </w:tcPr>
          <w:p>
            <w:pPr>
              <w:kinsoku w:val="0"/>
              <w:autoSpaceDE/>
              <w:autoSpaceDN/>
              <w:adjustRightInd/>
              <w:snapToGrid w:val="0"/>
              <w:spacing w:line="360" w:lineRule="exact"/>
              <w:jc w:val="both"/>
              <w:rPr>
                <w:rFonts w:ascii="宋体" w:cs="宋体"/>
                <w:color w:val="auto"/>
                <w:u w:val="single"/>
              </w:rPr>
            </w:pPr>
            <w:r>
              <w:rPr>
                <w:rFonts w:hint="eastAsia" w:ascii="宋体"/>
                <w:color w:val="auto"/>
              </w:rPr>
              <w:t>□</w:t>
            </w:r>
            <w:r>
              <w:rPr>
                <w:rFonts w:cs="Calibri"/>
                <w:color w:val="auto"/>
              </w:rPr>
              <w:t>①</w:t>
            </w:r>
            <w:r>
              <w:rPr>
                <w:rFonts w:hint="eastAsia" w:ascii="宋体" w:cs="宋体"/>
                <w:color w:val="auto"/>
                <w:szCs w:val="21"/>
              </w:rPr>
              <w:t>当投标人数少于3家的，评标委员会应否决所有投标人。</w:t>
            </w:r>
            <w:r>
              <w:rPr>
                <w:rFonts w:cs="Calibri"/>
                <w:color w:val="auto"/>
                <w:szCs w:val="21"/>
              </w:rPr>
              <w:t>②</w:t>
            </w:r>
            <w:r>
              <w:rPr>
                <w:rFonts w:hint="eastAsia" w:ascii="宋体" w:cs="宋体"/>
                <w:color w:val="auto"/>
                <w:szCs w:val="21"/>
              </w:rPr>
              <w:t>当投标人数3家及以上，但有效投标人数为2家时，评标委员会应先判定“投标是否仍具有竞争性”，再确定推荐得分最高的</w:t>
            </w:r>
            <w:r>
              <w:rPr>
                <w:rFonts w:hint="eastAsia" w:ascii="宋体" w:cs="宋体"/>
                <w:color w:val="auto"/>
                <w:szCs w:val="21"/>
                <w:u w:val="single"/>
              </w:rPr>
              <w:t xml:space="preserve">   </w:t>
            </w:r>
            <w:r>
              <w:rPr>
                <w:rFonts w:hint="eastAsia" w:ascii="宋体" w:cs="宋体"/>
                <w:color w:val="auto"/>
                <w:szCs w:val="21"/>
              </w:rPr>
              <w:t>家为中标候选人或否决所有投标人。</w:t>
            </w:r>
            <w:r>
              <w:rPr>
                <w:rFonts w:cs="Calibri"/>
                <w:color w:val="auto"/>
                <w:szCs w:val="21"/>
              </w:rPr>
              <w:t>③</w:t>
            </w:r>
            <w:r>
              <w:rPr>
                <w:rFonts w:hint="eastAsia" w:ascii="宋体" w:cs="宋体"/>
                <w:color w:val="auto"/>
                <w:szCs w:val="21"/>
              </w:rPr>
              <w:t>当有效投标人数为3-5家时，评标委员会推荐综合排名前</w:t>
            </w:r>
            <w:r>
              <w:rPr>
                <w:rFonts w:hint="eastAsia" w:ascii="宋体" w:cs="宋体"/>
                <w:color w:val="auto"/>
                <w:szCs w:val="21"/>
                <w:u w:val="single"/>
              </w:rPr>
              <w:t xml:space="preserve">   </w:t>
            </w:r>
            <w:r>
              <w:rPr>
                <w:rFonts w:hint="eastAsia" w:ascii="宋体" w:cs="宋体"/>
                <w:color w:val="auto"/>
                <w:szCs w:val="21"/>
              </w:rPr>
              <w:t>名的投标人为中标候选人。④当有效投标人数为6家以上时，评标委员会推荐综合排名前</w:t>
            </w:r>
            <w:r>
              <w:rPr>
                <w:rFonts w:hint="eastAsia" w:ascii="宋体" w:cs="宋体"/>
                <w:color w:val="auto"/>
                <w:szCs w:val="21"/>
                <w:u w:val="single"/>
              </w:rPr>
              <w:t xml:space="preserve">   </w:t>
            </w:r>
            <w:r>
              <w:rPr>
                <w:rFonts w:hint="eastAsia" w:ascii="宋体" w:cs="宋体"/>
                <w:color w:val="auto"/>
                <w:szCs w:val="21"/>
              </w:rPr>
              <w:t>名的投标人为中标候选人。中标候选人不排名次。</w:t>
            </w:r>
          </w:p>
          <w:p>
            <w:pPr>
              <w:kinsoku w:val="0"/>
              <w:autoSpaceDE/>
              <w:autoSpaceDN/>
              <w:adjustRightInd/>
              <w:snapToGrid w:val="0"/>
              <w:spacing w:line="360" w:lineRule="exact"/>
              <w:jc w:val="both"/>
              <w:rPr>
                <w:rFonts w:ascii="宋体" w:cs="宋体"/>
                <w:color w:val="auto"/>
                <w:u w:val="single"/>
              </w:rPr>
            </w:pPr>
            <w:r>
              <w:rPr>
                <w:rFonts w:hint="eastAsia" w:ascii="宋体"/>
                <w:color w:val="auto"/>
              </w:rPr>
              <w:t>□</w:t>
            </w:r>
            <w:r>
              <w:rPr>
                <w:rFonts w:hint="eastAsia" w:ascii="宋体" w:cs="宋体"/>
                <w:color w:val="auto"/>
              </w:rPr>
              <w:t>推荐一名中标候选人。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823" w:hRule="atLeast"/>
        </w:trPr>
        <w:tc>
          <w:tcPr>
            <w:tcW w:w="1294" w:type="dxa"/>
            <w:gridSpan w:val="2"/>
            <w:tcBorders>
              <w:left w:val="single" w:color="000000" w:sz="4" w:space="0"/>
              <w:bottom w:val="single" w:color="000000" w:sz="4" w:space="0"/>
              <w:right w:val="single" w:color="000000" w:sz="4" w:space="0"/>
            </w:tcBorders>
            <w:vAlign w:val="center"/>
          </w:tcPr>
          <w:p>
            <w:pPr>
              <w:pStyle w:val="120"/>
              <w:kinsoku w:val="0"/>
              <w:autoSpaceDE w:val="0"/>
              <w:autoSpaceDN w:val="0"/>
              <w:spacing w:before="148"/>
              <w:ind w:left="2"/>
              <w:jc w:val="center"/>
              <w:rPr>
                <w:rFonts w:ascii="宋体"/>
                <w:color w:val="auto"/>
              </w:rPr>
            </w:pPr>
            <w:r>
              <w:rPr>
                <w:rFonts w:ascii="宋体"/>
                <w:color w:val="auto"/>
              </w:rPr>
              <w:t>7.1</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jc w:val="center"/>
              <w:rPr>
                <w:color w:val="auto"/>
              </w:rPr>
            </w:pPr>
            <w:r>
              <w:rPr>
                <w:rFonts w:hint="eastAsia" w:ascii="宋体" w:cs="宋体"/>
                <w:color w:val="auto"/>
              </w:rPr>
              <w:t>中标候选人公示媒介及期限</w:t>
            </w:r>
          </w:p>
        </w:tc>
        <w:tc>
          <w:tcPr>
            <w:tcW w:w="685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auto"/>
              <w:rPr>
                <w:rFonts w:ascii="宋体" w:cs="宋体"/>
                <w:color w:val="auto"/>
              </w:rPr>
            </w:pPr>
            <w:r>
              <w:rPr>
                <w:rFonts w:hint="eastAsia" w:ascii="宋体" w:cs="宋体"/>
                <w:color w:val="auto"/>
              </w:rPr>
              <w:t>公示媒介：</w:t>
            </w:r>
            <w:r>
              <w:rPr>
                <w:rFonts w:hint="eastAsia" w:ascii="宋体"/>
                <w:color w:val="auto"/>
                <w:u w:val="single"/>
                <w:shd w:val="clear" w:color="FFFFFF" w:fill="D9D9D9"/>
              </w:rPr>
              <w:t>（当地招投标交易系统）</w:t>
            </w:r>
            <w:r>
              <w:rPr>
                <w:rFonts w:hint="eastAsia" w:ascii="宋体" w:cs="宋体"/>
                <w:color w:val="auto"/>
                <w:u w:val="single"/>
              </w:rPr>
              <w:t xml:space="preserve">（网址：http://       </w:t>
            </w:r>
            <w:r>
              <w:rPr>
                <w:rFonts w:hint="eastAsia" w:ascii="宋体" w:cs="宋体"/>
                <w:color w:val="auto"/>
              </w:rPr>
              <w:t>）</w:t>
            </w:r>
          </w:p>
          <w:p>
            <w:pPr>
              <w:pStyle w:val="120"/>
              <w:tabs>
                <w:tab w:val="left" w:pos="2100"/>
              </w:tabs>
              <w:kinsoku w:val="0"/>
              <w:autoSpaceDE w:val="0"/>
              <w:autoSpaceDN w:val="0"/>
              <w:adjustRightInd w:val="0"/>
              <w:snapToGrid w:val="0"/>
              <w:spacing w:line="300" w:lineRule="auto"/>
              <w:jc w:val="both"/>
              <w:rPr>
                <w:rFonts w:ascii="宋体"/>
                <w:color w:val="auto"/>
              </w:rPr>
            </w:pPr>
            <w:r>
              <w:rPr>
                <w:rFonts w:hint="eastAsia" w:ascii="宋体" w:cs="宋体"/>
                <w:color w:val="auto"/>
                <w:spacing w:val="-2"/>
              </w:rPr>
              <w:t>公示期限：不少于</w:t>
            </w:r>
            <w:r>
              <w:rPr>
                <w:rFonts w:ascii="宋体" w:cs="宋体"/>
                <w:color w:val="auto"/>
                <w:spacing w:val="-2"/>
              </w:rPr>
              <w:t>3日。如遇国家法定</w:t>
            </w:r>
            <w:r>
              <w:rPr>
                <w:rFonts w:hint="eastAsia" w:ascii="宋体" w:cs="宋体"/>
                <w:color w:val="auto"/>
                <w:spacing w:val="-2"/>
              </w:rPr>
              <w:t>休假日，应顺延至法定休假日后第一个工作日。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1039" w:hRule="atLeast"/>
        </w:trPr>
        <w:tc>
          <w:tcPr>
            <w:tcW w:w="1294" w:type="dxa"/>
            <w:gridSpan w:val="2"/>
            <w:tcBorders>
              <w:top w:val="single" w:color="000000" w:sz="4" w:space="0"/>
              <w:left w:val="single" w:color="000000" w:sz="4" w:space="0"/>
              <w:right w:val="single" w:color="000000" w:sz="4" w:space="0"/>
            </w:tcBorders>
            <w:vAlign w:val="center"/>
          </w:tcPr>
          <w:p>
            <w:pPr>
              <w:pStyle w:val="120"/>
              <w:kinsoku w:val="0"/>
              <w:autoSpaceDE w:val="0"/>
              <w:autoSpaceDN w:val="0"/>
              <w:spacing w:before="145"/>
              <w:ind w:left="2"/>
              <w:jc w:val="center"/>
              <w:rPr>
                <w:rFonts w:ascii="宋体"/>
                <w:color w:val="auto"/>
              </w:rPr>
            </w:pPr>
            <w:r>
              <w:rPr>
                <w:rFonts w:hint="eastAsia" w:ascii="宋体"/>
                <w:color w:val="auto"/>
              </w:rPr>
              <w:t>□</w:t>
            </w:r>
            <w:r>
              <w:rPr>
                <w:rFonts w:ascii="宋体"/>
                <w:color w:val="auto"/>
              </w:rPr>
              <w:t>7.2</w:t>
            </w:r>
            <w:r>
              <w:rPr>
                <w:rFonts w:hint="eastAsia" w:ascii="宋体"/>
                <w:color w:val="auto"/>
              </w:rPr>
              <w:t>（A）</w:t>
            </w:r>
          </w:p>
        </w:tc>
        <w:tc>
          <w:tcPr>
            <w:tcW w:w="1697" w:type="dxa"/>
            <w:tcBorders>
              <w:top w:val="single" w:color="000000" w:sz="4" w:space="0"/>
              <w:left w:val="single" w:color="000000" w:sz="4" w:space="0"/>
              <w:right w:val="single" w:color="000000" w:sz="4" w:space="0"/>
            </w:tcBorders>
            <w:vAlign w:val="center"/>
          </w:tcPr>
          <w:p>
            <w:pPr>
              <w:pStyle w:val="120"/>
              <w:kinsoku w:val="0"/>
              <w:autoSpaceDE w:val="0"/>
              <w:autoSpaceDN w:val="0"/>
              <w:jc w:val="center"/>
              <w:rPr>
                <w:color w:val="auto"/>
              </w:rPr>
            </w:pPr>
            <w:r>
              <w:rPr>
                <w:rFonts w:hint="eastAsia" w:ascii="宋体" w:cs="宋体"/>
                <w:color w:val="auto"/>
              </w:rPr>
              <w:t>是否授权评标委员会确定中标人</w:t>
            </w:r>
          </w:p>
        </w:tc>
        <w:tc>
          <w:tcPr>
            <w:tcW w:w="6858" w:type="dxa"/>
            <w:tcBorders>
              <w:top w:val="single" w:color="000000" w:sz="4" w:space="0"/>
              <w:left w:val="single" w:color="000000" w:sz="4" w:space="0"/>
              <w:bottom w:val="single" w:color="000000" w:sz="4" w:space="0"/>
              <w:right w:val="single" w:color="000000" w:sz="4" w:space="0"/>
            </w:tcBorders>
          </w:tcPr>
          <w:p>
            <w:pPr>
              <w:pStyle w:val="120"/>
              <w:kinsoku w:val="0"/>
              <w:autoSpaceDE w:val="0"/>
              <w:autoSpaceDN w:val="0"/>
              <w:adjustRightInd w:val="0"/>
              <w:snapToGrid w:val="0"/>
              <w:spacing w:line="300" w:lineRule="auto"/>
              <w:rPr>
                <w:rFonts w:ascii="宋体" w:cs="宋体"/>
                <w:color w:val="auto"/>
              </w:rPr>
            </w:pPr>
            <w:r>
              <w:rPr>
                <w:rFonts w:hint="eastAsia" w:ascii="宋体"/>
                <w:color w:val="auto"/>
              </w:rPr>
              <w:t>□</w:t>
            </w:r>
            <w:r>
              <w:rPr>
                <w:rFonts w:hint="eastAsia" w:ascii="宋体" w:cs="宋体"/>
                <w:color w:val="auto"/>
              </w:rPr>
              <w:t>是。</w:t>
            </w:r>
          </w:p>
          <w:p>
            <w:pPr>
              <w:pStyle w:val="120"/>
              <w:kinsoku w:val="0"/>
              <w:autoSpaceDE w:val="0"/>
              <w:autoSpaceDN w:val="0"/>
              <w:adjustRightInd w:val="0"/>
              <w:snapToGrid w:val="0"/>
              <w:spacing w:line="300" w:lineRule="auto"/>
              <w:rPr>
                <w:rFonts w:ascii="宋体" w:cs="宋体"/>
                <w:color w:val="auto"/>
              </w:rPr>
            </w:pPr>
            <w:r>
              <w:rPr>
                <w:rFonts w:hint="eastAsia" w:ascii="宋体"/>
                <w:color w:val="auto"/>
              </w:rPr>
              <w:t>□</w:t>
            </w:r>
            <w:r>
              <w:rPr>
                <w:rFonts w:hint="eastAsia" w:ascii="宋体" w:cs="宋体"/>
                <w:color w:val="auto"/>
              </w:rPr>
              <w:t>否。</w:t>
            </w:r>
          </w:p>
          <w:p>
            <w:pPr>
              <w:pStyle w:val="120"/>
              <w:kinsoku w:val="0"/>
              <w:autoSpaceDE w:val="0"/>
              <w:autoSpaceDN w:val="0"/>
              <w:adjustRightInd w:val="0"/>
              <w:snapToGrid w:val="0"/>
              <w:spacing w:line="300" w:lineRule="auto"/>
              <w:rPr>
                <w:rFonts w:ascii="宋体" w:cs="宋体"/>
                <w:color w:val="auto"/>
              </w:rPr>
            </w:pPr>
            <w:r>
              <w:rPr>
                <w:rFonts w:hint="eastAsia" w:ascii="宋体" w:cs="宋体"/>
                <w:color w:val="auto"/>
              </w:rPr>
              <w:t>其他：</w:t>
            </w:r>
            <w:r>
              <w:rPr>
                <w:rFonts w:ascii="宋体" w:cs="宋体"/>
                <w:color w:val="auto"/>
                <w:u w:val="single"/>
              </w:rPr>
              <w:t xml:space="preserve">              </w:t>
            </w:r>
            <w:r>
              <w:rPr>
                <w:rFonts w:hint="eastAsia" w:ascii="宋体" w:cs="宋体"/>
                <w:color w:val="auto"/>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1039" w:hRule="atLeast"/>
        </w:trPr>
        <w:tc>
          <w:tcPr>
            <w:tcW w:w="1294" w:type="dxa"/>
            <w:gridSpan w:val="2"/>
            <w:tcBorders>
              <w:top w:val="single" w:color="000000" w:sz="4" w:space="0"/>
              <w:left w:val="single" w:color="000000" w:sz="4" w:space="0"/>
              <w:right w:val="single" w:color="000000" w:sz="4" w:space="0"/>
            </w:tcBorders>
            <w:vAlign w:val="center"/>
          </w:tcPr>
          <w:p>
            <w:pPr>
              <w:pStyle w:val="120"/>
              <w:kinsoku w:val="0"/>
              <w:autoSpaceDE w:val="0"/>
              <w:autoSpaceDN w:val="0"/>
              <w:spacing w:before="145"/>
              <w:ind w:left="2"/>
              <w:jc w:val="center"/>
              <w:rPr>
                <w:rFonts w:ascii="宋体"/>
                <w:color w:val="auto"/>
              </w:rPr>
            </w:pPr>
            <w:r>
              <w:rPr>
                <w:rFonts w:hint="eastAsia" w:ascii="宋体"/>
                <w:color w:val="auto"/>
              </w:rPr>
              <w:t>□7.2（B）</w:t>
            </w:r>
          </w:p>
        </w:tc>
        <w:tc>
          <w:tcPr>
            <w:tcW w:w="1697" w:type="dxa"/>
            <w:tcBorders>
              <w:top w:val="single" w:color="000000" w:sz="4" w:space="0"/>
              <w:left w:val="single" w:color="000000" w:sz="4" w:space="0"/>
              <w:right w:val="single" w:color="000000" w:sz="4" w:space="0"/>
            </w:tcBorders>
            <w:vAlign w:val="center"/>
          </w:tcPr>
          <w:p>
            <w:pPr>
              <w:pStyle w:val="120"/>
              <w:kinsoku w:val="0"/>
              <w:autoSpaceDE w:val="0"/>
              <w:autoSpaceDN w:val="0"/>
              <w:jc w:val="center"/>
              <w:rPr>
                <w:rFonts w:ascii="宋体" w:cs="宋体"/>
                <w:color w:val="auto"/>
              </w:rPr>
            </w:pPr>
            <w:r>
              <w:rPr>
                <w:rFonts w:hint="eastAsia" w:ascii="宋体" w:cs="宋体"/>
                <w:color w:val="auto"/>
              </w:rPr>
              <w:t>定标方式</w:t>
            </w:r>
          </w:p>
        </w:tc>
        <w:tc>
          <w:tcPr>
            <w:tcW w:w="6858" w:type="dxa"/>
            <w:tcBorders>
              <w:top w:val="single" w:color="000000" w:sz="4" w:space="0"/>
              <w:left w:val="single" w:color="000000" w:sz="4" w:space="0"/>
              <w:bottom w:val="single" w:color="000000" w:sz="4" w:space="0"/>
              <w:right w:val="single" w:color="000000" w:sz="4" w:space="0"/>
            </w:tcBorders>
          </w:tcPr>
          <w:p>
            <w:pPr>
              <w:pStyle w:val="120"/>
              <w:numPr>
                <w:ilvl w:val="0"/>
                <w:numId w:val="12"/>
              </w:numPr>
              <w:kinsoku w:val="0"/>
              <w:autoSpaceDE w:val="0"/>
              <w:autoSpaceDN w:val="0"/>
              <w:adjustRightInd w:val="0"/>
              <w:snapToGrid w:val="0"/>
              <w:spacing w:line="300" w:lineRule="auto"/>
              <w:rPr>
                <w:rFonts w:ascii="宋体" w:cs="宋体"/>
                <w:color w:val="auto"/>
              </w:rPr>
            </w:pPr>
            <w:r>
              <w:rPr>
                <w:rFonts w:hint="eastAsia" w:ascii="宋体" w:cs="宋体"/>
                <w:color w:val="auto"/>
              </w:rPr>
              <w:t>定标方法：</w:t>
            </w:r>
          </w:p>
          <w:p>
            <w:pPr>
              <w:pStyle w:val="120"/>
              <w:kinsoku w:val="0"/>
              <w:autoSpaceDE w:val="0"/>
              <w:autoSpaceDN w:val="0"/>
              <w:adjustRightInd w:val="0"/>
              <w:snapToGrid w:val="0"/>
              <w:spacing w:line="300" w:lineRule="auto"/>
              <w:rPr>
                <w:rFonts w:ascii="宋体" w:cs="宋体"/>
                <w:color w:val="auto"/>
              </w:rPr>
            </w:pPr>
            <w:r>
              <w:rPr>
                <w:rFonts w:hint="eastAsia" w:ascii="宋体"/>
                <w:color w:val="auto"/>
              </w:rPr>
              <w:t>□</w:t>
            </w:r>
            <w:r>
              <w:rPr>
                <w:rFonts w:hint="eastAsia" w:ascii="宋体" w:cs="宋体"/>
                <w:color w:val="auto"/>
              </w:rPr>
              <w:t>资信竞争；</w:t>
            </w:r>
            <w:r>
              <w:rPr>
                <w:rFonts w:hint="eastAsia" w:ascii="宋体"/>
                <w:color w:val="auto"/>
              </w:rPr>
              <w:t>□</w:t>
            </w:r>
            <w:r>
              <w:rPr>
                <w:rFonts w:hint="eastAsia" w:ascii="宋体" w:cs="宋体"/>
                <w:color w:val="auto"/>
              </w:rPr>
              <w:t>价格竞争；</w:t>
            </w:r>
            <w:r>
              <w:rPr>
                <w:rFonts w:hint="eastAsia" w:ascii="宋体"/>
                <w:color w:val="auto"/>
              </w:rPr>
              <w:t>□</w:t>
            </w:r>
            <w:r>
              <w:rPr>
                <w:rFonts w:hint="eastAsia" w:ascii="宋体" w:cs="宋体"/>
                <w:color w:val="auto"/>
              </w:rPr>
              <w:t>履约记录；</w:t>
            </w:r>
            <w:r>
              <w:rPr>
                <w:rFonts w:hint="eastAsia" w:ascii="宋体"/>
                <w:color w:val="auto"/>
              </w:rPr>
              <w:t>□</w:t>
            </w:r>
            <w:r>
              <w:rPr>
                <w:rFonts w:hint="eastAsia" w:ascii="宋体" w:cs="宋体"/>
                <w:color w:val="auto"/>
              </w:rPr>
              <w:t>集体票决。</w:t>
            </w:r>
          </w:p>
          <w:p>
            <w:pPr>
              <w:pStyle w:val="120"/>
              <w:kinsoku w:val="0"/>
              <w:autoSpaceDE w:val="0"/>
              <w:autoSpaceDN w:val="0"/>
              <w:adjustRightInd w:val="0"/>
              <w:snapToGrid w:val="0"/>
              <w:spacing w:line="300" w:lineRule="auto"/>
              <w:rPr>
                <w:rFonts w:ascii="宋体" w:cs="宋体"/>
                <w:color w:val="auto"/>
              </w:rPr>
            </w:pPr>
            <w:r>
              <w:rPr>
                <w:rFonts w:hint="eastAsia" w:ascii="宋体"/>
                <w:color w:val="auto"/>
              </w:rPr>
              <w:t>□2.</w:t>
            </w:r>
            <w:r>
              <w:rPr>
                <w:rFonts w:hint="eastAsia" w:ascii="宋体" w:cs="宋体"/>
                <w:color w:val="auto"/>
              </w:rPr>
              <w:t>定标委员会的组成人数及确定方式：</w:t>
            </w:r>
            <w:r>
              <w:rPr>
                <w:rFonts w:ascii="宋体" w:cs="宋体"/>
                <w:color w:val="auto"/>
                <w:u w:val="single"/>
              </w:rPr>
              <w:t xml:space="preserve"> </w:t>
            </w:r>
            <w:r>
              <w:rPr>
                <w:rFonts w:hint="eastAsia" w:ascii="宋体" w:cs="宋体"/>
                <w:color w:val="auto"/>
                <w:u w:val="single"/>
              </w:rPr>
              <w:t xml:space="preserve">            </w:t>
            </w:r>
            <w:r>
              <w:rPr>
                <w:rFonts w:ascii="宋体" w:cs="宋体"/>
                <w:color w:val="auto"/>
                <w:u w:val="single"/>
              </w:rPr>
              <w:t xml:space="preserve">    </w:t>
            </w:r>
            <w:r>
              <w:rPr>
                <w:rFonts w:hint="eastAsia" w:ascii="宋体" w:cs="宋体"/>
                <w:color w:val="auto"/>
              </w:rPr>
              <w:t>。</w:t>
            </w:r>
          </w:p>
          <w:p>
            <w:pPr>
              <w:pStyle w:val="120"/>
              <w:kinsoku w:val="0"/>
              <w:autoSpaceDE w:val="0"/>
              <w:autoSpaceDN w:val="0"/>
              <w:adjustRightInd w:val="0"/>
              <w:snapToGrid w:val="0"/>
              <w:spacing w:line="300" w:lineRule="auto"/>
              <w:rPr>
                <w:rFonts w:ascii="宋体" w:cs="宋体"/>
                <w:color w:val="auto"/>
                <w:szCs w:val="21"/>
              </w:rPr>
            </w:pPr>
            <w:r>
              <w:rPr>
                <w:rFonts w:hint="eastAsia" w:ascii="宋体" w:cs="宋体"/>
                <w:color w:val="auto"/>
              </w:rPr>
              <w:t>3.</w:t>
            </w:r>
            <w:r>
              <w:rPr>
                <w:rFonts w:hint="eastAsia" w:ascii="宋体" w:cs="宋体"/>
                <w:color w:val="auto"/>
                <w:szCs w:val="21"/>
              </w:rPr>
              <w:t>定标时间：</w:t>
            </w:r>
            <w:r>
              <w:rPr>
                <w:rFonts w:hint="eastAsia" w:ascii="宋体" w:cs="宋体"/>
                <w:color w:val="auto"/>
                <w:u w:val="single"/>
              </w:rPr>
              <w:t xml:space="preserve">     </w:t>
            </w:r>
            <w:r>
              <w:rPr>
                <w:rFonts w:hint="eastAsia" w:ascii="宋体" w:cs="宋体"/>
                <w:color w:val="auto"/>
              </w:rPr>
              <w:t>年</w:t>
            </w:r>
            <w:r>
              <w:rPr>
                <w:rFonts w:hint="eastAsia" w:ascii="宋体" w:cs="宋体"/>
                <w:color w:val="auto"/>
                <w:u w:val="single"/>
              </w:rPr>
              <w:t xml:space="preserve">    </w:t>
            </w:r>
            <w:r>
              <w:rPr>
                <w:rFonts w:hint="eastAsia" w:ascii="宋体" w:cs="宋体"/>
                <w:color w:val="auto"/>
              </w:rPr>
              <w:t>月</w:t>
            </w:r>
            <w:r>
              <w:rPr>
                <w:rFonts w:hint="eastAsia" w:ascii="宋体" w:cs="宋体"/>
                <w:color w:val="auto"/>
                <w:u w:val="single"/>
              </w:rPr>
              <w:t xml:space="preserve">   </w:t>
            </w:r>
            <w:r>
              <w:rPr>
                <w:rFonts w:hint="eastAsia" w:ascii="宋体" w:cs="宋体"/>
                <w:color w:val="auto"/>
              </w:rPr>
              <w:t>日</w:t>
            </w:r>
            <w:r>
              <w:rPr>
                <w:rFonts w:hint="eastAsia" w:ascii="宋体" w:cs="宋体"/>
                <w:color w:val="auto"/>
                <w:u w:val="single"/>
              </w:rPr>
              <w:t xml:space="preserve">   </w:t>
            </w:r>
            <w:r>
              <w:rPr>
                <w:rFonts w:hint="eastAsia" w:ascii="宋体" w:cs="宋体"/>
                <w:color w:val="auto"/>
              </w:rPr>
              <w:t>时</w:t>
            </w:r>
            <w:r>
              <w:rPr>
                <w:rFonts w:hint="eastAsia" w:ascii="宋体" w:cs="宋体"/>
                <w:color w:val="auto"/>
                <w:u w:val="single"/>
              </w:rPr>
              <w:t xml:space="preserve">   </w:t>
            </w:r>
            <w:r>
              <w:rPr>
                <w:rFonts w:hint="eastAsia" w:ascii="宋体" w:cs="宋体"/>
                <w:color w:val="auto"/>
              </w:rPr>
              <w:t>分。</w:t>
            </w:r>
          </w:p>
          <w:p>
            <w:pPr>
              <w:pStyle w:val="120"/>
              <w:kinsoku w:val="0"/>
              <w:autoSpaceDE w:val="0"/>
              <w:autoSpaceDN w:val="0"/>
              <w:adjustRightInd w:val="0"/>
              <w:snapToGrid w:val="0"/>
              <w:spacing w:line="300" w:lineRule="auto"/>
              <w:rPr>
                <w:rFonts w:ascii="宋体" w:cs="宋体"/>
                <w:color w:val="auto"/>
                <w:szCs w:val="21"/>
              </w:rPr>
            </w:pPr>
            <w:r>
              <w:rPr>
                <w:rFonts w:hint="eastAsia" w:ascii="宋体" w:cs="宋体"/>
                <w:color w:val="auto"/>
                <w:szCs w:val="21"/>
              </w:rPr>
              <w:t>4.定标地点：</w:t>
            </w:r>
            <w:r>
              <w:rPr>
                <w:rFonts w:hint="eastAsia" w:ascii="宋体" w:cs="宋体"/>
                <w:color w:val="auto"/>
                <w:u w:val="single"/>
              </w:rPr>
              <w:t xml:space="preserve">             </w:t>
            </w:r>
            <w:r>
              <w:rPr>
                <w:rFonts w:ascii="宋体" w:cs="宋体"/>
                <w:color w:val="auto"/>
                <w:u w:val="single"/>
              </w:rPr>
              <w:t xml:space="preserve"> </w:t>
            </w:r>
            <w:r>
              <w:rPr>
                <w:rFonts w:hint="eastAsia" w:ascii="宋体" w:cs="宋体"/>
                <w:color w:val="auto"/>
                <w:u w:val="single"/>
              </w:rPr>
              <w:t xml:space="preserve">                        </w:t>
            </w:r>
            <w:r>
              <w:rPr>
                <w:rFonts w:ascii="宋体" w:cs="宋体"/>
                <w:color w:val="auto"/>
                <w:u w:val="single"/>
              </w:rPr>
              <w:t xml:space="preserve">   </w:t>
            </w:r>
            <w:r>
              <w:rPr>
                <w:rFonts w:hint="eastAsia" w:ascii="宋体" w:cs="宋体"/>
                <w:color w:val="auto"/>
              </w:rPr>
              <w:t>。</w:t>
            </w:r>
          </w:p>
          <w:p>
            <w:pPr>
              <w:pStyle w:val="120"/>
              <w:kinsoku w:val="0"/>
              <w:autoSpaceDE w:val="0"/>
              <w:autoSpaceDN w:val="0"/>
              <w:adjustRightInd w:val="0"/>
              <w:snapToGrid w:val="0"/>
              <w:spacing w:line="300" w:lineRule="auto"/>
              <w:rPr>
                <w:rFonts w:ascii="宋体" w:cs="宋体"/>
                <w:color w:val="auto"/>
                <w:szCs w:val="21"/>
              </w:rPr>
            </w:pPr>
            <w:r>
              <w:rPr>
                <w:rFonts w:hint="eastAsia" w:ascii="宋体" w:cs="宋体"/>
                <w:color w:val="auto"/>
                <w:szCs w:val="21"/>
              </w:rPr>
              <w:t>5.定标材料：</w:t>
            </w:r>
            <w:r>
              <w:rPr>
                <w:rFonts w:hint="eastAsia" w:ascii="宋体" w:cs="宋体"/>
                <w:color w:val="auto"/>
                <w:u w:val="single"/>
              </w:rPr>
              <w:t xml:space="preserve">             </w:t>
            </w:r>
            <w:r>
              <w:rPr>
                <w:rFonts w:ascii="宋体" w:cs="宋体"/>
                <w:color w:val="auto"/>
                <w:u w:val="single"/>
              </w:rPr>
              <w:t xml:space="preserve"> </w:t>
            </w:r>
            <w:r>
              <w:rPr>
                <w:rFonts w:hint="eastAsia" w:ascii="宋体" w:cs="宋体"/>
                <w:color w:val="auto"/>
                <w:u w:val="single"/>
              </w:rPr>
              <w:t xml:space="preserve">                        </w:t>
            </w:r>
            <w:r>
              <w:rPr>
                <w:rFonts w:ascii="宋体" w:cs="宋体"/>
                <w:color w:val="auto"/>
                <w:u w:val="single"/>
              </w:rPr>
              <w:t xml:space="preserve">   </w:t>
            </w:r>
            <w:r>
              <w:rPr>
                <w:rFonts w:hint="eastAsia" w:ascii="宋体" w:cs="宋体"/>
                <w:color w:val="auto"/>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gridBefore w:val="1"/>
          <w:wBefore w:w="11" w:type="dxa"/>
          <w:trHeight w:val="23" w:hRule="atLeast"/>
        </w:trPr>
        <w:tc>
          <w:tcPr>
            <w:tcW w:w="1283" w:type="dxa"/>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jc w:val="center"/>
              <w:rPr>
                <w:rFonts w:ascii="宋体"/>
                <w:color w:val="auto"/>
              </w:rPr>
            </w:pPr>
            <w:r>
              <w:rPr>
                <w:rFonts w:ascii="宋体"/>
                <w:color w:val="auto"/>
              </w:rPr>
              <w:t>7.4</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ind w:right="1"/>
              <w:jc w:val="center"/>
              <w:rPr>
                <w:rFonts w:ascii="宋体" w:cs="宋体"/>
                <w:color w:val="auto"/>
              </w:rPr>
            </w:pPr>
            <w:r>
              <w:rPr>
                <w:rFonts w:hint="eastAsia" w:ascii="宋体" w:cs="宋体"/>
                <w:color w:val="auto"/>
                <w:shd w:val="clear" w:color="FFFFFF" w:fill="D9D9D9"/>
              </w:rPr>
              <w:t>履约担保</w:t>
            </w:r>
          </w:p>
        </w:tc>
        <w:tc>
          <w:tcPr>
            <w:tcW w:w="685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auto"/>
              <w:rPr>
                <w:color w:val="auto"/>
              </w:rPr>
            </w:pPr>
            <w:r>
              <w:rPr>
                <w:rFonts w:hint="eastAsia"/>
                <w:color w:val="auto"/>
              </w:rPr>
              <w:t>履约担保的金额：合同总价的</w:t>
            </w:r>
            <w:r>
              <w:rPr>
                <w:rFonts w:hint="eastAsia"/>
                <w:color w:val="auto"/>
                <w:u w:val="single"/>
              </w:rPr>
              <w:t xml:space="preserve">   </w:t>
            </w:r>
            <w:r>
              <w:rPr>
                <w:rFonts w:hint="eastAsia"/>
                <w:color w:val="auto"/>
              </w:rPr>
              <w:t>%（不得超过2%）。</w:t>
            </w:r>
          </w:p>
          <w:p>
            <w:pPr>
              <w:adjustRightInd w:val="0"/>
              <w:snapToGrid w:val="0"/>
              <w:spacing w:line="300" w:lineRule="auto"/>
              <w:rPr>
                <w:color w:val="auto"/>
              </w:rPr>
            </w:pPr>
            <w:r>
              <w:rPr>
                <w:rFonts w:hint="eastAsia"/>
                <w:color w:val="auto"/>
              </w:rPr>
              <w:t>履约担保的形式：</w:t>
            </w:r>
            <w:bookmarkStart w:id="104" w:name="EB729f8822ed244be9b6cbf8c77e802a6c"/>
            <w:r>
              <w:rPr>
                <w:rFonts w:hint="eastAsia"/>
                <w:color w:val="auto"/>
              </w:rPr>
              <w:t>现金转账或银行保函、保险公司保单保函、融资性担保公司保函（出具银行保函、保险公司保单保函、融资性担保公司保函需满足以下条件：1、在金华市的银行和保险公司；2、按规定需要使用保证金时，可立即使用现金支付；3、保单和保函有效期须大于等于履约期。）</w:t>
            </w:r>
            <w:bookmarkEnd w:id="104"/>
          </w:p>
          <w:p>
            <w:pPr>
              <w:pStyle w:val="2"/>
              <w:spacing w:line="300" w:lineRule="auto"/>
              <w:ind w:left="0" w:firstLine="480" w:firstLineChars="200"/>
              <w:rPr>
                <w:color w:val="auto"/>
              </w:rPr>
            </w:pPr>
            <w:r>
              <w:rPr>
                <w:rFonts w:hint="eastAsia" w:ascii="Calibri" w:hAnsi="Calibri"/>
                <w:color w:val="auto"/>
                <w:sz w:val="24"/>
              </w:rPr>
              <w:t>若采用现金转账，中标公示结束后5日历天内缴纳至招标人指定账户，若采用银行保函、保险公司保单保函、融资性担保公司保函，则在中标通知书发放15日历天内，提交符合招标文件要求的保函、保单，否则招标人有权取消中标人资格。履约保证金在工程竣工验收合格后，扣除各项违约金一次性无息退还。保函或保单有效期须至项目竣工验收合格，若期间保函或保单失效，由中标单位在保函或保单失效前重新办理，有效期须至项目竣工验收合格。若履约保证金不够扣除时发包人有权在工程款中扣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gridBefore w:val="1"/>
          <w:wBefore w:w="11" w:type="dxa"/>
          <w:trHeight w:val="23" w:hRule="atLeast"/>
        </w:trPr>
        <w:tc>
          <w:tcPr>
            <w:tcW w:w="1283" w:type="dxa"/>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jc w:val="center"/>
              <w:rPr>
                <w:rFonts w:ascii="宋体"/>
                <w:color w:val="auto"/>
              </w:rPr>
            </w:pPr>
            <w:r>
              <w:rPr>
                <w:rFonts w:ascii="宋体"/>
                <w:color w:val="auto"/>
              </w:rPr>
              <w:t>8.1</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ind w:right="1"/>
              <w:jc w:val="center"/>
              <w:rPr>
                <w:rFonts w:ascii="宋体" w:cs="宋体"/>
                <w:color w:val="auto"/>
              </w:rPr>
            </w:pPr>
            <w:r>
              <w:rPr>
                <w:rFonts w:hint="eastAsia" w:ascii="宋体" w:cs="宋体"/>
                <w:color w:val="auto"/>
              </w:rPr>
              <w:t>重新招标其他情形</w:t>
            </w:r>
          </w:p>
        </w:tc>
        <w:tc>
          <w:tcPr>
            <w:tcW w:w="685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color w:val="auto"/>
              </w:rPr>
            </w:pPr>
            <w:r>
              <w:rPr>
                <w:rFonts w:ascii="宋体"/>
                <w:color w:val="auto"/>
              </w:rPr>
              <w:t>1.</w:t>
            </w:r>
            <w:r>
              <w:rPr>
                <w:rFonts w:hint="eastAsia" w:ascii="宋体"/>
                <w:color w:val="auto"/>
              </w:rPr>
              <w:t>招标投标过程中，因项目发生变更，现有招标资格条件与项目工程规模不符的。</w:t>
            </w:r>
          </w:p>
          <w:p>
            <w:pPr>
              <w:adjustRightInd w:val="0"/>
              <w:snapToGrid w:val="0"/>
              <w:spacing w:line="360" w:lineRule="auto"/>
              <w:rPr>
                <w:rFonts w:ascii="宋体"/>
                <w:color w:val="auto"/>
              </w:rPr>
            </w:pPr>
            <w:r>
              <w:rPr>
                <w:rFonts w:ascii="宋体"/>
                <w:color w:val="auto"/>
              </w:rPr>
              <w:t>2.</w:t>
            </w:r>
            <w:r>
              <w:rPr>
                <w:rFonts w:hint="eastAsia" w:ascii="宋体"/>
                <w:color w:val="auto"/>
              </w:rPr>
              <w:t>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tabs>
                <w:tab w:val="left" w:pos="9360"/>
              </w:tabs>
              <w:spacing w:line="360" w:lineRule="auto"/>
              <w:rPr>
                <w:rFonts w:ascii="宋体"/>
                <w:color w:val="auto"/>
              </w:rPr>
            </w:pPr>
            <w:r>
              <w:rPr>
                <w:rFonts w:ascii="宋体"/>
                <w:color w:val="auto"/>
              </w:rPr>
              <w:t>3.</w:t>
            </w:r>
            <w:r>
              <w:rPr>
                <w:rFonts w:hint="eastAsia" w:ascii="宋体"/>
                <w:color w:val="auto"/>
              </w:rPr>
              <w:t>法律法规规定的其他情形。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gridBefore w:val="1"/>
          <w:wBefore w:w="11" w:type="dxa"/>
          <w:trHeight w:val="23" w:hRule="atLeast"/>
        </w:trPr>
        <w:tc>
          <w:tcPr>
            <w:tcW w:w="1283" w:type="dxa"/>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jc w:val="center"/>
              <w:rPr>
                <w:rFonts w:ascii="宋体"/>
                <w:color w:val="auto"/>
              </w:rPr>
            </w:pPr>
            <w:r>
              <w:rPr>
                <w:rFonts w:ascii="宋体"/>
                <w:color w:val="auto"/>
              </w:rPr>
              <w:t>8.2</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ind w:right="1"/>
              <w:jc w:val="center"/>
              <w:rPr>
                <w:rFonts w:ascii="宋体" w:cs="宋体"/>
                <w:color w:val="auto"/>
              </w:rPr>
            </w:pPr>
            <w:r>
              <w:rPr>
                <w:rFonts w:hint="eastAsia" w:ascii="宋体" w:cs="宋体"/>
                <w:color w:val="auto"/>
              </w:rPr>
              <w:t>不再招标的情形</w:t>
            </w:r>
          </w:p>
        </w:tc>
        <w:tc>
          <w:tcPr>
            <w:tcW w:w="685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auto"/>
              <w:rPr>
                <w:rFonts w:ascii="宋体"/>
                <w:color w:val="auto"/>
              </w:rPr>
            </w:pPr>
            <w:r>
              <w:rPr>
                <w:rFonts w:hint="eastAsia" w:ascii="宋体"/>
                <w:color w:val="auto"/>
              </w:rPr>
              <w:t>重新招标后投标人仍少于</w:t>
            </w:r>
            <w:r>
              <w:rPr>
                <w:rFonts w:ascii="宋体"/>
                <w:color w:val="auto"/>
              </w:rPr>
              <w:t>3</w:t>
            </w:r>
            <w:r>
              <w:rPr>
                <w:rFonts w:hint="eastAsia" w:ascii="宋体"/>
                <w:color w:val="auto"/>
              </w:rPr>
              <w:t>个的，属于必须审批、核准的工程建设项目，报经原审批、核准部门审批、核准后可以不再进行招标。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gridBefore w:val="1"/>
          <w:wBefore w:w="11" w:type="dxa"/>
          <w:trHeight w:val="23" w:hRule="atLeast"/>
        </w:trPr>
        <w:tc>
          <w:tcPr>
            <w:tcW w:w="1283" w:type="dxa"/>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spacing w:before="145"/>
              <w:jc w:val="center"/>
              <w:rPr>
                <w:rFonts w:ascii="宋体"/>
                <w:color w:val="auto"/>
              </w:rPr>
            </w:pPr>
            <w:r>
              <w:rPr>
                <w:rFonts w:ascii="宋体"/>
                <w:color w:val="auto"/>
              </w:rPr>
              <w:t>10</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jc w:val="center"/>
              <w:rPr>
                <w:rFonts w:ascii="宋体" w:cs="宋体"/>
                <w:color w:val="auto"/>
              </w:rPr>
            </w:pPr>
            <w:r>
              <w:rPr>
                <w:rFonts w:hint="eastAsia" w:ascii="宋体" w:cs="宋体"/>
                <w:color w:val="auto"/>
              </w:rPr>
              <w:t>需要补充的</w:t>
            </w:r>
          </w:p>
          <w:p>
            <w:pPr>
              <w:pStyle w:val="120"/>
              <w:kinsoku w:val="0"/>
              <w:autoSpaceDE w:val="0"/>
              <w:autoSpaceDN w:val="0"/>
              <w:jc w:val="center"/>
              <w:rPr>
                <w:color w:val="auto"/>
              </w:rPr>
            </w:pPr>
            <w:r>
              <w:rPr>
                <w:rFonts w:hint="eastAsia" w:ascii="宋体" w:cs="宋体"/>
                <w:color w:val="auto"/>
              </w:rPr>
              <w:t>其他内容</w:t>
            </w:r>
          </w:p>
        </w:tc>
        <w:tc>
          <w:tcPr>
            <w:tcW w:w="685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auto"/>
              <w:jc w:val="both"/>
              <w:rPr>
                <w:rFonts w:ascii="宋体" w:cs="宋体"/>
                <w:color w:val="auto"/>
                <w:szCs w:val="21"/>
                <w:u w:val="single"/>
                <w:shd w:val="clear" w:color="FFFFFF" w:fill="D9D9D9"/>
              </w:rPr>
            </w:pPr>
            <w:r>
              <w:rPr>
                <w:rFonts w:hint="eastAsia" w:ascii="宋体" w:cs="宋体"/>
                <w:color w:val="auto"/>
                <w:szCs w:val="21"/>
                <w:shd w:val="clear" w:color="FFFFFF" w:fill="D9D9D9"/>
              </w:rPr>
              <w:t>公证机构：</w:t>
            </w:r>
            <w:r>
              <w:rPr>
                <w:rFonts w:hint="eastAsia" w:ascii="宋体" w:cs="宋体"/>
                <w:color w:val="auto"/>
                <w:szCs w:val="21"/>
                <w:u w:val="single"/>
                <w:shd w:val="clear" w:color="FFFFFF" w:fill="D9D9D9"/>
              </w:rPr>
              <w:t>金华市正信公证处</w:t>
            </w:r>
            <w:r>
              <w:rPr>
                <w:rFonts w:hint="eastAsia" w:ascii="宋体" w:cs="宋体"/>
                <w:color w:val="auto"/>
                <w:szCs w:val="21"/>
                <w:shd w:val="clear" w:color="FFFFFF" w:fill="D9D9D9"/>
              </w:rPr>
              <w:t>。</w:t>
            </w:r>
          </w:p>
          <w:p>
            <w:pPr>
              <w:pStyle w:val="40"/>
              <w:spacing w:line="300" w:lineRule="auto"/>
              <w:ind w:firstLine="0" w:firstLineChars="0"/>
              <w:jc w:val="left"/>
              <w:rPr>
                <w:rFonts w:ascii="宋体" w:cs="宋体"/>
                <w:color w:val="auto"/>
                <w:sz w:val="24"/>
                <w:szCs w:val="21"/>
                <w:u w:val="single"/>
                <w:shd w:val="clear" w:color="FFFFFF" w:fill="D9D9D9"/>
              </w:rPr>
            </w:pPr>
            <w:r>
              <w:rPr>
                <w:rFonts w:hint="eastAsia" w:ascii="宋体" w:cs="宋体"/>
                <w:color w:val="auto"/>
                <w:sz w:val="24"/>
                <w:szCs w:val="21"/>
                <w:shd w:val="clear" w:color="FFFFFF" w:fill="D9D9D9"/>
              </w:rPr>
              <w:t>行政监督部门：</w:t>
            </w:r>
            <w:r>
              <w:rPr>
                <w:rFonts w:hint="eastAsia" w:ascii="宋体" w:cs="宋体"/>
                <w:color w:val="auto"/>
                <w:sz w:val="24"/>
                <w:szCs w:val="21"/>
                <w:u w:val="single"/>
                <w:shd w:val="clear" w:color="FFFFFF" w:fill="D9D9D9"/>
              </w:rPr>
              <w:t>金华市建设工程招投标与造价管理站</w:t>
            </w:r>
            <w:r>
              <w:rPr>
                <w:rFonts w:hint="eastAsia" w:ascii="宋体" w:cs="宋体"/>
                <w:color w:val="auto"/>
                <w:sz w:val="24"/>
                <w:szCs w:val="21"/>
                <w:shd w:val="clear" w:color="FFFFFF" w:fill="D9D9D9"/>
              </w:rPr>
              <w:t>。</w:t>
            </w:r>
          </w:p>
          <w:p>
            <w:pPr>
              <w:pStyle w:val="40"/>
              <w:spacing w:line="300" w:lineRule="auto"/>
              <w:ind w:firstLine="0" w:firstLineChars="0"/>
              <w:jc w:val="left"/>
              <w:rPr>
                <w:rFonts w:ascii="宋体" w:cs="宋体"/>
                <w:color w:val="auto"/>
                <w:sz w:val="24"/>
                <w:szCs w:val="21"/>
                <w:shd w:val="clear" w:color="FFFFFF" w:fill="D9D9D9"/>
              </w:rPr>
            </w:pPr>
            <w:r>
              <w:rPr>
                <w:rFonts w:hint="eastAsia" w:ascii="宋体" w:cs="宋体"/>
                <w:color w:val="auto"/>
                <w:sz w:val="24"/>
                <w:szCs w:val="21"/>
                <w:shd w:val="clear" w:color="FFFFFF" w:fill="D9D9D9"/>
              </w:rPr>
              <w:t>招投标监管联系方式：</w:t>
            </w:r>
            <w:r>
              <w:rPr>
                <w:rFonts w:hint="eastAsia" w:ascii="宋体" w:cs="宋体"/>
                <w:color w:val="auto"/>
                <w:sz w:val="24"/>
                <w:szCs w:val="21"/>
                <w:u w:val="single"/>
                <w:shd w:val="clear" w:color="FFFFFF" w:fill="D9D9D9"/>
              </w:rPr>
              <w:t>0579-83187250、0579-82318656</w:t>
            </w:r>
            <w:r>
              <w:rPr>
                <w:rFonts w:hint="eastAsia" w:ascii="宋体" w:cs="宋体"/>
                <w:color w:val="auto"/>
                <w:sz w:val="24"/>
                <w:szCs w:val="21"/>
                <w:shd w:val="clear" w:color="FFFFFF" w:fill="D9D9D9"/>
              </w:rPr>
              <w:t>。</w:t>
            </w:r>
          </w:p>
          <w:p>
            <w:pPr>
              <w:adjustRightInd w:val="0"/>
              <w:snapToGrid w:val="0"/>
              <w:spacing w:line="300" w:lineRule="auto"/>
              <w:jc w:val="both"/>
              <w:rPr>
                <w:rFonts w:ascii="宋体"/>
                <w:color w:val="auto"/>
              </w:rPr>
            </w:pPr>
            <w:r>
              <w:rPr>
                <w:rFonts w:hint="eastAsia" w:ascii="宋体"/>
                <w:color w:val="auto"/>
                <w:shd w:val="clear" w:color="FFFFFF" w:fill="D9D9D9"/>
              </w:rPr>
              <w:t>招投标投诉受理</w:t>
            </w:r>
            <w:r>
              <w:rPr>
                <w:rFonts w:hint="eastAsia" w:ascii="宋体" w:cs="宋体"/>
                <w:color w:val="auto"/>
                <w:szCs w:val="21"/>
                <w:shd w:val="clear" w:color="FFFFFF" w:fill="D9D9D9"/>
              </w:rPr>
              <w:t>联系方式</w:t>
            </w:r>
            <w:r>
              <w:rPr>
                <w:rFonts w:hint="eastAsia" w:ascii="宋体"/>
                <w:color w:val="auto"/>
                <w:shd w:val="clear" w:color="FFFFFF" w:fill="D9D9D9"/>
              </w:rPr>
              <w:t>：</w:t>
            </w:r>
            <w:r>
              <w:rPr>
                <w:rFonts w:ascii="宋体"/>
                <w:color w:val="auto"/>
                <w:u w:val="single"/>
                <w:shd w:val="clear" w:color="FFFFFF" w:fill="D9D9D9"/>
              </w:rPr>
              <w:t xml:space="preserve"> </w:t>
            </w:r>
            <w:r>
              <w:rPr>
                <w:rFonts w:hint="eastAsia" w:ascii="宋体" w:cs="宋体"/>
                <w:color w:val="auto"/>
                <w:szCs w:val="21"/>
                <w:u w:val="single"/>
                <w:shd w:val="clear" w:color="FFFFFF" w:fill="D9D9D9"/>
              </w:rPr>
              <w:t xml:space="preserve">          </w:t>
            </w:r>
            <w:r>
              <w:rPr>
                <w:rFonts w:hint="eastAsia" w:ascii="宋体"/>
                <w:color w:val="auto"/>
                <w:shd w:val="clear" w:color="FFFFFF" w:fill="D9D9D9"/>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gridBefore w:val="1"/>
          <w:wBefore w:w="11" w:type="dxa"/>
          <w:trHeight w:val="23" w:hRule="atLeast"/>
        </w:trPr>
        <w:tc>
          <w:tcPr>
            <w:tcW w:w="1283" w:type="dxa"/>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spacing w:before="145"/>
              <w:jc w:val="center"/>
              <w:rPr>
                <w:rFonts w:ascii="宋体"/>
                <w:color w:val="auto"/>
              </w:rPr>
            </w:pPr>
            <w:r>
              <w:rPr>
                <w:rFonts w:ascii="宋体"/>
                <w:color w:val="auto"/>
              </w:rPr>
              <w:t>10.1</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spacing w:before="4"/>
              <w:jc w:val="center"/>
              <w:rPr>
                <w:color w:val="auto"/>
              </w:rPr>
            </w:pPr>
            <w:r>
              <w:rPr>
                <w:rFonts w:hint="eastAsia"/>
                <w:color w:val="auto"/>
              </w:rPr>
              <w:t>商务标编制</w:t>
            </w:r>
          </w:p>
          <w:p>
            <w:pPr>
              <w:pStyle w:val="120"/>
              <w:kinsoku w:val="0"/>
              <w:autoSpaceDE w:val="0"/>
              <w:autoSpaceDN w:val="0"/>
              <w:spacing w:before="4"/>
              <w:jc w:val="center"/>
              <w:rPr>
                <w:color w:val="auto"/>
              </w:rPr>
            </w:pPr>
            <w:r>
              <w:rPr>
                <w:rFonts w:hint="eastAsia"/>
                <w:color w:val="auto"/>
              </w:rPr>
              <w:t>相关规定</w:t>
            </w:r>
          </w:p>
        </w:tc>
        <w:tc>
          <w:tcPr>
            <w:tcW w:w="685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auto"/>
              <w:rPr>
                <w:rFonts w:ascii="宋体"/>
                <w:color w:val="auto"/>
              </w:rPr>
            </w:pPr>
            <w:r>
              <w:rPr>
                <w:rFonts w:ascii="宋体"/>
                <w:color w:val="auto"/>
              </w:rPr>
              <w:t>根据</w:t>
            </w:r>
            <w:r>
              <w:rPr>
                <w:rFonts w:hint="eastAsia" w:ascii="宋体"/>
                <w:color w:val="auto"/>
              </w:rPr>
              <w:t>住房和城乡建设部</w:t>
            </w:r>
            <w:r>
              <w:rPr>
                <w:rFonts w:ascii="宋体"/>
                <w:color w:val="auto"/>
              </w:rPr>
              <w:t>、省</w:t>
            </w:r>
            <w:r>
              <w:rPr>
                <w:rFonts w:hint="eastAsia" w:ascii="宋体"/>
                <w:color w:val="auto"/>
              </w:rPr>
              <w:t>建设主管部门</w:t>
            </w:r>
            <w:r>
              <w:rPr>
                <w:rFonts w:ascii="宋体"/>
                <w:color w:val="auto"/>
              </w:rPr>
              <w:t>对造价从业人员执业管理的相关法律法规规定以及</w:t>
            </w:r>
            <w:r>
              <w:rPr>
                <w:rFonts w:hint="eastAsia" w:ascii="宋体"/>
                <w:color w:val="auto"/>
              </w:rPr>
              <w:t>《建设工程工程量清单计价规范》（</w:t>
            </w:r>
            <w:r>
              <w:rPr>
                <w:rFonts w:ascii="宋体"/>
                <w:color w:val="auto"/>
              </w:rPr>
              <w:t>GB50500-2013）的规定，投标报价的编制必须遵守以下规定：</w:t>
            </w:r>
          </w:p>
          <w:p>
            <w:pPr>
              <w:adjustRightInd w:val="0"/>
              <w:snapToGrid w:val="0"/>
              <w:spacing w:line="300" w:lineRule="auto"/>
              <w:rPr>
                <w:rFonts w:ascii="宋体"/>
                <w:color w:val="auto"/>
              </w:rPr>
            </w:pPr>
            <w:r>
              <w:rPr>
                <w:rFonts w:ascii="宋体"/>
                <w:color w:val="auto"/>
              </w:rPr>
              <w:t>1.</w:t>
            </w:r>
            <w:r>
              <w:rPr>
                <w:rFonts w:hint="eastAsia" w:ascii="宋体"/>
                <w:color w:val="auto"/>
              </w:rPr>
              <w:t>投标报</w:t>
            </w:r>
            <w:r>
              <w:rPr>
                <w:rFonts w:ascii="宋体"/>
                <w:color w:val="auto"/>
              </w:rPr>
              <w:t>价应由投标人或受其委托具有相应能力的工程造价咨询</w:t>
            </w:r>
            <w:r>
              <w:rPr>
                <w:rFonts w:hint="eastAsia" w:ascii="宋体"/>
                <w:color w:val="auto"/>
              </w:rPr>
              <w:t>人</w:t>
            </w:r>
            <w:r>
              <w:rPr>
                <w:rFonts w:ascii="宋体"/>
                <w:color w:val="auto"/>
              </w:rPr>
              <w:t>编制。</w:t>
            </w:r>
          </w:p>
          <w:p>
            <w:pPr>
              <w:adjustRightInd w:val="0"/>
              <w:snapToGrid w:val="0"/>
              <w:spacing w:line="300" w:lineRule="auto"/>
              <w:rPr>
                <w:rFonts w:ascii="宋体"/>
                <w:color w:val="auto"/>
              </w:rPr>
            </w:pPr>
            <w:r>
              <w:rPr>
                <w:rFonts w:ascii="宋体"/>
                <w:color w:val="auto"/>
              </w:rPr>
              <w:t>2.</w:t>
            </w:r>
            <w:r>
              <w:rPr>
                <w:rFonts w:hint="eastAsia"/>
                <w:color w:val="auto"/>
              </w:rPr>
              <w:t>投标文件的编制人不得接受同一工程招标人委托编制</w:t>
            </w:r>
            <w:r>
              <w:rPr>
                <w:rFonts w:hint="eastAsia" w:ascii="宋体"/>
                <w:color w:val="auto"/>
              </w:rPr>
              <w:t>招标文件（含招标控制价</w:t>
            </w:r>
            <w:r>
              <w:rPr>
                <w:rFonts w:ascii="宋体"/>
                <w:color w:val="auto"/>
              </w:rPr>
              <w:t>)</w:t>
            </w:r>
            <w:r>
              <w:rPr>
                <w:rFonts w:hint="eastAsia"/>
                <w:color w:val="auto"/>
              </w:rPr>
              <w:t>，并不得接受其他投标人委托编制</w:t>
            </w:r>
            <w:r>
              <w:rPr>
                <w:rFonts w:hint="eastAsia" w:ascii="宋体"/>
                <w:color w:val="auto"/>
              </w:rPr>
              <w:t>投标文件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gridBefore w:val="1"/>
          <w:wBefore w:w="11" w:type="dxa"/>
          <w:trHeight w:val="23" w:hRule="atLeast"/>
        </w:trPr>
        <w:tc>
          <w:tcPr>
            <w:tcW w:w="1283" w:type="dxa"/>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spacing w:before="145"/>
              <w:jc w:val="center"/>
              <w:rPr>
                <w:rFonts w:ascii="宋体"/>
                <w:color w:val="auto"/>
              </w:rPr>
            </w:pPr>
            <w:r>
              <w:rPr>
                <w:rFonts w:ascii="宋体"/>
                <w:color w:val="auto"/>
              </w:rPr>
              <w:t>10.2</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spacing w:before="4"/>
              <w:jc w:val="center"/>
              <w:rPr>
                <w:rFonts w:ascii="宋体" w:cs="宋体"/>
                <w:color w:val="auto"/>
              </w:rPr>
            </w:pPr>
            <w:r>
              <w:rPr>
                <w:rFonts w:hint="eastAsia"/>
                <w:color w:val="auto"/>
              </w:rPr>
              <w:t>投标文件的澄清、质询</w:t>
            </w:r>
          </w:p>
        </w:tc>
        <w:tc>
          <w:tcPr>
            <w:tcW w:w="6858" w:type="dxa"/>
            <w:tcBorders>
              <w:top w:val="single" w:color="000000" w:sz="4" w:space="0"/>
              <w:left w:val="single" w:color="000000" w:sz="4" w:space="0"/>
              <w:bottom w:val="single" w:color="000000" w:sz="4" w:space="0"/>
              <w:right w:val="single" w:color="000000" w:sz="4" w:space="0"/>
            </w:tcBorders>
            <w:vAlign w:val="center"/>
          </w:tcPr>
          <w:p>
            <w:pPr>
              <w:pStyle w:val="133"/>
              <w:snapToGrid w:val="0"/>
              <w:spacing w:line="360" w:lineRule="auto"/>
              <w:jc w:val="both"/>
              <w:rPr>
                <w:color w:val="auto"/>
              </w:rPr>
            </w:pPr>
            <w:r>
              <w:rPr>
                <w:color w:val="auto"/>
                <w:szCs w:val="24"/>
                <w:lang w:val="en-US"/>
              </w:rPr>
              <w:t>1.</w:t>
            </w:r>
            <w:r>
              <w:rPr>
                <w:rFonts w:hint="eastAsia"/>
                <w:color w:val="auto"/>
                <w:szCs w:val="24"/>
              </w:rPr>
              <w:t>澄清回复时间不得超过在发出通知后</w:t>
            </w:r>
            <w:r>
              <w:rPr>
                <w:color w:val="auto"/>
                <w:szCs w:val="24"/>
                <w:u w:val="single"/>
              </w:rPr>
              <w:t>  </w:t>
            </w:r>
            <w:r>
              <w:rPr>
                <w:rFonts w:hint="eastAsia"/>
                <w:color w:val="auto"/>
                <w:szCs w:val="24"/>
              </w:rPr>
              <w:t>分钟，投标人逾期或未按要求澄清回复的，将视为不予回复或确认，评标委员会有权否决其投标。投标人通讯不畅通，导致不能及时联系的，视作为投标人不予回复或确认。</w:t>
            </w:r>
            <w:r>
              <w:rPr>
                <w:color w:val="auto"/>
                <w:szCs w:val="24"/>
              </w:rPr>
              <w:br w:type="textWrapping"/>
            </w:r>
            <w:r>
              <w:rPr>
                <w:color w:val="auto"/>
                <w:szCs w:val="24"/>
              </w:rPr>
              <w:t>2</w:t>
            </w:r>
            <w:r>
              <w:rPr>
                <w:color w:val="auto"/>
                <w:szCs w:val="24"/>
                <w:lang w:val="en-US"/>
              </w:rPr>
              <w:t>.</w:t>
            </w:r>
            <w:r>
              <w:rPr>
                <w:rFonts w:hint="eastAsia"/>
                <w:color w:val="auto"/>
                <w:szCs w:val="24"/>
              </w:rPr>
              <w:t>评标委员会对投标人提交的澄清、说明或补正有疑问的，可以要求投标人进一步澄清、说明或补正，直至满足评标委员会的要求。</w:t>
            </w:r>
          </w:p>
          <w:p>
            <w:pPr>
              <w:pStyle w:val="133"/>
              <w:spacing w:line="360" w:lineRule="auto"/>
              <w:rPr>
                <w:color w:val="auto"/>
              </w:rPr>
            </w:pPr>
            <w:r>
              <w:rPr>
                <w:rFonts w:cs="宋体"/>
                <w:color w:val="auto"/>
                <w:szCs w:val="24"/>
                <w:lang w:val="en-US"/>
              </w:rPr>
              <w:t>3.</w:t>
            </w:r>
            <w:r>
              <w:rPr>
                <w:rFonts w:hint="eastAsia" w:cs="宋体"/>
                <w:color w:val="auto"/>
                <w:szCs w:val="24"/>
              </w:rPr>
              <w:t>投标人拒不按照要求对投标文件进行澄清、说明或者补正的，评标委员会可以否决其投标。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gridBefore w:val="1"/>
          <w:wBefore w:w="11" w:type="dxa"/>
          <w:trHeight w:val="23" w:hRule="atLeast"/>
        </w:trPr>
        <w:tc>
          <w:tcPr>
            <w:tcW w:w="1283" w:type="dxa"/>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spacing w:before="145"/>
              <w:jc w:val="center"/>
              <w:rPr>
                <w:rFonts w:ascii="宋体"/>
                <w:color w:val="auto"/>
              </w:rPr>
            </w:pPr>
            <w:r>
              <w:rPr>
                <w:rFonts w:hint="eastAsia" w:ascii="宋体"/>
                <w:color w:val="auto"/>
              </w:rPr>
              <w:t>□</w:t>
            </w:r>
            <w:r>
              <w:rPr>
                <w:rFonts w:ascii="宋体"/>
                <w:color w:val="auto"/>
              </w:rPr>
              <w:t>10.3</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spacing w:before="4"/>
              <w:jc w:val="center"/>
              <w:rPr>
                <w:color w:val="auto"/>
              </w:rPr>
            </w:pPr>
            <w:r>
              <w:rPr>
                <w:rFonts w:hint="eastAsia"/>
                <w:color w:val="auto"/>
              </w:rPr>
              <w:t>陈述和答辩</w:t>
            </w:r>
          </w:p>
        </w:tc>
        <w:tc>
          <w:tcPr>
            <w:tcW w:w="6858" w:type="dxa"/>
            <w:tcBorders>
              <w:top w:val="single" w:color="000000" w:sz="4" w:space="0"/>
              <w:left w:val="single" w:color="000000" w:sz="4" w:space="0"/>
              <w:bottom w:val="single" w:color="000000" w:sz="4" w:space="0"/>
              <w:right w:val="single" w:color="000000" w:sz="4" w:space="0"/>
            </w:tcBorders>
          </w:tcPr>
          <w:p>
            <w:pPr>
              <w:pStyle w:val="120"/>
              <w:kinsoku w:val="0"/>
              <w:autoSpaceDE w:val="0"/>
              <w:autoSpaceDN w:val="0"/>
              <w:adjustRightInd w:val="0"/>
              <w:snapToGrid w:val="0"/>
              <w:spacing w:line="276" w:lineRule="auto"/>
              <w:jc w:val="both"/>
              <w:rPr>
                <w:rFonts w:ascii="宋体" w:cs="宋体"/>
                <w:color w:val="auto"/>
              </w:rPr>
            </w:pPr>
            <w:r>
              <w:rPr>
                <w:rFonts w:ascii="宋体" w:cs="宋体"/>
                <w:color w:val="auto"/>
              </w:rPr>
              <w:t>1.陈述和答辩人：通过资格审查和技术评审的有效投标人的拟派</w:t>
            </w:r>
            <w:r>
              <w:rPr>
                <w:rFonts w:hint="eastAsia" w:ascii="宋体"/>
                <w:color w:val="auto"/>
              </w:rPr>
              <w:t>项目负责人</w:t>
            </w:r>
            <w:r>
              <w:rPr>
                <w:rFonts w:ascii="宋体" w:cs="宋体"/>
                <w:color w:val="auto"/>
              </w:rPr>
              <w:t>。</w:t>
            </w:r>
          </w:p>
          <w:p>
            <w:pPr>
              <w:pStyle w:val="120"/>
              <w:kinsoku w:val="0"/>
              <w:autoSpaceDE w:val="0"/>
              <w:autoSpaceDN w:val="0"/>
              <w:adjustRightInd w:val="0"/>
              <w:snapToGrid w:val="0"/>
              <w:spacing w:line="276" w:lineRule="auto"/>
              <w:jc w:val="both"/>
              <w:rPr>
                <w:rFonts w:ascii="宋体" w:cs="宋体"/>
                <w:color w:val="auto"/>
              </w:rPr>
            </w:pPr>
            <w:r>
              <w:rPr>
                <w:rFonts w:ascii="宋体" w:cs="宋体"/>
                <w:color w:val="auto"/>
              </w:rPr>
              <w:t>2.答辩方式：□现场语音答复□书面答复□电子平台在线答复</w:t>
            </w:r>
          </w:p>
          <w:p>
            <w:pPr>
              <w:pStyle w:val="120"/>
              <w:kinsoku w:val="0"/>
              <w:autoSpaceDE w:val="0"/>
              <w:autoSpaceDN w:val="0"/>
              <w:adjustRightInd w:val="0"/>
              <w:snapToGrid w:val="0"/>
              <w:spacing w:line="276" w:lineRule="auto"/>
              <w:jc w:val="both"/>
              <w:rPr>
                <w:rFonts w:ascii="宋体" w:cs="宋体"/>
                <w:color w:val="auto"/>
              </w:rPr>
            </w:pPr>
            <w:r>
              <w:rPr>
                <w:rFonts w:ascii="宋体" w:cs="宋体"/>
                <w:color w:val="auto"/>
              </w:rPr>
              <w:t>3.陈述和答辩通知方式及相关规定：</w:t>
            </w:r>
          </w:p>
          <w:p>
            <w:pPr>
              <w:pStyle w:val="120"/>
              <w:kinsoku w:val="0"/>
              <w:autoSpaceDE w:val="0"/>
              <w:autoSpaceDN w:val="0"/>
              <w:adjustRightInd w:val="0"/>
              <w:snapToGrid w:val="0"/>
              <w:spacing w:line="276" w:lineRule="auto"/>
              <w:jc w:val="both"/>
              <w:rPr>
                <w:rFonts w:ascii="宋体" w:cs="宋体"/>
                <w:color w:val="auto"/>
              </w:rPr>
            </w:pPr>
            <w:r>
              <w:rPr>
                <w:rFonts w:hint="eastAsia" w:ascii="宋体" w:cs="宋体"/>
                <w:color w:val="auto"/>
              </w:rPr>
              <w:t>（</w:t>
            </w:r>
            <w:r>
              <w:rPr>
                <w:rFonts w:ascii="宋体" w:cs="宋体"/>
                <w:color w:val="auto"/>
              </w:rPr>
              <w:t>1）入围后进行预通知（通过</w:t>
            </w:r>
            <w:r>
              <w:rPr>
                <w:rFonts w:hint="eastAsia" w:ascii="宋体" w:cs="宋体"/>
                <w:color w:val="auto"/>
              </w:rPr>
              <w:t>电话或</w:t>
            </w:r>
            <w:r>
              <w:rPr>
                <w:rFonts w:ascii="宋体" w:cs="宋体"/>
                <w:color w:val="auto"/>
              </w:rPr>
              <w:t>短信</w:t>
            </w:r>
            <w:r>
              <w:rPr>
                <w:rFonts w:hint="eastAsia" w:ascii="宋体" w:cs="宋体"/>
                <w:color w:val="auto"/>
              </w:rPr>
              <w:t>等</w:t>
            </w:r>
            <w:r>
              <w:rPr>
                <w:rFonts w:ascii="宋体" w:cs="宋体"/>
                <w:color w:val="auto"/>
              </w:rPr>
              <w:t>方式发送给开标委托人，提醒</w:t>
            </w:r>
            <w:r>
              <w:rPr>
                <w:rFonts w:hint="eastAsia" w:ascii="宋体" w:cs="宋体"/>
                <w:color w:val="auto"/>
              </w:rPr>
              <w:t>项目负责人</w:t>
            </w:r>
            <w:r>
              <w:rPr>
                <w:rFonts w:ascii="宋体" w:cs="宋体"/>
                <w:color w:val="auto"/>
              </w:rPr>
              <w:t>做好陈述和答辩准备）；</w:t>
            </w:r>
          </w:p>
          <w:p>
            <w:pPr>
              <w:pStyle w:val="120"/>
              <w:kinsoku w:val="0"/>
              <w:autoSpaceDE w:val="0"/>
              <w:autoSpaceDN w:val="0"/>
              <w:adjustRightInd w:val="0"/>
              <w:snapToGrid w:val="0"/>
              <w:spacing w:line="276" w:lineRule="auto"/>
              <w:jc w:val="both"/>
              <w:rPr>
                <w:rFonts w:ascii="宋体" w:cs="宋体"/>
                <w:color w:val="auto"/>
              </w:rPr>
            </w:pPr>
            <w:r>
              <w:rPr>
                <w:rFonts w:hint="eastAsia" w:ascii="宋体" w:cs="宋体"/>
                <w:color w:val="auto"/>
              </w:rPr>
              <w:t>（</w:t>
            </w:r>
            <w:r>
              <w:rPr>
                <w:rFonts w:ascii="宋体" w:cs="宋体"/>
                <w:color w:val="auto"/>
              </w:rPr>
              <w:t>2）技术标评审评分结束后正式通知（通过</w:t>
            </w:r>
            <w:r>
              <w:rPr>
                <w:rFonts w:hint="eastAsia" w:ascii="宋体" w:cs="宋体"/>
                <w:color w:val="auto"/>
              </w:rPr>
              <w:t>电话或</w:t>
            </w:r>
            <w:r>
              <w:rPr>
                <w:rFonts w:ascii="宋体" w:cs="宋体"/>
                <w:color w:val="auto"/>
              </w:rPr>
              <w:t>短信</w:t>
            </w:r>
            <w:r>
              <w:rPr>
                <w:rFonts w:hint="eastAsia" w:ascii="宋体" w:cs="宋体"/>
                <w:color w:val="auto"/>
              </w:rPr>
              <w:t>等</w:t>
            </w:r>
            <w:r>
              <w:rPr>
                <w:rFonts w:ascii="宋体" w:cs="宋体"/>
                <w:color w:val="auto"/>
              </w:rPr>
              <w:t>方式发送给开标委托人，通知</w:t>
            </w:r>
            <w:r>
              <w:rPr>
                <w:rFonts w:hint="eastAsia" w:ascii="宋体" w:cs="宋体"/>
                <w:color w:val="auto"/>
              </w:rPr>
              <w:t>项目负责人</w:t>
            </w:r>
            <w:r>
              <w:rPr>
                <w:rFonts w:ascii="宋体" w:cs="宋体"/>
                <w:color w:val="auto"/>
              </w:rPr>
              <w:t>进行陈述和答辩）。</w:t>
            </w:r>
            <w:r>
              <w:rPr>
                <w:rFonts w:hint="eastAsia" w:ascii="宋体" w:cs="宋体"/>
                <w:color w:val="auto"/>
              </w:rPr>
              <w:t>项目负责人</w:t>
            </w:r>
            <w:r>
              <w:rPr>
                <w:rFonts w:ascii="宋体" w:cs="宋体"/>
                <w:color w:val="auto"/>
              </w:rPr>
              <w:t>未按通知要求的时间到达指定地点的，视为自动放弃陈述和答辩，该项按0分处理。</w:t>
            </w:r>
          </w:p>
          <w:p>
            <w:pPr>
              <w:pStyle w:val="120"/>
              <w:kinsoku w:val="0"/>
              <w:autoSpaceDE w:val="0"/>
              <w:autoSpaceDN w:val="0"/>
              <w:adjustRightInd w:val="0"/>
              <w:snapToGrid w:val="0"/>
              <w:spacing w:line="276" w:lineRule="auto"/>
              <w:jc w:val="both"/>
              <w:rPr>
                <w:rFonts w:ascii="宋体" w:cs="宋体"/>
                <w:color w:val="auto"/>
              </w:rPr>
            </w:pPr>
            <w:r>
              <w:rPr>
                <w:rFonts w:hint="eastAsia" w:ascii="宋体" w:cs="宋体"/>
                <w:color w:val="auto"/>
              </w:rPr>
              <w:t>（</w:t>
            </w:r>
            <w:r>
              <w:rPr>
                <w:rFonts w:ascii="宋体" w:cs="宋体"/>
                <w:color w:val="auto"/>
              </w:rPr>
              <w:t>3</w:t>
            </w:r>
            <w:r>
              <w:rPr>
                <w:rFonts w:hint="eastAsia" w:ascii="宋体" w:cs="宋体"/>
                <w:color w:val="auto"/>
              </w:rPr>
              <w:t>）陈述和答辩人应在陈述和答辩问题的范围内进行陈述和答辩。</w:t>
            </w:r>
          </w:p>
          <w:p>
            <w:pPr>
              <w:pStyle w:val="120"/>
              <w:kinsoku w:val="0"/>
              <w:autoSpaceDE w:val="0"/>
              <w:autoSpaceDN w:val="0"/>
              <w:adjustRightInd w:val="0"/>
              <w:snapToGrid w:val="0"/>
              <w:spacing w:line="276" w:lineRule="auto"/>
              <w:jc w:val="both"/>
              <w:rPr>
                <w:rFonts w:ascii="宋体" w:cs="宋体"/>
                <w:color w:val="auto"/>
              </w:rPr>
            </w:pPr>
            <w:r>
              <w:rPr>
                <w:rFonts w:ascii="宋体" w:cs="宋体"/>
                <w:color w:val="auto"/>
              </w:rPr>
              <w:t>4.陈述和答辩地点：</w:t>
            </w:r>
            <w:r>
              <w:rPr>
                <w:rFonts w:ascii="宋体" w:cs="宋体"/>
                <w:color w:val="auto"/>
                <w:u w:val="single"/>
              </w:rPr>
              <w:t xml:space="preserve">              </w:t>
            </w:r>
            <w:r>
              <w:rPr>
                <w:rFonts w:hint="eastAsia" w:ascii="宋体" w:cs="宋体"/>
                <w:color w:val="auto"/>
              </w:rPr>
              <w:t>。</w:t>
            </w:r>
          </w:p>
          <w:p>
            <w:pPr>
              <w:pStyle w:val="120"/>
              <w:kinsoku w:val="0"/>
              <w:autoSpaceDE w:val="0"/>
              <w:autoSpaceDN w:val="0"/>
              <w:adjustRightInd w:val="0"/>
              <w:snapToGrid w:val="0"/>
              <w:spacing w:line="276" w:lineRule="auto"/>
              <w:jc w:val="both"/>
              <w:rPr>
                <w:rFonts w:ascii="宋体" w:cs="宋体"/>
                <w:color w:val="auto"/>
              </w:rPr>
            </w:pPr>
            <w:r>
              <w:rPr>
                <w:rFonts w:ascii="宋体" w:cs="宋体"/>
                <w:color w:val="auto"/>
              </w:rPr>
              <w:t>5.</w:t>
            </w:r>
            <w:r>
              <w:rPr>
                <w:rFonts w:hint="eastAsia" w:ascii="宋体" w:cs="宋体"/>
                <w:color w:val="auto"/>
              </w:rPr>
              <w:t>陈述和答辩问题：可在招标文件中公布，或者由评标委员会根据招标文件及评审因素内容统一拟定，原则上由评标委员会负责人执笔。</w:t>
            </w:r>
          </w:p>
          <w:p>
            <w:pPr>
              <w:pStyle w:val="120"/>
              <w:kinsoku w:val="0"/>
              <w:autoSpaceDE w:val="0"/>
              <w:autoSpaceDN w:val="0"/>
              <w:adjustRightInd w:val="0"/>
              <w:snapToGrid w:val="0"/>
              <w:spacing w:line="276" w:lineRule="auto"/>
              <w:jc w:val="both"/>
              <w:rPr>
                <w:rFonts w:ascii="宋体" w:cs="宋体"/>
                <w:color w:val="auto"/>
              </w:rPr>
            </w:pPr>
            <w:r>
              <w:rPr>
                <w:rFonts w:ascii="宋体" w:cs="宋体"/>
                <w:color w:val="auto"/>
              </w:rPr>
              <w:t>6.参加答辩人员在进入答辩区域后须缴存通讯工具，进场不允许携带资料</w:t>
            </w:r>
            <w:r>
              <w:rPr>
                <w:rFonts w:hint="eastAsia" w:ascii="宋体" w:cs="宋体"/>
                <w:color w:val="auto"/>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gridBefore w:val="1"/>
          <w:wBefore w:w="11" w:type="dxa"/>
          <w:trHeight w:val="1227" w:hRule="atLeast"/>
        </w:trPr>
        <w:tc>
          <w:tcPr>
            <w:tcW w:w="1283" w:type="dxa"/>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spacing w:before="145"/>
              <w:jc w:val="center"/>
              <w:rPr>
                <w:rFonts w:ascii="宋体" w:cs="宋体"/>
                <w:color w:val="auto"/>
              </w:rPr>
            </w:pPr>
            <w:r>
              <w:rPr>
                <w:rFonts w:ascii="宋体" w:cs="宋体"/>
                <w:color w:val="auto"/>
              </w:rPr>
              <w:t>10.4</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spacing w:before="4"/>
              <w:jc w:val="center"/>
              <w:rPr>
                <w:color w:val="auto"/>
              </w:rPr>
            </w:pPr>
            <w:r>
              <w:rPr>
                <w:rFonts w:hint="eastAsia"/>
                <w:color w:val="auto"/>
              </w:rPr>
              <w:t>在建合同工程的认定及变更证明</w:t>
            </w:r>
          </w:p>
        </w:tc>
        <w:tc>
          <w:tcPr>
            <w:tcW w:w="6858" w:type="dxa"/>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adjustRightInd w:val="0"/>
              <w:snapToGrid w:val="0"/>
              <w:spacing w:line="276" w:lineRule="auto"/>
              <w:jc w:val="both"/>
              <w:rPr>
                <w:rFonts w:ascii="宋体" w:cs="宋体"/>
                <w:color w:val="auto"/>
              </w:rPr>
            </w:pPr>
            <w:r>
              <w:rPr>
                <w:rFonts w:ascii="宋体" w:cs="宋体"/>
                <w:color w:val="auto"/>
              </w:rPr>
              <w:t>1.</w:t>
            </w:r>
            <w:r>
              <w:rPr>
                <w:rFonts w:hint="eastAsia" w:ascii="宋体" w:cs="宋体"/>
                <w:color w:val="auto"/>
              </w:rPr>
              <w:t>对</w:t>
            </w:r>
            <w:r>
              <w:rPr>
                <w:rFonts w:hint="eastAsia" w:ascii="宋体"/>
                <w:color w:val="auto"/>
              </w:rPr>
              <w:t>项目负责人</w:t>
            </w:r>
            <w:r>
              <w:rPr>
                <w:rFonts w:hint="eastAsia" w:ascii="宋体" w:cs="宋体"/>
                <w:color w:val="auto"/>
              </w:rPr>
              <w:t>“有在建合同工程”的认定标准：</w:t>
            </w:r>
          </w:p>
          <w:p>
            <w:pPr>
              <w:pStyle w:val="120"/>
              <w:kinsoku w:val="0"/>
              <w:autoSpaceDE w:val="0"/>
              <w:autoSpaceDN w:val="0"/>
              <w:adjustRightInd w:val="0"/>
              <w:snapToGrid w:val="0"/>
              <w:spacing w:line="276" w:lineRule="auto"/>
              <w:jc w:val="both"/>
              <w:rPr>
                <w:rFonts w:ascii="宋体" w:cs="宋体"/>
                <w:color w:val="auto"/>
              </w:rPr>
            </w:pPr>
            <w:r>
              <w:rPr>
                <w:rFonts w:hint="eastAsia" w:ascii="宋体" w:cs="宋体"/>
                <w:color w:val="auto"/>
              </w:rPr>
              <w:t>（</w:t>
            </w:r>
            <w:r>
              <w:rPr>
                <w:rFonts w:ascii="宋体" w:cs="宋体"/>
                <w:color w:val="auto"/>
              </w:rPr>
              <w:t>1）</w:t>
            </w:r>
            <w:r>
              <w:rPr>
                <w:rFonts w:hint="eastAsia" w:ascii="宋体" w:cs="宋体"/>
                <w:color w:val="auto"/>
              </w:rPr>
              <w:t>拟派</w:t>
            </w:r>
            <w:r>
              <w:rPr>
                <w:rFonts w:hint="eastAsia" w:ascii="宋体"/>
                <w:color w:val="auto"/>
              </w:rPr>
              <w:t>项目负责人</w:t>
            </w:r>
            <w:r>
              <w:rPr>
                <w:rFonts w:hint="eastAsia" w:ascii="宋体" w:cs="宋体"/>
                <w:color w:val="auto"/>
              </w:rPr>
              <w:t>在投标截止时间尚有在其他在建合同工程中担任</w:t>
            </w:r>
            <w:r>
              <w:rPr>
                <w:rFonts w:hint="eastAsia" w:ascii="宋体"/>
                <w:color w:val="auto"/>
              </w:rPr>
              <w:t>项目负责人</w:t>
            </w:r>
            <w:r>
              <w:rPr>
                <w:rFonts w:hint="eastAsia" w:ascii="宋体" w:cs="宋体"/>
                <w:color w:val="auto"/>
              </w:rPr>
              <w:t>的情形为“有在建合同工程”。</w:t>
            </w:r>
          </w:p>
          <w:p>
            <w:pPr>
              <w:pStyle w:val="120"/>
              <w:kinsoku w:val="0"/>
              <w:autoSpaceDE w:val="0"/>
              <w:autoSpaceDN w:val="0"/>
              <w:adjustRightInd w:val="0"/>
              <w:snapToGrid w:val="0"/>
              <w:spacing w:line="276" w:lineRule="auto"/>
              <w:jc w:val="both"/>
              <w:rPr>
                <w:rFonts w:ascii="宋体" w:cs="宋体"/>
                <w:color w:val="auto"/>
              </w:rPr>
            </w:pPr>
            <w:r>
              <w:rPr>
                <w:rFonts w:hint="eastAsia" w:ascii="宋体" w:cs="宋体"/>
                <w:color w:val="auto"/>
              </w:rPr>
              <w:t>（</w:t>
            </w:r>
            <w:r>
              <w:rPr>
                <w:rFonts w:ascii="宋体" w:cs="宋体"/>
                <w:color w:val="auto"/>
              </w:rPr>
              <w:t>2）</w:t>
            </w:r>
            <w:r>
              <w:rPr>
                <w:rFonts w:hint="eastAsia" w:ascii="宋体" w:cs="宋体"/>
                <w:color w:val="auto"/>
              </w:rPr>
              <w:t>其他工程项目，包括在中华人民共和国境内所有建设工程，不受地域、行业和投资性质的限制。</w:t>
            </w:r>
          </w:p>
          <w:p>
            <w:pPr>
              <w:pStyle w:val="120"/>
              <w:kinsoku w:val="0"/>
              <w:autoSpaceDE w:val="0"/>
              <w:autoSpaceDN w:val="0"/>
              <w:adjustRightInd w:val="0"/>
              <w:snapToGrid w:val="0"/>
              <w:spacing w:line="276" w:lineRule="auto"/>
              <w:jc w:val="both"/>
              <w:rPr>
                <w:rFonts w:ascii="宋体" w:cs="宋体"/>
                <w:color w:val="auto"/>
              </w:rPr>
            </w:pPr>
            <w:r>
              <w:rPr>
                <w:rFonts w:hint="eastAsia" w:ascii="宋体" w:cs="宋体"/>
                <w:color w:val="auto"/>
              </w:rPr>
              <w:t>（</w:t>
            </w:r>
            <w:r>
              <w:rPr>
                <w:rFonts w:ascii="宋体" w:cs="宋体"/>
                <w:color w:val="auto"/>
              </w:rPr>
              <w:t>3）</w:t>
            </w:r>
            <w:r>
              <w:rPr>
                <w:rFonts w:hint="eastAsia" w:ascii="宋体" w:cs="宋体"/>
                <w:color w:val="auto"/>
              </w:rPr>
              <w:t>在建合同工程的时间界定：</w:t>
            </w:r>
            <w:r>
              <w:rPr>
                <w:rFonts w:hint="eastAsia" w:ascii="宋体"/>
                <w:color w:val="auto"/>
              </w:rPr>
              <w:t>在建合同工程的开始时间为合同工程中标通知书发出日期，或者不通过招标方式的则以合同签订日期为开始时间，结束时间为该合同工程验收合格或合同解除日期）</w:t>
            </w:r>
            <w:bookmarkStart w:id="105" w:name="bookmark193"/>
            <w:bookmarkEnd w:id="105"/>
            <w:r>
              <w:rPr>
                <w:rFonts w:hint="eastAsia" w:ascii="宋体" w:cs="宋体"/>
                <w:color w:val="auto"/>
              </w:rPr>
              <w:t>。</w:t>
            </w:r>
          </w:p>
          <w:p>
            <w:pPr>
              <w:pStyle w:val="120"/>
              <w:kinsoku w:val="0"/>
              <w:autoSpaceDE w:val="0"/>
              <w:autoSpaceDN w:val="0"/>
              <w:adjustRightInd w:val="0"/>
              <w:snapToGrid w:val="0"/>
              <w:spacing w:line="276" w:lineRule="auto"/>
              <w:jc w:val="both"/>
              <w:rPr>
                <w:rFonts w:ascii="宋体" w:cs="宋体"/>
                <w:color w:val="auto"/>
              </w:rPr>
            </w:pPr>
            <w:r>
              <w:rPr>
                <w:rFonts w:hint="eastAsia" w:ascii="宋体" w:cs="宋体"/>
                <w:color w:val="auto"/>
              </w:rPr>
              <w:t>以下情形视为“有在建合同工程”：</w:t>
            </w:r>
          </w:p>
          <w:p>
            <w:pPr>
              <w:pStyle w:val="120"/>
              <w:kinsoku w:val="0"/>
              <w:autoSpaceDE w:val="0"/>
              <w:autoSpaceDN w:val="0"/>
              <w:adjustRightInd w:val="0"/>
              <w:snapToGrid w:val="0"/>
              <w:spacing w:line="276" w:lineRule="auto"/>
              <w:jc w:val="both"/>
              <w:rPr>
                <w:rFonts w:ascii="宋体" w:cs="宋体"/>
                <w:color w:val="auto"/>
              </w:rPr>
            </w:pPr>
            <w:r>
              <w:rPr>
                <w:rFonts w:hint="eastAsia" w:ascii="宋体" w:cs="宋体"/>
                <w:color w:val="auto"/>
              </w:rPr>
              <w:t>（</w:t>
            </w:r>
            <w:r>
              <w:rPr>
                <w:rFonts w:ascii="宋体" w:cs="宋体"/>
                <w:color w:val="auto"/>
              </w:rPr>
              <w:t>1）</w:t>
            </w:r>
            <w:r>
              <w:rPr>
                <w:rFonts w:hint="eastAsia" w:ascii="宋体" w:cs="宋体"/>
                <w:color w:val="auto"/>
              </w:rPr>
              <w:t>合同协议书尚未签订的，中标通知书中载明的</w:t>
            </w:r>
            <w:r>
              <w:rPr>
                <w:rFonts w:hint="eastAsia" w:ascii="宋体"/>
                <w:color w:val="auto"/>
              </w:rPr>
              <w:t>项目负责人</w:t>
            </w:r>
            <w:r>
              <w:rPr>
                <w:rFonts w:hint="eastAsia" w:ascii="宋体" w:cs="宋体"/>
                <w:color w:val="auto"/>
              </w:rPr>
              <w:t>；</w:t>
            </w:r>
          </w:p>
          <w:p>
            <w:pPr>
              <w:pStyle w:val="120"/>
              <w:kinsoku w:val="0"/>
              <w:autoSpaceDE w:val="0"/>
              <w:autoSpaceDN w:val="0"/>
              <w:adjustRightInd w:val="0"/>
              <w:snapToGrid w:val="0"/>
              <w:spacing w:line="276" w:lineRule="auto"/>
              <w:jc w:val="both"/>
              <w:rPr>
                <w:rFonts w:ascii="宋体" w:cs="宋体"/>
                <w:color w:val="auto"/>
              </w:rPr>
            </w:pPr>
            <w:r>
              <w:rPr>
                <w:rFonts w:hint="eastAsia" w:ascii="宋体" w:cs="宋体"/>
                <w:color w:val="auto"/>
              </w:rPr>
              <w:t>（</w:t>
            </w:r>
            <w:r>
              <w:rPr>
                <w:rFonts w:ascii="宋体" w:cs="宋体"/>
                <w:color w:val="auto"/>
              </w:rPr>
              <w:t>2）</w:t>
            </w:r>
            <w:r>
              <w:rPr>
                <w:rFonts w:hint="eastAsia" w:ascii="宋体" w:cs="宋体"/>
                <w:color w:val="auto"/>
              </w:rPr>
              <w:t>合同协议书已经签订，合同协议书中明确的</w:t>
            </w:r>
            <w:r>
              <w:rPr>
                <w:rFonts w:hint="eastAsia" w:ascii="宋体"/>
                <w:color w:val="auto"/>
              </w:rPr>
              <w:t>项目负责人</w:t>
            </w:r>
            <w:r>
              <w:rPr>
                <w:rFonts w:hint="eastAsia" w:ascii="宋体" w:cs="宋体"/>
                <w:color w:val="auto"/>
              </w:rPr>
              <w:t>；</w:t>
            </w:r>
          </w:p>
          <w:p>
            <w:pPr>
              <w:pStyle w:val="120"/>
              <w:kinsoku w:val="0"/>
              <w:autoSpaceDE w:val="0"/>
              <w:autoSpaceDN w:val="0"/>
              <w:adjustRightInd w:val="0"/>
              <w:snapToGrid w:val="0"/>
              <w:spacing w:line="276" w:lineRule="auto"/>
              <w:jc w:val="both"/>
              <w:rPr>
                <w:rFonts w:ascii="宋体" w:cs="宋体"/>
                <w:color w:val="auto"/>
              </w:rPr>
            </w:pPr>
            <w:r>
              <w:rPr>
                <w:rFonts w:hint="eastAsia" w:ascii="宋体" w:cs="宋体"/>
                <w:color w:val="auto"/>
              </w:rPr>
              <w:t>（</w:t>
            </w:r>
            <w:r>
              <w:rPr>
                <w:rFonts w:ascii="宋体" w:cs="宋体"/>
                <w:color w:val="auto"/>
              </w:rPr>
              <w:t>3）</w:t>
            </w:r>
            <w:r>
              <w:rPr>
                <w:rFonts w:hint="eastAsia" w:ascii="宋体"/>
                <w:color w:val="auto"/>
              </w:rPr>
              <w:t>项目负责人</w:t>
            </w:r>
            <w:r>
              <w:rPr>
                <w:rFonts w:hint="eastAsia" w:ascii="宋体" w:cs="宋体"/>
                <w:color w:val="auto"/>
              </w:rPr>
              <w:t>发生更换的，以现任</w:t>
            </w:r>
            <w:r>
              <w:rPr>
                <w:rFonts w:hint="eastAsia" w:ascii="宋体"/>
                <w:color w:val="auto"/>
              </w:rPr>
              <w:t>项目负责人</w:t>
            </w:r>
            <w:r>
              <w:rPr>
                <w:rFonts w:hint="eastAsia" w:ascii="宋体" w:cs="宋体"/>
                <w:color w:val="auto"/>
              </w:rPr>
              <w:t>视为有“在建合同工程”。</w:t>
            </w:r>
          </w:p>
          <w:p>
            <w:pPr>
              <w:pStyle w:val="120"/>
              <w:kinsoku w:val="0"/>
              <w:autoSpaceDE w:val="0"/>
              <w:autoSpaceDN w:val="0"/>
              <w:adjustRightInd w:val="0"/>
              <w:snapToGrid w:val="0"/>
              <w:spacing w:line="276" w:lineRule="auto"/>
              <w:jc w:val="both"/>
              <w:rPr>
                <w:rFonts w:ascii="宋体" w:cs="宋体"/>
                <w:color w:val="auto"/>
              </w:rPr>
            </w:pPr>
            <w:r>
              <w:rPr>
                <w:rFonts w:ascii="宋体" w:cs="宋体"/>
                <w:color w:val="auto"/>
              </w:rPr>
              <w:t>2.</w:t>
            </w:r>
            <w:r>
              <w:rPr>
                <w:rFonts w:hint="eastAsia" w:ascii="宋体" w:cs="宋体"/>
                <w:color w:val="auto"/>
              </w:rPr>
              <w:t>在建项目的</w:t>
            </w:r>
            <w:r>
              <w:rPr>
                <w:rFonts w:hint="eastAsia" w:ascii="宋体"/>
                <w:color w:val="auto"/>
              </w:rPr>
              <w:t>项目负责人</w:t>
            </w:r>
            <w:r>
              <w:rPr>
                <w:rFonts w:hint="eastAsia" w:ascii="宋体" w:cs="宋体"/>
                <w:color w:val="auto"/>
              </w:rPr>
              <w:t>办理更换后，投标时需提供的资料：</w:t>
            </w:r>
          </w:p>
          <w:p>
            <w:pPr>
              <w:pStyle w:val="120"/>
              <w:kinsoku w:val="0"/>
              <w:autoSpaceDE w:val="0"/>
              <w:autoSpaceDN w:val="0"/>
              <w:adjustRightInd w:val="0"/>
              <w:snapToGrid w:val="0"/>
              <w:spacing w:line="276" w:lineRule="auto"/>
              <w:jc w:val="both"/>
              <w:rPr>
                <w:rFonts w:ascii="宋体" w:cs="宋体"/>
                <w:color w:val="auto"/>
              </w:rPr>
            </w:pPr>
            <w:r>
              <w:rPr>
                <w:rFonts w:hint="eastAsia" w:ascii="宋体" w:cs="宋体"/>
                <w:color w:val="auto"/>
              </w:rPr>
              <w:t>（</w:t>
            </w:r>
            <w:r>
              <w:rPr>
                <w:rFonts w:ascii="宋体" w:cs="宋体"/>
                <w:color w:val="auto"/>
              </w:rPr>
              <w:t>1）</w:t>
            </w:r>
            <w:r>
              <w:rPr>
                <w:rFonts w:hint="eastAsia" w:ascii="宋体" w:cs="宋体"/>
                <w:color w:val="auto"/>
              </w:rPr>
              <w:t>项目业主同意更换的证明；</w:t>
            </w:r>
          </w:p>
          <w:p>
            <w:pPr>
              <w:pStyle w:val="120"/>
              <w:kinsoku w:val="0"/>
              <w:autoSpaceDE w:val="0"/>
              <w:autoSpaceDN w:val="0"/>
              <w:adjustRightInd w:val="0"/>
              <w:snapToGrid w:val="0"/>
              <w:spacing w:line="276" w:lineRule="auto"/>
              <w:jc w:val="both"/>
              <w:rPr>
                <w:rFonts w:ascii="宋体" w:cs="宋体"/>
                <w:color w:val="auto"/>
              </w:rPr>
            </w:pPr>
            <w:r>
              <w:rPr>
                <w:rFonts w:hint="eastAsia" w:ascii="宋体" w:cs="宋体"/>
                <w:color w:val="auto"/>
              </w:rPr>
              <w:t>（</w:t>
            </w:r>
            <w:r>
              <w:rPr>
                <w:rFonts w:ascii="宋体" w:cs="宋体"/>
                <w:color w:val="auto"/>
              </w:rPr>
              <w:t>2）</w:t>
            </w:r>
            <w:r>
              <w:rPr>
                <w:rFonts w:hint="eastAsia" w:ascii="宋体" w:cs="宋体"/>
                <w:color w:val="auto"/>
              </w:rPr>
              <w:t>原</w:t>
            </w:r>
            <w:r>
              <w:rPr>
                <w:rFonts w:hint="eastAsia" w:ascii="宋体"/>
                <w:color w:val="auto"/>
              </w:rPr>
              <w:t>项目负责人在建项目信息</w:t>
            </w:r>
            <w:r>
              <w:rPr>
                <w:rFonts w:hint="eastAsia" w:ascii="宋体" w:cs="宋体"/>
                <w:color w:val="auto"/>
              </w:rPr>
              <w:t>有备案在建设主管部门的，应提供建设主管部门同意更换的证明或网上变更信息扫描件；</w:t>
            </w:r>
          </w:p>
          <w:p>
            <w:pPr>
              <w:pStyle w:val="120"/>
              <w:kinsoku w:val="0"/>
              <w:autoSpaceDE w:val="0"/>
              <w:autoSpaceDN w:val="0"/>
              <w:adjustRightInd w:val="0"/>
              <w:snapToGrid w:val="0"/>
              <w:spacing w:line="276" w:lineRule="auto"/>
              <w:jc w:val="both"/>
              <w:rPr>
                <w:rFonts w:ascii="宋体" w:cs="宋体"/>
                <w:color w:val="auto"/>
              </w:rPr>
            </w:pPr>
            <w:r>
              <w:rPr>
                <w:rFonts w:ascii="宋体" w:cs="宋体"/>
                <w:color w:val="auto"/>
              </w:rPr>
              <w:t>3.在建合同工程和人员信息可参照全国和</w:t>
            </w:r>
            <w:r>
              <w:rPr>
                <w:rFonts w:hint="eastAsia" w:ascii="宋体" w:cs="宋体"/>
                <w:color w:val="auto"/>
              </w:rPr>
              <w:t>浙江省建筑市场监管与诚信信息平台发布的信息。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gridBefore w:val="1"/>
          <w:wBefore w:w="11" w:type="dxa"/>
          <w:trHeight w:val="1281" w:hRule="atLeast"/>
        </w:trPr>
        <w:tc>
          <w:tcPr>
            <w:tcW w:w="1283" w:type="dxa"/>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spacing w:before="145"/>
              <w:jc w:val="center"/>
              <w:rPr>
                <w:rFonts w:ascii="宋体" w:cs="宋体"/>
                <w:color w:val="auto"/>
              </w:rPr>
            </w:pPr>
            <w:r>
              <w:rPr>
                <w:rFonts w:ascii="宋体" w:cs="宋体"/>
                <w:color w:val="auto"/>
              </w:rPr>
              <w:t>10.5</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spacing w:before="4"/>
              <w:jc w:val="center"/>
              <w:rPr>
                <w:color w:val="auto"/>
              </w:rPr>
            </w:pPr>
            <w:r>
              <w:rPr>
                <w:rFonts w:hint="eastAsia"/>
                <w:color w:val="auto"/>
              </w:rPr>
              <w:t>否决投标的情形</w:t>
            </w:r>
          </w:p>
        </w:tc>
        <w:tc>
          <w:tcPr>
            <w:tcW w:w="6858" w:type="dxa"/>
            <w:tcBorders>
              <w:top w:val="single" w:color="000000" w:sz="4" w:space="0"/>
              <w:left w:val="single" w:color="000000" w:sz="4" w:space="0"/>
              <w:bottom w:val="single" w:color="000000" w:sz="4" w:space="0"/>
              <w:right w:val="single" w:color="000000" w:sz="4" w:space="0"/>
            </w:tcBorders>
            <w:vAlign w:val="center"/>
          </w:tcPr>
          <w:p>
            <w:pPr>
              <w:tabs>
                <w:tab w:val="left" w:pos="3376"/>
              </w:tabs>
              <w:adjustRightInd w:val="0"/>
              <w:snapToGrid w:val="0"/>
              <w:spacing w:line="300" w:lineRule="auto"/>
              <w:ind w:right="276" w:rightChars="115"/>
              <w:rPr>
                <w:color w:val="auto"/>
              </w:rPr>
            </w:pPr>
            <w:r>
              <w:rPr>
                <w:color w:val="auto"/>
              </w:rPr>
              <w:t>1.</w:t>
            </w:r>
            <w:r>
              <w:rPr>
                <w:rFonts w:hint="eastAsia"/>
                <w:color w:val="auto"/>
              </w:rPr>
              <w:t>投标文件存在以下情形之一的，由评标委员会审核并经过询标程序，其投标文件将被否决：</w:t>
            </w:r>
          </w:p>
          <w:p>
            <w:pPr>
              <w:adjustRightInd w:val="0"/>
              <w:snapToGrid w:val="0"/>
              <w:spacing w:line="300" w:lineRule="auto"/>
              <w:ind w:right="276" w:rightChars="115"/>
              <w:rPr>
                <w:rFonts w:cs="宋体"/>
                <w:color w:val="auto"/>
              </w:rPr>
            </w:pPr>
            <w:r>
              <w:rPr>
                <w:rFonts w:hint="eastAsia"/>
                <w:color w:val="auto"/>
              </w:rPr>
              <w:t>（1）资格审查内容：</w:t>
            </w:r>
          </w:p>
          <w:p>
            <w:pPr>
              <w:adjustRightInd w:val="0"/>
              <w:snapToGrid w:val="0"/>
              <w:spacing w:line="300" w:lineRule="auto"/>
              <w:ind w:right="276" w:rightChars="115"/>
              <w:rPr>
                <w:color w:val="auto"/>
              </w:rPr>
            </w:pPr>
            <w:r>
              <w:rPr>
                <w:rFonts w:hint="eastAsia" w:ascii="宋体" w:cs="宋体"/>
                <w:color w:val="auto"/>
              </w:rPr>
              <w:t>①</w:t>
            </w:r>
            <w:r>
              <w:rPr>
                <w:rFonts w:hint="eastAsia"/>
                <w:color w:val="auto"/>
              </w:rPr>
              <w:t>投标人不满足招标文件载明的企业资质、人员资格、安全生产许可证、业绩条件（若有）的；</w:t>
            </w:r>
            <w:r>
              <w:rPr>
                <w:rFonts w:hint="eastAsia" w:ascii="宋体" w:cs="宋体"/>
                <w:color w:val="auto"/>
                <w:szCs w:val="21"/>
                <w:shd w:val="clear" w:color="FFFFFF" w:fill="D9D9D9"/>
              </w:rPr>
              <w:t>投标内容不符合</w:t>
            </w:r>
            <w:r>
              <w:rPr>
                <w:rFonts w:hint="eastAsia"/>
                <w:color w:val="auto"/>
                <w:shd w:val="clear" w:color="FFFFFF" w:fill="D9D9D9"/>
              </w:rPr>
              <w:t>本招标文件（招标公告）规定的</w:t>
            </w:r>
            <w:r>
              <w:rPr>
                <w:rFonts w:hint="eastAsia" w:ascii="宋体" w:cs="宋体"/>
                <w:color w:val="auto"/>
                <w:szCs w:val="21"/>
                <w:shd w:val="clear" w:color="FFFFFF" w:fill="D9D9D9"/>
              </w:rPr>
              <w:t>招标范围</w:t>
            </w:r>
            <w:r>
              <w:rPr>
                <w:rFonts w:hint="eastAsia" w:ascii="宋体" w:cs="宋体"/>
                <w:color w:val="auto"/>
                <w:szCs w:val="21"/>
              </w:rPr>
              <w:t>；</w:t>
            </w:r>
          </w:p>
          <w:p>
            <w:pPr>
              <w:adjustRightInd w:val="0"/>
              <w:snapToGrid w:val="0"/>
              <w:spacing w:line="300" w:lineRule="auto"/>
              <w:ind w:right="276" w:rightChars="115"/>
              <w:rPr>
                <w:color w:val="auto"/>
              </w:rPr>
            </w:pPr>
            <w:r>
              <w:rPr>
                <w:rFonts w:hint="eastAsia" w:ascii="宋体" w:cs="宋体"/>
                <w:color w:val="auto"/>
              </w:rPr>
              <w:t>②</w:t>
            </w:r>
            <w:r>
              <w:rPr>
                <w:rFonts w:hint="eastAsia"/>
                <w:color w:val="auto"/>
              </w:rPr>
              <w:t>投标人未按照招标文件的要求提交投标保证金的；</w:t>
            </w:r>
          </w:p>
          <w:p>
            <w:pPr>
              <w:adjustRightInd w:val="0"/>
              <w:snapToGrid w:val="0"/>
              <w:spacing w:line="300" w:lineRule="auto"/>
              <w:ind w:right="276" w:rightChars="115"/>
              <w:rPr>
                <w:color w:val="auto"/>
              </w:rPr>
            </w:pPr>
            <w:r>
              <w:rPr>
                <w:rFonts w:hint="eastAsia" w:ascii="宋体" w:cs="宋体"/>
                <w:color w:val="auto"/>
              </w:rPr>
              <w:t>③</w:t>
            </w:r>
            <w:r>
              <w:rPr>
                <w:rFonts w:hint="eastAsia"/>
                <w:color w:val="auto"/>
              </w:rPr>
              <w:t>投标人被有关行政监管部门依法限制投标且在限制期内的；</w:t>
            </w:r>
          </w:p>
          <w:p>
            <w:pPr>
              <w:adjustRightInd w:val="0"/>
              <w:snapToGrid w:val="0"/>
              <w:spacing w:line="300" w:lineRule="auto"/>
              <w:ind w:right="276" w:rightChars="115"/>
              <w:rPr>
                <w:color w:val="auto"/>
              </w:rPr>
            </w:pPr>
            <w:r>
              <w:rPr>
                <w:rFonts w:hint="eastAsia" w:ascii="宋体" w:cs="宋体"/>
                <w:color w:val="auto"/>
              </w:rPr>
              <w:t>④</w:t>
            </w:r>
            <w:r>
              <w:rPr>
                <w:rFonts w:hint="eastAsia"/>
                <w:color w:val="auto"/>
              </w:rPr>
              <w:t>投标报价高于最高限价的；</w:t>
            </w:r>
          </w:p>
          <w:p>
            <w:pPr>
              <w:adjustRightInd w:val="0"/>
              <w:snapToGrid w:val="0"/>
              <w:spacing w:line="300" w:lineRule="auto"/>
              <w:ind w:right="276" w:rightChars="115"/>
              <w:rPr>
                <w:color w:val="auto"/>
              </w:rPr>
            </w:pPr>
            <w:r>
              <w:rPr>
                <w:rFonts w:hint="eastAsia" w:ascii="宋体" w:cs="宋体"/>
                <w:color w:val="auto"/>
              </w:rPr>
              <w:t>⑤</w:t>
            </w:r>
            <w:r>
              <w:rPr>
                <w:rFonts w:hint="eastAsia"/>
                <w:color w:val="auto"/>
              </w:rPr>
              <w:t>不同投标人的投标文件检测码（或制作码、创建码）一致的或</w:t>
            </w:r>
            <w:r>
              <w:rPr>
                <w:rFonts w:hint="eastAsia" w:ascii="宋体" w:cs="宋体"/>
                <w:color w:val="auto"/>
                <w:szCs w:val="21"/>
                <w:shd w:val="clear" w:color="FFFFFF" w:fill="D9D9D9"/>
              </w:rPr>
              <w:t>两个及以上投标文件被评标系统确认采用同一计价软件加密锁或是同一台电脑（指硬盘号或MAC地址相同）编制的</w:t>
            </w:r>
            <w:r>
              <w:rPr>
                <w:rFonts w:hint="eastAsia"/>
                <w:color w:val="auto"/>
              </w:rPr>
              <w:t>；</w:t>
            </w:r>
          </w:p>
          <w:p>
            <w:pPr>
              <w:adjustRightInd w:val="0"/>
              <w:snapToGrid w:val="0"/>
              <w:spacing w:line="300" w:lineRule="auto"/>
              <w:ind w:right="276" w:rightChars="115"/>
              <w:rPr>
                <w:rFonts w:ascii="宋体" w:cs="宋体"/>
                <w:color w:val="auto"/>
              </w:rPr>
            </w:pPr>
            <w:r>
              <w:rPr>
                <w:rFonts w:hint="eastAsia" w:ascii="宋体" w:cs="宋体"/>
                <w:color w:val="auto"/>
              </w:rPr>
              <w:t>⑥未按投标人须知第</w:t>
            </w:r>
            <w:r>
              <w:rPr>
                <w:rFonts w:ascii="宋体"/>
                <w:color w:val="auto"/>
              </w:rPr>
              <w:t>3.7.3</w:t>
            </w:r>
            <w:r>
              <w:rPr>
                <w:rFonts w:hint="eastAsia" w:ascii="宋体"/>
                <w:color w:val="auto"/>
              </w:rPr>
              <w:t>条款电子投标的要求制作投标文件的；</w:t>
            </w:r>
          </w:p>
          <w:p>
            <w:pPr>
              <w:adjustRightInd w:val="0"/>
              <w:snapToGrid w:val="0"/>
              <w:spacing w:line="300" w:lineRule="auto"/>
              <w:ind w:right="276" w:rightChars="115"/>
              <w:rPr>
                <w:color w:val="auto"/>
              </w:rPr>
            </w:pPr>
            <w:r>
              <w:rPr>
                <w:rFonts w:hint="eastAsia" w:ascii="宋体"/>
                <w:color w:val="auto"/>
              </w:rPr>
              <w:t>□</w:t>
            </w:r>
            <w:r>
              <w:rPr>
                <w:rFonts w:hint="eastAsia"/>
                <w:color w:val="auto"/>
              </w:rPr>
              <w:t>投标人提供的纸质投标文件水印码与电子投标文件不一致的；</w:t>
            </w:r>
          </w:p>
          <w:p>
            <w:pPr>
              <w:adjustRightInd w:val="0"/>
              <w:snapToGrid w:val="0"/>
              <w:spacing w:line="300" w:lineRule="auto"/>
              <w:ind w:right="276" w:rightChars="115"/>
              <w:rPr>
                <w:color w:val="auto"/>
              </w:rPr>
            </w:pPr>
            <w:r>
              <w:rPr>
                <w:rFonts w:hint="eastAsia" w:ascii="宋体" w:cs="宋体"/>
                <w:color w:val="auto"/>
              </w:rPr>
              <w:t>⑦</w:t>
            </w:r>
            <w:r>
              <w:rPr>
                <w:rFonts w:hint="eastAsia"/>
                <w:color w:val="auto"/>
              </w:rPr>
              <w:t>委托代理人未提供有效的授权委托书的；</w:t>
            </w:r>
          </w:p>
          <w:p>
            <w:pPr>
              <w:adjustRightInd w:val="0"/>
              <w:snapToGrid w:val="0"/>
              <w:spacing w:line="300" w:lineRule="auto"/>
              <w:ind w:right="276" w:rightChars="115"/>
              <w:rPr>
                <w:color w:val="auto"/>
              </w:rPr>
            </w:pPr>
            <w:r>
              <w:rPr>
                <w:rFonts w:hint="eastAsia" w:ascii="宋体" w:cs="宋体"/>
                <w:color w:val="auto"/>
              </w:rPr>
              <w:t>⑧</w:t>
            </w:r>
            <w:r>
              <w:rPr>
                <w:rFonts w:hint="eastAsia"/>
                <w:color w:val="auto"/>
              </w:rPr>
              <w:t>投标人及其拟派项目负责人被列入建筑市场严重失信名单的（以全国和浙江省建筑市场监管与诚信信息发布平台为准）；</w:t>
            </w:r>
          </w:p>
          <w:p>
            <w:pPr>
              <w:adjustRightInd w:val="0"/>
              <w:snapToGrid w:val="0"/>
              <w:spacing w:line="300" w:lineRule="auto"/>
              <w:ind w:right="276" w:rightChars="115"/>
              <w:rPr>
                <w:color w:val="auto"/>
              </w:rPr>
            </w:pPr>
            <w:r>
              <w:rPr>
                <w:rFonts w:hint="eastAsia" w:ascii="宋体"/>
                <w:color w:val="auto"/>
              </w:rPr>
              <w:t>□</w:t>
            </w:r>
            <w:r>
              <w:rPr>
                <w:rFonts w:hint="eastAsia"/>
                <w:color w:val="auto"/>
              </w:rPr>
              <w:t>投标人及其拟派项目负责人被列入招标投标失信黑名单的（以浙江省发展和改革委员会公布的披露期内的失信黑名单为准）；</w:t>
            </w:r>
          </w:p>
          <w:p>
            <w:pPr>
              <w:adjustRightInd w:val="0"/>
              <w:snapToGrid w:val="0"/>
              <w:spacing w:line="300" w:lineRule="auto"/>
              <w:ind w:right="276" w:rightChars="115"/>
              <w:rPr>
                <w:rFonts w:ascii="宋体" w:cs="宋体"/>
                <w:color w:val="auto"/>
              </w:rPr>
            </w:pPr>
            <w:r>
              <w:rPr>
                <w:color w:val="auto"/>
                <w:shd w:val="clear" w:color="FFFFFF" w:fill="D9D9D9"/>
              </w:rPr>
              <w:t>投标人及</w:t>
            </w:r>
            <w:r>
              <w:rPr>
                <w:rFonts w:hint="eastAsia"/>
                <w:color w:val="auto"/>
                <w:shd w:val="clear" w:color="FFFFFF" w:fill="D9D9D9"/>
              </w:rPr>
              <w:t>其</w:t>
            </w:r>
            <w:r>
              <w:rPr>
                <w:color w:val="auto"/>
                <w:shd w:val="clear" w:color="FFFFFF" w:fill="D9D9D9"/>
              </w:rPr>
              <w:t>拟派</w:t>
            </w:r>
            <w:r>
              <w:rPr>
                <w:rFonts w:hint="eastAsia"/>
                <w:color w:val="auto"/>
                <w:shd w:val="clear" w:color="FFFFFF" w:fill="D9D9D9"/>
              </w:rPr>
              <w:t>项目负责人在本招标文件（招标公告）规定时间范围内有</w:t>
            </w:r>
            <w:r>
              <w:rPr>
                <w:color w:val="auto"/>
                <w:shd w:val="clear" w:color="FFFFFF" w:fill="D9D9D9"/>
              </w:rPr>
              <w:t>行贿犯罪记录</w:t>
            </w:r>
            <w:r>
              <w:rPr>
                <w:rFonts w:hint="eastAsia"/>
                <w:color w:val="auto"/>
                <w:shd w:val="clear" w:color="FFFFFF" w:fill="D9D9D9"/>
              </w:rPr>
              <w:t>的，被列入失信被执行人名单</w:t>
            </w:r>
            <w:r>
              <w:rPr>
                <w:rFonts w:hint="eastAsia"/>
                <w:color w:val="auto"/>
              </w:rPr>
              <w:t>；</w:t>
            </w:r>
          </w:p>
          <w:p>
            <w:pPr>
              <w:adjustRightInd w:val="0"/>
              <w:snapToGrid w:val="0"/>
              <w:spacing w:line="300" w:lineRule="auto"/>
              <w:ind w:right="276" w:rightChars="115"/>
              <w:rPr>
                <w:color w:val="auto"/>
              </w:rPr>
            </w:pPr>
            <w:r>
              <w:rPr>
                <w:rFonts w:hint="eastAsia" w:ascii="宋体" w:cs="宋体"/>
                <w:color w:val="auto"/>
              </w:rPr>
              <w:t>⑨</w:t>
            </w:r>
            <w:r>
              <w:rPr>
                <w:rFonts w:hint="eastAsia"/>
                <w:color w:val="auto"/>
              </w:rPr>
              <w:t>存在</w:t>
            </w:r>
            <w:r>
              <w:rPr>
                <w:rFonts w:hint="eastAsia" w:ascii="宋体" w:cs="宋体"/>
                <w:color w:val="auto"/>
              </w:rPr>
              <w:t>法律、法规、</w:t>
            </w:r>
            <w:r>
              <w:rPr>
                <w:rFonts w:hint="eastAsia"/>
                <w:color w:val="auto"/>
              </w:rPr>
              <w:t>规章规定的其它否决投标情况的；</w:t>
            </w:r>
          </w:p>
          <w:p>
            <w:pPr>
              <w:adjustRightInd w:val="0"/>
              <w:snapToGrid w:val="0"/>
              <w:spacing w:line="300" w:lineRule="auto"/>
              <w:ind w:right="276" w:rightChars="115"/>
              <w:rPr>
                <w:color w:val="auto"/>
              </w:rPr>
            </w:pPr>
            <w:r>
              <w:rPr>
                <w:rFonts w:hint="eastAsia" w:ascii="宋体" w:cs="宋体"/>
                <w:color w:val="auto"/>
              </w:rPr>
              <w:t>⑩</w:t>
            </w:r>
            <w:r>
              <w:rPr>
                <w:rFonts w:hint="eastAsia"/>
                <w:color w:val="auto"/>
              </w:rPr>
              <w:t>其他：</w:t>
            </w:r>
            <w:r>
              <w:rPr>
                <w:color w:val="auto"/>
                <w:u w:val="single"/>
              </w:rPr>
              <w:t xml:space="preserve">                                       </w:t>
            </w:r>
            <w:r>
              <w:rPr>
                <w:rFonts w:hint="eastAsia"/>
                <w:color w:val="auto"/>
              </w:rPr>
              <w:t>。</w:t>
            </w:r>
          </w:p>
          <w:p>
            <w:pPr>
              <w:numPr>
                <w:ilvl w:val="0"/>
                <w:numId w:val="13"/>
              </w:numPr>
              <w:adjustRightInd w:val="0"/>
              <w:snapToGrid w:val="0"/>
              <w:spacing w:line="300" w:lineRule="auto"/>
              <w:ind w:right="276" w:rightChars="115"/>
              <w:rPr>
                <w:color w:val="auto"/>
              </w:rPr>
            </w:pPr>
            <w:r>
              <w:rPr>
                <w:rFonts w:hint="eastAsia"/>
                <w:color w:val="auto"/>
              </w:rPr>
              <w:t>初步评审内容：</w:t>
            </w:r>
          </w:p>
          <w:p>
            <w:pPr>
              <w:adjustRightInd w:val="0"/>
              <w:snapToGrid w:val="0"/>
              <w:spacing w:line="300" w:lineRule="auto"/>
              <w:ind w:right="276" w:rightChars="115"/>
              <w:rPr>
                <w:color w:val="auto"/>
              </w:rPr>
            </w:pPr>
            <w:r>
              <w:rPr>
                <w:rFonts w:hint="eastAsia" w:ascii="宋体" w:cs="宋体"/>
                <w:color w:val="auto"/>
              </w:rPr>
              <w:t>①</w:t>
            </w:r>
            <w:r>
              <w:rPr>
                <w:rFonts w:hint="eastAsia"/>
                <w:color w:val="auto"/>
              </w:rPr>
              <w:t>投标文件未经投标人盖章的；投标文件未经法定代表人（或提供有效“授权委托书”的委托代理人）签字</w:t>
            </w:r>
            <w:r>
              <w:rPr>
                <w:rFonts w:hint="eastAsia"/>
                <w:color w:val="auto"/>
                <w:shd w:val="clear" w:color="FFFFFF" w:fill="D9D9D9"/>
              </w:rPr>
              <w:t>或</w:t>
            </w:r>
            <w:r>
              <w:rPr>
                <w:rFonts w:hint="eastAsia"/>
                <w:color w:val="auto"/>
              </w:rPr>
              <w:t>盖章的；</w:t>
            </w:r>
          </w:p>
          <w:p>
            <w:pPr>
              <w:adjustRightInd w:val="0"/>
              <w:snapToGrid w:val="0"/>
              <w:spacing w:line="300" w:lineRule="auto"/>
              <w:ind w:right="276" w:rightChars="115"/>
              <w:rPr>
                <w:color w:val="auto"/>
              </w:rPr>
            </w:pPr>
            <w:r>
              <w:rPr>
                <w:rFonts w:hint="eastAsia" w:ascii="宋体" w:cs="宋体"/>
                <w:color w:val="auto"/>
              </w:rPr>
              <w:t>②</w:t>
            </w:r>
            <w:r>
              <w:rPr>
                <w:rFonts w:hint="eastAsia"/>
                <w:color w:val="auto"/>
              </w:rPr>
              <w:t>投标文件中投标函或投标承诺书未按要求填写；</w:t>
            </w:r>
          </w:p>
          <w:p>
            <w:pPr>
              <w:adjustRightInd w:val="0"/>
              <w:snapToGrid w:val="0"/>
              <w:spacing w:line="300" w:lineRule="auto"/>
              <w:ind w:right="276" w:rightChars="115"/>
              <w:rPr>
                <w:color w:val="auto"/>
              </w:rPr>
            </w:pPr>
            <w:r>
              <w:rPr>
                <w:rFonts w:hint="eastAsia" w:ascii="宋体" w:cs="宋体"/>
                <w:color w:val="auto"/>
              </w:rPr>
              <w:t>③</w:t>
            </w:r>
            <w:r>
              <w:rPr>
                <w:rFonts w:hint="eastAsia"/>
                <w:color w:val="auto"/>
              </w:rPr>
              <w:t>投标人递交两份或多份内容不同的投标文件，或在一份投标文件中对同一招标项目报有两个或以上报价，且未声明哪一个有效；</w:t>
            </w:r>
          </w:p>
          <w:p>
            <w:pPr>
              <w:adjustRightInd w:val="0"/>
              <w:snapToGrid w:val="0"/>
              <w:spacing w:line="300" w:lineRule="auto"/>
              <w:ind w:right="276" w:rightChars="115"/>
              <w:rPr>
                <w:color w:val="auto"/>
              </w:rPr>
            </w:pPr>
            <w:r>
              <w:rPr>
                <w:rFonts w:hint="eastAsia" w:ascii="宋体" w:cs="宋体"/>
                <w:color w:val="auto"/>
              </w:rPr>
              <w:t>④</w:t>
            </w:r>
            <w:r>
              <w:rPr>
                <w:rFonts w:hint="eastAsia"/>
                <w:color w:val="auto"/>
              </w:rPr>
              <w:t>组成联合体投标的，投标文件未附联合体各方共同投标协议的；</w:t>
            </w:r>
          </w:p>
          <w:p>
            <w:pPr>
              <w:adjustRightInd w:val="0"/>
              <w:snapToGrid w:val="0"/>
              <w:spacing w:line="300" w:lineRule="auto"/>
              <w:ind w:right="276" w:rightChars="115"/>
              <w:rPr>
                <w:color w:val="auto"/>
              </w:rPr>
            </w:pPr>
            <w:r>
              <w:rPr>
                <w:rFonts w:hint="eastAsia" w:ascii="宋体" w:cs="宋体"/>
                <w:color w:val="auto"/>
              </w:rPr>
              <w:t>⑤</w:t>
            </w:r>
            <w:r>
              <w:rPr>
                <w:rFonts w:hint="eastAsia"/>
                <w:color w:val="auto"/>
              </w:rPr>
              <w:t>投标文件不能满足招标文件载明的工程质量、工程验收标准、施工工期、保修期要求的；</w:t>
            </w:r>
          </w:p>
          <w:p>
            <w:pPr>
              <w:adjustRightInd w:val="0"/>
              <w:snapToGrid w:val="0"/>
              <w:spacing w:line="300" w:lineRule="auto"/>
              <w:ind w:right="276" w:rightChars="115"/>
              <w:rPr>
                <w:rFonts w:ascii="宋体" w:cs="宋体"/>
                <w:color w:val="auto"/>
              </w:rPr>
            </w:pPr>
            <w:r>
              <w:rPr>
                <w:rFonts w:hint="eastAsia" w:ascii="宋体" w:cs="宋体"/>
                <w:color w:val="auto"/>
              </w:rPr>
              <w:t>⑥</w:t>
            </w:r>
            <w:r>
              <w:rPr>
                <w:rFonts w:hint="eastAsia"/>
                <w:color w:val="auto"/>
                <w:shd w:val="clear" w:color="FFFFFF" w:fill="D9D9D9"/>
              </w:rPr>
              <w:t>未按招标文件要求完整提交投标资料的；</w:t>
            </w:r>
          </w:p>
          <w:p>
            <w:pPr>
              <w:adjustRightInd w:val="0"/>
              <w:snapToGrid w:val="0"/>
              <w:spacing w:line="300" w:lineRule="auto"/>
              <w:ind w:right="276" w:rightChars="115"/>
              <w:rPr>
                <w:color w:val="auto"/>
              </w:rPr>
            </w:pPr>
            <w:r>
              <w:rPr>
                <w:rFonts w:hint="eastAsia" w:ascii="宋体" w:cs="宋体"/>
                <w:color w:val="auto"/>
              </w:rPr>
              <w:t>⑦</w:t>
            </w:r>
            <w:r>
              <w:rPr>
                <w:rFonts w:hint="eastAsia"/>
                <w:color w:val="auto"/>
              </w:rPr>
              <w:t>存在法律、法规、规章规定的其它否决投标情况的；</w:t>
            </w:r>
          </w:p>
          <w:p>
            <w:pPr>
              <w:adjustRightInd w:val="0"/>
              <w:snapToGrid w:val="0"/>
              <w:spacing w:line="300" w:lineRule="auto"/>
              <w:ind w:right="276" w:rightChars="115"/>
              <w:rPr>
                <w:color w:val="auto"/>
              </w:rPr>
            </w:pPr>
            <w:r>
              <w:rPr>
                <w:rFonts w:ascii="宋体" w:cs="宋体"/>
                <w:color w:val="auto"/>
              </w:rPr>
              <w:t>⑧</w:t>
            </w:r>
            <w:r>
              <w:rPr>
                <w:rFonts w:hint="eastAsia"/>
                <w:color w:val="auto"/>
              </w:rPr>
              <w:t>其他：</w:t>
            </w:r>
            <w:r>
              <w:rPr>
                <w:color w:val="auto"/>
                <w:u w:val="single"/>
              </w:rPr>
              <w:t xml:space="preserve">                                       </w:t>
            </w:r>
            <w:r>
              <w:rPr>
                <w:rFonts w:hint="eastAsia"/>
                <w:color w:val="auto"/>
              </w:rPr>
              <w:t>。</w:t>
            </w:r>
          </w:p>
          <w:p>
            <w:pPr>
              <w:numPr>
                <w:ilvl w:val="0"/>
                <w:numId w:val="13"/>
              </w:numPr>
              <w:tabs>
                <w:tab w:val="left" w:pos="3376"/>
              </w:tabs>
              <w:adjustRightInd w:val="0"/>
              <w:snapToGrid w:val="0"/>
              <w:spacing w:line="300" w:lineRule="auto"/>
              <w:ind w:right="276" w:rightChars="115"/>
              <w:rPr>
                <w:color w:val="auto"/>
              </w:rPr>
            </w:pPr>
            <w:r>
              <w:rPr>
                <w:rFonts w:hint="eastAsia" w:ascii="宋体"/>
                <w:color w:val="auto"/>
              </w:rPr>
              <w:t>□</w:t>
            </w:r>
            <w:r>
              <w:rPr>
                <w:rFonts w:hint="eastAsia"/>
                <w:color w:val="auto"/>
              </w:rPr>
              <w:t>技术标评审内容：</w:t>
            </w:r>
          </w:p>
          <w:p>
            <w:pPr>
              <w:adjustRightInd w:val="0"/>
              <w:snapToGrid w:val="0"/>
              <w:spacing w:line="300" w:lineRule="auto"/>
              <w:ind w:right="276" w:rightChars="115"/>
              <w:rPr>
                <w:color w:val="auto"/>
              </w:rPr>
            </w:pPr>
            <w:r>
              <w:rPr>
                <w:rFonts w:hint="eastAsia" w:ascii="宋体" w:cs="宋体"/>
                <w:color w:val="auto"/>
              </w:rPr>
              <w:t>①</w:t>
            </w:r>
            <w:r>
              <w:rPr>
                <w:rFonts w:hint="eastAsia"/>
                <w:color w:val="auto"/>
              </w:rPr>
              <w:t>项目管理班子配备不能满足要求的；</w:t>
            </w:r>
          </w:p>
          <w:p>
            <w:pPr>
              <w:adjustRightInd w:val="0"/>
              <w:snapToGrid w:val="0"/>
              <w:spacing w:line="300" w:lineRule="auto"/>
              <w:ind w:right="276" w:rightChars="115"/>
              <w:rPr>
                <w:color w:val="auto"/>
              </w:rPr>
            </w:pPr>
            <w:r>
              <w:rPr>
                <w:rFonts w:hint="eastAsia" w:ascii="宋体" w:cs="宋体"/>
                <w:color w:val="auto"/>
              </w:rPr>
              <w:t>②</w:t>
            </w:r>
            <w:r>
              <w:rPr>
                <w:rFonts w:hint="eastAsia"/>
                <w:color w:val="auto"/>
              </w:rPr>
              <w:t>关键施工技术方案不可行的；</w:t>
            </w:r>
          </w:p>
          <w:p>
            <w:pPr>
              <w:adjustRightInd w:val="0"/>
              <w:snapToGrid w:val="0"/>
              <w:spacing w:line="300" w:lineRule="auto"/>
              <w:ind w:right="276" w:rightChars="115"/>
              <w:rPr>
                <w:color w:val="auto"/>
              </w:rPr>
            </w:pPr>
            <w:r>
              <w:rPr>
                <w:rFonts w:hint="eastAsia" w:ascii="宋体" w:cs="宋体"/>
                <w:color w:val="auto"/>
              </w:rPr>
              <w:t>③</w:t>
            </w:r>
            <w:r>
              <w:rPr>
                <w:rFonts w:hint="eastAsia"/>
                <w:color w:val="auto"/>
              </w:rPr>
              <w:t>生产措施存在重大安全隐患的；</w:t>
            </w:r>
          </w:p>
          <w:p>
            <w:pPr>
              <w:adjustRightInd w:val="0"/>
              <w:snapToGrid w:val="0"/>
              <w:spacing w:line="300" w:lineRule="auto"/>
              <w:ind w:right="276" w:rightChars="115"/>
              <w:rPr>
                <w:color w:val="auto"/>
              </w:rPr>
            </w:pPr>
            <w:r>
              <w:rPr>
                <w:rFonts w:hint="eastAsia" w:ascii="宋体" w:cs="宋体"/>
                <w:color w:val="auto"/>
              </w:rPr>
              <w:t>④</w:t>
            </w:r>
            <w:r>
              <w:rPr>
                <w:rFonts w:hint="eastAsia"/>
                <w:color w:val="auto"/>
              </w:rPr>
              <w:t>主要施工机械设备不能满足施工需要的；</w:t>
            </w:r>
          </w:p>
          <w:p>
            <w:pPr>
              <w:adjustRightInd w:val="0"/>
              <w:snapToGrid w:val="0"/>
              <w:spacing w:line="300" w:lineRule="auto"/>
              <w:ind w:right="276" w:rightChars="115"/>
              <w:rPr>
                <w:color w:val="auto"/>
              </w:rPr>
            </w:pPr>
            <w:r>
              <w:rPr>
                <w:rFonts w:hint="eastAsia" w:ascii="宋体" w:cs="宋体"/>
                <w:color w:val="auto"/>
              </w:rPr>
              <w:t>⑤</w:t>
            </w:r>
            <w:r>
              <w:rPr>
                <w:rFonts w:hint="eastAsia"/>
                <w:color w:val="auto"/>
              </w:rPr>
              <w:t>采用的验收标准或主要技术指标达不到国家强制性标准或招标文件要求的；</w:t>
            </w:r>
          </w:p>
          <w:p>
            <w:pPr>
              <w:adjustRightInd w:val="0"/>
              <w:snapToGrid w:val="0"/>
              <w:spacing w:line="300" w:lineRule="auto"/>
              <w:ind w:right="276" w:rightChars="115"/>
              <w:rPr>
                <w:color w:val="auto"/>
              </w:rPr>
            </w:pPr>
            <w:r>
              <w:rPr>
                <w:rFonts w:hint="eastAsia" w:ascii="宋体" w:cs="宋体"/>
                <w:color w:val="auto"/>
              </w:rPr>
              <w:t>⑥</w:t>
            </w:r>
            <w:r>
              <w:rPr>
                <w:rFonts w:hint="eastAsia"/>
                <w:color w:val="auto"/>
              </w:rPr>
              <w:t>采用的施工工艺、方法或质量安全管理措施不能满足国家强制性标准或要求的。</w:t>
            </w:r>
          </w:p>
          <w:p>
            <w:pPr>
              <w:pStyle w:val="31"/>
              <w:adjustRightInd/>
              <w:snapToGrid w:val="0"/>
              <w:spacing w:line="300" w:lineRule="auto"/>
              <w:ind w:right="276" w:rightChars="115"/>
              <w:rPr>
                <w:rFonts w:ascii="Calibri" w:hAnsi="Calibri" w:eastAsia="宋体"/>
                <w:color w:val="auto"/>
                <w:sz w:val="24"/>
                <w:szCs w:val="24"/>
              </w:rPr>
            </w:pPr>
            <w:r>
              <w:rPr>
                <w:rFonts w:hint="eastAsia" w:ascii="宋体" w:eastAsia="宋体" w:cs="宋体"/>
                <w:color w:val="auto"/>
                <w:sz w:val="24"/>
                <w:szCs w:val="24"/>
              </w:rPr>
              <w:t>⑦</w:t>
            </w:r>
            <w:r>
              <w:rPr>
                <w:rFonts w:hint="eastAsia" w:ascii="宋体" w:eastAsia="宋体" w:cs="宋体"/>
                <w:color w:val="auto"/>
                <w:sz w:val="24"/>
                <w:szCs w:val="24"/>
                <w:shd w:val="clear" w:color="FFFFFF" w:fill="D9D9D9"/>
              </w:rPr>
              <w:t>技术标采用暗标的，</w:t>
            </w:r>
            <w:r>
              <w:rPr>
                <w:rFonts w:hint="eastAsia" w:ascii="Calibri" w:hAnsi="Calibri" w:eastAsia="宋体"/>
                <w:color w:val="auto"/>
                <w:sz w:val="24"/>
                <w:szCs w:val="24"/>
                <w:shd w:val="clear" w:color="FFFFFF" w:fill="D9D9D9"/>
              </w:rPr>
              <w:t>技术标文件中出现投标人图签或个人署名，出现任何影射或能推断出投标人的标记、文字或话语内容。</w:t>
            </w:r>
          </w:p>
          <w:p>
            <w:pPr>
              <w:pStyle w:val="31"/>
              <w:adjustRightInd/>
              <w:snapToGrid w:val="0"/>
              <w:spacing w:line="300" w:lineRule="auto"/>
              <w:ind w:right="276" w:rightChars="115"/>
              <w:rPr>
                <w:color w:val="auto"/>
              </w:rPr>
            </w:pPr>
            <w:r>
              <w:rPr>
                <w:rFonts w:ascii="宋体" w:eastAsia="宋体" w:cs="宋体"/>
                <w:color w:val="auto"/>
                <w:sz w:val="24"/>
                <w:szCs w:val="24"/>
              </w:rPr>
              <w:t>⑧</w:t>
            </w:r>
            <w:r>
              <w:rPr>
                <w:rFonts w:hint="eastAsia" w:ascii="Calibri" w:hAnsi="Calibri" w:eastAsia="宋体"/>
                <w:color w:val="auto"/>
                <w:sz w:val="24"/>
                <w:szCs w:val="24"/>
              </w:rPr>
              <w:t>存在法律、法规、规章规定的其它否决投标情况的；</w:t>
            </w:r>
          </w:p>
          <w:p>
            <w:pPr>
              <w:pStyle w:val="31"/>
              <w:adjustRightInd/>
              <w:snapToGrid w:val="0"/>
              <w:spacing w:line="300" w:lineRule="auto"/>
              <w:ind w:right="276" w:rightChars="115"/>
              <w:rPr>
                <w:color w:val="auto"/>
              </w:rPr>
            </w:pPr>
            <w:r>
              <w:rPr>
                <w:rFonts w:hint="eastAsia" w:ascii="宋体" w:eastAsia="宋体" w:cs="宋体"/>
                <w:color w:val="auto"/>
                <w:sz w:val="24"/>
                <w:szCs w:val="24"/>
              </w:rPr>
              <w:t>⑨</w:t>
            </w:r>
            <w:r>
              <w:rPr>
                <w:rFonts w:hint="eastAsia"/>
                <w:color w:val="auto"/>
              </w:rPr>
              <w:t>其他：</w:t>
            </w:r>
            <w:r>
              <w:rPr>
                <w:color w:val="auto"/>
                <w:u w:val="single"/>
              </w:rPr>
              <w:t xml:space="preserve">                                       </w:t>
            </w:r>
            <w:r>
              <w:rPr>
                <w:rFonts w:hint="eastAsia" w:ascii="Calibri" w:hAnsi="Calibri" w:eastAsia="宋体"/>
                <w:color w:val="auto"/>
              </w:rPr>
              <w:t>。</w:t>
            </w:r>
          </w:p>
          <w:p>
            <w:pPr>
              <w:numPr>
                <w:ilvl w:val="0"/>
                <w:numId w:val="13"/>
              </w:numPr>
              <w:adjustRightInd w:val="0"/>
              <w:snapToGrid w:val="0"/>
              <w:spacing w:line="300" w:lineRule="auto"/>
              <w:ind w:right="276" w:rightChars="115"/>
              <w:rPr>
                <w:color w:val="auto"/>
              </w:rPr>
            </w:pPr>
            <w:r>
              <w:rPr>
                <w:rFonts w:hint="eastAsia"/>
                <w:color w:val="auto"/>
              </w:rPr>
              <w:t>商务标评审内容：</w:t>
            </w:r>
          </w:p>
          <w:p>
            <w:pPr>
              <w:adjustRightInd w:val="0"/>
              <w:snapToGrid w:val="0"/>
              <w:spacing w:line="300" w:lineRule="auto"/>
              <w:ind w:right="276" w:rightChars="115"/>
              <w:rPr>
                <w:color w:val="auto"/>
              </w:rPr>
            </w:pPr>
            <w:r>
              <w:rPr>
                <w:rFonts w:hint="eastAsia" w:ascii="宋体" w:cs="宋体"/>
                <w:color w:val="auto"/>
              </w:rPr>
              <w:t>①</w:t>
            </w:r>
            <w:r>
              <w:rPr>
                <w:rFonts w:hint="eastAsia"/>
                <w:color w:val="auto"/>
              </w:rPr>
              <w:t>安全文明施工费用（包括安全文明施工基本费和创建安全文明施工标化工地增加费）未按照招标文件和工程量清单要求填报的；</w:t>
            </w:r>
          </w:p>
          <w:p>
            <w:pPr>
              <w:adjustRightInd w:val="0"/>
              <w:snapToGrid w:val="0"/>
              <w:spacing w:line="300" w:lineRule="auto"/>
              <w:ind w:right="276" w:rightChars="115"/>
              <w:rPr>
                <w:color w:val="auto"/>
              </w:rPr>
            </w:pPr>
            <w:r>
              <w:rPr>
                <w:rFonts w:hint="eastAsia" w:ascii="宋体" w:cs="宋体"/>
                <w:color w:val="auto"/>
              </w:rPr>
              <w:t>②</w:t>
            </w:r>
            <w:r>
              <w:rPr>
                <w:rFonts w:hint="eastAsia"/>
                <w:color w:val="auto"/>
              </w:rPr>
              <w:t>规费、税金报价不符合现行规定的；</w:t>
            </w:r>
          </w:p>
          <w:p>
            <w:pPr>
              <w:adjustRightInd w:val="0"/>
              <w:snapToGrid w:val="0"/>
              <w:spacing w:line="300" w:lineRule="auto"/>
              <w:ind w:right="276" w:rightChars="115"/>
              <w:rPr>
                <w:color w:val="auto"/>
              </w:rPr>
            </w:pPr>
            <w:r>
              <w:rPr>
                <w:rFonts w:hint="eastAsia" w:ascii="宋体" w:cs="宋体"/>
                <w:color w:val="auto"/>
              </w:rPr>
              <w:t>③</w:t>
            </w:r>
            <w:r>
              <w:rPr>
                <w:rFonts w:hint="eastAsia"/>
                <w:color w:val="auto"/>
              </w:rPr>
              <w:t>改变招标文件提供的工程量清单（含分部分项工程及措施项目、其他项目清单项目的编码、项目名称、计量单位、工程数量、项目特征描述）的；</w:t>
            </w:r>
          </w:p>
          <w:p>
            <w:pPr>
              <w:adjustRightInd w:val="0"/>
              <w:snapToGrid w:val="0"/>
              <w:spacing w:line="300" w:lineRule="auto"/>
              <w:ind w:right="276" w:rightChars="115"/>
              <w:rPr>
                <w:color w:val="auto"/>
              </w:rPr>
            </w:pPr>
            <w:r>
              <w:rPr>
                <w:rFonts w:hint="eastAsia" w:ascii="宋体" w:cs="宋体"/>
                <w:color w:val="auto"/>
              </w:rPr>
              <w:t>④</w:t>
            </w:r>
            <w:r>
              <w:rPr>
                <w:rFonts w:hint="eastAsia"/>
                <w:color w:val="auto"/>
              </w:rPr>
              <w:t>改变招标文件和工程量清单明确的暂列金额和暂估价的；</w:t>
            </w:r>
            <w:r>
              <w:rPr>
                <w:rFonts w:hint="eastAsia" w:ascii="宋体" w:cs="宋体"/>
                <w:color w:val="auto"/>
              </w:rPr>
              <w:t>⑤</w:t>
            </w:r>
            <w:r>
              <w:rPr>
                <w:rFonts w:hint="eastAsia"/>
                <w:color w:val="auto"/>
              </w:rPr>
              <w:t>经评标委员会认定投标人的投标报价低于成本价，且投标人对其报价不能充分说明理由，或提供的相关资料无法证明报价不低于其成本价的；</w:t>
            </w:r>
          </w:p>
          <w:p>
            <w:pPr>
              <w:adjustRightInd w:val="0"/>
              <w:snapToGrid w:val="0"/>
              <w:spacing w:line="300" w:lineRule="auto"/>
              <w:ind w:right="276" w:rightChars="115"/>
              <w:rPr>
                <w:color w:val="auto"/>
              </w:rPr>
            </w:pPr>
            <w:r>
              <w:rPr>
                <w:rFonts w:hint="eastAsia" w:ascii="宋体" w:cs="宋体"/>
                <w:color w:val="auto"/>
              </w:rPr>
              <w:t>⑥</w:t>
            </w:r>
            <w:r>
              <w:rPr>
                <w:rFonts w:hint="eastAsia"/>
                <w:color w:val="auto"/>
              </w:rPr>
              <w:t>投标文件的编制人接受同一工程招标人委托编制</w:t>
            </w:r>
            <w:r>
              <w:rPr>
                <w:rFonts w:hint="eastAsia" w:ascii="宋体"/>
                <w:color w:val="auto"/>
              </w:rPr>
              <w:t>招标文件（含招标控制价</w:t>
            </w:r>
            <w:r>
              <w:rPr>
                <w:rFonts w:ascii="宋体"/>
                <w:color w:val="auto"/>
              </w:rPr>
              <w:t>)</w:t>
            </w:r>
            <w:r>
              <w:rPr>
                <w:rFonts w:hint="eastAsia"/>
                <w:color w:val="auto"/>
              </w:rPr>
              <w:t>，或接受其他投标人委托编制</w:t>
            </w:r>
            <w:r>
              <w:rPr>
                <w:rFonts w:hint="eastAsia" w:ascii="宋体"/>
                <w:color w:val="auto"/>
              </w:rPr>
              <w:t>投标文件</w:t>
            </w:r>
            <w:r>
              <w:rPr>
                <w:rFonts w:hint="eastAsia"/>
                <w:color w:val="auto"/>
              </w:rPr>
              <w:t>的；</w:t>
            </w:r>
          </w:p>
          <w:p>
            <w:pPr>
              <w:pStyle w:val="31"/>
              <w:adjustRightInd/>
              <w:snapToGrid w:val="0"/>
              <w:spacing w:line="300" w:lineRule="auto"/>
              <w:ind w:right="276" w:rightChars="115"/>
              <w:rPr>
                <w:rFonts w:ascii="宋体" w:eastAsia="宋体" w:cs="宋体"/>
                <w:color w:val="auto"/>
                <w:sz w:val="24"/>
                <w:szCs w:val="24"/>
                <w:shd w:val="clear" w:color="FFFFFF" w:fill="D9D9D9"/>
              </w:rPr>
            </w:pPr>
            <w:r>
              <w:rPr>
                <w:rFonts w:ascii="宋体" w:eastAsia="宋体" w:cs="宋体"/>
                <w:color w:val="auto"/>
                <w:sz w:val="24"/>
                <w:szCs w:val="24"/>
              </w:rPr>
              <w:t>⑦</w:t>
            </w:r>
            <w:r>
              <w:rPr>
                <w:rFonts w:hint="eastAsia" w:ascii="宋体" w:eastAsia="宋体" w:cs="宋体"/>
                <w:color w:val="auto"/>
                <w:sz w:val="24"/>
                <w:szCs w:val="24"/>
                <w:shd w:val="clear" w:color="FFFFFF" w:fill="D9D9D9"/>
              </w:rPr>
              <w:t>投标报价有算术错误的，评标委员会按以下原则对投标报价进行修正，修正的价格经投标人书面确认后具有约束力。投标人不接受修正价格的，否决其投标；</w:t>
            </w:r>
          </w:p>
          <w:p>
            <w:pPr>
              <w:pStyle w:val="31"/>
              <w:adjustRightInd/>
              <w:snapToGrid w:val="0"/>
              <w:spacing w:line="240" w:lineRule="auto"/>
              <w:ind w:right="276" w:rightChars="115"/>
              <w:rPr>
                <w:rFonts w:ascii="宋体" w:eastAsia="宋体" w:cs="宋体"/>
                <w:color w:val="auto"/>
                <w:sz w:val="24"/>
                <w:szCs w:val="24"/>
                <w:shd w:val="clear" w:color="FFFFFF" w:fill="D9D9D9"/>
              </w:rPr>
            </w:pPr>
            <w:r>
              <w:rPr>
                <w:rFonts w:hint="eastAsia" w:ascii="宋体" w:eastAsia="宋体" w:cs="宋体"/>
                <w:color w:val="auto"/>
                <w:sz w:val="24"/>
                <w:szCs w:val="24"/>
                <w:shd w:val="clear" w:color="FFFFFF" w:fill="D9D9D9"/>
              </w:rPr>
              <w:t>a.投标文件中的大写金额与小写金额不一致的，以大写金额为准；</w:t>
            </w:r>
          </w:p>
          <w:p>
            <w:pPr>
              <w:pStyle w:val="31"/>
              <w:adjustRightInd/>
              <w:snapToGrid w:val="0"/>
              <w:spacing w:line="240" w:lineRule="auto"/>
              <w:ind w:right="276" w:rightChars="115"/>
              <w:rPr>
                <w:rFonts w:ascii="宋体" w:eastAsia="宋体" w:cs="宋体"/>
                <w:color w:val="auto"/>
                <w:sz w:val="24"/>
                <w:szCs w:val="24"/>
                <w:shd w:val="clear" w:color="FFFFFF" w:fill="D9D9D9"/>
              </w:rPr>
            </w:pPr>
            <w:r>
              <w:rPr>
                <w:rFonts w:hint="eastAsia" w:ascii="宋体" w:eastAsia="宋体" w:cs="宋体"/>
                <w:color w:val="auto"/>
                <w:sz w:val="24"/>
                <w:szCs w:val="24"/>
                <w:shd w:val="clear" w:color="FFFFFF" w:fill="D9D9D9"/>
              </w:rPr>
              <w:t>b.总价金额与依据单价计算出的结果不一致的，以单价金额为准修正总价，但单价金额小数点有明显错误的除外。</w:t>
            </w:r>
          </w:p>
          <w:p>
            <w:pPr>
              <w:pStyle w:val="31"/>
              <w:adjustRightInd/>
              <w:snapToGrid w:val="0"/>
              <w:spacing w:line="300" w:lineRule="auto"/>
              <w:ind w:right="276" w:rightChars="115"/>
              <w:rPr>
                <w:rFonts w:ascii="Calibri" w:hAnsi="Calibri" w:eastAsia="宋体"/>
                <w:color w:val="auto"/>
                <w:sz w:val="24"/>
                <w:szCs w:val="24"/>
              </w:rPr>
            </w:pPr>
            <w:r>
              <w:rPr>
                <w:rFonts w:ascii="宋体" w:eastAsia="宋体" w:cs="宋体"/>
                <w:color w:val="auto"/>
                <w:sz w:val="24"/>
                <w:szCs w:val="24"/>
              </w:rPr>
              <w:t>⑧</w:t>
            </w:r>
            <w:r>
              <w:rPr>
                <w:rFonts w:hint="eastAsia" w:ascii="Calibri" w:hAnsi="Calibri" w:eastAsia="宋体"/>
                <w:color w:val="auto"/>
                <w:sz w:val="24"/>
                <w:szCs w:val="24"/>
              </w:rPr>
              <w:t>存在法律、法规、规章规定的其它否决投标情况的；</w:t>
            </w:r>
          </w:p>
          <w:p>
            <w:pPr>
              <w:pStyle w:val="31"/>
              <w:adjustRightInd/>
              <w:snapToGrid w:val="0"/>
              <w:spacing w:line="300" w:lineRule="auto"/>
              <w:ind w:right="276" w:rightChars="115"/>
              <w:rPr>
                <w:rFonts w:ascii="Calibri" w:hAnsi="Calibri"/>
                <w:color w:val="auto"/>
              </w:rPr>
            </w:pPr>
            <w:r>
              <w:rPr>
                <w:rFonts w:hint="eastAsia" w:ascii="宋体" w:eastAsia="宋体" w:cs="宋体"/>
                <w:color w:val="auto"/>
                <w:sz w:val="24"/>
                <w:szCs w:val="24"/>
              </w:rPr>
              <w:t>⑨</w:t>
            </w:r>
            <w:r>
              <w:rPr>
                <w:rFonts w:hint="eastAsia"/>
                <w:color w:val="auto"/>
              </w:rPr>
              <w:t>其他：</w:t>
            </w:r>
            <w:r>
              <w:rPr>
                <w:color w:val="auto"/>
                <w:u w:val="single"/>
              </w:rPr>
              <w:t xml:space="preserve">                                       </w:t>
            </w:r>
            <w:r>
              <w:rPr>
                <w:rFonts w:hint="eastAsia" w:ascii="Calibri" w:hAnsi="Calibri" w:eastAsia="宋体"/>
                <w:color w:val="auto"/>
              </w:rPr>
              <w:t>。</w:t>
            </w:r>
          </w:p>
          <w:p>
            <w:pPr>
              <w:pStyle w:val="136"/>
              <w:numPr>
                <w:ilvl w:val="0"/>
                <w:numId w:val="13"/>
              </w:numPr>
              <w:adjustRightInd w:val="0"/>
              <w:snapToGrid w:val="0"/>
              <w:spacing w:line="400" w:lineRule="exact"/>
              <w:ind w:left="0" w:firstLine="0" w:firstLineChars="0"/>
              <w:rPr>
                <w:rFonts w:ascii="Calibri" w:hAnsi="Calibri"/>
                <w:color w:val="auto"/>
              </w:rPr>
            </w:pPr>
            <w:r>
              <w:rPr>
                <w:rFonts w:hint="eastAsia" w:ascii="Calibri" w:hAnsi="Calibri"/>
                <w:color w:val="auto"/>
              </w:rPr>
              <w:t>其他：</w:t>
            </w:r>
          </w:p>
          <w:p>
            <w:pPr>
              <w:pStyle w:val="136"/>
              <w:adjustRightInd w:val="0"/>
              <w:snapToGrid w:val="0"/>
              <w:spacing w:line="400" w:lineRule="exact"/>
              <w:ind w:firstLine="0" w:firstLineChars="0"/>
              <w:rPr>
                <w:rFonts w:ascii="Calibri" w:hAnsi="Calibri"/>
                <w:color w:val="auto"/>
              </w:rPr>
            </w:pPr>
            <w:r>
              <w:rPr>
                <w:rFonts w:hint="eastAsia"/>
                <w:color w:val="auto"/>
                <w:szCs w:val="24"/>
              </w:rPr>
              <w:t>①</w:t>
            </w:r>
            <w:r>
              <w:rPr>
                <w:rFonts w:hint="eastAsia" w:ascii="Calibri" w:hAnsi="Calibri"/>
                <w:color w:val="auto"/>
              </w:rPr>
              <w:t>法律、法规、规章规定其他应否决投标的情形；</w:t>
            </w:r>
          </w:p>
          <w:p>
            <w:pPr>
              <w:pStyle w:val="136"/>
              <w:adjustRightInd w:val="0"/>
              <w:snapToGrid w:val="0"/>
              <w:spacing w:line="400" w:lineRule="exact"/>
              <w:ind w:firstLine="0" w:firstLineChars="0"/>
              <w:rPr>
                <w:color w:val="auto"/>
                <w:szCs w:val="24"/>
              </w:rPr>
            </w:pPr>
            <w:r>
              <w:rPr>
                <w:rFonts w:hint="eastAsia"/>
                <w:color w:val="auto"/>
                <w:szCs w:val="24"/>
              </w:rPr>
              <w:t>②</w:t>
            </w:r>
            <w:r>
              <w:rPr>
                <w:rFonts w:hint="eastAsia" w:ascii="Calibri" w:hAnsi="Calibri"/>
                <w:color w:val="auto"/>
              </w:rPr>
              <w:t>在投标截止时间前，投标人被列入失信被执行人名单的；</w:t>
            </w:r>
          </w:p>
          <w:p>
            <w:pPr>
              <w:pStyle w:val="136"/>
              <w:adjustRightInd w:val="0"/>
              <w:snapToGrid w:val="0"/>
              <w:spacing w:line="400" w:lineRule="exact"/>
              <w:ind w:firstLine="0" w:firstLineChars="0"/>
              <w:rPr>
                <w:color w:val="auto"/>
                <w:szCs w:val="24"/>
              </w:rPr>
            </w:pPr>
            <w:r>
              <w:rPr>
                <w:rFonts w:hint="eastAsia"/>
                <w:color w:val="auto"/>
                <w:szCs w:val="24"/>
              </w:rPr>
              <w:t>③</w:t>
            </w:r>
            <w:r>
              <w:rPr>
                <w:rFonts w:hint="eastAsia" w:ascii="Calibri" w:hAnsi="Calibri"/>
                <w:color w:val="auto"/>
              </w:rPr>
              <w:t>投标人未按投标人须知前附表10.2项，投标人须知第</w:t>
            </w:r>
            <w:r>
              <w:rPr>
                <w:rFonts w:ascii="Calibri" w:hAnsi="Calibri"/>
                <w:color w:val="auto"/>
              </w:rPr>
              <w:t>1.4.4</w:t>
            </w:r>
            <w:r>
              <w:rPr>
                <w:rFonts w:hint="eastAsia" w:ascii="Calibri" w:hAnsi="Calibri"/>
                <w:color w:val="auto"/>
              </w:rPr>
              <w:t>项、1.12项和3.6项规定执行的</w:t>
            </w:r>
            <w:r>
              <w:rPr>
                <w:rFonts w:hint="eastAsia"/>
                <w:color w:val="auto"/>
                <w:szCs w:val="24"/>
              </w:rPr>
              <w:t>；</w:t>
            </w:r>
          </w:p>
          <w:p>
            <w:pPr>
              <w:pStyle w:val="136"/>
              <w:adjustRightInd w:val="0"/>
              <w:snapToGrid w:val="0"/>
              <w:spacing w:line="400" w:lineRule="exact"/>
              <w:ind w:firstLine="0" w:firstLineChars="0"/>
              <w:rPr>
                <w:rFonts w:ascii="Calibri" w:hAnsi="Calibri"/>
                <w:color w:val="auto"/>
                <w:shd w:val="clear" w:color="FFFFFF" w:fill="D9D9D9"/>
              </w:rPr>
            </w:pPr>
            <w:r>
              <w:rPr>
                <w:rFonts w:hint="eastAsia"/>
                <w:color w:val="auto"/>
                <w:szCs w:val="24"/>
                <w:shd w:val="clear" w:color="FFFFFF" w:fill="D9D9D9"/>
              </w:rPr>
              <w:t>④</w:t>
            </w:r>
            <w:r>
              <w:rPr>
                <w:rFonts w:hint="eastAsia"/>
                <w:color w:val="auto"/>
                <w:szCs w:val="21"/>
                <w:shd w:val="clear" w:color="FFFFFF" w:fill="D9D9D9"/>
              </w:rPr>
              <w:t>不符合招标文件中规定的其他实质性要求</w:t>
            </w:r>
            <w:r>
              <w:rPr>
                <w:rFonts w:hint="eastAsia" w:ascii="Calibri" w:hAnsi="Calibri"/>
                <w:color w:val="auto"/>
                <w:shd w:val="clear" w:color="FFFFFF" w:fill="D9D9D9"/>
              </w:rPr>
              <w:t>；</w:t>
            </w:r>
          </w:p>
          <w:p>
            <w:pPr>
              <w:pStyle w:val="136"/>
              <w:adjustRightInd w:val="0"/>
              <w:snapToGrid w:val="0"/>
              <w:spacing w:line="400" w:lineRule="exact"/>
              <w:ind w:firstLine="0" w:firstLineChars="0"/>
              <w:rPr>
                <w:color w:val="auto"/>
                <w:szCs w:val="24"/>
                <w:shd w:val="clear" w:color="FFFFFF" w:fill="D9D9D9"/>
              </w:rPr>
            </w:pPr>
            <w:r>
              <w:rPr>
                <w:rFonts w:hint="eastAsia"/>
                <w:color w:val="auto"/>
                <w:szCs w:val="24"/>
                <w:shd w:val="clear" w:color="FFFFFF" w:fill="D9D9D9"/>
              </w:rPr>
              <w:t>⑤</w:t>
            </w:r>
            <w:r>
              <w:rPr>
                <w:rFonts w:hint="eastAsia"/>
                <w:color w:val="auto"/>
                <w:szCs w:val="21"/>
                <w:shd w:val="clear" w:color="FFFFFF" w:fill="D9D9D9"/>
              </w:rPr>
              <w:t>串通投标或弄虚作假或有其他违法行为的；</w:t>
            </w:r>
          </w:p>
          <w:p>
            <w:pPr>
              <w:pStyle w:val="136"/>
              <w:adjustRightInd w:val="0"/>
              <w:snapToGrid w:val="0"/>
              <w:spacing w:line="400" w:lineRule="exact"/>
              <w:ind w:firstLine="0" w:firstLineChars="0"/>
              <w:rPr>
                <w:rFonts w:ascii="Calibri" w:hAnsi="Calibri"/>
                <w:color w:val="auto"/>
              </w:rPr>
            </w:pPr>
            <w:r>
              <w:rPr>
                <w:rFonts w:hint="eastAsia"/>
                <w:color w:val="auto"/>
              </w:rPr>
              <w:t>⑥</w:t>
            </w:r>
            <w:r>
              <w:rPr>
                <w:rFonts w:hint="eastAsia" w:ascii="Calibri" w:hAnsi="Calibri"/>
                <w:color w:val="auto"/>
              </w:rPr>
              <w:t>存在法律、法规、规章规定的其它否决投标情况的。</w:t>
            </w:r>
          </w:p>
          <w:p>
            <w:pPr>
              <w:kinsoku w:val="0"/>
              <w:autoSpaceDE w:val="0"/>
              <w:autoSpaceDN w:val="0"/>
              <w:adjustRightInd w:val="0"/>
              <w:snapToGrid w:val="0"/>
              <w:spacing w:line="440" w:lineRule="exact"/>
              <w:ind w:right="276" w:rightChars="115"/>
              <w:jc w:val="both"/>
              <w:rPr>
                <w:color w:val="auto"/>
              </w:rPr>
            </w:pPr>
            <w:r>
              <w:rPr>
                <w:rFonts w:hint="eastAsia"/>
                <w:color w:val="auto"/>
              </w:rPr>
              <w:t>注：凡评标委员会拟作出否决投标决定的，应先向投标人进行书面询问核对。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gridBefore w:val="1"/>
          <w:wBefore w:w="11" w:type="dxa"/>
          <w:trHeight w:val="23" w:hRule="atLeast"/>
        </w:trPr>
        <w:tc>
          <w:tcPr>
            <w:tcW w:w="1283" w:type="dxa"/>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jc w:val="center"/>
              <w:rPr>
                <w:rFonts w:ascii="宋体"/>
                <w:color w:val="auto"/>
              </w:rPr>
            </w:pPr>
            <w:r>
              <w:rPr>
                <w:rFonts w:ascii="宋体"/>
                <w:color w:val="auto"/>
              </w:rPr>
              <w:t>10.6</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120"/>
              <w:kinsoku w:val="0"/>
              <w:autoSpaceDE w:val="0"/>
              <w:autoSpaceDN w:val="0"/>
              <w:spacing w:before="4" w:line="288" w:lineRule="auto"/>
              <w:jc w:val="center"/>
              <w:rPr>
                <w:color w:val="auto"/>
              </w:rPr>
            </w:pPr>
            <w:r>
              <w:rPr>
                <w:rFonts w:hint="eastAsia"/>
                <w:color w:val="auto"/>
              </w:rPr>
              <w:t>特别说明</w:t>
            </w:r>
          </w:p>
        </w:tc>
        <w:tc>
          <w:tcPr>
            <w:tcW w:w="6858" w:type="dxa"/>
            <w:tcBorders>
              <w:top w:val="single" w:color="000000" w:sz="4" w:space="0"/>
              <w:left w:val="single" w:color="000000" w:sz="4" w:space="0"/>
              <w:bottom w:val="single" w:color="000000" w:sz="4" w:space="0"/>
              <w:right w:val="single" w:color="000000" w:sz="4" w:space="0"/>
            </w:tcBorders>
            <w:vAlign w:val="center"/>
          </w:tcPr>
          <w:p>
            <w:pPr>
              <w:tabs>
                <w:tab w:val="left" w:pos="9360"/>
              </w:tabs>
              <w:spacing w:line="360" w:lineRule="auto"/>
              <w:rPr>
                <w:rFonts w:ascii="宋体"/>
                <w:iCs/>
                <w:color w:val="auto"/>
              </w:rPr>
            </w:pPr>
            <w:r>
              <w:rPr>
                <w:rFonts w:ascii="宋体"/>
                <w:iCs/>
                <w:color w:val="auto"/>
              </w:rPr>
              <w:t>1.</w:t>
            </w:r>
            <w:r>
              <w:rPr>
                <w:rFonts w:hint="eastAsia" w:ascii="宋体"/>
                <w:iCs/>
                <w:color w:val="auto"/>
              </w:rPr>
              <w:t>本前附表是投标人须知正文内容的补充和细化，应当与正文内容一致。如本前附表与正文内容表述不一，以本前附表为准。</w:t>
            </w:r>
          </w:p>
          <w:p>
            <w:pPr>
              <w:tabs>
                <w:tab w:val="left" w:pos="9360"/>
              </w:tabs>
              <w:spacing w:line="360" w:lineRule="auto"/>
              <w:rPr>
                <w:rFonts w:ascii="宋体"/>
                <w:iCs/>
                <w:color w:val="auto"/>
              </w:rPr>
            </w:pPr>
            <w:r>
              <w:rPr>
                <w:rFonts w:ascii="宋体"/>
                <w:iCs/>
                <w:color w:val="auto"/>
              </w:rPr>
              <w:t>2.</w:t>
            </w:r>
            <w:r>
              <w:rPr>
                <w:rFonts w:hint="eastAsia" w:ascii="宋体"/>
                <w:color w:val="auto"/>
              </w:rPr>
              <w:t>□</w:t>
            </w:r>
            <w:r>
              <w:rPr>
                <w:rFonts w:hint="eastAsia" w:ascii="宋体"/>
                <w:iCs/>
                <w:color w:val="auto"/>
              </w:rPr>
              <w:t>监测设施经费保障要求：本工程处于安装监测设施工程范围，投标人扬尘控制及在线监测设施安装、运行费用应充分考虑并列入报价，在合同签订前应向招标人提供对应的实施方案。</w:t>
            </w:r>
          </w:p>
          <w:p>
            <w:pPr>
              <w:tabs>
                <w:tab w:val="left" w:pos="9360"/>
              </w:tabs>
              <w:spacing w:line="360" w:lineRule="auto"/>
              <w:rPr>
                <w:rFonts w:ascii="宋体" w:cs="宋体"/>
                <w:iCs/>
                <w:color w:val="auto"/>
                <w:u w:val="single"/>
              </w:rPr>
            </w:pPr>
            <w:r>
              <w:rPr>
                <w:rFonts w:ascii="宋体"/>
                <w:iCs/>
                <w:color w:val="auto"/>
              </w:rPr>
              <w:t>3.</w:t>
            </w:r>
            <w:r>
              <w:rPr>
                <w:rFonts w:hint="eastAsia" w:ascii="宋体" w:cs="宋体"/>
                <w:iCs/>
                <w:color w:val="auto"/>
              </w:rPr>
              <w:t>建筑工人实名制管理和</w:t>
            </w:r>
            <w:r>
              <w:rPr>
                <w:rFonts w:hint="eastAsia" w:ascii="宋体"/>
                <w:iCs/>
                <w:color w:val="auto"/>
              </w:rPr>
              <w:t>经费保障要求</w:t>
            </w:r>
            <w:r>
              <w:rPr>
                <w:rFonts w:hint="eastAsia" w:ascii="宋体" w:cs="宋体"/>
                <w:iCs/>
                <w:color w:val="auto"/>
              </w:rPr>
              <w:t>：</w:t>
            </w:r>
            <w:r>
              <w:rPr>
                <w:rFonts w:ascii="宋体" w:cs="宋体"/>
                <w:iCs/>
                <w:color w:val="auto"/>
                <w:u w:val="single"/>
              </w:rPr>
              <w:t xml:space="preserve">               </w:t>
            </w:r>
            <w:r>
              <w:rPr>
                <w:rFonts w:hint="eastAsia" w:ascii="宋体" w:cs="宋体"/>
                <w:iCs/>
                <w:color w:val="auto"/>
              </w:rPr>
              <w:t>。</w:t>
            </w:r>
          </w:p>
          <w:p>
            <w:pPr>
              <w:tabs>
                <w:tab w:val="left" w:pos="9360"/>
              </w:tabs>
              <w:spacing w:line="360" w:lineRule="auto"/>
              <w:rPr>
                <w:rFonts w:ascii="宋体" w:cs="宋体"/>
                <w:iCs/>
                <w:color w:val="auto"/>
              </w:rPr>
            </w:pPr>
            <w:r>
              <w:rPr>
                <w:rFonts w:ascii="宋体"/>
                <w:iCs/>
                <w:color w:val="auto"/>
              </w:rPr>
              <w:t>4.</w:t>
            </w:r>
            <w:r>
              <w:rPr>
                <w:rFonts w:hint="eastAsia" w:ascii="宋体" w:cs="宋体"/>
                <w:color w:val="auto"/>
              </w:rPr>
              <w:t>价款结算方式</w:t>
            </w:r>
            <w:r>
              <w:rPr>
                <w:rFonts w:hint="eastAsia" w:ascii="宋体" w:cs="宋体"/>
                <w:iCs/>
                <w:color w:val="auto"/>
              </w:rPr>
              <w:t>：</w:t>
            </w:r>
          </w:p>
          <w:p>
            <w:pPr>
              <w:tabs>
                <w:tab w:val="left" w:pos="9360"/>
              </w:tabs>
              <w:spacing w:line="360" w:lineRule="auto"/>
              <w:rPr>
                <w:rFonts w:ascii="宋体" w:cs="宋体"/>
                <w:color w:val="auto"/>
              </w:rPr>
            </w:pPr>
            <w:r>
              <w:rPr>
                <w:rFonts w:hint="eastAsia" w:ascii="宋体" w:cs="宋体"/>
                <w:color w:val="auto"/>
              </w:rPr>
              <w:t>□竣工后一次性结算</w:t>
            </w:r>
          </w:p>
          <w:p>
            <w:pPr>
              <w:tabs>
                <w:tab w:val="left" w:pos="9360"/>
              </w:tabs>
              <w:spacing w:line="360" w:lineRule="auto"/>
              <w:rPr>
                <w:rFonts w:ascii="宋体" w:cs="宋体"/>
                <w:color w:val="auto"/>
              </w:rPr>
            </w:pPr>
            <w:r>
              <w:rPr>
                <w:rFonts w:hint="eastAsia" w:ascii="宋体" w:cs="宋体"/>
                <w:color w:val="auto"/>
              </w:rPr>
              <w:t>□施工过程分段结算：□</w:t>
            </w:r>
            <w:r>
              <w:rPr>
                <w:rFonts w:hint="eastAsia" w:ascii="宋体"/>
                <w:color w:val="auto"/>
              </w:rPr>
              <w:t>房建工程分段节点</w:t>
            </w:r>
            <w:r>
              <w:rPr>
                <w:rFonts w:ascii="宋体"/>
                <w:color w:val="auto"/>
                <w:u w:val="single"/>
              </w:rPr>
              <w:t xml:space="preserve">                </w:t>
            </w:r>
            <w:r>
              <w:rPr>
                <w:rFonts w:hint="eastAsia" w:ascii="宋体"/>
                <w:color w:val="auto"/>
              </w:rPr>
              <w:t>（如可按桩基工程、地下室工程、地上主体结构工程和装饰装修工程划分，或分专业、分单项等）；</w:t>
            </w:r>
            <w:r>
              <w:rPr>
                <w:rFonts w:hint="eastAsia" w:ascii="宋体" w:cs="宋体"/>
                <w:color w:val="auto"/>
              </w:rPr>
              <w:t>□市政工程分段节点按</w:t>
            </w:r>
            <w:r>
              <w:rPr>
                <w:rFonts w:ascii="宋体" w:cs="宋体"/>
                <w:color w:val="auto"/>
                <w:u w:val="single"/>
              </w:rPr>
              <w:t xml:space="preserve">                   </w:t>
            </w:r>
            <w:r>
              <w:rPr>
                <w:rFonts w:hint="eastAsia" w:ascii="宋体" w:cs="宋体"/>
                <w:color w:val="auto"/>
              </w:rPr>
              <w:t>划分（节点</w:t>
            </w:r>
            <w:r>
              <w:rPr>
                <w:rFonts w:hint="eastAsia" w:ascii="宋体"/>
                <w:color w:val="auto"/>
              </w:rPr>
              <w:t>划分</w:t>
            </w:r>
            <w:r>
              <w:rPr>
                <w:rFonts w:ascii="宋体"/>
                <w:color w:val="auto"/>
              </w:rPr>
              <w:t>:</w:t>
            </w:r>
            <w:r>
              <w:rPr>
                <w:rFonts w:hint="eastAsia" w:ascii="宋体"/>
                <w:color w:val="auto"/>
              </w:rPr>
              <w:t>如道路工程、给排水燃气工程、隧道工程、河道护岸工程、综合管廊工程等市政工程可按施工段合理划分过程结算周期节点；水处理构筑物工程和生活垃圾处理工程可参照建筑工程划分过程结算周期节点；桥梁工程可按下部结构、上部结构、附属工程划分过程结算周期节点。</w:t>
            </w:r>
            <w:r>
              <w:rPr>
                <w:rFonts w:hint="eastAsia" w:ascii="宋体" w:cs="宋体"/>
                <w:color w:val="auto"/>
              </w:rPr>
              <w:t>）。</w:t>
            </w:r>
          </w:p>
          <w:p>
            <w:pPr>
              <w:tabs>
                <w:tab w:val="left" w:pos="9360"/>
              </w:tabs>
              <w:spacing w:line="360" w:lineRule="auto"/>
              <w:rPr>
                <w:rFonts w:ascii="宋体" w:cs="宋体"/>
                <w:color w:val="auto"/>
              </w:rPr>
            </w:pPr>
            <w:r>
              <w:rPr>
                <w:rFonts w:ascii="宋体" w:cs="宋体"/>
                <w:color w:val="auto"/>
              </w:rPr>
              <w:t>5.</w:t>
            </w:r>
            <w:r>
              <w:rPr>
                <w:rFonts w:hint="eastAsia" w:ascii="宋体" w:cs="宋体"/>
                <w:color w:val="auto"/>
              </w:rPr>
              <w:t>农民工工资保证金：</w:t>
            </w:r>
          </w:p>
          <w:p>
            <w:pPr>
              <w:tabs>
                <w:tab w:val="left" w:pos="9360"/>
              </w:tabs>
              <w:spacing w:line="360" w:lineRule="auto"/>
              <w:rPr>
                <w:rFonts w:ascii="宋体" w:cs="宋体"/>
                <w:color w:val="auto"/>
              </w:rPr>
            </w:pPr>
            <w:r>
              <w:rPr>
                <w:rFonts w:hint="eastAsia" w:ascii="宋体" w:cs="宋体"/>
                <w:color w:val="auto"/>
              </w:rPr>
              <w:t>（</w:t>
            </w:r>
            <w:r>
              <w:rPr>
                <w:rFonts w:ascii="宋体" w:cs="宋体"/>
                <w:color w:val="auto"/>
              </w:rPr>
              <w:t>1）投标人</w:t>
            </w:r>
            <w:r>
              <w:rPr>
                <w:rFonts w:hint="eastAsia" w:ascii="宋体" w:cs="宋体"/>
                <w:color w:val="auto"/>
              </w:rPr>
              <w:t>应在投标前仔细核查本企业农民工工资保证金缴纳情况，应按当地有关农民工工资保证金管理制度执行。</w:t>
            </w:r>
          </w:p>
          <w:p>
            <w:pPr>
              <w:tabs>
                <w:tab w:val="left" w:pos="9360"/>
              </w:tabs>
              <w:spacing w:line="360" w:lineRule="auto"/>
              <w:rPr>
                <w:rFonts w:ascii="宋体" w:cs="宋体"/>
                <w:color w:val="auto"/>
              </w:rPr>
            </w:pPr>
            <w:r>
              <w:rPr>
                <w:rFonts w:hint="eastAsia" w:ascii="宋体" w:cs="宋体"/>
                <w:color w:val="auto"/>
              </w:rPr>
              <w:t>（</w:t>
            </w:r>
            <w:r>
              <w:rPr>
                <w:rFonts w:ascii="宋体" w:cs="宋体"/>
                <w:color w:val="auto"/>
              </w:rPr>
              <w:t>2）农民工工资支付按照</w:t>
            </w:r>
            <w:r>
              <w:rPr>
                <w:rFonts w:hint="eastAsia" w:ascii="宋体" w:cs="宋体"/>
                <w:color w:val="auto"/>
              </w:rPr>
              <w:t>当地相关文件执行，具体在合同专用条款中明确。</w:t>
            </w:r>
          </w:p>
          <w:p>
            <w:pPr>
              <w:tabs>
                <w:tab w:val="left" w:pos="9360"/>
              </w:tabs>
              <w:spacing w:line="360" w:lineRule="auto"/>
              <w:rPr>
                <w:color w:val="auto"/>
                <w:u w:val="single"/>
              </w:rPr>
            </w:pPr>
            <w:r>
              <w:rPr>
                <w:color w:val="auto"/>
              </w:rPr>
              <w:t>6.</w:t>
            </w:r>
            <w:r>
              <w:rPr>
                <w:rFonts w:hint="eastAsia" w:ascii="宋体"/>
                <w:color w:val="auto"/>
              </w:rPr>
              <w:t>□</w:t>
            </w:r>
            <w:r>
              <w:rPr>
                <w:rFonts w:hint="eastAsia"/>
                <w:color w:val="auto"/>
              </w:rPr>
              <w:t>实施BIM的内容：</w:t>
            </w:r>
            <w:r>
              <w:rPr>
                <w:rFonts w:hint="eastAsia"/>
                <w:color w:val="auto"/>
                <w:u w:val="single"/>
              </w:rPr>
              <w:t xml:space="preserve">                              。</w:t>
            </w:r>
          </w:p>
          <w:p>
            <w:pPr>
              <w:spacing w:line="360" w:lineRule="auto"/>
              <w:rPr>
                <w:color w:val="auto"/>
              </w:rPr>
            </w:pPr>
            <w:r>
              <w:rPr>
                <w:color w:val="auto"/>
              </w:rPr>
              <w:t>7.</w:t>
            </w:r>
            <w:r>
              <w:rPr>
                <w:rFonts w:hint="eastAsia" w:ascii="宋体"/>
                <w:color w:val="auto"/>
              </w:rPr>
              <w:t>□</w:t>
            </w:r>
            <w:r>
              <w:rPr>
                <w:rFonts w:hint="eastAsia"/>
                <w:color w:val="auto"/>
              </w:rPr>
              <w:t>投标人存在撤销投标文件和无正当理由放弃中标、不与招标人签订书面合同等情形或被行政部门查实存在违法行为，招标人重新招标的，招标人可以拒绝投标人再次投标该项目。</w:t>
            </w:r>
          </w:p>
          <w:p>
            <w:pPr>
              <w:pStyle w:val="112"/>
              <w:adjustRightInd w:val="0"/>
              <w:snapToGrid w:val="0"/>
              <w:spacing w:line="360" w:lineRule="auto"/>
              <w:rPr>
                <w:rFonts w:ascii="宋体"/>
                <w:color w:val="auto"/>
              </w:rPr>
            </w:pPr>
            <w:r>
              <w:rPr>
                <w:color w:val="auto"/>
              </w:rPr>
              <w:t>8.</w:t>
            </w:r>
            <w:r>
              <w:rPr>
                <w:rFonts w:hint="eastAsia" w:ascii="宋体"/>
                <w:color w:val="auto"/>
              </w:rPr>
              <w:t>本招标文件项目负责人一般情况下是指项目经理。</w:t>
            </w:r>
          </w:p>
          <w:p>
            <w:pPr>
              <w:pStyle w:val="112"/>
              <w:adjustRightInd w:val="0"/>
              <w:snapToGrid w:val="0"/>
              <w:spacing w:line="360" w:lineRule="auto"/>
              <w:rPr>
                <w:rFonts w:ascii="宋体"/>
                <w:color w:val="auto"/>
              </w:rPr>
            </w:pPr>
            <w:r>
              <w:rPr>
                <w:rFonts w:hint="eastAsia" w:ascii="宋体"/>
                <w:color w:val="auto"/>
              </w:rPr>
              <w:t>9.中标单位如为未办理进浙备案的省外企业，须在获得中标通知书后签订施工合同前办理进浙备案相关手续。</w:t>
            </w:r>
          </w:p>
          <w:p>
            <w:pPr>
              <w:tabs>
                <w:tab w:val="left" w:pos="9360"/>
              </w:tabs>
              <w:spacing w:line="360" w:lineRule="auto"/>
              <w:rPr>
                <w:color w:val="auto"/>
              </w:rPr>
            </w:pPr>
            <w:r>
              <w:rPr>
                <w:rFonts w:hint="eastAsia"/>
                <w:color w:val="auto"/>
              </w:rPr>
              <w:t>10</w:t>
            </w:r>
            <w:r>
              <w:rPr>
                <w:color w:val="auto"/>
              </w:rPr>
              <w:t>.</w:t>
            </w:r>
            <w:r>
              <w:rPr>
                <w:rFonts w:hint="eastAsia"/>
                <w:color w:val="auto"/>
              </w:rPr>
              <w:t>其他：</w:t>
            </w:r>
            <w:r>
              <w:rPr>
                <w:color w:val="auto"/>
                <w:u w:val="single"/>
              </w:rPr>
              <w:t xml:space="preserve">                       </w:t>
            </w:r>
            <w:r>
              <w:rPr>
                <w:rFonts w:hint="eastAsia"/>
                <w:color w:val="auto"/>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gridBefore w:val="1"/>
          <w:wBefore w:w="11" w:type="dxa"/>
          <w:trHeight w:val="23" w:hRule="atLeast"/>
        </w:trPr>
        <w:tc>
          <w:tcPr>
            <w:tcW w:w="1283" w:type="dxa"/>
            <w:tcBorders>
              <w:top w:val="single" w:color="000000" w:sz="4" w:space="0"/>
              <w:left w:val="single" w:color="000000" w:sz="4" w:space="0"/>
              <w:bottom w:val="single" w:color="000000" w:sz="4" w:space="0"/>
              <w:right w:val="single" w:color="000000" w:sz="4" w:space="0"/>
            </w:tcBorders>
          </w:tcPr>
          <w:p>
            <w:pPr>
              <w:pStyle w:val="120"/>
              <w:kinsoku w:val="0"/>
              <w:autoSpaceDE w:val="0"/>
              <w:autoSpaceDN w:val="0"/>
              <w:spacing w:before="159"/>
              <w:ind w:left="367"/>
              <w:rPr>
                <w:rFonts w:ascii="宋体"/>
                <w:color w:val="auto"/>
              </w:rPr>
            </w:pPr>
            <w:r>
              <w:rPr>
                <w:rFonts w:ascii="宋体"/>
                <w:color w:val="auto"/>
                <w:sz w:val="21"/>
                <w:szCs w:val="21"/>
              </w:rPr>
              <w:t>……</w:t>
            </w:r>
          </w:p>
        </w:tc>
        <w:tc>
          <w:tcPr>
            <w:tcW w:w="8555" w:type="dxa"/>
            <w:gridSpan w:val="2"/>
            <w:tcBorders>
              <w:top w:val="single" w:color="000000" w:sz="4" w:space="0"/>
              <w:left w:val="single" w:color="000000" w:sz="4" w:space="0"/>
              <w:bottom w:val="single" w:color="000000" w:sz="4" w:space="0"/>
              <w:right w:val="single" w:color="000000" w:sz="4" w:space="0"/>
            </w:tcBorders>
          </w:tcPr>
          <w:p>
            <w:pPr>
              <w:pStyle w:val="120"/>
              <w:kinsoku w:val="0"/>
              <w:autoSpaceDE w:val="0"/>
              <w:autoSpaceDN w:val="0"/>
              <w:spacing w:before="159"/>
              <w:ind w:left="2"/>
              <w:jc w:val="center"/>
              <w:rPr>
                <w:rFonts w:ascii="宋体"/>
                <w:color w:val="auto"/>
                <w:sz w:val="21"/>
                <w:szCs w:val="21"/>
              </w:rPr>
            </w:pPr>
            <w:r>
              <w:rPr>
                <w:rFonts w:ascii="宋体"/>
                <w:color w:val="auto"/>
                <w:sz w:val="21"/>
                <w:szCs w:val="21"/>
              </w:rPr>
              <w:t>……</w:t>
            </w:r>
          </w:p>
        </w:tc>
      </w:tr>
    </w:tbl>
    <w:p>
      <w:pPr>
        <w:rPr>
          <w:color w:val="auto"/>
        </w:rPr>
        <w:sectPr>
          <w:footerReference r:id="rId6" w:type="default"/>
          <w:pgSz w:w="12240" w:h="15840"/>
          <w:pgMar w:top="1360" w:right="1100" w:bottom="1100" w:left="1580" w:header="0" w:footer="901" w:gutter="0"/>
          <w:cols w:space="720" w:num="1"/>
          <w:docGrid w:linePitch="326" w:charSpace="0"/>
        </w:sectPr>
      </w:pPr>
    </w:p>
    <w:p>
      <w:pPr>
        <w:spacing w:line="360" w:lineRule="auto"/>
        <w:jc w:val="center"/>
        <w:rPr>
          <w:rFonts w:ascii="黑体" w:eastAsia="黑体"/>
          <w:color w:val="auto"/>
          <w:sz w:val="44"/>
          <w:szCs w:val="44"/>
        </w:rPr>
      </w:pPr>
      <w:bookmarkStart w:id="106" w:name="bookmark22"/>
      <w:bookmarkEnd w:id="106"/>
      <w:bookmarkStart w:id="107" w:name="_Toc45697231"/>
      <w:bookmarkStart w:id="108" w:name="_Toc723"/>
      <w:bookmarkStart w:id="109" w:name="_Toc22828068"/>
      <w:r>
        <w:rPr>
          <w:rFonts w:hint="eastAsia" w:ascii="黑体" w:eastAsia="黑体"/>
          <w:color w:val="auto"/>
          <w:sz w:val="44"/>
          <w:szCs w:val="44"/>
        </w:rPr>
        <w:t>投标人须知</w:t>
      </w:r>
      <w:bookmarkEnd w:id="107"/>
      <w:bookmarkEnd w:id="108"/>
    </w:p>
    <w:p>
      <w:pPr>
        <w:spacing w:line="360" w:lineRule="auto"/>
        <w:rPr>
          <w:rFonts w:ascii="宋体"/>
          <w:b/>
          <w:color w:val="auto"/>
          <w:sz w:val="32"/>
          <w:szCs w:val="32"/>
        </w:rPr>
      </w:pPr>
      <w:bookmarkStart w:id="110" w:name="_Toc18780"/>
      <w:bookmarkStart w:id="111" w:name="_Toc45697232"/>
      <w:r>
        <w:rPr>
          <w:rFonts w:ascii="宋体"/>
          <w:b/>
          <w:color w:val="auto"/>
          <w:sz w:val="32"/>
          <w:szCs w:val="32"/>
        </w:rPr>
        <w:t>1.总则</w:t>
      </w:r>
      <w:bookmarkEnd w:id="109"/>
      <w:bookmarkEnd w:id="110"/>
      <w:bookmarkEnd w:id="111"/>
    </w:p>
    <w:p>
      <w:pPr>
        <w:spacing w:line="360" w:lineRule="auto"/>
        <w:ind w:firstLine="275" w:firstLineChars="98"/>
        <w:rPr>
          <w:rFonts w:ascii="宋体"/>
          <w:b/>
          <w:color w:val="auto"/>
          <w:sz w:val="28"/>
        </w:rPr>
      </w:pPr>
      <w:bookmarkStart w:id="112" w:name="bookmark23"/>
      <w:bookmarkEnd w:id="112"/>
      <w:r>
        <w:rPr>
          <w:rFonts w:ascii="宋体"/>
          <w:b/>
          <w:color w:val="auto"/>
          <w:sz w:val="28"/>
        </w:rPr>
        <w:t>1.1招标项目概况</w:t>
      </w:r>
    </w:p>
    <w:p>
      <w:pPr>
        <w:pStyle w:val="3"/>
        <w:numPr>
          <w:ilvl w:val="2"/>
          <w:numId w:val="14"/>
        </w:numPr>
        <w:kinsoku w:val="0"/>
        <w:autoSpaceDE w:val="0"/>
        <w:autoSpaceDN w:val="0"/>
        <w:adjustRightInd w:val="0"/>
        <w:snapToGrid w:val="0"/>
        <w:spacing w:line="360" w:lineRule="auto"/>
        <w:ind w:left="0" w:firstLine="448" w:firstLineChars="200"/>
        <w:rPr>
          <w:color w:val="auto"/>
        </w:rPr>
      </w:pPr>
      <w:r>
        <w:rPr>
          <w:rFonts w:hint="eastAsia"/>
          <w:color w:val="auto"/>
          <w:spacing w:val="-8"/>
        </w:rPr>
        <w:t>根据《中华人民共和国招标投标法》《中华人民共和国招标投标法实施条例》等有关</w:t>
      </w:r>
      <w:r>
        <w:rPr>
          <w:rFonts w:hint="eastAsia"/>
          <w:color w:val="auto"/>
        </w:rPr>
        <w:t>法律、法规和规章的规定，本招标项目已具备招标条件，现对项目施工进行招标。</w:t>
      </w:r>
    </w:p>
    <w:p>
      <w:pPr>
        <w:pStyle w:val="3"/>
        <w:numPr>
          <w:ilvl w:val="2"/>
          <w:numId w:val="14"/>
        </w:numPr>
        <w:kinsoku w:val="0"/>
        <w:autoSpaceDE w:val="0"/>
        <w:autoSpaceDN w:val="0"/>
        <w:adjustRightInd w:val="0"/>
        <w:snapToGrid w:val="0"/>
        <w:spacing w:line="360" w:lineRule="auto"/>
        <w:ind w:left="0" w:firstLine="480" w:firstLineChars="200"/>
        <w:rPr>
          <w:color w:val="auto"/>
        </w:rPr>
      </w:pPr>
      <w:r>
        <w:rPr>
          <w:rFonts w:hint="eastAsia"/>
          <w:color w:val="auto"/>
        </w:rPr>
        <w:t>招标人：见投标人须知前附表。</w:t>
      </w:r>
    </w:p>
    <w:p>
      <w:pPr>
        <w:pStyle w:val="3"/>
        <w:numPr>
          <w:ilvl w:val="2"/>
          <w:numId w:val="14"/>
        </w:numPr>
        <w:kinsoku w:val="0"/>
        <w:autoSpaceDE w:val="0"/>
        <w:autoSpaceDN w:val="0"/>
        <w:adjustRightInd w:val="0"/>
        <w:snapToGrid w:val="0"/>
        <w:spacing w:line="360" w:lineRule="auto"/>
        <w:ind w:left="0" w:firstLine="480" w:firstLineChars="200"/>
        <w:rPr>
          <w:color w:val="auto"/>
        </w:rPr>
      </w:pPr>
      <w:r>
        <w:rPr>
          <w:rFonts w:hint="eastAsia"/>
          <w:color w:val="auto"/>
        </w:rPr>
        <w:t>招标代理机构：见投标人须知前附表。</w:t>
      </w:r>
    </w:p>
    <w:p>
      <w:pPr>
        <w:pStyle w:val="3"/>
        <w:numPr>
          <w:ilvl w:val="2"/>
          <w:numId w:val="14"/>
        </w:numPr>
        <w:kinsoku w:val="0"/>
        <w:autoSpaceDE w:val="0"/>
        <w:autoSpaceDN w:val="0"/>
        <w:adjustRightInd w:val="0"/>
        <w:snapToGrid w:val="0"/>
        <w:spacing w:line="360" w:lineRule="auto"/>
        <w:ind w:left="0" w:firstLine="480" w:firstLineChars="200"/>
        <w:rPr>
          <w:color w:val="auto"/>
        </w:rPr>
      </w:pPr>
      <w:r>
        <w:rPr>
          <w:rFonts w:hint="eastAsia"/>
          <w:color w:val="auto"/>
        </w:rPr>
        <w:t>工程名称：见投标人须知前附表。</w:t>
      </w:r>
    </w:p>
    <w:p>
      <w:pPr>
        <w:pStyle w:val="3"/>
        <w:numPr>
          <w:ilvl w:val="2"/>
          <w:numId w:val="14"/>
        </w:numPr>
        <w:kinsoku w:val="0"/>
        <w:autoSpaceDE w:val="0"/>
        <w:autoSpaceDN w:val="0"/>
        <w:adjustRightInd w:val="0"/>
        <w:snapToGrid w:val="0"/>
        <w:spacing w:line="360" w:lineRule="auto"/>
        <w:ind w:left="0" w:firstLine="480" w:firstLineChars="200"/>
        <w:rPr>
          <w:color w:val="auto"/>
        </w:rPr>
      </w:pPr>
      <w:r>
        <w:rPr>
          <w:rFonts w:hint="eastAsia"/>
          <w:color w:val="auto"/>
        </w:rPr>
        <w:t>工程建设地点：见投标人须知前附表。</w:t>
      </w:r>
    </w:p>
    <w:p>
      <w:pPr>
        <w:pStyle w:val="3"/>
        <w:numPr>
          <w:ilvl w:val="2"/>
          <w:numId w:val="14"/>
        </w:numPr>
        <w:kinsoku w:val="0"/>
        <w:autoSpaceDE w:val="0"/>
        <w:autoSpaceDN w:val="0"/>
        <w:adjustRightInd w:val="0"/>
        <w:snapToGrid w:val="0"/>
        <w:spacing w:line="360" w:lineRule="auto"/>
        <w:ind w:left="0" w:firstLine="480" w:firstLineChars="200"/>
        <w:rPr>
          <w:color w:val="auto"/>
        </w:rPr>
      </w:pPr>
      <w:r>
        <w:rPr>
          <w:rFonts w:hint="eastAsia"/>
          <w:color w:val="auto"/>
        </w:rPr>
        <w:t>工程承包方式：见投标人须知前附表。</w:t>
      </w:r>
    </w:p>
    <w:p>
      <w:pPr>
        <w:spacing w:line="360" w:lineRule="auto"/>
        <w:ind w:firstLine="275" w:firstLineChars="98"/>
        <w:rPr>
          <w:rFonts w:ascii="宋体"/>
          <w:b/>
          <w:color w:val="auto"/>
          <w:sz w:val="28"/>
        </w:rPr>
      </w:pPr>
      <w:bookmarkStart w:id="113" w:name="bookmark24"/>
      <w:bookmarkEnd w:id="113"/>
      <w:r>
        <w:rPr>
          <w:rFonts w:ascii="宋体"/>
          <w:b/>
          <w:color w:val="auto"/>
          <w:sz w:val="28"/>
        </w:rPr>
        <w:t>1.2招标项目的资金来源和落实情况</w:t>
      </w:r>
    </w:p>
    <w:p>
      <w:pPr>
        <w:pStyle w:val="3"/>
        <w:numPr>
          <w:ilvl w:val="2"/>
          <w:numId w:val="15"/>
        </w:numPr>
        <w:kinsoku w:val="0"/>
        <w:autoSpaceDE w:val="0"/>
        <w:autoSpaceDN w:val="0"/>
        <w:spacing w:line="360" w:lineRule="auto"/>
        <w:ind w:left="0" w:firstLine="480" w:firstLineChars="200"/>
        <w:rPr>
          <w:color w:val="auto"/>
        </w:rPr>
      </w:pPr>
      <w:r>
        <w:rPr>
          <w:rFonts w:hint="eastAsia"/>
          <w:color w:val="auto"/>
        </w:rPr>
        <w:t>资金来源及比例：见投标人须知前附表。</w:t>
      </w:r>
    </w:p>
    <w:p>
      <w:pPr>
        <w:pStyle w:val="3"/>
        <w:numPr>
          <w:ilvl w:val="2"/>
          <w:numId w:val="15"/>
        </w:numPr>
        <w:kinsoku w:val="0"/>
        <w:autoSpaceDE w:val="0"/>
        <w:autoSpaceDN w:val="0"/>
        <w:spacing w:line="360" w:lineRule="auto"/>
        <w:ind w:left="0" w:firstLine="480" w:firstLineChars="200"/>
        <w:rPr>
          <w:color w:val="auto"/>
        </w:rPr>
      </w:pPr>
      <w:r>
        <w:rPr>
          <w:rFonts w:hint="eastAsia"/>
          <w:color w:val="auto"/>
        </w:rPr>
        <w:t>资金落实情况：见投标人须知前附表。</w:t>
      </w:r>
    </w:p>
    <w:p>
      <w:pPr>
        <w:spacing w:line="360" w:lineRule="auto"/>
        <w:ind w:firstLine="275" w:firstLineChars="98"/>
        <w:rPr>
          <w:rFonts w:ascii="宋体"/>
          <w:b/>
          <w:color w:val="auto"/>
          <w:sz w:val="28"/>
        </w:rPr>
      </w:pPr>
      <w:bookmarkStart w:id="114" w:name="bookmark25"/>
      <w:bookmarkEnd w:id="114"/>
      <w:r>
        <w:rPr>
          <w:rFonts w:ascii="宋体"/>
          <w:b/>
          <w:color w:val="auto"/>
          <w:sz w:val="28"/>
        </w:rPr>
        <w:t>1.3招标范围、计划工期和质量要求</w:t>
      </w:r>
    </w:p>
    <w:p>
      <w:pPr>
        <w:pStyle w:val="3"/>
        <w:numPr>
          <w:ilvl w:val="2"/>
          <w:numId w:val="16"/>
        </w:numPr>
        <w:kinsoku w:val="0"/>
        <w:autoSpaceDE w:val="0"/>
        <w:autoSpaceDN w:val="0"/>
        <w:adjustRightInd w:val="0"/>
        <w:snapToGrid w:val="0"/>
        <w:spacing w:line="360" w:lineRule="auto"/>
        <w:ind w:left="0" w:firstLine="480" w:firstLineChars="200"/>
        <w:rPr>
          <w:color w:val="auto"/>
        </w:rPr>
      </w:pPr>
      <w:r>
        <w:rPr>
          <w:rFonts w:hint="eastAsia"/>
          <w:color w:val="auto"/>
        </w:rPr>
        <w:t>招标范围：见投标人须知前附表。</w:t>
      </w:r>
    </w:p>
    <w:p>
      <w:pPr>
        <w:pStyle w:val="3"/>
        <w:numPr>
          <w:ilvl w:val="2"/>
          <w:numId w:val="16"/>
        </w:numPr>
        <w:kinsoku w:val="0"/>
        <w:autoSpaceDE w:val="0"/>
        <w:autoSpaceDN w:val="0"/>
        <w:adjustRightInd w:val="0"/>
        <w:snapToGrid w:val="0"/>
        <w:spacing w:line="360" w:lineRule="auto"/>
        <w:ind w:left="0" w:firstLine="480" w:firstLineChars="200"/>
        <w:rPr>
          <w:color w:val="auto"/>
        </w:rPr>
      </w:pPr>
      <w:r>
        <w:rPr>
          <w:rFonts w:hint="eastAsia"/>
          <w:color w:val="auto"/>
        </w:rPr>
        <w:t>计划工期：见投标人须知前附表。</w:t>
      </w:r>
    </w:p>
    <w:p>
      <w:pPr>
        <w:pStyle w:val="3"/>
        <w:numPr>
          <w:ilvl w:val="2"/>
          <w:numId w:val="16"/>
        </w:numPr>
        <w:kinsoku w:val="0"/>
        <w:autoSpaceDE w:val="0"/>
        <w:autoSpaceDN w:val="0"/>
        <w:adjustRightInd w:val="0"/>
        <w:snapToGrid w:val="0"/>
        <w:spacing w:line="360" w:lineRule="auto"/>
        <w:ind w:left="0" w:firstLine="480" w:firstLineChars="200"/>
        <w:rPr>
          <w:color w:val="auto"/>
        </w:rPr>
      </w:pPr>
      <w:r>
        <w:rPr>
          <w:rFonts w:hint="eastAsia"/>
          <w:color w:val="auto"/>
        </w:rPr>
        <w:t>质量要求：见投标人须知前附表。</w:t>
      </w:r>
    </w:p>
    <w:p>
      <w:pPr>
        <w:spacing w:line="360" w:lineRule="auto"/>
        <w:ind w:firstLine="275" w:firstLineChars="98"/>
        <w:rPr>
          <w:rFonts w:ascii="宋体"/>
          <w:b/>
          <w:color w:val="auto"/>
          <w:sz w:val="28"/>
        </w:rPr>
      </w:pPr>
      <w:bookmarkStart w:id="115" w:name="bookmark26"/>
      <w:bookmarkEnd w:id="115"/>
      <w:r>
        <w:rPr>
          <w:rFonts w:ascii="宋体"/>
          <w:b/>
          <w:color w:val="auto"/>
          <w:sz w:val="28"/>
        </w:rPr>
        <w:t>1.4投标人资格要求</w:t>
      </w:r>
    </w:p>
    <w:p>
      <w:pPr>
        <w:pStyle w:val="3"/>
        <w:numPr>
          <w:ilvl w:val="2"/>
          <w:numId w:val="17"/>
        </w:numPr>
        <w:kinsoku w:val="0"/>
        <w:autoSpaceDE w:val="0"/>
        <w:autoSpaceDN w:val="0"/>
        <w:adjustRightInd w:val="0"/>
        <w:snapToGrid w:val="0"/>
        <w:spacing w:line="360" w:lineRule="auto"/>
        <w:ind w:left="0" w:firstLine="480" w:firstLineChars="200"/>
        <w:rPr>
          <w:color w:val="auto"/>
        </w:rPr>
      </w:pPr>
      <w:r>
        <w:rPr>
          <w:rFonts w:hint="eastAsia"/>
          <w:color w:val="auto"/>
        </w:rPr>
        <w:t>投标人应具备承担本招标项目资质条件、能力和信誉：</w:t>
      </w:r>
    </w:p>
    <w:p>
      <w:pPr>
        <w:pStyle w:val="3"/>
        <w:numPr>
          <w:ilvl w:val="0"/>
          <w:numId w:val="18"/>
        </w:numPr>
        <w:kinsoku w:val="0"/>
        <w:autoSpaceDE w:val="0"/>
        <w:autoSpaceDN w:val="0"/>
        <w:adjustRightInd w:val="0"/>
        <w:snapToGrid w:val="0"/>
        <w:spacing w:line="360" w:lineRule="auto"/>
        <w:ind w:left="0" w:firstLine="480" w:firstLineChars="200"/>
        <w:rPr>
          <w:color w:val="auto"/>
        </w:rPr>
      </w:pPr>
      <w:r>
        <w:rPr>
          <w:rFonts w:hint="eastAsia"/>
          <w:color w:val="auto"/>
        </w:rPr>
        <w:t>资质要求：见投标人须知前附表；</w:t>
      </w:r>
    </w:p>
    <w:p>
      <w:pPr>
        <w:pStyle w:val="3"/>
        <w:numPr>
          <w:ilvl w:val="0"/>
          <w:numId w:val="18"/>
        </w:numPr>
        <w:kinsoku w:val="0"/>
        <w:autoSpaceDE w:val="0"/>
        <w:autoSpaceDN w:val="0"/>
        <w:adjustRightInd w:val="0"/>
        <w:snapToGrid w:val="0"/>
        <w:spacing w:line="360" w:lineRule="auto"/>
        <w:ind w:left="0" w:firstLine="480" w:firstLineChars="200"/>
        <w:rPr>
          <w:color w:val="auto"/>
        </w:rPr>
      </w:pPr>
      <w:r>
        <w:rPr>
          <w:rFonts w:hint="eastAsia"/>
          <w:color w:val="auto"/>
        </w:rPr>
        <w:t>业绩要求：见投标人须知前附表；</w:t>
      </w:r>
    </w:p>
    <w:p>
      <w:pPr>
        <w:pStyle w:val="3"/>
        <w:numPr>
          <w:ilvl w:val="0"/>
          <w:numId w:val="18"/>
        </w:numPr>
        <w:kinsoku w:val="0"/>
        <w:autoSpaceDE w:val="0"/>
        <w:autoSpaceDN w:val="0"/>
        <w:adjustRightInd w:val="0"/>
        <w:snapToGrid w:val="0"/>
        <w:spacing w:line="360" w:lineRule="auto"/>
        <w:ind w:left="0" w:firstLine="480" w:firstLineChars="200"/>
        <w:rPr>
          <w:color w:val="auto"/>
        </w:rPr>
      </w:pPr>
      <w:r>
        <w:rPr>
          <w:rFonts w:hint="eastAsia" w:ascii="宋体"/>
          <w:color w:val="auto"/>
        </w:rPr>
        <w:t>项目负责人</w:t>
      </w:r>
      <w:r>
        <w:rPr>
          <w:rFonts w:hint="eastAsia"/>
          <w:color w:val="auto"/>
          <w:spacing w:val="-6"/>
        </w:rPr>
        <w:t>的资格要求：见投标</w:t>
      </w:r>
      <w:r>
        <w:rPr>
          <w:rFonts w:hint="eastAsia"/>
          <w:color w:val="auto"/>
        </w:rPr>
        <w:t>人须知前附表；</w:t>
      </w:r>
    </w:p>
    <w:p>
      <w:pPr>
        <w:pStyle w:val="3"/>
        <w:numPr>
          <w:ilvl w:val="0"/>
          <w:numId w:val="18"/>
        </w:numPr>
        <w:kinsoku w:val="0"/>
        <w:autoSpaceDE w:val="0"/>
        <w:autoSpaceDN w:val="0"/>
        <w:adjustRightInd w:val="0"/>
        <w:snapToGrid w:val="0"/>
        <w:spacing w:line="360" w:lineRule="auto"/>
        <w:ind w:left="0" w:firstLine="480" w:firstLineChars="200"/>
        <w:rPr>
          <w:color w:val="auto"/>
        </w:rPr>
      </w:pPr>
      <w:r>
        <w:rPr>
          <w:rFonts w:hint="eastAsia"/>
          <w:color w:val="auto"/>
        </w:rPr>
        <w:t>其他要求：见投标人须知前附表。</w:t>
      </w:r>
    </w:p>
    <w:p>
      <w:pPr>
        <w:pStyle w:val="3"/>
        <w:numPr>
          <w:ilvl w:val="2"/>
          <w:numId w:val="17"/>
        </w:numPr>
        <w:kinsoku w:val="0"/>
        <w:autoSpaceDE w:val="0"/>
        <w:autoSpaceDN w:val="0"/>
        <w:adjustRightInd w:val="0"/>
        <w:snapToGrid w:val="0"/>
        <w:spacing w:line="360" w:lineRule="auto"/>
        <w:ind w:left="0" w:firstLine="480" w:firstLineChars="200"/>
        <w:rPr>
          <w:color w:val="auto"/>
        </w:rPr>
      </w:pPr>
      <w:r>
        <w:rPr>
          <w:rFonts w:hint="eastAsia"/>
          <w:color w:val="auto"/>
        </w:rPr>
        <w:t>投标人须知前附表规定接受联合体投标的，联合体除应符合本章第</w:t>
      </w:r>
      <w:r>
        <w:rPr>
          <w:color w:val="auto"/>
        </w:rPr>
        <w:t>1.4.1</w:t>
      </w:r>
      <w:r>
        <w:rPr>
          <w:rFonts w:hint="eastAsia"/>
          <w:color w:val="auto"/>
        </w:rPr>
        <w:t>项和投标人须知前附表的要求外，还应遵守以下规定：</w:t>
      </w:r>
    </w:p>
    <w:p>
      <w:pPr>
        <w:pStyle w:val="3"/>
        <w:numPr>
          <w:ilvl w:val="0"/>
          <w:numId w:val="19"/>
        </w:numPr>
        <w:kinsoku w:val="0"/>
        <w:autoSpaceDE w:val="0"/>
        <w:autoSpaceDN w:val="0"/>
        <w:spacing w:line="360" w:lineRule="auto"/>
        <w:ind w:left="0" w:firstLine="480" w:firstLineChars="200"/>
        <w:rPr>
          <w:color w:val="auto"/>
        </w:rPr>
      </w:pPr>
      <w:r>
        <w:rPr>
          <w:rFonts w:hint="eastAsia"/>
          <w:color w:val="auto"/>
        </w:rPr>
        <w:t>联合体各方应按招标文件提供的格式签订联合体协议书，明确联合体牵头人和各方权利义务；</w:t>
      </w:r>
    </w:p>
    <w:p>
      <w:pPr>
        <w:pStyle w:val="3"/>
        <w:numPr>
          <w:ilvl w:val="0"/>
          <w:numId w:val="19"/>
        </w:numPr>
        <w:kinsoku w:val="0"/>
        <w:autoSpaceDE w:val="0"/>
        <w:autoSpaceDN w:val="0"/>
        <w:spacing w:line="360" w:lineRule="auto"/>
        <w:ind w:left="0" w:firstLine="480" w:firstLineChars="200"/>
        <w:rPr>
          <w:color w:val="auto"/>
        </w:rPr>
      </w:pPr>
      <w:r>
        <w:rPr>
          <w:rFonts w:hint="eastAsia"/>
          <w:color w:val="auto"/>
        </w:rPr>
        <w:t>联合体的各专业资质等级，根据共同投标协议约定的专业分工，分别按照承担相应专业工作的资质等级较低的单位确定；</w:t>
      </w:r>
    </w:p>
    <w:p>
      <w:pPr>
        <w:pStyle w:val="3"/>
        <w:numPr>
          <w:ilvl w:val="0"/>
          <w:numId w:val="19"/>
        </w:numPr>
        <w:kinsoku w:val="0"/>
        <w:autoSpaceDE w:val="0"/>
        <w:autoSpaceDN w:val="0"/>
        <w:spacing w:line="360" w:lineRule="auto"/>
        <w:ind w:left="0" w:firstLine="480" w:firstLineChars="200"/>
        <w:rPr>
          <w:color w:val="auto"/>
        </w:rPr>
      </w:pPr>
      <w:r>
        <w:rPr>
          <w:rFonts w:hint="eastAsia"/>
          <w:color w:val="auto"/>
        </w:rPr>
        <w:t>联合体各方不得再以自己名义单独或参加其他联合体在同一标段中投标。</w:t>
      </w:r>
    </w:p>
    <w:p>
      <w:pPr>
        <w:pStyle w:val="3"/>
        <w:numPr>
          <w:ilvl w:val="2"/>
          <w:numId w:val="17"/>
        </w:numPr>
        <w:kinsoku w:val="0"/>
        <w:autoSpaceDE w:val="0"/>
        <w:autoSpaceDN w:val="0"/>
        <w:adjustRightInd w:val="0"/>
        <w:snapToGrid w:val="0"/>
        <w:spacing w:line="360" w:lineRule="auto"/>
        <w:ind w:left="0" w:firstLine="480" w:firstLineChars="200"/>
        <w:rPr>
          <w:color w:val="auto"/>
        </w:rPr>
      </w:pPr>
      <w:r>
        <w:rPr>
          <w:rFonts w:hint="eastAsia"/>
          <w:color w:val="auto"/>
        </w:rPr>
        <w:t>投标人的资格审查方式</w:t>
      </w:r>
      <w:r>
        <w:rPr>
          <w:color w:val="auto"/>
        </w:rPr>
        <w:t>:</w:t>
      </w:r>
      <w:r>
        <w:rPr>
          <w:rFonts w:hint="eastAsia"/>
          <w:color w:val="auto"/>
        </w:rPr>
        <w:t>见投标人须知前附表。</w:t>
      </w:r>
    </w:p>
    <w:p>
      <w:pPr>
        <w:pStyle w:val="3"/>
        <w:numPr>
          <w:ilvl w:val="2"/>
          <w:numId w:val="17"/>
        </w:numPr>
        <w:kinsoku w:val="0"/>
        <w:autoSpaceDE w:val="0"/>
        <w:autoSpaceDN w:val="0"/>
        <w:adjustRightInd w:val="0"/>
        <w:snapToGrid w:val="0"/>
        <w:spacing w:line="360" w:lineRule="auto"/>
        <w:ind w:left="0" w:firstLine="480" w:firstLineChars="200"/>
        <w:rPr>
          <w:color w:val="auto"/>
        </w:rPr>
      </w:pPr>
      <w:r>
        <w:rPr>
          <w:rFonts w:hint="eastAsia"/>
          <w:color w:val="auto"/>
        </w:rPr>
        <w:t>投标人不得存在下列情形之一：</w:t>
      </w:r>
    </w:p>
    <w:p>
      <w:pPr>
        <w:pStyle w:val="3"/>
        <w:numPr>
          <w:ilvl w:val="0"/>
          <w:numId w:val="20"/>
        </w:numPr>
        <w:kinsoku w:val="0"/>
        <w:autoSpaceDE w:val="0"/>
        <w:autoSpaceDN w:val="0"/>
        <w:spacing w:line="360" w:lineRule="auto"/>
        <w:ind w:left="0" w:firstLine="480" w:firstLineChars="200"/>
        <w:rPr>
          <w:color w:val="auto"/>
        </w:rPr>
      </w:pPr>
      <w:r>
        <w:rPr>
          <w:rFonts w:hint="eastAsia"/>
          <w:color w:val="auto"/>
        </w:rPr>
        <w:t>为招标人不具有独立法人资格的附属机构（单位）；</w:t>
      </w:r>
    </w:p>
    <w:p>
      <w:pPr>
        <w:pStyle w:val="3"/>
        <w:numPr>
          <w:ilvl w:val="0"/>
          <w:numId w:val="20"/>
        </w:numPr>
        <w:kinsoku w:val="0"/>
        <w:autoSpaceDE w:val="0"/>
        <w:autoSpaceDN w:val="0"/>
        <w:spacing w:line="360" w:lineRule="auto"/>
        <w:ind w:left="0" w:firstLine="480" w:firstLineChars="200"/>
        <w:rPr>
          <w:color w:val="auto"/>
        </w:rPr>
      </w:pPr>
      <w:r>
        <w:rPr>
          <w:rFonts w:hint="eastAsia"/>
          <w:color w:val="auto"/>
        </w:rPr>
        <w:t>为与招标人存在利害关系可能影响招标公正性的法人、其他组织或者个人；</w:t>
      </w:r>
    </w:p>
    <w:p>
      <w:pPr>
        <w:pStyle w:val="3"/>
        <w:numPr>
          <w:ilvl w:val="0"/>
          <w:numId w:val="20"/>
        </w:numPr>
        <w:kinsoku w:val="0"/>
        <w:autoSpaceDE w:val="0"/>
        <w:autoSpaceDN w:val="0"/>
        <w:spacing w:line="360" w:lineRule="auto"/>
        <w:ind w:left="0" w:firstLine="480" w:firstLineChars="200"/>
        <w:rPr>
          <w:color w:val="auto"/>
        </w:rPr>
      </w:pPr>
      <w:r>
        <w:rPr>
          <w:rFonts w:hint="eastAsia"/>
          <w:color w:val="auto"/>
        </w:rPr>
        <w:t>不同投标人的单位负责人为同一人或者互相存在控股、管理关系的；</w:t>
      </w:r>
    </w:p>
    <w:p>
      <w:pPr>
        <w:pStyle w:val="3"/>
        <w:numPr>
          <w:ilvl w:val="0"/>
          <w:numId w:val="20"/>
        </w:numPr>
        <w:kinsoku w:val="0"/>
        <w:autoSpaceDE w:val="0"/>
        <w:autoSpaceDN w:val="0"/>
        <w:spacing w:line="360" w:lineRule="auto"/>
        <w:ind w:left="0" w:firstLine="480" w:firstLineChars="200"/>
        <w:rPr>
          <w:color w:val="auto"/>
        </w:rPr>
      </w:pPr>
      <w:r>
        <w:rPr>
          <w:rFonts w:hint="eastAsia"/>
          <w:color w:val="auto"/>
        </w:rPr>
        <w:t>为本标段前期准备提供设计或咨询服务的；</w:t>
      </w:r>
    </w:p>
    <w:p>
      <w:pPr>
        <w:pStyle w:val="3"/>
        <w:numPr>
          <w:ilvl w:val="0"/>
          <w:numId w:val="20"/>
        </w:numPr>
        <w:kinsoku w:val="0"/>
        <w:autoSpaceDE w:val="0"/>
        <w:autoSpaceDN w:val="0"/>
        <w:spacing w:line="360" w:lineRule="auto"/>
        <w:ind w:left="0" w:firstLine="480" w:firstLineChars="200"/>
        <w:rPr>
          <w:color w:val="auto"/>
        </w:rPr>
      </w:pPr>
      <w:r>
        <w:rPr>
          <w:rFonts w:hint="eastAsia"/>
          <w:color w:val="auto"/>
        </w:rPr>
        <w:t>为本标段的监理人；</w:t>
      </w:r>
    </w:p>
    <w:p>
      <w:pPr>
        <w:pStyle w:val="3"/>
        <w:numPr>
          <w:ilvl w:val="0"/>
          <w:numId w:val="20"/>
        </w:numPr>
        <w:kinsoku w:val="0"/>
        <w:autoSpaceDE w:val="0"/>
        <w:autoSpaceDN w:val="0"/>
        <w:spacing w:line="360" w:lineRule="auto"/>
        <w:ind w:left="0" w:firstLine="480" w:firstLineChars="200"/>
        <w:rPr>
          <w:color w:val="auto"/>
        </w:rPr>
      </w:pPr>
      <w:r>
        <w:rPr>
          <w:rFonts w:hint="eastAsia"/>
          <w:color w:val="auto"/>
        </w:rPr>
        <w:t>为本标段的代建人；</w:t>
      </w:r>
    </w:p>
    <w:p>
      <w:pPr>
        <w:pStyle w:val="3"/>
        <w:numPr>
          <w:ilvl w:val="0"/>
          <w:numId w:val="20"/>
        </w:numPr>
        <w:kinsoku w:val="0"/>
        <w:autoSpaceDE w:val="0"/>
        <w:autoSpaceDN w:val="0"/>
        <w:spacing w:line="360" w:lineRule="auto"/>
        <w:ind w:left="0" w:firstLine="480" w:firstLineChars="200"/>
        <w:rPr>
          <w:color w:val="auto"/>
        </w:rPr>
      </w:pPr>
      <w:r>
        <w:rPr>
          <w:rFonts w:hint="eastAsia"/>
          <w:color w:val="auto"/>
        </w:rPr>
        <w:t>为本标段提供招标代理服务的；</w:t>
      </w:r>
    </w:p>
    <w:p>
      <w:pPr>
        <w:pStyle w:val="3"/>
        <w:numPr>
          <w:ilvl w:val="0"/>
          <w:numId w:val="20"/>
        </w:numPr>
        <w:kinsoku w:val="0"/>
        <w:autoSpaceDE w:val="0"/>
        <w:autoSpaceDN w:val="0"/>
        <w:spacing w:line="360" w:lineRule="auto"/>
        <w:ind w:left="0" w:firstLine="480" w:firstLineChars="200"/>
        <w:rPr>
          <w:color w:val="auto"/>
        </w:rPr>
      </w:pPr>
      <w:r>
        <w:rPr>
          <w:rFonts w:hint="eastAsia"/>
          <w:color w:val="auto"/>
        </w:rPr>
        <w:t>与本标段的监理人或代建人或招标代理机构同为一个法定代表人的；</w:t>
      </w:r>
    </w:p>
    <w:p>
      <w:pPr>
        <w:pStyle w:val="3"/>
        <w:numPr>
          <w:ilvl w:val="0"/>
          <w:numId w:val="20"/>
        </w:numPr>
        <w:kinsoku w:val="0"/>
        <w:autoSpaceDE w:val="0"/>
        <w:autoSpaceDN w:val="0"/>
        <w:spacing w:line="360" w:lineRule="auto"/>
        <w:ind w:left="0" w:firstLine="480" w:firstLineChars="200"/>
        <w:rPr>
          <w:color w:val="auto"/>
        </w:rPr>
      </w:pPr>
      <w:r>
        <w:rPr>
          <w:rFonts w:hint="eastAsia"/>
          <w:color w:val="auto"/>
        </w:rPr>
        <w:t>与本标段的监理人或代建人或招标代理机构相互控股或参股的；</w:t>
      </w:r>
    </w:p>
    <w:p>
      <w:pPr>
        <w:pStyle w:val="3"/>
        <w:numPr>
          <w:ilvl w:val="0"/>
          <w:numId w:val="20"/>
        </w:numPr>
        <w:kinsoku w:val="0"/>
        <w:autoSpaceDE w:val="0"/>
        <w:autoSpaceDN w:val="0"/>
        <w:spacing w:line="360" w:lineRule="auto"/>
        <w:ind w:left="0" w:firstLine="480" w:firstLineChars="200"/>
        <w:rPr>
          <w:color w:val="auto"/>
        </w:rPr>
      </w:pPr>
      <w:r>
        <w:rPr>
          <w:rFonts w:hint="eastAsia"/>
          <w:color w:val="auto"/>
        </w:rPr>
        <w:t>与本标段的监理人或代建人或招标代理机构相互任职或工作的；</w:t>
      </w:r>
    </w:p>
    <w:p>
      <w:pPr>
        <w:pStyle w:val="3"/>
        <w:numPr>
          <w:ilvl w:val="0"/>
          <w:numId w:val="20"/>
        </w:numPr>
        <w:kinsoku w:val="0"/>
        <w:autoSpaceDE w:val="0"/>
        <w:autoSpaceDN w:val="0"/>
        <w:spacing w:line="360" w:lineRule="auto"/>
        <w:ind w:left="0" w:firstLine="480" w:firstLineChars="200"/>
        <w:rPr>
          <w:color w:val="auto"/>
        </w:rPr>
      </w:pPr>
      <w:r>
        <w:rPr>
          <w:rFonts w:hint="eastAsia"/>
          <w:color w:val="auto"/>
        </w:rPr>
        <w:t>被责令停产停业、暂扣或者吊销许可证、暂扣或者吊销执照；</w:t>
      </w:r>
    </w:p>
    <w:p>
      <w:pPr>
        <w:pStyle w:val="3"/>
        <w:numPr>
          <w:ilvl w:val="0"/>
          <w:numId w:val="20"/>
        </w:numPr>
        <w:kinsoku w:val="0"/>
        <w:autoSpaceDE w:val="0"/>
        <w:autoSpaceDN w:val="0"/>
        <w:spacing w:line="360" w:lineRule="auto"/>
        <w:ind w:left="0" w:firstLine="480" w:firstLineChars="200"/>
        <w:rPr>
          <w:color w:val="auto"/>
        </w:rPr>
      </w:pPr>
      <w:r>
        <w:rPr>
          <w:rFonts w:hint="eastAsia"/>
          <w:color w:val="auto"/>
        </w:rPr>
        <w:t>进入清算程序，或被宣告破产；</w:t>
      </w:r>
    </w:p>
    <w:p>
      <w:pPr>
        <w:pStyle w:val="3"/>
        <w:numPr>
          <w:ilvl w:val="0"/>
          <w:numId w:val="20"/>
        </w:numPr>
        <w:kinsoku w:val="0"/>
        <w:autoSpaceDE w:val="0"/>
        <w:autoSpaceDN w:val="0"/>
        <w:spacing w:line="360" w:lineRule="auto"/>
        <w:ind w:left="0" w:firstLine="480" w:firstLineChars="200"/>
        <w:rPr>
          <w:color w:val="auto"/>
        </w:rPr>
      </w:pPr>
      <w:r>
        <w:rPr>
          <w:rFonts w:hint="eastAsia"/>
          <w:color w:val="auto"/>
        </w:rPr>
        <w:t>被依法暂停或取消投标资格的；</w:t>
      </w:r>
    </w:p>
    <w:p>
      <w:pPr>
        <w:pStyle w:val="3"/>
        <w:numPr>
          <w:ilvl w:val="0"/>
          <w:numId w:val="20"/>
        </w:numPr>
        <w:kinsoku w:val="0"/>
        <w:autoSpaceDE w:val="0"/>
        <w:autoSpaceDN w:val="0"/>
        <w:spacing w:line="360" w:lineRule="auto"/>
        <w:ind w:left="0" w:firstLine="480" w:firstLineChars="200"/>
        <w:rPr>
          <w:color w:val="auto"/>
        </w:rPr>
      </w:pPr>
      <w:r>
        <w:rPr>
          <w:rFonts w:hint="eastAsia"/>
          <w:color w:val="auto"/>
        </w:rPr>
        <w:t>法律法规或投标人须知前附表规定的其他情形。</w:t>
      </w:r>
    </w:p>
    <w:p>
      <w:pPr>
        <w:spacing w:line="360" w:lineRule="auto"/>
        <w:ind w:firstLine="275" w:firstLineChars="98"/>
        <w:rPr>
          <w:rFonts w:ascii="宋体"/>
          <w:b/>
          <w:color w:val="auto"/>
          <w:sz w:val="28"/>
        </w:rPr>
      </w:pPr>
      <w:bookmarkStart w:id="116" w:name="bookmark27"/>
      <w:bookmarkEnd w:id="116"/>
      <w:r>
        <w:rPr>
          <w:rFonts w:ascii="宋体"/>
          <w:b/>
          <w:color w:val="auto"/>
          <w:sz w:val="28"/>
        </w:rPr>
        <w:t>1.5费用承担</w:t>
      </w:r>
    </w:p>
    <w:p>
      <w:pPr>
        <w:pStyle w:val="3"/>
        <w:kinsoku w:val="0"/>
        <w:autoSpaceDE w:val="0"/>
        <w:autoSpaceDN w:val="0"/>
        <w:spacing w:line="360" w:lineRule="auto"/>
        <w:ind w:right="44"/>
        <w:rPr>
          <w:color w:val="auto"/>
        </w:rPr>
      </w:pPr>
      <w:r>
        <w:rPr>
          <w:rFonts w:hint="eastAsia"/>
          <w:color w:val="auto"/>
        </w:rPr>
        <w:t>投标人准备和参加投标活动发生的费用自理。</w:t>
      </w:r>
    </w:p>
    <w:p>
      <w:pPr>
        <w:spacing w:line="360" w:lineRule="auto"/>
        <w:ind w:firstLine="275" w:firstLineChars="98"/>
        <w:rPr>
          <w:rFonts w:ascii="宋体"/>
          <w:b/>
          <w:color w:val="auto"/>
          <w:sz w:val="28"/>
        </w:rPr>
      </w:pPr>
      <w:bookmarkStart w:id="117" w:name="bookmark28"/>
      <w:bookmarkEnd w:id="117"/>
      <w:r>
        <w:rPr>
          <w:rFonts w:ascii="宋体"/>
          <w:b/>
          <w:color w:val="auto"/>
          <w:sz w:val="28"/>
        </w:rPr>
        <w:t>1.6保密</w:t>
      </w:r>
    </w:p>
    <w:p>
      <w:pPr>
        <w:pStyle w:val="3"/>
        <w:kinsoku w:val="0"/>
        <w:autoSpaceDE w:val="0"/>
        <w:autoSpaceDN w:val="0"/>
        <w:adjustRightInd w:val="0"/>
        <w:snapToGrid w:val="0"/>
        <w:spacing w:line="360" w:lineRule="auto"/>
        <w:ind w:left="0" w:firstLine="476" w:firstLineChars="200"/>
        <w:rPr>
          <w:color w:val="auto"/>
        </w:rPr>
      </w:pPr>
      <w:r>
        <w:rPr>
          <w:rFonts w:hint="eastAsia"/>
          <w:color w:val="auto"/>
          <w:spacing w:val="-1"/>
        </w:rPr>
        <w:t>参与招标投标活动的各方应对招标文件和投标文件中的商业和技术等秘密保密，否则应承</w:t>
      </w:r>
      <w:r>
        <w:rPr>
          <w:rFonts w:hint="eastAsia"/>
          <w:color w:val="auto"/>
        </w:rPr>
        <w:t>担相应的法律责任。</w:t>
      </w:r>
    </w:p>
    <w:p>
      <w:pPr>
        <w:spacing w:line="360" w:lineRule="auto"/>
        <w:ind w:firstLine="275" w:firstLineChars="98"/>
        <w:rPr>
          <w:rFonts w:ascii="宋体"/>
          <w:b/>
          <w:color w:val="auto"/>
          <w:sz w:val="28"/>
        </w:rPr>
      </w:pPr>
      <w:bookmarkStart w:id="118" w:name="bookmark29"/>
      <w:bookmarkEnd w:id="118"/>
      <w:r>
        <w:rPr>
          <w:rFonts w:ascii="宋体"/>
          <w:b/>
          <w:color w:val="auto"/>
          <w:sz w:val="28"/>
        </w:rPr>
        <w:t>1.7语言文字</w:t>
      </w:r>
    </w:p>
    <w:p>
      <w:pPr>
        <w:pStyle w:val="3"/>
        <w:kinsoku w:val="0"/>
        <w:autoSpaceDE w:val="0"/>
        <w:autoSpaceDN w:val="0"/>
        <w:adjustRightInd w:val="0"/>
        <w:snapToGrid w:val="0"/>
        <w:spacing w:line="360" w:lineRule="auto"/>
        <w:ind w:left="0" w:firstLine="480" w:firstLineChars="200"/>
        <w:rPr>
          <w:color w:val="auto"/>
        </w:rPr>
      </w:pPr>
      <w:r>
        <w:rPr>
          <w:rFonts w:hint="eastAsia"/>
          <w:color w:val="auto"/>
        </w:rPr>
        <w:t>招标投标文件使用的语言文字为中文。专用术语使用外文的，应附有中文注释。</w:t>
      </w:r>
    </w:p>
    <w:p>
      <w:pPr>
        <w:spacing w:line="360" w:lineRule="auto"/>
        <w:ind w:firstLine="275" w:firstLineChars="98"/>
        <w:rPr>
          <w:rFonts w:ascii="宋体"/>
          <w:b/>
          <w:color w:val="auto"/>
          <w:sz w:val="28"/>
        </w:rPr>
      </w:pPr>
      <w:bookmarkStart w:id="119" w:name="bookmark30"/>
      <w:bookmarkEnd w:id="119"/>
      <w:r>
        <w:rPr>
          <w:rFonts w:ascii="宋体"/>
          <w:b/>
          <w:color w:val="auto"/>
          <w:sz w:val="28"/>
        </w:rPr>
        <w:t>1.8计量单位</w:t>
      </w:r>
    </w:p>
    <w:p>
      <w:pPr>
        <w:pStyle w:val="3"/>
        <w:kinsoku w:val="0"/>
        <w:autoSpaceDE w:val="0"/>
        <w:autoSpaceDN w:val="0"/>
        <w:spacing w:line="360" w:lineRule="auto"/>
        <w:ind w:right="44"/>
        <w:rPr>
          <w:color w:val="auto"/>
        </w:rPr>
      </w:pPr>
      <w:r>
        <w:rPr>
          <w:rFonts w:hint="eastAsia"/>
          <w:color w:val="auto"/>
        </w:rPr>
        <w:t>所有计量均采用中华人民共和国法定计量单位。</w:t>
      </w:r>
    </w:p>
    <w:p>
      <w:pPr>
        <w:spacing w:line="360" w:lineRule="auto"/>
        <w:ind w:firstLine="275" w:firstLineChars="98"/>
        <w:rPr>
          <w:rFonts w:ascii="宋体"/>
          <w:b/>
          <w:color w:val="auto"/>
          <w:sz w:val="28"/>
        </w:rPr>
      </w:pPr>
      <w:bookmarkStart w:id="120" w:name="bookmark31"/>
      <w:bookmarkEnd w:id="120"/>
      <w:r>
        <w:rPr>
          <w:rFonts w:ascii="宋体"/>
          <w:b/>
          <w:color w:val="auto"/>
          <w:sz w:val="28"/>
        </w:rPr>
        <w:t>1.9踏勘现场</w:t>
      </w:r>
    </w:p>
    <w:p>
      <w:pPr>
        <w:pStyle w:val="3"/>
        <w:numPr>
          <w:ilvl w:val="2"/>
          <w:numId w:val="21"/>
        </w:numPr>
        <w:kinsoku w:val="0"/>
        <w:autoSpaceDE w:val="0"/>
        <w:autoSpaceDN w:val="0"/>
        <w:adjustRightInd w:val="0"/>
        <w:snapToGrid w:val="0"/>
        <w:spacing w:line="360" w:lineRule="auto"/>
        <w:ind w:left="0" w:firstLine="464" w:firstLineChars="200"/>
        <w:rPr>
          <w:color w:val="auto"/>
          <w:spacing w:val="-6"/>
        </w:rPr>
      </w:pPr>
      <w:r>
        <w:rPr>
          <w:rFonts w:hint="eastAsia"/>
          <w:color w:val="auto"/>
          <w:spacing w:val="-4"/>
        </w:rPr>
        <w:t>投标人须知前附表规定组织踏勘现场的，招标人按投标人须知前附表规定的时间、地</w:t>
      </w:r>
      <w:r>
        <w:rPr>
          <w:rFonts w:hint="eastAsia"/>
          <w:color w:val="auto"/>
          <w:spacing w:val="-6"/>
        </w:rPr>
        <w:t>点组织投标人踏勘项目现场。部分投标人未按时参加踏勘现场的，不影响踏勘现场的正常进行。</w:t>
      </w:r>
    </w:p>
    <w:p>
      <w:pPr>
        <w:pStyle w:val="3"/>
        <w:numPr>
          <w:ilvl w:val="2"/>
          <w:numId w:val="21"/>
        </w:numPr>
        <w:kinsoku w:val="0"/>
        <w:autoSpaceDE w:val="0"/>
        <w:autoSpaceDN w:val="0"/>
        <w:adjustRightInd w:val="0"/>
        <w:snapToGrid w:val="0"/>
        <w:spacing w:line="360" w:lineRule="auto"/>
        <w:ind w:left="0" w:firstLine="480" w:firstLineChars="200"/>
        <w:rPr>
          <w:color w:val="auto"/>
        </w:rPr>
      </w:pPr>
      <w:r>
        <w:rPr>
          <w:rFonts w:hint="eastAsia"/>
          <w:color w:val="auto"/>
        </w:rPr>
        <w:t>投标人踏勘现场发生的费用自理。</w:t>
      </w:r>
    </w:p>
    <w:p>
      <w:pPr>
        <w:pStyle w:val="3"/>
        <w:numPr>
          <w:ilvl w:val="2"/>
          <w:numId w:val="21"/>
        </w:numPr>
        <w:kinsoku w:val="0"/>
        <w:autoSpaceDE w:val="0"/>
        <w:autoSpaceDN w:val="0"/>
        <w:adjustRightInd w:val="0"/>
        <w:snapToGrid w:val="0"/>
        <w:spacing w:line="360" w:lineRule="auto"/>
        <w:ind w:left="0" w:firstLine="480" w:firstLineChars="200"/>
        <w:rPr>
          <w:color w:val="auto"/>
        </w:rPr>
      </w:pPr>
      <w:r>
        <w:rPr>
          <w:rFonts w:hint="eastAsia"/>
          <w:color w:val="auto"/>
        </w:rPr>
        <w:t>除招标人的原因外，投标人自行负责在踏勘现场中所发生的人员伤亡和财产损失。</w:t>
      </w:r>
    </w:p>
    <w:p>
      <w:pPr>
        <w:pStyle w:val="3"/>
        <w:numPr>
          <w:ilvl w:val="2"/>
          <w:numId w:val="21"/>
        </w:numPr>
        <w:kinsoku w:val="0"/>
        <w:autoSpaceDE w:val="0"/>
        <w:autoSpaceDN w:val="0"/>
        <w:adjustRightInd w:val="0"/>
        <w:snapToGrid w:val="0"/>
        <w:spacing w:line="360" w:lineRule="auto"/>
        <w:ind w:left="0" w:firstLine="464" w:firstLineChars="200"/>
        <w:rPr>
          <w:color w:val="auto"/>
        </w:rPr>
      </w:pPr>
      <w:r>
        <w:rPr>
          <w:rFonts w:hint="eastAsia"/>
          <w:color w:val="auto"/>
          <w:spacing w:val="-4"/>
        </w:rPr>
        <w:t>招标人在踏勘现场中介绍的工程场地和相关的周边环境情况，供投标人在编制投标文</w:t>
      </w:r>
      <w:r>
        <w:rPr>
          <w:rFonts w:hint="eastAsia"/>
          <w:color w:val="auto"/>
        </w:rPr>
        <w:t>件时参考，招标人不对投标人据此作出的判断和决策负责。</w:t>
      </w:r>
    </w:p>
    <w:p>
      <w:pPr>
        <w:spacing w:line="360" w:lineRule="auto"/>
        <w:ind w:firstLine="275" w:firstLineChars="98"/>
        <w:rPr>
          <w:rFonts w:ascii="宋体"/>
          <w:b/>
          <w:color w:val="auto"/>
          <w:sz w:val="28"/>
        </w:rPr>
      </w:pPr>
      <w:bookmarkStart w:id="121" w:name="bookmark32"/>
      <w:bookmarkEnd w:id="121"/>
      <w:r>
        <w:rPr>
          <w:rFonts w:ascii="宋体"/>
          <w:b/>
          <w:color w:val="auto"/>
          <w:sz w:val="28"/>
        </w:rPr>
        <w:t>1.10投标预备会</w:t>
      </w:r>
    </w:p>
    <w:p>
      <w:pPr>
        <w:pStyle w:val="3"/>
        <w:numPr>
          <w:ilvl w:val="2"/>
          <w:numId w:val="22"/>
        </w:numPr>
        <w:kinsoku w:val="0"/>
        <w:autoSpaceDE w:val="0"/>
        <w:autoSpaceDN w:val="0"/>
        <w:spacing w:line="360" w:lineRule="auto"/>
        <w:ind w:left="0" w:right="45" w:firstLine="480" w:firstLineChars="200"/>
        <w:rPr>
          <w:color w:val="auto"/>
        </w:rPr>
      </w:pPr>
      <w:r>
        <w:rPr>
          <w:rFonts w:hint="eastAsia"/>
          <w:color w:val="auto"/>
        </w:rPr>
        <w:t>投标人须知前附表规定召开投标预备会的，招标人按投标人须知前附表规定的时间和地点召开投标预备会，澄清投标人提出的问题。</w:t>
      </w:r>
    </w:p>
    <w:p>
      <w:pPr>
        <w:spacing w:line="360" w:lineRule="auto"/>
        <w:ind w:firstLine="275" w:firstLineChars="98"/>
        <w:rPr>
          <w:rFonts w:ascii="宋体"/>
          <w:b/>
          <w:color w:val="auto"/>
          <w:sz w:val="28"/>
        </w:rPr>
      </w:pPr>
      <w:bookmarkStart w:id="122" w:name="bookmark33"/>
      <w:bookmarkEnd w:id="122"/>
      <w:r>
        <w:rPr>
          <w:rFonts w:ascii="宋体"/>
          <w:b/>
          <w:color w:val="auto"/>
          <w:sz w:val="28"/>
        </w:rPr>
        <w:t>1.11分包</w:t>
      </w:r>
    </w:p>
    <w:p>
      <w:pPr>
        <w:pStyle w:val="3"/>
        <w:kinsoku w:val="0"/>
        <w:autoSpaceDE w:val="0"/>
        <w:autoSpaceDN w:val="0"/>
        <w:adjustRightInd w:val="0"/>
        <w:snapToGrid w:val="0"/>
        <w:spacing w:line="360" w:lineRule="auto"/>
        <w:ind w:left="0" w:firstLine="480" w:firstLineChars="200"/>
        <w:jc w:val="both"/>
        <w:rPr>
          <w:color w:val="auto"/>
        </w:rPr>
      </w:pPr>
      <w:r>
        <w:rPr>
          <w:rFonts w:hint="eastAsia"/>
          <w:color w:val="auto"/>
        </w:rPr>
        <w:t>投标人拟在中标后将中标项目的非主体、非关键性工作进行分包的，</w:t>
      </w:r>
      <w:bookmarkStart w:id="123" w:name="_Hlk27203995"/>
      <w:r>
        <w:rPr>
          <w:rFonts w:hint="eastAsia"/>
          <w:color w:val="auto"/>
        </w:rPr>
        <w:t>应符合相关法律法规规定。</w:t>
      </w:r>
      <w:bookmarkEnd w:id="123"/>
    </w:p>
    <w:p>
      <w:pPr>
        <w:spacing w:line="360" w:lineRule="auto"/>
        <w:ind w:firstLine="275" w:firstLineChars="98"/>
        <w:rPr>
          <w:rFonts w:ascii="宋体"/>
          <w:b/>
          <w:color w:val="auto"/>
          <w:sz w:val="28"/>
        </w:rPr>
      </w:pPr>
      <w:bookmarkStart w:id="124" w:name="bookmark34"/>
      <w:bookmarkEnd w:id="124"/>
      <w:r>
        <w:rPr>
          <w:rFonts w:ascii="宋体"/>
          <w:b/>
          <w:color w:val="auto"/>
          <w:sz w:val="28"/>
        </w:rPr>
        <w:t>1.12偏差</w:t>
      </w:r>
    </w:p>
    <w:p>
      <w:pPr>
        <w:pStyle w:val="3"/>
        <w:numPr>
          <w:ilvl w:val="2"/>
          <w:numId w:val="23"/>
        </w:numPr>
        <w:kinsoku w:val="0"/>
        <w:autoSpaceDE w:val="0"/>
        <w:autoSpaceDN w:val="0"/>
        <w:spacing w:line="360" w:lineRule="auto"/>
        <w:ind w:left="0" w:firstLine="480" w:firstLineChars="200"/>
        <w:rPr>
          <w:color w:val="auto"/>
          <w:spacing w:val="-1"/>
        </w:rPr>
      </w:pPr>
      <w:r>
        <w:rPr>
          <w:rFonts w:hint="eastAsia"/>
          <w:color w:val="auto"/>
        </w:rPr>
        <w:t>投标文件应当对招标文件的实质性要求和条件作出满足性或更有利于招标人的响应，否则，投标人的投标将被否决。实质性要求和条件见投标人须知前附表。</w:t>
      </w:r>
    </w:p>
    <w:p>
      <w:pPr>
        <w:pStyle w:val="3"/>
        <w:numPr>
          <w:ilvl w:val="2"/>
          <w:numId w:val="23"/>
        </w:numPr>
        <w:kinsoku w:val="0"/>
        <w:autoSpaceDE w:val="0"/>
        <w:autoSpaceDN w:val="0"/>
        <w:spacing w:line="360" w:lineRule="auto"/>
        <w:ind w:left="0" w:firstLine="480" w:firstLineChars="200"/>
        <w:rPr>
          <w:color w:val="auto"/>
        </w:rPr>
      </w:pPr>
      <w:r>
        <w:rPr>
          <w:rFonts w:hint="eastAsia"/>
          <w:color w:val="auto"/>
        </w:rPr>
        <w:t>投标人须知前附表允许投标文件偏差招标文件某些要求的，偏离应当符合招标文件规定的偏差范围和幅度。投标人应响应评标委员会要求，对存在的细微偏差在评标结束前予以补正。拒不补正的，在详细评审时可以细微偏差作不利于该投标人的量化。</w:t>
      </w:r>
    </w:p>
    <w:p>
      <w:pPr>
        <w:spacing w:line="360" w:lineRule="auto"/>
        <w:rPr>
          <w:rFonts w:ascii="宋体"/>
          <w:b/>
          <w:color w:val="auto"/>
          <w:sz w:val="32"/>
          <w:szCs w:val="32"/>
        </w:rPr>
      </w:pPr>
      <w:bookmarkStart w:id="125" w:name="_Toc22828069"/>
      <w:bookmarkStart w:id="126" w:name="_Toc45697233"/>
      <w:bookmarkStart w:id="127" w:name="_Toc12149"/>
      <w:r>
        <w:rPr>
          <w:rFonts w:ascii="宋体"/>
          <w:b/>
          <w:color w:val="auto"/>
          <w:sz w:val="32"/>
          <w:szCs w:val="32"/>
        </w:rPr>
        <w:t>2.招标文件</w:t>
      </w:r>
      <w:bookmarkEnd w:id="125"/>
      <w:bookmarkEnd w:id="126"/>
      <w:bookmarkEnd w:id="127"/>
    </w:p>
    <w:p>
      <w:pPr>
        <w:spacing w:line="360" w:lineRule="auto"/>
        <w:ind w:firstLine="275" w:firstLineChars="98"/>
        <w:rPr>
          <w:rFonts w:ascii="宋体"/>
          <w:b/>
          <w:color w:val="auto"/>
          <w:sz w:val="28"/>
        </w:rPr>
      </w:pPr>
      <w:bookmarkStart w:id="128" w:name="bookmark36"/>
      <w:bookmarkEnd w:id="128"/>
      <w:r>
        <w:rPr>
          <w:rFonts w:ascii="宋体"/>
          <w:b/>
          <w:color w:val="auto"/>
          <w:sz w:val="28"/>
        </w:rPr>
        <w:t>2.1</w:t>
      </w:r>
      <w:r>
        <w:rPr>
          <w:rFonts w:hint="eastAsia" w:ascii="宋体"/>
          <w:b/>
          <w:color w:val="auto"/>
          <w:sz w:val="28"/>
        </w:rPr>
        <w:t>招标文件的组成</w:t>
      </w:r>
    </w:p>
    <w:p>
      <w:pPr>
        <w:pStyle w:val="3"/>
        <w:kinsoku w:val="0"/>
        <w:autoSpaceDE w:val="0"/>
        <w:autoSpaceDN w:val="0"/>
        <w:adjustRightInd w:val="0"/>
        <w:snapToGrid w:val="0"/>
        <w:spacing w:line="360" w:lineRule="auto"/>
        <w:ind w:left="0" w:firstLine="240" w:firstLineChars="100"/>
        <w:rPr>
          <w:color w:val="auto"/>
        </w:rPr>
      </w:pPr>
      <w:r>
        <w:rPr>
          <w:rFonts w:hint="eastAsia"/>
          <w:color w:val="auto"/>
        </w:rPr>
        <w:t>本招标文件包括：</w:t>
      </w:r>
    </w:p>
    <w:p>
      <w:pPr>
        <w:pStyle w:val="3"/>
        <w:numPr>
          <w:ilvl w:val="0"/>
          <w:numId w:val="24"/>
        </w:numPr>
        <w:kinsoku w:val="0"/>
        <w:autoSpaceDE w:val="0"/>
        <w:autoSpaceDN w:val="0"/>
        <w:spacing w:line="360" w:lineRule="auto"/>
        <w:ind w:left="0" w:firstLine="448" w:firstLineChars="200"/>
        <w:rPr>
          <w:color w:val="auto"/>
          <w:spacing w:val="-8"/>
        </w:rPr>
      </w:pPr>
      <w:r>
        <w:rPr>
          <w:rFonts w:hint="eastAsia"/>
          <w:color w:val="auto"/>
          <w:spacing w:val="-8"/>
        </w:rPr>
        <w:t>招标公告（或投标邀请书）；</w:t>
      </w:r>
    </w:p>
    <w:p>
      <w:pPr>
        <w:pStyle w:val="3"/>
        <w:numPr>
          <w:ilvl w:val="0"/>
          <w:numId w:val="24"/>
        </w:numPr>
        <w:kinsoku w:val="0"/>
        <w:autoSpaceDE w:val="0"/>
        <w:autoSpaceDN w:val="0"/>
        <w:spacing w:line="360" w:lineRule="auto"/>
        <w:ind w:left="0" w:firstLine="448" w:firstLineChars="200"/>
        <w:rPr>
          <w:color w:val="auto"/>
          <w:spacing w:val="-8"/>
        </w:rPr>
      </w:pPr>
      <w:r>
        <w:rPr>
          <w:rFonts w:hint="eastAsia"/>
          <w:color w:val="auto"/>
          <w:spacing w:val="-8"/>
        </w:rPr>
        <w:t>投标人须知；</w:t>
      </w:r>
    </w:p>
    <w:p>
      <w:pPr>
        <w:pStyle w:val="3"/>
        <w:numPr>
          <w:ilvl w:val="0"/>
          <w:numId w:val="24"/>
        </w:numPr>
        <w:kinsoku w:val="0"/>
        <w:autoSpaceDE w:val="0"/>
        <w:autoSpaceDN w:val="0"/>
        <w:spacing w:line="360" w:lineRule="auto"/>
        <w:ind w:left="0" w:firstLine="448" w:firstLineChars="200"/>
        <w:rPr>
          <w:color w:val="auto"/>
          <w:spacing w:val="-8"/>
        </w:rPr>
      </w:pPr>
      <w:r>
        <w:rPr>
          <w:rFonts w:hint="eastAsia"/>
          <w:color w:val="auto"/>
          <w:spacing w:val="-8"/>
        </w:rPr>
        <w:t>评标办法；</w:t>
      </w:r>
    </w:p>
    <w:p>
      <w:pPr>
        <w:pStyle w:val="3"/>
        <w:numPr>
          <w:ilvl w:val="0"/>
          <w:numId w:val="24"/>
        </w:numPr>
        <w:kinsoku w:val="0"/>
        <w:autoSpaceDE w:val="0"/>
        <w:autoSpaceDN w:val="0"/>
        <w:spacing w:line="360" w:lineRule="auto"/>
        <w:ind w:left="0" w:firstLine="448" w:firstLineChars="200"/>
        <w:rPr>
          <w:color w:val="auto"/>
          <w:spacing w:val="-8"/>
        </w:rPr>
      </w:pPr>
      <w:r>
        <w:rPr>
          <w:rFonts w:hint="eastAsia"/>
          <w:color w:val="auto"/>
          <w:spacing w:val="-8"/>
        </w:rPr>
        <w:t>合同条款及格式；</w:t>
      </w:r>
    </w:p>
    <w:p>
      <w:pPr>
        <w:pStyle w:val="3"/>
        <w:numPr>
          <w:ilvl w:val="0"/>
          <w:numId w:val="24"/>
        </w:numPr>
        <w:kinsoku w:val="0"/>
        <w:autoSpaceDE w:val="0"/>
        <w:autoSpaceDN w:val="0"/>
        <w:spacing w:line="360" w:lineRule="auto"/>
        <w:ind w:left="0" w:firstLine="448" w:firstLineChars="200"/>
        <w:rPr>
          <w:color w:val="auto"/>
          <w:spacing w:val="-8"/>
        </w:rPr>
      </w:pPr>
      <w:r>
        <w:rPr>
          <w:rFonts w:hint="eastAsia"/>
          <w:color w:val="auto"/>
          <w:spacing w:val="-8"/>
        </w:rPr>
        <w:t>工程规范；</w:t>
      </w:r>
    </w:p>
    <w:p>
      <w:pPr>
        <w:pStyle w:val="3"/>
        <w:numPr>
          <w:ilvl w:val="0"/>
          <w:numId w:val="24"/>
        </w:numPr>
        <w:kinsoku w:val="0"/>
        <w:autoSpaceDE w:val="0"/>
        <w:autoSpaceDN w:val="0"/>
        <w:spacing w:line="360" w:lineRule="auto"/>
        <w:ind w:left="0" w:firstLine="448" w:firstLineChars="200"/>
        <w:rPr>
          <w:color w:val="auto"/>
          <w:spacing w:val="-8"/>
        </w:rPr>
      </w:pPr>
      <w:r>
        <w:rPr>
          <w:rFonts w:hint="eastAsia"/>
          <w:color w:val="auto"/>
          <w:spacing w:val="-8"/>
        </w:rPr>
        <w:t>工程量清单；</w:t>
      </w:r>
    </w:p>
    <w:p>
      <w:pPr>
        <w:pStyle w:val="3"/>
        <w:numPr>
          <w:ilvl w:val="0"/>
          <w:numId w:val="24"/>
        </w:numPr>
        <w:kinsoku w:val="0"/>
        <w:autoSpaceDE w:val="0"/>
        <w:autoSpaceDN w:val="0"/>
        <w:spacing w:line="360" w:lineRule="auto"/>
        <w:ind w:left="0" w:firstLine="448" w:firstLineChars="200"/>
        <w:rPr>
          <w:color w:val="auto"/>
          <w:spacing w:val="-8"/>
        </w:rPr>
      </w:pPr>
      <w:r>
        <w:rPr>
          <w:rFonts w:hint="eastAsia"/>
          <w:color w:val="auto"/>
          <w:spacing w:val="-8"/>
        </w:rPr>
        <w:t>图纸及其他资料；</w:t>
      </w:r>
    </w:p>
    <w:p>
      <w:pPr>
        <w:pStyle w:val="3"/>
        <w:numPr>
          <w:ilvl w:val="0"/>
          <w:numId w:val="24"/>
        </w:numPr>
        <w:kinsoku w:val="0"/>
        <w:autoSpaceDE w:val="0"/>
        <w:autoSpaceDN w:val="0"/>
        <w:spacing w:line="360" w:lineRule="auto"/>
        <w:ind w:left="0" w:firstLine="448" w:firstLineChars="200"/>
        <w:rPr>
          <w:color w:val="auto"/>
          <w:spacing w:val="-8"/>
        </w:rPr>
      </w:pPr>
      <w:r>
        <w:rPr>
          <w:rFonts w:hint="eastAsia"/>
          <w:color w:val="auto"/>
          <w:spacing w:val="-8"/>
        </w:rPr>
        <w:t>投标文件格式；</w:t>
      </w:r>
    </w:p>
    <w:p>
      <w:pPr>
        <w:pStyle w:val="3"/>
        <w:numPr>
          <w:ilvl w:val="0"/>
          <w:numId w:val="24"/>
        </w:numPr>
        <w:kinsoku w:val="0"/>
        <w:autoSpaceDE w:val="0"/>
        <w:autoSpaceDN w:val="0"/>
        <w:spacing w:line="360" w:lineRule="auto"/>
        <w:ind w:left="0" w:firstLine="448" w:firstLineChars="200"/>
        <w:rPr>
          <w:color w:val="auto"/>
          <w:spacing w:val="-8"/>
        </w:rPr>
      </w:pPr>
      <w:r>
        <w:rPr>
          <w:rFonts w:hint="eastAsia"/>
          <w:color w:val="auto"/>
          <w:spacing w:val="-8"/>
        </w:rPr>
        <w:t>投标人须知前附表规定的其他材料。</w:t>
      </w:r>
    </w:p>
    <w:p>
      <w:pPr>
        <w:pStyle w:val="3"/>
        <w:kinsoku w:val="0"/>
        <w:autoSpaceDE w:val="0"/>
        <w:autoSpaceDN w:val="0"/>
        <w:spacing w:line="360" w:lineRule="auto"/>
        <w:ind w:left="0" w:firstLine="480" w:firstLineChars="200"/>
        <w:rPr>
          <w:color w:val="auto"/>
        </w:rPr>
      </w:pPr>
      <w:r>
        <w:rPr>
          <w:rFonts w:hint="eastAsia"/>
          <w:color w:val="auto"/>
        </w:rPr>
        <w:t>根据本章第</w:t>
      </w:r>
      <w:r>
        <w:rPr>
          <w:color w:val="auto"/>
        </w:rPr>
        <w:t>1.10</w:t>
      </w:r>
      <w:r>
        <w:rPr>
          <w:rFonts w:hint="eastAsia"/>
          <w:color w:val="auto"/>
        </w:rPr>
        <w:t>款、第</w:t>
      </w:r>
      <w:r>
        <w:rPr>
          <w:color w:val="auto"/>
        </w:rPr>
        <w:t>2.2</w:t>
      </w:r>
      <w:r>
        <w:rPr>
          <w:rFonts w:hint="eastAsia"/>
          <w:color w:val="auto"/>
        </w:rPr>
        <w:t>款和第</w:t>
      </w:r>
      <w:r>
        <w:rPr>
          <w:color w:val="auto"/>
        </w:rPr>
        <w:t>2.3</w:t>
      </w:r>
      <w:r>
        <w:rPr>
          <w:rFonts w:hint="eastAsia"/>
          <w:color w:val="auto"/>
        </w:rPr>
        <w:t>款对招标文件所作的澄清、修改，构成招标文件的组成部分。</w:t>
      </w:r>
    </w:p>
    <w:p>
      <w:pPr>
        <w:spacing w:line="360" w:lineRule="auto"/>
        <w:ind w:firstLine="275" w:firstLineChars="98"/>
        <w:rPr>
          <w:rFonts w:ascii="宋体"/>
          <w:b/>
          <w:color w:val="auto"/>
          <w:sz w:val="28"/>
        </w:rPr>
      </w:pPr>
      <w:bookmarkStart w:id="129" w:name="bookmark37"/>
      <w:bookmarkEnd w:id="129"/>
      <w:r>
        <w:rPr>
          <w:rFonts w:ascii="宋体"/>
          <w:b/>
          <w:color w:val="auto"/>
          <w:sz w:val="28"/>
        </w:rPr>
        <w:t>2.2</w:t>
      </w:r>
      <w:r>
        <w:rPr>
          <w:rFonts w:hint="eastAsia" w:ascii="宋体"/>
          <w:b/>
          <w:color w:val="auto"/>
          <w:sz w:val="28"/>
        </w:rPr>
        <w:t>招标文件的澄清</w:t>
      </w:r>
    </w:p>
    <w:p>
      <w:pPr>
        <w:pStyle w:val="3"/>
        <w:numPr>
          <w:ilvl w:val="2"/>
          <w:numId w:val="25"/>
        </w:numPr>
        <w:kinsoku w:val="0"/>
        <w:autoSpaceDE w:val="0"/>
        <w:autoSpaceDN w:val="0"/>
        <w:spacing w:line="360" w:lineRule="auto"/>
        <w:ind w:left="0" w:firstLine="480" w:firstLineChars="200"/>
        <w:rPr>
          <w:color w:val="auto"/>
        </w:rPr>
      </w:pPr>
      <w:r>
        <w:rPr>
          <w:rFonts w:hint="eastAsia"/>
          <w:color w:val="auto"/>
        </w:rPr>
        <w:t>投标人应仔细阅读和检查招标文件的全部内容。如发现缺页或附件不全，应及时向招标人提出，以便补齐。如有疑问，应按投标人须知前附表规定的要求提疑，要求招标人对招标文件予以澄清。招标文件的澄清将按前附表规定的时间和方式发布，但不指明澄清问题的来源。当招标文件的澄清内容与招标文件相互矛盾时，以最后发出的补充文件为准。</w:t>
      </w:r>
    </w:p>
    <w:p>
      <w:pPr>
        <w:pStyle w:val="3"/>
        <w:numPr>
          <w:ilvl w:val="2"/>
          <w:numId w:val="25"/>
        </w:numPr>
        <w:kinsoku w:val="0"/>
        <w:autoSpaceDE w:val="0"/>
        <w:autoSpaceDN w:val="0"/>
        <w:spacing w:line="360" w:lineRule="auto"/>
        <w:ind w:left="0" w:firstLine="480" w:firstLineChars="200"/>
        <w:rPr>
          <w:color w:val="auto"/>
          <w:shd w:val="clear" w:color="FFFFFF" w:fill="D9D9D9"/>
        </w:rPr>
      </w:pPr>
      <w:r>
        <w:rPr>
          <w:rFonts w:hint="eastAsia"/>
          <w:color w:val="auto"/>
          <w:shd w:val="clear" w:color="FFFFFF" w:fill="D9D9D9"/>
        </w:rPr>
        <w:t>招标人（招标代理机构）的任何工作人员对投标人所作的任何口头解释、介绍、答复，对招标人和投标人无任何约束力。</w:t>
      </w:r>
    </w:p>
    <w:p>
      <w:pPr>
        <w:pStyle w:val="3"/>
        <w:numPr>
          <w:ilvl w:val="2"/>
          <w:numId w:val="25"/>
        </w:numPr>
        <w:kinsoku w:val="0"/>
        <w:autoSpaceDE w:val="0"/>
        <w:autoSpaceDN w:val="0"/>
        <w:spacing w:line="360" w:lineRule="auto"/>
        <w:ind w:left="0" w:firstLine="480" w:firstLineChars="200"/>
        <w:rPr>
          <w:color w:val="auto"/>
          <w:shd w:val="clear" w:color="FFFFFF" w:fill="D9D9D9"/>
        </w:rPr>
      </w:pPr>
      <w:r>
        <w:rPr>
          <w:rFonts w:hint="eastAsia"/>
          <w:color w:val="auto"/>
          <w:shd w:val="clear" w:color="FFFFFF" w:fill="D9D9D9"/>
        </w:rPr>
        <w:t>投标人确认收到招标文件澄清：见投标人须知前附表。</w:t>
      </w:r>
    </w:p>
    <w:p>
      <w:pPr>
        <w:spacing w:line="360" w:lineRule="auto"/>
        <w:ind w:firstLine="275" w:firstLineChars="98"/>
        <w:rPr>
          <w:rFonts w:ascii="宋体"/>
          <w:b/>
          <w:color w:val="auto"/>
          <w:sz w:val="28"/>
        </w:rPr>
      </w:pPr>
      <w:bookmarkStart w:id="130" w:name="bookmark38"/>
      <w:bookmarkEnd w:id="130"/>
      <w:r>
        <w:rPr>
          <w:rFonts w:ascii="宋体"/>
          <w:b/>
          <w:color w:val="auto"/>
          <w:sz w:val="28"/>
        </w:rPr>
        <w:t>2.3</w:t>
      </w:r>
      <w:r>
        <w:rPr>
          <w:rFonts w:hint="eastAsia" w:ascii="宋体"/>
          <w:b/>
          <w:color w:val="auto"/>
          <w:sz w:val="28"/>
        </w:rPr>
        <w:t>招标文件的修改</w:t>
      </w:r>
    </w:p>
    <w:p>
      <w:pPr>
        <w:pStyle w:val="3"/>
        <w:numPr>
          <w:ilvl w:val="2"/>
          <w:numId w:val="26"/>
        </w:numPr>
        <w:kinsoku w:val="0"/>
        <w:autoSpaceDE w:val="0"/>
        <w:autoSpaceDN w:val="0"/>
        <w:spacing w:line="360" w:lineRule="auto"/>
        <w:ind w:left="0" w:firstLine="468" w:firstLineChars="200"/>
        <w:rPr>
          <w:color w:val="auto"/>
        </w:rPr>
      </w:pPr>
      <w:r>
        <w:rPr>
          <w:rFonts w:hint="eastAsia"/>
          <w:color w:val="auto"/>
          <w:spacing w:val="-3"/>
        </w:rPr>
        <w:t>招标人以投标人须知前附表规定的形式修改招标文件，并通知所有潜在投标人。</w:t>
      </w:r>
      <w:r>
        <w:rPr>
          <w:rFonts w:hint="eastAsia"/>
          <w:color w:val="auto"/>
          <w:shd w:val="clear" w:color="FFFFFF" w:fill="D9D9D9"/>
        </w:rPr>
        <w:t>修改招标文件的时间距投标截止时间不足</w:t>
      </w:r>
      <w:r>
        <w:rPr>
          <w:color w:val="auto"/>
          <w:shd w:val="clear" w:color="FFFFFF" w:fill="D9D9D9"/>
        </w:rPr>
        <w:t>7</w:t>
      </w:r>
      <w:r>
        <w:rPr>
          <w:rFonts w:hint="eastAsia"/>
          <w:color w:val="auto"/>
          <w:shd w:val="clear" w:color="FFFFFF" w:fill="D9D9D9"/>
        </w:rPr>
        <w:t>日的，相应延长投标截止时间。</w:t>
      </w:r>
      <w:r>
        <w:rPr>
          <w:rFonts w:hint="eastAsia"/>
          <w:color w:val="auto"/>
        </w:rPr>
        <w:t>修改的内容可能影响投标文件编制的，招标人将在投标截止时间至少</w:t>
      </w:r>
      <w:r>
        <w:rPr>
          <w:color w:val="auto"/>
        </w:rPr>
        <w:t>15</w:t>
      </w:r>
      <w:r>
        <w:rPr>
          <w:rFonts w:hint="eastAsia"/>
          <w:color w:val="auto"/>
        </w:rPr>
        <w:t>日前发布修改文件；不足</w:t>
      </w:r>
      <w:r>
        <w:rPr>
          <w:color w:val="auto"/>
        </w:rPr>
        <w:t>15</w:t>
      </w:r>
      <w:r>
        <w:rPr>
          <w:rFonts w:hint="eastAsia"/>
          <w:color w:val="auto"/>
        </w:rPr>
        <w:t>日的，招标人应当顺延提交投标文件的截止时间。</w:t>
      </w:r>
    </w:p>
    <w:p>
      <w:pPr>
        <w:pStyle w:val="3"/>
        <w:numPr>
          <w:ilvl w:val="2"/>
          <w:numId w:val="26"/>
        </w:numPr>
        <w:kinsoku w:val="0"/>
        <w:autoSpaceDE w:val="0"/>
        <w:autoSpaceDN w:val="0"/>
        <w:spacing w:line="360" w:lineRule="auto"/>
        <w:ind w:left="0" w:firstLine="480" w:firstLineChars="200"/>
        <w:rPr>
          <w:color w:val="auto"/>
        </w:rPr>
      </w:pPr>
      <w:r>
        <w:rPr>
          <w:rFonts w:hint="eastAsia"/>
          <w:color w:val="auto"/>
        </w:rPr>
        <w:t>当招标文件的修改内容与招标文件相互矛盾时，以最后发出的补充文件为准。</w:t>
      </w:r>
    </w:p>
    <w:p>
      <w:pPr>
        <w:pStyle w:val="3"/>
        <w:tabs>
          <w:tab w:val="left" w:pos="1711"/>
        </w:tabs>
        <w:kinsoku w:val="0"/>
        <w:autoSpaceDE w:val="0"/>
        <w:autoSpaceDN w:val="0"/>
        <w:spacing w:before="4" w:line="360" w:lineRule="auto"/>
        <w:ind w:left="0"/>
        <w:rPr>
          <w:color w:val="auto"/>
          <w:sz w:val="14"/>
          <w:szCs w:val="14"/>
        </w:rPr>
      </w:pPr>
      <w:r>
        <w:rPr>
          <w:color w:val="auto"/>
          <w:sz w:val="14"/>
          <w:szCs w:val="14"/>
        </w:rPr>
        <w:tab/>
      </w:r>
    </w:p>
    <w:p>
      <w:pPr>
        <w:spacing w:line="360" w:lineRule="auto"/>
        <w:rPr>
          <w:rFonts w:ascii="宋体"/>
          <w:b/>
          <w:color w:val="auto"/>
          <w:sz w:val="32"/>
          <w:szCs w:val="32"/>
        </w:rPr>
      </w:pPr>
      <w:bookmarkStart w:id="131" w:name="bookmark40"/>
      <w:bookmarkEnd w:id="131"/>
      <w:bookmarkStart w:id="132" w:name="bookmark39"/>
      <w:bookmarkEnd w:id="132"/>
      <w:bookmarkStart w:id="133" w:name="_Toc22828070"/>
      <w:bookmarkStart w:id="134" w:name="_Toc12864"/>
      <w:bookmarkStart w:id="135" w:name="_Toc45697234"/>
      <w:r>
        <w:rPr>
          <w:rFonts w:ascii="宋体"/>
          <w:b/>
          <w:color w:val="auto"/>
          <w:sz w:val="32"/>
          <w:szCs w:val="32"/>
        </w:rPr>
        <w:t>3.投标文件</w:t>
      </w:r>
      <w:bookmarkEnd w:id="133"/>
      <w:bookmarkEnd w:id="134"/>
      <w:bookmarkEnd w:id="135"/>
    </w:p>
    <w:p>
      <w:pPr>
        <w:spacing w:line="360" w:lineRule="auto"/>
        <w:ind w:firstLine="275" w:firstLineChars="98"/>
        <w:rPr>
          <w:rFonts w:ascii="宋体"/>
          <w:b/>
          <w:color w:val="auto"/>
          <w:sz w:val="28"/>
        </w:rPr>
      </w:pPr>
      <w:bookmarkStart w:id="136" w:name="bookmark41"/>
      <w:bookmarkEnd w:id="136"/>
      <w:r>
        <w:rPr>
          <w:rFonts w:ascii="宋体"/>
          <w:b/>
          <w:color w:val="auto"/>
          <w:sz w:val="28"/>
        </w:rPr>
        <w:t>3.1投标文件的组成</w:t>
      </w:r>
    </w:p>
    <w:p>
      <w:pPr>
        <w:pStyle w:val="112"/>
        <w:adjustRightInd w:val="0"/>
        <w:snapToGrid w:val="0"/>
        <w:spacing w:line="360" w:lineRule="auto"/>
        <w:ind w:firstLine="480" w:firstLineChars="200"/>
        <w:rPr>
          <w:rFonts w:ascii="宋体" w:cs="宋体"/>
          <w:bCs/>
          <w:color w:val="auto"/>
        </w:rPr>
      </w:pPr>
      <w:r>
        <w:rPr>
          <w:rFonts w:hint="eastAsia" w:ascii="宋体" w:cs="宋体"/>
          <w:bCs/>
          <w:color w:val="auto"/>
        </w:rPr>
        <w:t>投标文件根据评标办法由投标文件商务标、技术标、资信标、资格审查资料组成。</w:t>
      </w:r>
      <w:r>
        <w:rPr>
          <w:rFonts w:hint="eastAsia" w:ascii="宋体" w:cs="宋体"/>
          <w:bCs/>
          <w:color w:val="auto"/>
          <w:u w:val="single"/>
        </w:rPr>
        <w:t>（招标人可将下列投标资料按相应的评标办法进行组合）</w:t>
      </w:r>
    </w:p>
    <w:p>
      <w:pPr>
        <w:pStyle w:val="112"/>
        <w:adjustRightInd w:val="0"/>
        <w:snapToGrid w:val="0"/>
        <w:spacing w:line="360" w:lineRule="auto"/>
        <w:ind w:left="480" w:leftChars="200"/>
        <w:rPr>
          <w:rFonts w:ascii="宋体" w:cs="宋体"/>
          <w:bCs/>
          <w:color w:val="auto"/>
        </w:rPr>
      </w:pPr>
      <w:r>
        <w:rPr>
          <w:rFonts w:hint="eastAsia" w:ascii="宋体" w:cs="宋体"/>
          <w:bCs/>
          <w:color w:val="auto"/>
        </w:rPr>
        <w:t>（一）商务标主要包括下列内容</w:t>
      </w:r>
      <w:r>
        <w:rPr>
          <w:rFonts w:ascii="宋体" w:cs="宋体"/>
          <w:bCs/>
          <w:color w:val="auto"/>
        </w:rPr>
        <w:t>:</w:t>
      </w:r>
    </w:p>
    <w:p>
      <w:pPr>
        <w:pStyle w:val="112"/>
        <w:numPr>
          <w:ilvl w:val="0"/>
          <w:numId w:val="27"/>
        </w:numPr>
        <w:adjustRightInd w:val="0"/>
        <w:snapToGrid w:val="0"/>
        <w:spacing w:line="360" w:lineRule="auto"/>
        <w:ind w:left="0" w:firstLine="480" w:firstLineChars="200"/>
        <w:rPr>
          <w:rFonts w:ascii="宋体" w:cs="宋体"/>
          <w:bCs/>
          <w:color w:val="auto"/>
        </w:rPr>
      </w:pPr>
      <w:r>
        <w:rPr>
          <w:rFonts w:hint="eastAsia" w:ascii="宋体" w:cs="宋体"/>
          <w:bCs/>
          <w:color w:val="auto"/>
        </w:rPr>
        <w:t>投标函；</w:t>
      </w:r>
    </w:p>
    <w:p>
      <w:pPr>
        <w:pStyle w:val="112"/>
        <w:numPr>
          <w:ilvl w:val="0"/>
          <w:numId w:val="27"/>
        </w:numPr>
        <w:adjustRightInd w:val="0"/>
        <w:snapToGrid w:val="0"/>
        <w:spacing w:line="360" w:lineRule="auto"/>
        <w:ind w:left="0" w:firstLine="480" w:firstLineChars="200"/>
        <w:rPr>
          <w:rFonts w:ascii="宋体" w:cs="宋体"/>
          <w:bCs/>
          <w:color w:val="auto"/>
        </w:rPr>
      </w:pPr>
      <w:r>
        <w:rPr>
          <w:rFonts w:hint="eastAsia" w:ascii="宋体" w:cs="宋体"/>
          <w:bCs/>
          <w:color w:val="auto"/>
        </w:rPr>
        <w:t>投标函附录；</w:t>
      </w:r>
    </w:p>
    <w:p>
      <w:pPr>
        <w:pStyle w:val="112"/>
        <w:numPr>
          <w:ilvl w:val="0"/>
          <w:numId w:val="27"/>
        </w:numPr>
        <w:adjustRightInd w:val="0"/>
        <w:snapToGrid w:val="0"/>
        <w:spacing w:line="360" w:lineRule="auto"/>
        <w:ind w:left="0" w:firstLine="480" w:firstLineChars="200"/>
        <w:rPr>
          <w:rFonts w:ascii="宋体" w:cs="宋体"/>
          <w:bCs/>
          <w:color w:val="auto"/>
        </w:rPr>
      </w:pPr>
      <w:r>
        <w:rPr>
          <w:rFonts w:hint="eastAsia" w:ascii="宋体"/>
          <w:color w:val="auto"/>
          <w:szCs w:val="21"/>
        </w:rPr>
        <w:t>已标价工程量清单（具体格式以投标工具生成为准）；</w:t>
      </w:r>
    </w:p>
    <w:p>
      <w:pPr>
        <w:pStyle w:val="112"/>
        <w:numPr>
          <w:ilvl w:val="0"/>
          <w:numId w:val="27"/>
        </w:numPr>
        <w:adjustRightInd w:val="0"/>
        <w:snapToGrid w:val="0"/>
        <w:spacing w:line="360" w:lineRule="auto"/>
        <w:ind w:left="0" w:firstLine="480" w:firstLineChars="200"/>
        <w:rPr>
          <w:rFonts w:ascii="宋体" w:cs="宋体"/>
          <w:bCs/>
          <w:color w:val="auto"/>
        </w:rPr>
      </w:pPr>
      <w:r>
        <w:rPr>
          <w:rFonts w:hint="eastAsia" w:ascii="宋体" w:cs="宋体"/>
          <w:bCs/>
          <w:color w:val="auto"/>
        </w:rPr>
        <w:t>品牌推荐表；</w:t>
      </w:r>
    </w:p>
    <w:p>
      <w:pPr>
        <w:pStyle w:val="112"/>
        <w:numPr>
          <w:ilvl w:val="0"/>
          <w:numId w:val="27"/>
        </w:numPr>
        <w:adjustRightInd w:val="0"/>
        <w:snapToGrid w:val="0"/>
        <w:spacing w:line="360" w:lineRule="auto"/>
        <w:ind w:left="0" w:firstLine="480" w:firstLineChars="200"/>
        <w:rPr>
          <w:rFonts w:ascii="宋体" w:cs="宋体"/>
          <w:bCs/>
          <w:color w:val="auto"/>
        </w:rPr>
      </w:pPr>
      <w:r>
        <w:rPr>
          <w:rFonts w:ascii="宋体" w:cs="宋体"/>
          <w:bCs/>
          <w:color w:val="auto"/>
        </w:rPr>
        <w:t>招标文件要求投标人提交的其他</w:t>
      </w:r>
      <w:r>
        <w:rPr>
          <w:rFonts w:hint="eastAsia" w:ascii="宋体" w:cs="宋体"/>
          <w:bCs/>
          <w:color w:val="auto"/>
        </w:rPr>
        <w:t>资料。</w:t>
      </w:r>
    </w:p>
    <w:p>
      <w:pPr>
        <w:adjustRightInd w:val="0"/>
        <w:snapToGrid w:val="0"/>
        <w:spacing w:line="360" w:lineRule="auto"/>
        <w:ind w:firstLine="480" w:firstLineChars="200"/>
        <w:rPr>
          <w:rFonts w:ascii="宋体" w:cs="宋体"/>
          <w:bCs/>
          <w:color w:val="auto"/>
        </w:rPr>
      </w:pPr>
      <w:r>
        <w:rPr>
          <w:rFonts w:hint="eastAsia" w:ascii="宋体" w:cs="宋体"/>
          <w:bCs/>
          <w:color w:val="auto"/>
        </w:rPr>
        <w:t>招标人根据拟建工程的构成、发包方式及报价要求，将在工程量清单编制总说明中明确投标人具体需填报的表格。</w:t>
      </w:r>
    </w:p>
    <w:p>
      <w:pPr>
        <w:pStyle w:val="112"/>
        <w:adjustRightInd w:val="0"/>
        <w:snapToGrid w:val="0"/>
        <w:spacing w:line="360" w:lineRule="auto"/>
        <w:ind w:left="480" w:leftChars="200"/>
        <w:rPr>
          <w:rFonts w:ascii="宋体" w:cs="宋体"/>
          <w:bCs/>
          <w:color w:val="auto"/>
        </w:rPr>
      </w:pPr>
      <w:r>
        <w:rPr>
          <w:rFonts w:hint="eastAsia" w:ascii="宋体" w:cs="宋体"/>
          <w:bCs/>
          <w:color w:val="auto"/>
        </w:rPr>
        <w:t>（二）</w:t>
      </w:r>
      <w:r>
        <w:rPr>
          <w:rFonts w:ascii="宋体" w:cs="宋体"/>
          <w:bCs/>
          <w:color w:val="auto"/>
        </w:rPr>
        <w:t>技术</w:t>
      </w:r>
      <w:r>
        <w:rPr>
          <w:rFonts w:hint="eastAsia" w:ascii="宋体" w:cs="宋体"/>
          <w:bCs/>
          <w:color w:val="auto"/>
        </w:rPr>
        <w:t>标主要包括下列内容</w:t>
      </w:r>
      <w:r>
        <w:rPr>
          <w:rFonts w:ascii="宋体" w:cs="宋体"/>
          <w:bCs/>
          <w:color w:val="auto"/>
        </w:rPr>
        <w:t>:</w:t>
      </w:r>
    </w:p>
    <w:p>
      <w:pPr>
        <w:pStyle w:val="112"/>
        <w:numPr>
          <w:ilvl w:val="0"/>
          <w:numId w:val="28"/>
        </w:numPr>
        <w:adjustRightInd w:val="0"/>
        <w:snapToGrid w:val="0"/>
        <w:spacing w:line="360" w:lineRule="auto"/>
        <w:ind w:left="0" w:firstLine="480" w:firstLineChars="200"/>
        <w:rPr>
          <w:rFonts w:ascii="宋体" w:cs="宋体"/>
          <w:bCs/>
          <w:color w:val="auto"/>
        </w:rPr>
      </w:pPr>
      <w:r>
        <w:rPr>
          <w:rFonts w:hint="eastAsia" w:ascii="宋体" w:cs="宋体"/>
          <w:bCs/>
          <w:color w:val="auto"/>
        </w:rPr>
        <w:t>工程概况及控制目标；</w:t>
      </w:r>
    </w:p>
    <w:p>
      <w:pPr>
        <w:pStyle w:val="112"/>
        <w:numPr>
          <w:ilvl w:val="0"/>
          <w:numId w:val="28"/>
        </w:numPr>
        <w:adjustRightInd w:val="0"/>
        <w:snapToGrid w:val="0"/>
        <w:spacing w:line="360" w:lineRule="auto"/>
        <w:ind w:left="0" w:firstLine="480" w:firstLineChars="200"/>
        <w:rPr>
          <w:rFonts w:ascii="宋体" w:cs="宋体"/>
          <w:bCs/>
          <w:color w:val="auto"/>
        </w:rPr>
      </w:pPr>
      <w:r>
        <w:rPr>
          <w:rFonts w:hint="eastAsia" w:ascii="宋体" w:cs="宋体"/>
          <w:bCs/>
          <w:color w:val="auto"/>
        </w:rPr>
        <w:t>施工总体布置；</w:t>
      </w:r>
    </w:p>
    <w:p>
      <w:pPr>
        <w:pStyle w:val="112"/>
        <w:numPr>
          <w:ilvl w:val="0"/>
          <w:numId w:val="28"/>
        </w:numPr>
        <w:adjustRightInd w:val="0"/>
        <w:snapToGrid w:val="0"/>
        <w:spacing w:line="360" w:lineRule="auto"/>
        <w:ind w:left="0" w:firstLine="480" w:firstLineChars="200"/>
        <w:rPr>
          <w:rFonts w:ascii="宋体" w:cs="宋体"/>
          <w:bCs/>
          <w:color w:val="auto"/>
        </w:rPr>
      </w:pPr>
      <w:r>
        <w:rPr>
          <w:rFonts w:hint="eastAsia" w:ascii="宋体" w:cs="宋体"/>
          <w:bCs/>
          <w:color w:val="auto"/>
        </w:rPr>
        <w:t>工程投入的施工机械设备情况、主要施工机械进场计划；</w:t>
      </w:r>
    </w:p>
    <w:p>
      <w:pPr>
        <w:pStyle w:val="112"/>
        <w:numPr>
          <w:ilvl w:val="0"/>
          <w:numId w:val="28"/>
        </w:numPr>
        <w:adjustRightInd w:val="0"/>
        <w:snapToGrid w:val="0"/>
        <w:spacing w:line="360" w:lineRule="auto"/>
        <w:ind w:left="0" w:firstLine="480" w:firstLineChars="200"/>
        <w:rPr>
          <w:rFonts w:ascii="宋体" w:cs="宋体"/>
          <w:bCs/>
          <w:color w:val="auto"/>
        </w:rPr>
      </w:pPr>
      <w:r>
        <w:rPr>
          <w:rFonts w:hint="eastAsia" w:ascii="宋体" w:cs="宋体"/>
          <w:bCs/>
          <w:color w:val="auto"/>
        </w:rPr>
        <w:t>劳动力安排计划；</w:t>
      </w:r>
    </w:p>
    <w:p>
      <w:pPr>
        <w:pStyle w:val="112"/>
        <w:numPr>
          <w:ilvl w:val="0"/>
          <w:numId w:val="28"/>
        </w:numPr>
        <w:adjustRightInd w:val="0"/>
        <w:snapToGrid w:val="0"/>
        <w:spacing w:line="360" w:lineRule="auto"/>
        <w:ind w:left="0" w:firstLine="480" w:firstLineChars="200"/>
        <w:rPr>
          <w:rFonts w:ascii="宋体" w:cs="宋体"/>
          <w:bCs/>
          <w:color w:val="auto"/>
        </w:rPr>
      </w:pPr>
      <w:r>
        <w:rPr>
          <w:rFonts w:hint="eastAsia" w:ascii="宋体" w:cs="宋体"/>
          <w:bCs/>
          <w:color w:val="auto"/>
        </w:rPr>
        <w:t>施工进度计划网络图；</w:t>
      </w:r>
    </w:p>
    <w:p>
      <w:pPr>
        <w:pStyle w:val="112"/>
        <w:numPr>
          <w:ilvl w:val="0"/>
          <w:numId w:val="28"/>
        </w:numPr>
        <w:adjustRightInd w:val="0"/>
        <w:snapToGrid w:val="0"/>
        <w:spacing w:line="360" w:lineRule="auto"/>
        <w:ind w:left="0" w:firstLine="480" w:firstLineChars="200"/>
        <w:rPr>
          <w:rFonts w:ascii="宋体" w:cs="宋体"/>
          <w:bCs/>
          <w:color w:val="auto"/>
        </w:rPr>
      </w:pPr>
      <w:r>
        <w:rPr>
          <w:rFonts w:hint="eastAsia" w:ascii="宋体" w:cs="宋体"/>
          <w:bCs/>
          <w:color w:val="auto"/>
        </w:rPr>
        <w:t>施工总平面布置设计；</w:t>
      </w:r>
    </w:p>
    <w:p>
      <w:pPr>
        <w:pStyle w:val="112"/>
        <w:numPr>
          <w:ilvl w:val="0"/>
          <w:numId w:val="28"/>
        </w:numPr>
        <w:adjustRightInd w:val="0"/>
        <w:snapToGrid w:val="0"/>
        <w:spacing w:line="360" w:lineRule="auto"/>
        <w:ind w:left="0" w:firstLine="480" w:firstLineChars="200"/>
        <w:rPr>
          <w:rFonts w:ascii="宋体" w:cs="宋体"/>
          <w:bCs/>
          <w:color w:val="auto"/>
        </w:rPr>
      </w:pPr>
      <w:r>
        <w:rPr>
          <w:rFonts w:ascii="宋体" w:cs="宋体"/>
          <w:bCs/>
          <w:color w:val="auto"/>
        </w:rPr>
        <w:t>针对本工程招标人特殊要求的技术措施</w:t>
      </w:r>
      <w:r>
        <w:rPr>
          <w:rFonts w:hint="eastAsia" w:ascii="宋体" w:cs="宋体"/>
          <w:bCs/>
          <w:color w:val="auto"/>
        </w:rPr>
        <w:t>；</w:t>
      </w:r>
    </w:p>
    <w:p>
      <w:pPr>
        <w:pStyle w:val="112"/>
        <w:numPr>
          <w:ilvl w:val="0"/>
          <w:numId w:val="28"/>
        </w:numPr>
        <w:adjustRightInd w:val="0"/>
        <w:snapToGrid w:val="0"/>
        <w:spacing w:line="360" w:lineRule="auto"/>
        <w:ind w:left="0" w:firstLine="480" w:firstLineChars="200"/>
        <w:rPr>
          <w:rFonts w:ascii="宋体" w:cs="宋体"/>
          <w:bCs/>
          <w:color w:val="auto"/>
        </w:rPr>
      </w:pPr>
      <w:r>
        <w:rPr>
          <w:rFonts w:hint="eastAsia" w:ascii="宋体" w:cs="宋体"/>
          <w:bCs/>
          <w:color w:val="auto"/>
        </w:rPr>
        <w:t>项目负责人简历表；</w:t>
      </w:r>
    </w:p>
    <w:p>
      <w:pPr>
        <w:pStyle w:val="112"/>
        <w:numPr>
          <w:ilvl w:val="0"/>
          <w:numId w:val="28"/>
        </w:numPr>
        <w:adjustRightInd w:val="0"/>
        <w:snapToGrid w:val="0"/>
        <w:spacing w:line="360" w:lineRule="auto"/>
        <w:ind w:left="0" w:firstLine="480" w:firstLineChars="200"/>
        <w:rPr>
          <w:rFonts w:ascii="宋体" w:cs="宋体"/>
          <w:bCs/>
          <w:color w:val="auto"/>
        </w:rPr>
      </w:pPr>
      <w:r>
        <w:rPr>
          <w:rFonts w:hint="eastAsia" w:ascii="宋体" w:cs="宋体"/>
          <w:bCs/>
          <w:color w:val="auto"/>
        </w:rPr>
        <w:t>项目技术负责人简历表；</w:t>
      </w:r>
    </w:p>
    <w:p>
      <w:pPr>
        <w:pStyle w:val="112"/>
        <w:numPr>
          <w:ilvl w:val="0"/>
          <w:numId w:val="28"/>
        </w:numPr>
        <w:adjustRightInd w:val="0"/>
        <w:snapToGrid w:val="0"/>
        <w:spacing w:line="360" w:lineRule="auto"/>
        <w:ind w:left="0" w:firstLine="480" w:firstLineChars="200"/>
        <w:rPr>
          <w:rFonts w:ascii="宋体" w:cs="宋体"/>
          <w:bCs/>
          <w:color w:val="auto"/>
        </w:rPr>
      </w:pPr>
      <w:r>
        <w:rPr>
          <w:rFonts w:ascii="宋体" w:cs="宋体"/>
          <w:bCs/>
          <w:color w:val="auto"/>
        </w:rPr>
        <w:t>招标文件要求投标人提交的其他</w:t>
      </w:r>
      <w:r>
        <w:rPr>
          <w:rFonts w:hint="eastAsia" w:ascii="宋体" w:cs="宋体"/>
          <w:bCs/>
          <w:color w:val="auto"/>
        </w:rPr>
        <w:t>资料。</w:t>
      </w:r>
    </w:p>
    <w:p>
      <w:pPr>
        <w:pStyle w:val="112"/>
        <w:adjustRightInd w:val="0"/>
        <w:snapToGrid w:val="0"/>
        <w:spacing w:line="360" w:lineRule="auto"/>
        <w:ind w:left="480" w:leftChars="200"/>
        <w:rPr>
          <w:rFonts w:ascii="宋体" w:cs="宋体"/>
          <w:bCs/>
          <w:color w:val="auto"/>
        </w:rPr>
      </w:pPr>
      <w:r>
        <w:rPr>
          <w:rFonts w:hint="eastAsia" w:ascii="宋体"/>
          <w:color w:val="auto"/>
        </w:rPr>
        <w:t>□</w:t>
      </w:r>
      <w:r>
        <w:rPr>
          <w:rFonts w:hint="eastAsia" w:ascii="宋体" w:cs="宋体"/>
          <w:bCs/>
          <w:color w:val="auto"/>
        </w:rPr>
        <w:t>（适用于暗标）技术标暗标编制要求：</w:t>
      </w:r>
      <w:r>
        <w:rPr>
          <w:rFonts w:hint="eastAsia" w:ascii="宋体" w:cs="宋体"/>
          <w:bCs/>
          <w:color w:val="auto"/>
          <w:u w:val="single"/>
        </w:rPr>
        <w:t xml:space="preserve">                                  </w:t>
      </w:r>
      <w:r>
        <w:rPr>
          <w:rFonts w:hint="eastAsia" w:ascii="宋体" w:cs="宋体"/>
          <w:bCs/>
          <w:color w:val="auto"/>
        </w:rPr>
        <w:t xml:space="preserve">。                     </w:t>
      </w:r>
    </w:p>
    <w:p>
      <w:pPr>
        <w:pStyle w:val="112"/>
        <w:numPr>
          <w:ilvl w:val="0"/>
          <w:numId w:val="29"/>
        </w:numPr>
        <w:adjustRightInd w:val="0"/>
        <w:snapToGrid w:val="0"/>
        <w:spacing w:line="360" w:lineRule="auto"/>
        <w:ind w:left="480" w:leftChars="200"/>
        <w:rPr>
          <w:rFonts w:ascii="宋体" w:cs="宋体"/>
          <w:bCs/>
          <w:color w:val="auto"/>
        </w:rPr>
      </w:pPr>
      <w:r>
        <w:rPr>
          <w:rFonts w:hint="eastAsia" w:ascii="宋体" w:cs="宋体"/>
          <w:bCs/>
          <w:color w:val="auto"/>
        </w:rPr>
        <w:t>资信标主要包括下列内容</w:t>
      </w:r>
      <w:r>
        <w:rPr>
          <w:rFonts w:ascii="宋体" w:cs="宋体"/>
          <w:bCs/>
          <w:color w:val="auto"/>
        </w:rPr>
        <w:t>:</w:t>
      </w:r>
    </w:p>
    <w:p>
      <w:pPr>
        <w:pStyle w:val="112"/>
        <w:numPr>
          <w:ilvl w:val="0"/>
          <w:numId w:val="30"/>
        </w:numPr>
        <w:spacing w:line="360" w:lineRule="auto"/>
        <w:ind w:left="0" w:firstLine="480" w:firstLineChars="200"/>
        <w:rPr>
          <w:rFonts w:ascii="宋体" w:cs="宋体"/>
          <w:b/>
          <w:bCs/>
          <w:color w:val="auto"/>
        </w:rPr>
      </w:pPr>
      <w:r>
        <w:rPr>
          <w:rFonts w:hint="eastAsia" w:ascii="宋体"/>
          <w:color w:val="auto"/>
          <w:szCs w:val="21"/>
        </w:rPr>
        <w:t>《投标人资信分自评表》；</w:t>
      </w:r>
    </w:p>
    <w:p>
      <w:pPr>
        <w:pStyle w:val="112"/>
        <w:numPr>
          <w:ilvl w:val="0"/>
          <w:numId w:val="30"/>
        </w:numPr>
        <w:spacing w:line="360" w:lineRule="auto"/>
        <w:ind w:left="0" w:firstLine="480" w:firstLineChars="200"/>
        <w:rPr>
          <w:rFonts w:ascii="宋体" w:cs="宋体"/>
          <w:b/>
          <w:bCs/>
          <w:color w:val="auto"/>
        </w:rPr>
      </w:pPr>
      <w:r>
        <w:rPr>
          <w:rFonts w:hint="eastAsia" w:ascii="宋体"/>
          <w:color w:val="auto"/>
          <w:szCs w:val="21"/>
        </w:rPr>
        <w:t>根据资信标评分条款提供的相应证明材料；</w:t>
      </w:r>
    </w:p>
    <w:p>
      <w:pPr>
        <w:pStyle w:val="112"/>
        <w:numPr>
          <w:ilvl w:val="0"/>
          <w:numId w:val="30"/>
        </w:numPr>
        <w:spacing w:line="360" w:lineRule="auto"/>
        <w:ind w:left="0" w:firstLine="480" w:firstLineChars="200"/>
        <w:rPr>
          <w:rFonts w:ascii="宋体" w:cs="宋体"/>
          <w:b/>
          <w:bCs/>
          <w:color w:val="auto"/>
        </w:rPr>
      </w:pPr>
      <w:r>
        <w:rPr>
          <w:rFonts w:ascii="宋体" w:cs="宋体"/>
          <w:bCs/>
          <w:color w:val="auto"/>
        </w:rPr>
        <w:t>招标文件要求投标人提交的其他</w:t>
      </w:r>
      <w:r>
        <w:rPr>
          <w:rFonts w:hint="eastAsia" w:ascii="宋体" w:cs="宋体"/>
          <w:bCs/>
          <w:color w:val="auto"/>
        </w:rPr>
        <w:t>资料。</w:t>
      </w:r>
    </w:p>
    <w:p>
      <w:pPr>
        <w:pStyle w:val="112"/>
        <w:numPr>
          <w:ilvl w:val="0"/>
          <w:numId w:val="29"/>
        </w:numPr>
        <w:adjustRightInd w:val="0"/>
        <w:snapToGrid w:val="0"/>
        <w:spacing w:line="360" w:lineRule="auto"/>
        <w:ind w:left="480" w:leftChars="200"/>
        <w:rPr>
          <w:rFonts w:ascii="宋体" w:cs="宋体"/>
          <w:bCs/>
          <w:color w:val="auto"/>
        </w:rPr>
      </w:pPr>
      <w:r>
        <w:rPr>
          <w:rFonts w:hint="eastAsia" w:ascii="宋体" w:cs="宋体"/>
          <w:bCs/>
          <w:color w:val="auto"/>
        </w:rPr>
        <w:t>资格审查资料</w:t>
      </w:r>
      <w:r>
        <w:rPr>
          <w:rFonts w:ascii="宋体" w:cs="宋体"/>
          <w:bCs/>
          <w:color w:val="auto"/>
        </w:rPr>
        <w:t>:</w:t>
      </w:r>
      <w:r>
        <w:rPr>
          <w:rFonts w:hint="eastAsia" w:ascii="宋体" w:cs="宋体"/>
          <w:bCs/>
          <w:color w:val="auto"/>
        </w:rPr>
        <w:t>见投标人须知条款第</w:t>
      </w:r>
      <w:r>
        <w:rPr>
          <w:rFonts w:ascii="宋体" w:cs="宋体"/>
          <w:bCs/>
          <w:color w:val="auto"/>
        </w:rPr>
        <w:t>3.5条款</w:t>
      </w:r>
      <w:r>
        <w:rPr>
          <w:rFonts w:hint="eastAsia" w:ascii="宋体" w:cs="宋体"/>
          <w:bCs/>
          <w:color w:val="auto"/>
        </w:rPr>
        <w:t>。</w:t>
      </w:r>
    </w:p>
    <w:p>
      <w:pPr>
        <w:pStyle w:val="112"/>
        <w:numPr>
          <w:ilvl w:val="0"/>
          <w:numId w:val="29"/>
        </w:numPr>
        <w:adjustRightInd w:val="0"/>
        <w:snapToGrid w:val="0"/>
        <w:spacing w:line="360" w:lineRule="auto"/>
        <w:ind w:left="480" w:leftChars="200"/>
        <w:rPr>
          <w:rFonts w:ascii="宋体" w:cs="宋体"/>
          <w:bCs/>
          <w:color w:val="auto"/>
        </w:rPr>
      </w:pPr>
      <w:r>
        <w:rPr>
          <w:rFonts w:hint="eastAsia" w:ascii="宋体" w:cs="宋体"/>
          <w:bCs/>
          <w:color w:val="auto"/>
        </w:rPr>
        <w:t>其他资料：</w:t>
      </w:r>
      <w:r>
        <w:rPr>
          <w:rFonts w:hint="eastAsia" w:ascii="宋体" w:cs="宋体"/>
          <w:bCs/>
          <w:color w:val="auto"/>
          <w:u w:val="single"/>
        </w:rPr>
        <w:t xml:space="preserve">                           </w:t>
      </w:r>
      <w:r>
        <w:rPr>
          <w:rFonts w:hint="eastAsia" w:ascii="宋体" w:cs="宋体"/>
          <w:bCs/>
          <w:color w:val="auto"/>
        </w:rPr>
        <w:t>。</w:t>
      </w:r>
    </w:p>
    <w:p>
      <w:pPr>
        <w:spacing w:line="360" w:lineRule="auto"/>
        <w:ind w:firstLine="275" w:firstLineChars="98"/>
        <w:rPr>
          <w:rFonts w:ascii="宋体"/>
          <w:b/>
          <w:color w:val="auto"/>
          <w:sz w:val="28"/>
        </w:rPr>
      </w:pPr>
      <w:bookmarkStart w:id="137" w:name="bookmark42"/>
      <w:bookmarkEnd w:id="137"/>
      <w:r>
        <w:rPr>
          <w:rFonts w:ascii="宋体"/>
          <w:b/>
          <w:color w:val="auto"/>
          <w:sz w:val="28"/>
        </w:rPr>
        <w:t>3.2投标报价</w:t>
      </w:r>
    </w:p>
    <w:p>
      <w:pPr>
        <w:pStyle w:val="3"/>
        <w:numPr>
          <w:ilvl w:val="2"/>
          <w:numId w:val="31"/>
        </w:numPr>
        <w:kinsoku w:val="0"/>
        <w:autoSpaceDE w:val="0"/>
        <w:autoSpaceDN w:val="0"/>
        <w:spacing w:line="360" w:lineRule="auto"/>
        <w:ind w:left="0" w:firstLine="480" w:firstLineChars="200"/>
        <w:rPr>
          <w:rFonts w:cs="Arial"/>
          <w:color w:val="auto"/>
          <w:shd w:val="clear" w:color="FFFFFF" w:fill="D9D9D9"/>
        </w:rPr>
      </w:pPr>
      <w:r>
        <w:rPr>
          <w:rFonts w:cs="Arial"/>
          <w:color w:val="auto"/>
        </w:rPr>
        <w:t>投标人应按照第八章“投标文件格式”的要求填写投标报价。</w:t>
      </w:r>
      <w:r>
        <w:rPr>
          <w:rFonts w:hint="eastAsia" w:ascii="宋体"/>
          <w:color w:val="auto"/>
          <w:shd w:val="clear" w:color="FFFFFF" w:fill="D9D9D9"/>
        </w:rPr>
        <w:t>增值税税金的计算方法见投标人须知前附表。</w:t>
      </w:r>
    </w:p>
    <w:p>
      <w:pPr>
        <w:pStyle w:val="3"/>
        <w:numPr>
          <w:ilvl w:val="2"/>
          <w:numId w:val="31"/>
        </w:numPr>
        <w:kinsoku w:val="0"/>
        <w:autoSpaceDE w:val="0"/>
        <w:autoSpaceDN w:val="0"/>
        <w:spacing w:line="360" w:lineRule="auto"/>
        <w:ind w:left="0" w:firstLine="480" w:firstLineChars="200"/>
        <w:rPr>
          <w:rFonts w:cs="Arial"/>
          <w:color w:val="auto"/>
        </w:rPr>
      </w:pPr>
      <w:r>
        <w:rPr>
          <w:rFonts w:cs="Arial"/>
          <w:color w:val="auto"/>
        </w:rPr>
        <w:t>投标人在投标截止时间前修改投标函中的投标报价总额，应同时修改投标文件“投标报价”中的相应报价，投标报价总额为各分项金额之和。此修改须符合本章</w:t>
      </w:r>
      <w:r>
        <w:rPr>
          <w:rFonts w:ascii="宋体" w:cs="Arial"/>
          <w:color w:val="auto"/>
        </w:rPr>
        <w:t>第4.3款</w:t>
      </w:r>
      <w:r>
        <w:rPr>
          <w:rFonts w:cs="Arial"/>
          <w:color w:val="auto"/>
        </w:rPr>
        <w:t>的有关要求。</w:t>
      </w:r>
    </w:p>
    <w:p>
      <w:pPr>
        <w:pStyle w:val="3"/>
        <w:numPr>
          <w:ilvl w:val="2"/>
          <w:numId w:val="31"/>
        </w:numPr>
        <w:kinsoku w:val="0"/>
        <w:autoSpaceDE w:val="0"/>
        <w:autoSpaceDN w:val="0"/>
        <w:spacing w:line="360" w:lineRule="auto"/>
        <w:ind w:left="0" w:firstLine="480" w:firstLineChars="200"/>
        <w:rPr>
          <w:rFonts w:cs="Arial"/>
          <w:color w:val="auto"/>
        </w:rPr>
      </w:pPr>
      <w:r>
        <w:rPr>
          <w:rFonts w:cs="Arial"/>
          <w:color w:val="auto"/>
        </w:rPr>
        <w:t>工程量清单计价方式：见投标人须知前附表，投标人应按第</w:t>
      </w:r>
      <w:r>
        <w:rPr>
          <w:rFonts w:hint="eastAsia" w:cs="Arial"/>
          <w:color w:val="auto"/>
        </w:rPr>
        <w:t>五</w:t>
      </w:r>
      <w:r>
        <w:rPr>
          <w:rFonts w:cs="Arial"/>
          <w:color w:val="auto"/>
        </w:rPr>
        <w:t>章“工程量清单编制”的要求填写相应表格，具体表式按招标文件第八章“投标文件格式”提供并报价</w:t>
      </w:r>
      <w:r>
        <w:rPr>
          <w:rFonts w:hint="eastAsia" w:cs="Arial"/>
          <w:color w:val="auto"/>
        </w:rPr>
        <w:t>。</w:t>
      </w:r>
    </w:p>
    <w:p>
      <w:pPr>
        <w:pStyle w:val="3"/>
        <w:numPr>
          <w:ilvl w:val="2"/>
          <w:numId w:val="31"/>
        </w:numPr>
        <w:kinsoku w:val="0"/>
        <w:autoSpaceDE w:val="0"/>
        <w:autoSpaceDN w:val="0"/>
        <w:spacing w:line="360" w:lineRule="auto"/>
        <w:ind w:left="0" w:firstLine="480" w:firstLineChars="200"/>
        <w:rPr>
          <w:rFonts w:cs="Arial"/>
          <w:color w:val="auto"/>
        </w:rPr>
      </w:pPr>
      <w:r>
        <w:rPr>
          <w:rFonts w:hint="eastAsia" w:cs="Arial"/>
          <w:color w:val="auto"/>
        </w:rPr>
        <w:t>招标人设有最高投标限价的，投标人的投标报价不得超过最高投标限价，最高投标限价或其计算方法在投标人须知前附表中载明。</w:t>
      </w:r>
    </w:p>
    <w:p>
      <w:pPr>
        <w:pStyle w:val="3"/>
        <w:numPr>
          <w:ilvl w:val="2"/>
          <w:numId w:val="31"/>
        </w:numPr>
        <w:kinsoku w:val="0"/>
        <w:autoSpaceDE w:val="0"/>
        <w:autoSpaceDN w:val="0"/>
        <w:spacing w:line="360" w:lineRule="auto"/>
        <w:ind w:left="0" w:firstLine="480" w:firstLineChars="200"/>
        <w:rPr>
          <w:color w:val="auto"/>
          <w:sz w:val="19"/>
          <w:szCs w:val="19"/>
        </w:rPr>
      </w:pPr>
      <w:r>
        <w:rPr>
          <w:rFonts w:hint="eastAsia" w:cs="Arial"/>
          <w:color w:val="auto"/>
        </w:rPr>
        <w:t>投标报价的其他要求见投标人须知前附表。</w:t>
      </w:r>
    </w:p>
    <w:p>
      <w:pPr>
        <w:spacing w:line="360" w:lineRule="auto"/>
        <w:ind w:firstLine="275" w:firstLineChars="98"/>
        <w:rPr>
          <w:rFonts w:ascii="宋体"/>
          <w:b/>
          <w:color w:val="auto"/>
          <w:sz w:val="28"/>
        </w:rPr>
      </w:pPr>
      <w:bookmarkStart w:id="138" w:name="bookmark43"/>
      <w:bookmarkEnd w:id="138"/>
      <w:r>
        <w:rPr>
          <w:rFonts w:ascii="宋体"/>
          <w:b/>
          <w:color w:val="auto"/>
          <w:sz w:val="28"/>
        </w:rPr>
        <w:t>3.3投标有效期</w:t>
      </w:r>
    </w:p>
    <w:p>
      <w:pPr>
        <w:pStyle w:val="3"/>
        <w:numPr>
          <w:ilvl w:val="2"/>
          <w:numId w:val="32"/>
        </w:numPr>
        <w:kinsoku w:val="0"/>
        <w:autoSpaceDE w:val="0"/>
        <w:autoSpaceDN w:val="0"/>
        <w:adjustRightInd w:val="0"/>
        <w:snapToGrid w:val="0"/>
        <w:spacing w:line="360" w:lineRule="auto"/>
        <w:ind w:left="0" w:firstLine="480" w:firstLineChars="200"/>
        <w:rPr>
          <w:color w:val="auto"/>
        </w:rPr>
      </w:pPr>
      <w:r>
        <w:rPr>
          <w:rFonts w:hint="eastAsia"/>
          <w:color w:val="auto"/>
        </w:rPr>
        <w:t>在投标人须知前附表规定的投标有效期内，投标人不得要求撤销或修改其投标文件。</w:t>
      </w:r>
    </w:p>
    <w:p>
      <w:pPr>
        <w:pStyle w:val="3"/>
        <w:numPr>
          <w:ilvl w:val="2"/>
          <w:numId w:val="32"/>
        </w:numPr>
        <w:kinsoku w:val="0"/>
        <w:autoSpaceDE w:val="0"/>
        <w:autoSpaceDN w:val="0"/>
        <w:adjustRightInd w:val="0"/>
        <w:snapToGrid w:val="0"/>
        <w:spacing w:line="360" w:lineRule="auto"/>
        <w:ind w:left="0" w:firstLine="480" w:firstLineChars="200"/>
        <w:rPr>
          <w:color w:val="auto"/>
        </w:rPr>
      </w:pPr>
      <w:r>
        <w:rPr>
          <w:rFonts w:hint="eastAsia"/>
          <w:color w:val="auto"/>
        </w:rPr>
        <w:t>在投标有效期内，投标人撤销投标文件的，应承担招标文件和法律规定的责任。</w:t>
      </w:r>
    </w:p>
    <w:p>
      <w:pPr>
        <w:pStyle w:val="3"/>
        <w:numPr>
          <w:ilvl w:val="2"/>
          <w:numId w:val="32"/>
        </w:numPr>
        <w:kinsoku w:val="0"/>
        <w:autoSpaceDE w:val="0"/>
        <w:autoSpaceDN w:val="0"/>
        <w:adjustRightInd w:val="0"/>
        <w:snapToGrid w:val="0"/>
        <w:spacing w:line="360" w:lineRule="auto"/>
        <w:ind w:left="0" w:firstLine="480" w:firstLineChars="200"/>
        <w:rPr>
          <w:color w:val="auto"/>
        </w:rPr>
      </w:pPr>
      <w:r>
        <w:rPr>
          <w:rFonts w:hint="eastAsia"/>
          <w:color w:val="auto"/>
        </w:rPr>
        <w:t>出现特殊情况需要延长投标有效期的，招标人以书面形式（或电子交易平台）通知所有投标人延长投标有效期。投标人应予以书面答复，同意延长的，应相应延长其投标保证金的有效期，但不得要求或被允许修改其投标文件；投标人拒绝延长的，其投标失效，但投标人有权收回其投标保证金。</w:t>
      </w:r>
    </w:p>
    <w:p>
      <w:pPr>
        <w:spacing w:line="360" w:lineRule="auto"/>
        <w:ind w:firstLine="275" w:firstLineChars="98"/>
        <w:rPr>
          <w:rFonts w:ascii="宋体"/>
          <w:b/>
          <w:color w:val="auto"/>
          <w:sz w:val="28"/>
        </w:rPr>
      </w:pPr>
      <w:bookmarkStart w:id="139" w:name="bookmark44"/>
      <w:bookmarkEnd w:id="139"/>
      <w:r>
        <w:rPr>
          <w:rFonts w:ascii="宋体"/>
          <w:b/>
          <w:color w:val="auto"/>
          <w:sz w:val="28"/>
        </w:rPr>
        <w:t>3.4投标保证金</w:t>
      </w:r>
    </w:p>
    <w:p>
      <w:pPr>
        <w:pStyle w:val="3"/>
        <w:numPr>
          <w:ilvl w:val="2"/>
          <w:numId w:val="33"/>
        </w:numPr>
        <w:kinsoku w:val="0"/>
        <w:autoSpaceDE w:val="0"/>
        <w:autoSpaceDN w:val="0"/>
        <w:adjustRightInd w:val="0"/>
        <w:snapToGrid w:val="0"/>
        <w:spacing w:line="360" w:lineRule="auto"/>
        <w:ind w:left="0" w:firstLine="456" w:firstLineChars="200"/>
        <w:jc w:val="both"/>
        <w:rPr>
          <w:color w:val="auto"/>
        </w:rPr>
      </w:pPr>
      <w:r>
        <w:rPr>
          <w:rFonts w:hint="eastAsia"/>
          <w:color w:val="auto"/>
          <w:spacing w:val="-6"/>
        </w:rPr>
        <w:t>投标人在递交投标文件的同时，应按投标人须知前附表规定的金额、形式</w:t>
      </w:r>
      <w:r>
        <w:rPr>
          <w:rFonts w:hint="eastAsia"/>
          <w:color w:val="auto"/>
          <w:spacing w:val="-3"/>
        </w:rPr>
        <w:t>递交投标保证金，并作为其投标文件的组成部分。</w:t>
      </w:r>
      <w:r>
        <w:rPr>
          <w:rFonts w:hint="eastAsia"/>
          <w:color w:val="auto"/>
          <w:spacing w:val="-1"/>
        </w:rPr>
        <w:t>联合体投标的由联合体牵头人递交投标保证金，并应符合投标人须知前附表的</w:t>
      </w:r>
      <w:r>
        <w:rPr>
          <w:rFonts w:hint="eastAsia"/>
          <w:color w:val="auto"/>
        </w:rPr>
        <w:t>规定。</w:t>
      </w:r>
    </w:p>
    <w:p>
      <w:pPr>
        <w:pStyle w:val="3"/>
        <w:numPr>
          <w:ilvl w:val="2"/>
          <w:numId w:val="33"/>
        </w:numPr>
        <w:kinsoku w:val="0"/>
        <w:autoSpaceDE w:val="0"/>
        <w:autoSpaceDN w:val="0"/>
        <w:adjustRightInd w:val="0"/>
        <w:snapToGrid w:val="0"/>
        <w:spacing w:line="360" w:lineRule="auto"/>
        <w:ind w:left="0" w:firstLine="480" w:firstLineChars="200"/>
        <w:jc w:val="both"/>
        <w:rPr>
          <w:color w:val="auto"/>
        </w:rPr>
      </w:pPr>
      <w:r>
        <w:rPr>
          <w:rFonts w:hint="eastAsia"/>
          <w:color w:val="auto"/>
        </w:rPr>
        <w:t>投标人不按本章第</w:t>
      </w:r>
      <w:r>
        <w:rPr>
          <w:color w:val="auto"/>
        </w:rPr>
        <w:t>3.4.1</w:t>
      </w:r>
      <w:r>
        <w:rPr>
          <w:rFonts w:hint="eastAsia"/>
          <w:color w:val="auto"/>
        </w:rPr>
        <w:t>项要求递交投标保证金的，评标委员会将否决其投标。</w:t>
      </w:r>
    </w:p>
    <w:p>
      <w:pPr>
        <w:pStyle w:val="3"/>
        <w:numPr>
          <w:ilvl w:val="2"/>
          <w:numId w:val="33"/>
        </w:numPr>
        <w:kinsoku w:val="0"/>
        <w:autoSpaceDE w:val="0"/>
        <w:autoSpaceDN w:val="0"/>
        <w:adjustRightInd w:val="0"/>
        <w:snapToGrid w:val="0"/>
        <w:spacing w:line="360" w:lineRule="auto"/>
        <w:ind w:left="0" w:firstLine="480" w:firstLineChars="200"/>
        <w:jc w:val="both"/>
        <w:rPr>
          <w:color w:val="auto"/>
        </w:rPr>
      </w:pPr>
      <w:r>
        <w:rPr>
          <w:rFonts w:hint="eastAsia"/>
          <w:color w:val="auto"/>
        </w:rPr>
        <w:t>投标保证金的退还：</w:t>
      </w:r>
    </w:p>
    <w:p>
      <w:pPr>
        <w:pStyle w:val="3"/>
        <w:numPr>
          <w:ilvl w:val="2"/>
          <w:numId w:val="34"/>
        </w:numPr>
        <w:kinsoku w:val="0"/>
        <w:autoSpaceDE w:val="0"/>
        <w:autoSpaceDN w:val="0"/>
        <w:spacing w:line="360" w:lineRule="auto"/>
        <w:ind w:left="0" w:firstLine="480" w:firstLineChars="200"/>
        <w:jc w:val="both"/>
        <w:rPr>
          <w:color w:val="auto"/>
          <w:shd w:val="clear" w:color="FFFFFF" w:fill="D9D9D9"/>
        </w:rPr>
      </w:pPr>
      <w:r>
        <w:rPr>
          <w:rFonts w:hint="eastAsia" w:ascii="宋体" w:cs="宋体"/>
          <w:color w:val="auto"/>
          <w:szCs w:val="21"/>
          <w:shd w:val="clear" w:color="FFFFFF" w:fill="D9D9D9"/>
        </w:rPr>
        <w:t>招标项目无异议或投诉的，</w:t>
      </w:r>
      <w:r>
        <w:rPr>
          <w:rFonts w:hint="eastAsia"/>
          <w:color w:val="auto"/>
          <w:shd w:val="clear" w:color="FFFFFF" w:fill="D9D9D9"/>
        </w:rPr>
        <w:t>未中标单位的在中标通知书发出后退还</w:t>
      </w:r>
      <w:r>
        <w:rPr>
          <w:rFonts w:hint="eastAsia" w:ascii="宋体" w:cs="宋体"/>
          <w:color w:val="auto"/>
          <w:szCs w:val="21"/>
          <w:shd w:val="clear" w:color="FFFFFF" w:fill="D9D9D9"/>
        </w:rPr>
        <w:t>；招标项目有异议或投诉，但处理所需时间较长的，招标人将酌情退回与异议或投诉无关的未中标人投标保证金。</w:t>
      </w:r>
    </w:p>
    <w:p>
      <w:pPr>
        <w:pStyle w:val="3"/>
        <w:numPr>
          <w:ilvl w:val="2"/>
          <w:numId w:val="34"/>
        </w:numPr>
        <w:kinsoku w:val="0"/>
        <w:autoSpaceDE w:val="0"/>
        <w:autoSpaceDN w:val="0"/>
        <w:spacing w:line="360" w:lineRule="auto"/>
        <w:ind w:left="0" w:firstLine="480" w:firstLineChars="200"/>
        <w:jc w:val="both"/>
        <w:rPr>
          <w:color w:val="auto"/>
          <w:spacing w:val="-3"/>
        </w:rPr>
      </w:pPr>
      <w:r>
        <w:rPr>
          <w:rFonts w:hint="eastAsia"/>
          <w:color w:val="auto"/>
        </w:rPr>
        <w:t>中标单位的在合同签订后退还。</w:t>
      </w:r>
    </w:p>
    <w:p>
      <w:pPr>
        <w:pStyle w:val="3"/>
        <w:numPr>
          <w:ilvl w:val="2"/>
          <w:numId w:val="33"/>
        </w:numPr>
        <w:kinsoku w:val="0"/>
        <w:autoSpaceDE w:val="0"/>
        <w:autoSpaceDN w:val="0"/>
        <w:adjustRightInd w:val="0"/>
        <w:snapToGrid w:val="0"/>
        <w:spacing w:line="360" w:lineRule="auto"/>
        <w:ind w:left="0" w:firstLine="480" w:firstLineChars="200"/>
        <w:jc w:val="both"/>
        <w:rPr>
          <w:color w:val="auto"/>
        </w:rPr>
      </w:pPr>
      <w:r>
        <w:rPr>
          <w:rFonts w:hint="eastAsia"/>
          <w:color w:val="auto"/>
        </w:rPr>
        <w:t>有下列情形之一的，投标保证金将不予退还：</w:t>
      </w:r>
    </w:p>
    <w:p>
      <w:pPr>
        <w:pStyle w:val="3"/>
        <w:numPr>
          <w:ilvl w:val="0"/>
          <w:numId w:val="35"/>
        </w:numPr>
        <w:kinsoku w:val="0"/>
        <w:autoSpaceDE w:val="0"/>
        <w:autoSpaceDN w:val="0"/>
        <w:adjustRightInd w:val="0"/>
        <w:snapToGrid w:val="0"/>
        <w:spacing w:line="360" w:lineRule="auto"/>
        <w:ind w:left="0" w:firstLine="476" w:firstLineChars="200"/>
        <w:rPr>
          <w:color w:val="auto"/>
        </w:rPr>
      </w:pPr>
      <w:r>
        <w:rPr>
          <w:rFonts w:hint="eastAsia"/>
          <w:color w:val="auto"/>
          <w:spacing w:val="-1"/>
        </w:rPr>
        <w:t>在提交投标文件截止时间后到招标文件规定的投标有效期终止之前，投标人撤销其投标文件的</w:t>
      </w:r>
      <w:r>
        <w:rPr>
          <w:color w:val="auto"/>
          <w:spacing w:val="-1"/>
        </w:rPr>
        <w:t>;</w:t>
      </w:r>
    </w:p>
    <w:p>
      <w:pPr>
        <w:pStyle w:val="3"/>
        <w:numPr>
          <w:ilvl w:val="0"/>
          <w:numId w:val="35"/>
        </w:numPr>
        <w:kinsoku w:val="0"/>
        <w:autoSpaceDE w:val="0"/>
        <w:autoSpaceDN w:val="0"/>
        <w:adjustRightInd w:val="0"/>
        <w:snapToGrid w:val="0"/>
        <w:spacing w:line="360" w:lineRule="auto"/>
        <w:ind w:left="0" w:firstLine="476" w:firstLineChars="200"/>
        <w:rPr>
          <w:color w:val="auto"/>
        </w:rPr>
      </w:pPr>
      <w:r>
        <w:rPr>
          <w:rFonts w:hint="eastAsia"/>
          <w:color w:val="auto"/>
          <w:spacing w:val="-1"/>
        </w:rPr>
        <w:t>中标人在收到中标通知书后，无正当理由不与招标人订立合同，在签订合同时向招标</w:t>
      </w:r>
      <w:r>
        <w:rPr>
          <w:rFonts w:hint="eastAsia"/>
          <w:color w:val="auto"/>
        </w:rPr>
        <w:t>人提出附加条件，或者不按照招标文件要求提交履约担保；</w:t>
      </w:r>
    </w:p>
    <w:p>
      <w:pPr>
        <w:pStyle w:val="3"/>
        <w:numPr>
          <w:ilvl w:val="0"/>
          <w:numId w:val="35"/>
        </w:numPr>
        <w:kinsoku w:val="0"/>
        <w:autoSpaceDE w:val="0"/>
        <w:autoSpaceDN w:val="0"/>
        <w:adjustRightInd w:val="0"/>
        <w:snapToGrid w:val="0"/>
        <w:spacing w:line="360" w:lineRule="auto"/>
        <w:ind w:left="0" w:firstLine="480" w:firstLineChars="200"/>
        <w:rPr>
          <w:color w:val="auto"/>
        </w:rPr>
      </w:pPr>
      <w:r>
        <w:rPr>
          <w:rFonts w:hint="eastAsia"/>
          <w:color w:val="auto"/>
        </w:rPr>
        <w:t>投标人须知前附表规定的其他情形。</w:t>
      </w:r>
    </w:p>
    <w:p>
      <w:pPr>
        <w:spacing w:line="360" w:lineRule="auto"/>
        <w:ind w:firstLine="273" w:firstLineChars="97"/>
        <w:rPr>
          <w:rFonts w:ascii="宋体"/>
          <w:b/>
          <w:color w:val="auto"/>
          <w:sz w:val="28"/>
        </w:rPr>
      </w:pPr>
      <w:bookmarkStart w:id="140" w:name="bookmark45"/>
      <w:bookmarkEnd w:id="140"/>
      <w:r>
        <w:rPr>
          <w:rFonts w:ascii="宋体"/>
          <w:b/>
          <w:color w:val="auto"/>
          <w:sz w:val="28"/>
        </w:rPr>
        <w:t>3.5资格审查证明资料</w:t>
      </w:r>
    </w:p>
    <w:p>
      <w:pPr>
        <w:pStyle w:val="3"/>
        <w:kinsoku w:val="0"/>
        <w:autoSpaceDE w:val="0"/>
        <w:autoSpaceDN w:val="0"/>
        <w:spacing w:line="360" w:lineRule="auto"/>
        <w:ind w:left="0" w:firstLine="480" w:firstLineChars="200"/>
        <w:rPr>
          <w:rFonts w:ascii="宋体"/>
          <w:color w:val="auto"/>
        </w:rPr>
      </w:pPr>
      <w:r>
        <w:rPr>
          <w:rFonts w:ascii="宋体"/>
          <w:color w:val="auto"/>
        </w:rPr>
        <w:t>3.5.1</w:t>
      </w:r>
      <w:r>
        <w:rPr>
          <w:color w:val="auto"/>
          <w:spacing w:val="-4"/>
        </w:rPr>
        <w:t>“</w:t>
      </w:r>
      <w:r>
        <w:rPr>
          <w:rFonts w:hint="eastAsia"/>
          <w:color w:val="auto"/>
          <w:spacing w:val="-4"/>
        </w:rPr>
        <w:t>投标人基本情况表</w:t>
      </w:r>
      <w:r>
        <w:rPr>
          <w:color w:val="auto"/>
          <w:spacing w:val="-4"/>
        </w:rPr>
        <w:t>”</w:t>
      </w:r>
      <w:r>
        <w:rPr>
          <w:rFonts w:hint="eastAsia"/>
          <w:color w:val="auto"/>
          <w:spacing w:val="-4"/>
        </w:rPr>
        <w:t>应附投标人营业执照和组织机构代码证的复制件（按照</w:t>
      </w:r>
      <w:r>
        <w:rPr>
          <w:color w:val="auto"/>
          <w:spacing w:val="-4"/>
        </w:rPr>
        <w:t>“</w:t>
      </w:r>
      <w:r>
        <w:rPr>
          <w:rFonts w:hint="eastAsia"/>
          <w:color w:val="auto"/>
          <w:spacing w:val="-4"/>
        </w:rPr>
        <w:t>三证合一</w:t>
      </w:r>
      <w:r>
        <w:rPr>
          <w:color w:val="auto"/>
          <w:spacing w:val="-4"/>
        </w:rPr>
        <w:t>”</w:t>
      </w:r>
      <w:r>
        <w:rPr>
          <w:rFonts w:hint="eastAsia"/>
          <w:color w:val="auto"/>
          <w:spacing w:val="-6"/>
        </w:rPr>
        <w:t>或</w:t>
      </w:r>
      <w:r>
        <w:rPr>
          <w:color w:val="auto"/>
          <w:spacing w:val="-6"/>
        </w:rPr>
        <w:t>“</w:t>
      </w:r>
      <w:r>
        <w:rPr>
          <w:rFonts w:hint="eastAsia"/>
          <w:color w:val="auto"/>
          <w:spacing w:val="-6"/>
        </w:rPr>
        <w:t>五证合一</w:t>
      </w:r>
      <w:r>
        <w:rPr>
          <w:color w:val="auto"/>
          <w:spacing w:val="-6"/>
        </w:rPr>
        <w:t>”</w:t>
      </w:r>
      <w:r>
        <w:rPr>
          <w:rFonts w:hint="eastAsia"/>
          <w:color w:val="auto"/>
          <w:spacing w:val="-6"/>
        </w:rPr>
        <w:t>登记制度进行登记的，可仅提供营业执照复制件）、</w:t>
      </w:r>
      <w:r>
        <w:rPr>
          <w:rFonts w:hint="eastAsia" w:ascii="宋体"/>
          <w:bCs/>
          <w:color w:val="auto"/>
        </w:rPr>
        <w:t>□</w:t>
      </w:r>
      <w:r>
        <w:rPr>
          <w:rFonts w:hint="eastAsia"/>
          <w:color w:val="auto"/>
          <w:spacing w:val="-6"/>
          <w:shd w:val="clear" w:color="FFFFFF" w:fill="D9D9D9"/>
        </w:rPr>
        <w:t>投标人资质证书、</w:t>
      </w:r>
      <w:r>
        <w:rPr>
          <w:rFonts w:hint="eastAsia" w:ascii="宋体"/>
          <w:bCs/>
          <w:color w:val="auto"/>
        </w:rPr>
        <w:t>□</w:t>
      </w:r>
      <w:r>
        <w:rPr>
          <w:rFonts w:hint="eastAsia"/>
          <w:color w:val="auto"/>
          <w:spacing w:val="-6"/>
          <w:shd w:val="clear" w:color="FFFFFF" w:fill="D9D9D9"/>
        </w:rPr>
        <w:t>安全生产许可证副本</w:t>
      </w:r>
      <w:r>
        <w:rPr>
          <w:rFonts w:hint="eastAsia"/>
          <w:color w:val="auto"/>
          <w:spacing w:val="-6"/>
        </w:rPr>
        <w:t>等材</w:t>
      </w:r>
      <w:r>
        <w:rPr>
          <w:rFonts w:hint="eastAsia"/>
          <w:color w:val="auto"/>
        </w:rPr>
        <w:t>料的复制件。</w:t>
      </w:r>
    </w:p>
    <w:p>
      <w:pPr>
        <w:pStyle w:val="3"/>
        <w:shd w:val="clear" w:color="auto" w:fill="FFFFFF"/>
        <w:kinsoku w:val="0"/>
        <w:autoSpaceDE w:val="0"/>
        <w:autoSpaceDN w:val="0"/>
        <w:spacing w:line="360" w:lineRule="auto"/>
        <w:ind w:left="0" w:firstLine="480" w:firstLineChars="200"/>
        <w:jc w:val="both"/>
        <w:rPr>
          <w:rFonts w:ascii="宋体"/>
          <w:bCs/>
          <w:color w:val="auto"/>
        </w:rPr>
      </w:pPr>
      <w:r>
        <w:rPr>
          <w:rFonts w:ascii="宋体"/>
          <w:color w:val="auto"/>
        </w:rPr>
        <w:t>3.5.2</w:t>
      </w:r>
      <w:r>
        <w:rPr>
          <w:rFonts w:ascii="宋体"/>
          <w:bCs/>
          <w:color w:val="auto"/>
        </w:rPr>
        <w:t>企业主要负责人（法定代表人、企业经理、企业分管安全生产的副经理、企业技术负责人）</w:t>
      </w:r>
      <w:r>
        <w:rPr>
          <w:rFonts w:hint="eastAsia" w:ascii="宋体"/>
          <w:bCs/>
          <w:color w:val="auto"/>
        </w:rPr>
        <w:t>专职安全生产管理人员</w:t>
      </w:r>
      <w:r>
        <w:rPr>
          <w:rFonts w:ascii="宋体"/>
          <w:bCs/>
          <w:color w:val="auto"/>
        </w:rPr>
        <w:t>A类证书</w:t>
      </w:r>
      <w:r>
        <w:rPr>
          <w:rFonts w:hint="eastAsia" w:ascii="宋体"/>
          <w:bCs/>
          <w:color w:val="auto"/>
        </w:rPr>
        <w:t>和</w:t>
      </w:r>
      <w:r>
        <w:rPr>
          <w:rFonts w:ascii="宋体"/>
          <w:bCs/>
          <w:color w:val="auto"/>
        </w:rPr>
        <w:t>企业分管安全生产副经理企业的任命书</w:t>
      </w:r>
      <w:r>
        <w:rPr>
          <w:rFonts w:hint="eastAsia" w:ascii="宋体"/>
          <w:bCs/>
          <w:color w:val="auto"/>
        </w:rPr>
        <w:t>复制件。□企业经理、技术负责人任命书复制件。</w:t>
      </w:r>
    </w:p>
    <w:p>
      <w:pPr>
        <w:pStyle w:val="3"/>
        <w:kinsoku w:val="0"/>
        <w:autoSpaceDE w:val="0"/>
        <w:autoSpaceDN w:val="0"/>
        <w:spacing w:line="360" w:lineRule="auto"/>
        <w:ind w:left="0" w:firstLine="480" w:firstLineChars="200"/>
        <w:jc w:val="both"/>
        <w:rPr>
          <w:rFonts w:ascii="宋体"/>
          <w:color w:val="auto"/>
        </w:rPr>
      </w:pPr>
      <w:r>
        <w:rPr>
          <w:rFonts w:ascii="宋体"/>
          <w:color w:val="auto"/>
        </w:rPr>
        <w:t>3.5.3</w:t>
      </w:r>
      <w:r>
        <w:rPr>
          <w:rFonts w:hint="eastAsia" w:ascii="宋体"/>
          <w:color w:val="auto"/>
        </w:rPr>
        <w:t>拟派项目负责人</w:t>
      </w:r>
      <w:r>
        <w:rPr>
          <w:rFonts w:hint="eastAsia"/>
          <w:bCs/>
          <w:color w:val="auto"/>
        </w:rPr>
        <w:t>拟派项目负责人的身份证、</w:t>
      </w:r>
      <w:r>
        <w:rPr>
          <w:rFonts w:hint="eastAsia" w:ascii="宋体"/>
          <w:bCs/>
          <w:color w:val="auto"/>
        </w:rPr>
        <w:t>□</w:t>
      </w:r>
      <w:r>
        <w:rPr>
          <w:bCs/>
          <w:color w:val="auto"/>
          <w:shd w:val="clear" w:color="FFFFFF" w:fill="D9D9D9"/>
        </w:rPr>
        <w:t>建造师执业资格同时具有</w:t>
      </w:r>
      <w:r>
        <w:rPr>
          <w:rFonts w:hint="eastAsia"/>
          <w:bCs/>
          <w:color w:val="auto"/>
          <w:shd w:val="clear" w:color="FFFFFF" w:fill="D9D9D9"/>
        </w:rPr>
        <w:t>专职安全生产管理人员</w:t>
      </w:r>
      <w:r>
        <w:rPr>
          <w:bCs/>
          <w:color w:val="auto"/>
          <w:shd w:val="clear" w:color="FFFFFF" w:fill="D9D9D9"/>
        </w:rPr>
        <w:t>B</w:t>
      </w:r>
      <w:r>
        <w:rPr>
          <w:rFonts w:hint="eastAsia"/>
          <w:bCs/>
          <w:color w:val="auto"/>
          <w:shd w:val="clear" w:color="FFFFFF" w:fill="D9D9D9"/>
        </w:rPr>
        <w:t>类证书复制件（建造师以浙江省建筑市场监管与诚信信息发布平台信息，或注册执业证书，或建设主管部门相关证明材料为准）、</w:t>
      </w:r>
      <w:r>
        <w:rPr>
          <w:rFonts w:hint="eastAsia" w:ascii="宋体"/>
          <w:bCs/>
          <w:color w:val="auto"/>
        </w:rPr>
        <w:t>□</w:t>
      </w:r>
      <w:r>
        <w:rPr>
          <w:rFonts w:hint="eastAsia"/>
          <w:bCs/>
          <w:color w:val="auto"/>
          <w:shd w:val="clear" w:color="FFFFFF" w:fill="D9D9D9"/>
        </w:rPr>
        <w:t>职称证书拟派项目负责人的身份证、</w:t>
      </w:r>
      <w:r>
        <w:rPr>
          <w:rFonts w:hint="eastAsia" w:ascii="宋体"/>
          <w:bCs/>
          <w:color w:val="auto"/>
        </w:rPr>
        <w:t>□</w:t>
      </w:r>
      <w:r>
        <w:rPr>
          <w:bCs/>
          <w:color w:val="auto"/>
          <w:shd w:val="clear" w:color="FFFFFF" w:fill="D9D9D9"/>
        </w:rPr>
        <w:t>建造师执业资格同时具有</w:t>
      </w:r>
      <w:r>
        <w:rPr>
          <w:rFonts w:hint="eastAsia"/>
          <w:bCs/>
          <w:color w:val="auto"/>
          <w:shd w:val="clear" w:color="FFFFFF" w:fill="D9D9D9"/>
        </w:rPr>
        <w:t>专职安全生产管理人员</w:t>
      </w:r>
      <w:r>
        <w:rPr>
          <w:bCs/>
          <w:color w:val="auto"/>
          <w:shd w:val="clear" w:color="FFFFFF" w:fill="D9D9D9"/>
        </w:rPr>
        <w:t>B</w:t>
      </w:r>
      <w:r>
        <w:rPr>
          <w:rFonts w:hint="eastAsia"/>
          <w:bCs/>
          <w:color w:val="auto"/>
          <w:shd w:val="clear" w:color="FFFFFF" w:fill="D9D9D9"/>
        </w:rPr>
        <w:t>类证书复制件（建造师以浙江省建筑市场监管与诚信信息发布平台信息，或注册执业证书，或建设主管部门相关证明材料为准）、</w:t>
      </w:r>
      <w:r>
        <w:rPr>
          <w:rFonts w:hint="eastAsia" w:ascii="宋体"/>
          <w:bCs/>
          <w:color w:val="auto"/>
        </w:rPr>
        <w:t>□</w:t>
      </w:r>
      <w:r>
        <w:rPr>
          <w:rFonts w:hint="eastAsia"/>
          <w:bCs/>
          <w:color w:val="auto"/>
          <w:shd w:val="clear" w:color="FFFFFF" w:fill="D9D9D9"/>
        </w:rPr>
        <w:t>职称证书、</w:t>
      </w:r>
      <w:r>
        <w:rPr>
          <w:rFonts w:hint="eastAsia" w:ascii="宋体" w:cs="宋体"/>
          <w:bCs/>
          <w:color w:val="auto"/>
          <w:shd w:val="clear" w:color="FFFFFF" w:fill="D9D9D9"/>
        </w:rPr>
        <w:t>项目负责人简历表</w:t>
      </w:r>
      <w:r>
        <w:rPr>
          <w:rFonts w:hint="eastAsia" w:ascii="宋体"/>
          <w:color w:val="auto"/>
        </w:rPr>
        <w:t>。</w:t>
      </w:r>
    </w:p>
    <w:p>
      <w:pPr>
        <w:pStyle w:val="3"/>
        <w:spacing w:line="360" w:lineRule="auto"/>
        <w:ind w:left="0" w:firstLine="480" w:firstLineChars="200"/>
        <w:rPr>
          <w:rFonts w:ascii="宋体"/>
          <w:color w:val="auto"/>
        </w:rPr>
      </w:pPr>
      <w:r>
        <w:rPr>
          <w:rFonts w:ascii="宋体"/>
          <w:color w:val="auto"/>
        </w:rPr>
        <w:t>3.5.4</w:t>
      </w:r>
      <w:r>
        <w:rPr>
          <w:rFonts w:ascii="宋体"/>
          <w:bCs/>
          <w:color w:val="auto"/>
        </w:rPr>
        <w:t>施工现场专职安全生产管理人员有效的</w:t>
      </w:r>
      <w:r>
        <w:rPr>
          <w:rFonts w:hint="eastAsia" w:ascii="宋体"/>
          <w:bCs/>
          <w:color w:val="auto"/>
        </w:rPr>
        <w:t>专职安全生产管理人员</w:t>
      </w:r>
      <w:r>
        <w:rPr>
          <w:rFonts w:ascii="宋体"/>
          <w:bCs/>
          <w:color w:val="auto"/>
        </w:rPr>
        <w:t>C类证书</w:t>
      </w:r>
      <w:r>
        <w:rPr>
          <w:rFonts w:hint="eastAsia" w:ascii="宋体"/>
          <w:bCs/>
          <w:color w:val="auto"/>
        </w:rPr>
        <w:t>复制件。</w:t>
      </w:r>
    </w:p>
    <w:p>
      <w:pPr>
        <w:pStyle w:val="3"/>
        <w:kinsoku w:val="0"/>
        <w:autoSpaceDE w:val="0"/>
        <w:autoSpaceDN w:val="0"/>
        <w:spacing w:line="360" w:lineRule="auto"/>
        <w:ind w:left="0" w:firstLine="480" w:firstLineChars="200"/>
        <w:jc w:val="both"/>
        <w:rPr>
          <w:color w:val="auto"/>
        </w:rPr>
      </w:pPr>
      <w:r>
        <w:rPr>
          <w:rFonts w:ascii="宋体"/>
          <w:color w:val="auto"/>
        </w:rPr>
        <w:t>3.5.5</w:t>
      </w:r>
      <w:r>
        <w:rPr>
          <w:rFonts w:hint="eastAsia" w:ascii="宋体"/>
          <w:color w:val="auto"/>
          <w:spacing w:val="-5"/>
        </w:rPr>
        <w:t>投标人须知前附表规定接受联合体投标的，本章第</w:t>
      </w:r>
      <w:r>
        <w:rPr>
          <w:rFonts w:ascii="宋体"/>
          <w:color w:val="auto"/>
        </w:rPr>
        <w:t>3.5.1</w:t>
      </w:r>
      <w:r>
        <w:rPr>
          <w:rFonts w:hint="eastAsia" w:ascii="宋体"/>
          <w:color w:val="auto"/>
        </w:rPr>
        <w:t>项至第</w:t>
      </w:r>
      <w:r>
        <w:rPr>
          <w:rFonts w:ascii="宋体"/>
          <w:color w:val="auto"/>
        </w:rPr>
        <w:t>3.5.2</w:t>
      </w:r>
      <w:r>
        <w:rPr>
          <w:rFonts w:hint="eastAsia" w:ascii="宋体"/>
          <w:color w:val="auto"/>
        </w:rPr>
        <w:t>项规定的表格和资料应包括联合体各方相关情况。</w:t>
      </w:r>
    </w:p>
    <w:p>
      <w:pPr>
        <w:pStyle w:val="3"/>
        <w:kinsoku w:val="0"/>
        <w:autoSpaceDE w:val="0"/>
        <w:autoSpaceDN w:val="0"/>
        <w:spacing w:line="360" w:lineRule="auto"/>
        <w:ind w:left="0" w:firstLine="480" w:firstLineChars="200"/>
        <w:jc w:val="both"/>
        <w:rPr>
          <w:rFonts w:ascii="宋体"/>
          <w:color w:val="auto"/>
        </w:rPr>
      </w:pPr>
      <w:r>
        <w:rPr>
          <w:rFonts w:ascii="宋体"/>
          <w:color w:val="auto"/>
        </w:rPr>
        <w:t>3.5.6</w:t>
      </w:r>
      <w:r>
        <w:rPr>
          <w:rFonts w:hint="eastAsia" w:ascii="宋体"/>
          <w:color w:val="auto"/>
        </w:rPr>
        <w:t>其他见须知前附表。</w:t>
      </w:r>
    </w:p>
    <w:p>
      <w:pPr>
        <w:spacing w:line="360" w:lineRule="auto"/>
        <w:ind w:firstLine="273" w:firstLineChars="97"/>
        <w:rPr>
          <w:rFonts w:ascii="宋体"/>
          <w:b/>
          <w:color w:val="auto"/>
          <w:sz w:val="28"/>
        </w:rPr>
      </w:pPr>
      <w:bookmarkStart w:id="141" w:name="bookmark47"/>
      <w:bookmarkEnd w:id="141"/>
      <w:r>
        <w:rPr>
          <w:rFonts w:ascii="宋体"/>
          <w:b/>
          <w:color w:val="auto"/>
          <w:sz w:val="28"/>
        </w:rPr>
        <w:t>3.6备选投标方案</w:t>
      </w:r>
    </w:p>
    <w:p>
      <w:pPr>
        <w:pStyle w:val="3"/>
        <w:kinsoku w:val="0"/>
        <w:autoSpaceDE w:val="0"/>
        <w:autoSpaceDN w:val="0"/>
        <w:spacing w:line="360" w:lineRule="auto"/>
        <w:ind w:left="0" w:firstLine="480" w:firstLineChars="200"/>
        <w:jc w:val="both"/>
        <w:rPr>
          <w:rFonts w:ascii="宋体"/>
          <w:color w:val="auto"/>
        </w:rPr>
      </w:pPr>
      <w:r>
        <w:rPr>
          <w:rFonts w:ascii="宋体"/>
          <w:color w:val="auto"/>
        </w:rPr>
        <w:t>3.6.1</w:t>
      </w:r>
      <w:r>
        <w:rPr>
          <w:rFonts w:hint="eastAsia" w:ascii="宋体"/>
          <w:color w:val="auto"/>
        </w:rPr>
        <w:t>投标人不得递交备选投标方案，否则其投标将被否决。</w:t>
      </w:r>
    </w:p>
    <w:p>
      <w:pPr>
        <w:spacing w:line="360" w:lineRule="auto"/>
        <w:ind w:firstLine="273" w:firstLineChars="97"/>
        <w:rPr>
          <w:rFonts w:ascii="宋体"/>
          <w:b/>
          <w:color w:val="auto"/>
          <w:sz w:val="28"/>
        </w:rPr>
      </w:pPr>
      <w:bookmarkStart w:id="142" w:name="bookmark48"/>
      <w:bookmarkEnd w:id="142"/>
      <w:r>
        <w:rPr>
          <w:rFonts w:ascii="宋体"/>
          <w:b/>
          <w:color w:val="auto"/>
          <w:sz w:val="28"/>
        </w:rPr>
        <w:t>3.7投标文件的编制</w:t>
      </w:r>
    </w:p>
    <w:p>
      <w:pPr>
        <w:pStyle w:val="3"/>
        <w:kinsoku w:val="0"/>
        <w:autoSpaceDE w:val="0"/>
        <w:autoSpaceDN w:val="0"/>
        <w:spacing w:line="360" w:lineRule="auto"/>
        <w:ind w:left="0" w:firstLine="480" w:firstLineChars="200"/>
        <w:jc w:val="both"/>
        <w:rPr>
          <w:rFonts w:ascii="宋体"/>
          <w:color w:val="auto"/>
        </w:rPr>
      </w:pPr>
      <w:r>
        <w:rPr>
          <w:rFonts w:ascii="宋体"/>
          <w:color w:val="auto"/>
        </w:rPr>
        <w:t>3.7.1</w:t>
      </w:r>
      <w:r>
        <w:rPr>
          <w:rFonts w:hint="eastAsia" w:ascii="宋体"/>
          <w:color w:val="auto"/>
        </w:rPr>
        <w:t>投标文件应按第八章“投标文件格式”进行编写，如有必要，可以增加附页，作为投标文件的组成部分。其中，投标函附录在满足招标文件实质性要求的基础上，可以提出比招标文件要求更有利于招标人的承诺。投标文件应尽量避免涂改、行间插字或删除。</w:t>
      </w:r>
    </w:p>
    <w:p>
      <w:pPr>
        <w:pStyle w:val="3"/>
        <w:kinsoku w:val="0"/>
        <w:autoSpaceDE w:val="0"/>
        <w:autoSpaceDN w:val="0"/>
        <w:spacing w:line="360" w:lineRule="auto"/>
        <w:ind w:left="0" w:firstLine="480" w:firstLineChars="200"/>
        <w:jc w:val="both"/>
        <w:rPr>
          <w:rFonts w:ascii="宋体"/>
          <w:color w:val="auto"/>
        </w:rPr>
      </w:pPr>
      <w:r>
        <w:rPr>
          <w:rFonts w:ascii="宋体"/>
          <w:color w:val="auto"/>
        </w:rPr>
        <w:t>3.7.2</w:t>
      </w:r>
      <w:r>
        <w:rPr>
          <w:rFonts w:hint="eastAsia" w:ascii="宋体"/>
          <w:color w:val="auto"/>
        </w:rPr>
        <w:t>投标文件应当对招标文件有关工期、投标有效期、质量要求、技术标准和要求、招标范围等实质性内容作出响应。</w:t>
      </w:r>
    </w:p>
    <w:p>
      <w:pPr>
        <w:pStyle w:val="3"/>
        <w:kinsoku w:val="0"/>
        <w:autoSpaceDE w:val="0"/>
        <w:autoSpaceDN w:val="0"/>
        <w:spacing w:line="360" w:lineRule="auto"/>
        <w:ind w:left="0" w:firstLine="480" w:firstLineChars="200"/>
        <w:jc w:val="both"/>
        <w:rPr>
          <w:rFonts w:ascii="宋体"/>
          <w:color w:val="auto"/>
        </w:rPr>
      </w:pPr>
      <w:r>
        <w:rPr>
          <w:rFonts w:ascii="宋体"/>
          <w:color w:val="auto"/>
        </w:rPr>
        <w:t>3.7.3</w:t>
      </w:r>
      <w:r>
        <w:rPr>
          <w:rFonts w:hint="eastAsia" w:ascii="宋体"/>
          <w:color w:val="auto"/>
        </w:rPr>
        <w:t>电子投标的要求</w:t>
      </w:r>
    </w:p>
    <w:p>
      <w:pPr>
        <w:pStyle w:val="3"/>
        <w:kinsoku w:val="0"/>
        <w:autoSpaceDE w:val="0"/>
        <w:autoSpaceDN w:val="0"/>
        <w:spacing w:line="360" w:lineRule="auto"/>
        <w:ind w:left="0" w:firstLine="480" w:firstLineChars="200"/>
        <w:jc w:val="both"/>
        <w:rPr>
          <w:rFonts w:ascii="宋体"/>
          <w:color w:val="auto"/>
        </w:rPr>
      </w:pPr>
      <w:r>
        <w:rPr>
          <w:rFonts w:hint="eastAsia" w:ascii="宋体"/>
          <w:color w:val="auto"/>
        </w:rPr>
        <w:t>（</w:t>
      </w:r>
      <w:r>
        <w:rPr>
          <w:rFonts w:ascii="宋体"/>
          <w:color w:val="auto"/>
        </w:rPr>
        <w:t>1</w:t>
      </w:r>
      <w:r>
        <w:rPr>
          <w:rFonts w:hint="eastAsia" w:ascii="宋体"/>
          <w:color w:val="auto"/>
        </w:rPr>
        <w:t>）电子投标文件签字或盖章的具体要求见投标人须知前附表。</w:t>
      </w:r>
    </w:p>
    <w:p>
      <w:pPr>
        <w:pStyle w:val="3"/>
        <w:kinsoku w:val="0"/>
        <w:autoSpaceDE w:val="0"/>
        <w:autoSpaceDN w:val="0"/>
        <w:spacing w:line="360" w:lineRule="auto"/>
        <w:ind w:left="0" w:firstLine="480" w:firstLineChars="200"/>
        <w:jc w:val="both"/>
        <w:rPr>
          <w:rFonts w:ascii="宋体" w:cs="宋体"/>
          <w:color w:val="auto"/>
          <w:szCs w:val="21"/>
        </w:rPr>
      </w:pPr>
      <w:r>
        <w:rPr>
          <w:rFonts w:hint="eastAsia" w:ascii="宋体"/>
          <w:color w:val="auto"/>
        </w:rPr>
        <w:t>（</w:t>
      </w:r>
      <w:r>
        <w:rPr>
          <w:rFonts w:ascii="宋体"/>
          <w:color w:val="auto"/>
        </w:rPr>
        <w:t>2</w:t>
      </w:r>
      <w:r>
        <w:rPr>
          <w:rFonts w:hint="eastAsia" w:ascii="宋体"/>
          <w:color w:val="auto"/>
        </w:rPr>
        <w:t>）电子投标文件制作要求见投标人须知前附表。</w:t>
      </w:r>
      <w:r>
        <w:rPr>
          <w:rFonts w:hint="eastAsia" w:ascii="宋体" w:cs="宋体"/>
          <w:color w:val="auto"/>
          <w:szCs w:val="21"/>
        </w:rPr>
        <w:t>投标人制作电子投标文件时，</w:t>
      </w:r>
      <w:r>
        <w:rPr>
          <w:rFonts w:hint="eastAsia" w:ascii="宋体" w:cs="宋体"/>
          <w:b/>
          <w:bCs/>
          <w:color w:val="auto"/>
          <w:szCs w:val="21"/>
        </w:rPr>
        <w:t>应注意以下几点</w:t>
      </w:r>
      <w:r>
        <w:rPr>
          <w:rFonts w:hint="eastAsia" w:ascii="宋体" w:cs="宋体"/>
          <w:color w:val="auto"/>
          <w:szCs w:val="21"/>
        </w:rPr>
        <w:t>：</w:t>
      </w:r>
    </w:p>
    <w:p>
      <w:pPr>
        <w:spacing w:line="360" w:lineRule="auto"/>
        <w:ind w:firstLine="480" w:firstLineChars="200"/>
        <w:rPr>
          <w:rFonts w:ascii="宋体"/>
          <w:color w:val="auto"/>
          <w:szCs w:val="21"/>
        </w:rPr>
      </w:pPr>
      <w:r>
        <w:rPr>
          <w:rFonts w:cs="Calibri"/>
          <w:color w:val="auto"/>
          <w:szCs w:val="21"/>
        </w:rPr>
        <w:t>①</w:t>
      </w:r>
      <w:r>
        <w:rPr>
          <w:rFonts w:hint="eastAsia" w:cs="Calibri"/>
          <w:color w:val="auto"/>
          <w:szCs w:val="21"/>
        </w:rPr>
        <w:t xml:space="preserve"> </w:t>
      </w:r>
      <w:r>
        <w:rPr>
          <w:rFonts w:hint="eastAsia" w:ascii="宋体"/>
          <w:color w:val="auto"/>
          <w:szCs w:val="21"/>
        </w:rPr>
        <w:t>投标人应按电子招标文件和补充招标文件（如有）内容，通过“投标工具”分别编制商务标、技术标、资信标、资格审查资料并生成电子标书。编制完成后通过“投标工具”合成一份电子投标文件并使用 CA 锁（含企业 CA 证书和电子签章的介质)进行签章和加密(加密后的电子投标文件后缀为“.加密标书”)， 完成后在投标截止时间之前上传至开标服务器。 投标单位在开标时间后，应根据系统提示在 30 分钟倒计时内解密，超过时间不进行解密而无法进入评标环节的由投标单位自行承担。如遇解密问题，及时联系代理机构或软件公司。</w:t>
      </w:r>
      <w:r>
        <w:rPr>
          <w:rFonts w:hint="eastAsia" w:ascii="宋体"/>
          <w:b/>
          <w:bCs/>
          <w:color w:val="auto"/>
          <w:szCs w:val="21"/>
        </w:rPr>
        <w:t>不按本项规定制作的，按废标处理</w:t>
      </w:r>
      <w:r>
        <w:rPr>
          <w:rFonts w:hint="eastAsia" w:ascii="宋体"/>
          <w:color w:val="auto"/>
          <w:szCs w:val="21"/>
        </w:rPr>
        <w:t>。</w:t>
      </w:r>
    </w:p>
    <w:p>
      <w:pPr>
        <w:spacing w:line="360" w:lineRule="auto"/>
        <w:ind w:firstLine="480" w:firstLineChars="200"/>
        <w:rPr>
          <w:rFonts w:ascii="宋体"/>
          <w:color w:val="auto"/>
          <w:szCs w:val="21"/>
        </w:rPr>
      </w:pPr>
      <w:r>
        <w:rPr>
          <w:rFonts w:cs="Calibri"/>
          <w:color w:val="auto"/>
          <w:szCs w:val="21"/>
        </w:rPr>
        <w:t>②</w:t>
      </w:r>
      <w:r>
        <w:rPr>
          <w:rFonts w:hint="eastAsia" w:ascii="宋体"/>
          <w:color w:val="auto"/>
          <w:szCs w:val="21"/>
        </w:rPr>
        <w:t xml:space="preserve"> 投标人在编制电子标书时，应分别将电子标书包括的各部分内容（含与投标相关的证件、文件等材料的扫描件）导入到“投标工具”指定位置。由于导入位置不正确，造成评审内容与投标人导入的标书内容不对应，评标专家无法进行评审的，</w:t>
      </w:r>
      <w:r>
        <w:rPr>
          <w:rFonts w:hint="eastAsia" w:ascii="宋体"/>
          <w:b/>
          <w:bCs/>
          <w:color w:val="auto"/>
          <w:szCs w:val="21"/>
        </w:rPr>
        <w:t>按废标处理</w:t>
      </w:r>
      <w:r>
        <w:rPr>
          <w:rFonts w:hint="eastAsia" w:ascii="宋体"/>
          <w:color w:val="auto"/>
          <w:szCs w:val="21"/>
        </w:rPr>
        <w:t>。</w:t>
      </w:r>
    </w:p>
    <w:p>
      <w:pPr>
        <w:spacing w:line="360" w:lineRule="auto"/>
        <w:ind w:firstLine="480" w:firstLineChars="200"/>
        <w:rPr>
          <w:rFonts w:ascii="宋体"/>
          <w:color w:val="auto"/>
          <w:szCs w:val="21"/>
        </w:rPr>
      </w:pPr>
      <w:r>
        <w:rPr>
          <w:rFonts w:cs="Calibri"/>
          <w:color w:val="auto"/>
          <w:szCs w:val="21"/>
        </w:rPr>
        <w:t>③</w:t>
      </w:r>
      <w:r>
        <w:rPr>
          <w:rFonts w:hint="eastAsia" w:ascii="宋体"/>
          <w:color w:val="auto"/>
          <w:szCs w:val="21"/>
        </w:rPr>
        <w:t xml:space="preserve"> 投标人应将最后一次编制的电子投标文件上传至开标服务器，如果要重新编制电子标书，无论是否修改了电子标书内容，必须在投标截止时间之前重新上传，新上传的文件会覆盖之前已上传的投标文件。</w:t>
      </w:r>
    </w:p>
    <w:p>
      <w:pPr>
        <w:spacing w:line="360" w:lineRule="auto"/>
        <w:ind w:firstLine="480" w:firstLineChars="200"/>
        <w:rPr>
          <w:rFonts w:ascii="宋体"/>
          <w:color w:val="auto"/>
          <w:szCs w:val="21"/>
        </w:rPr>
      </w:pPr>
      <w:r>
        <w:rPr>
          <w:rFonts w:hint="eastAsia" w:ascii="宋体" w:cs="宋体"/>
          <w:color w:val="auto"/>
          <w:szCs w:val="21"/>
        </w:rPr>
        <w:t>④</w:t>
      </w:r>
      <w:r>
        <w:rPr>
          <w:rFonts w:hint="eastAsia" w:ascii="宋体"/>
          <w:color w:val="auto"/>
          <w:szCs w:val="21"/>
        </w:rPr>
        <w:t>投标人在编制商务标投标文件时，分部分项工程量项目同招标人提供的工程量清单项目及变更书面通知提供的工程量清单项目应一致（包括清单排序、项目编码、项目名称、项目特征、计量单位、工程量），否则</w:t>
      </w:r>
      <w:r>
        <w:rPr>
          <w:rFonts w:hint="eastAsia" w:ascii="宋体"/>
          <w:b/>
          <w:bCs/>
          <w:color w:val="auto"/>
          <w:szCs w:val="21"/>
        </w:rPr>
        <w:t>按废标处理</w:t>
      </w:r>
      <w:r>
        <w:rPr>
          <w:rFonts w:hint="eastAsia" w:ascii="宋体"/>
          <w:color w:val="auto"/>
          <w:szCs w:val="21"/>
        </w:rPr>
        <w:t>。</w:t>
      </w:r>
    </w:p>
    <w:p>
      <w:pPr>
        <w:spacing w:line="360" w:lineRule="auto"/>
        <w:ind w:firstLine="480" w:firstLineChars="200"/>
        <w:rPr>
          <w:rFonts w:ascii="宋体" w:cs="宋体"/>
          <w:color w:val="auto"/>
          <w:szCs w:val="21"/>
        </w:rPr>
      </w:pPr>
      <w:r>
        <w:rPr>
          <w:rFonts w:hint="eastAsia" w:ascii="宋体" w:cs="宋体"/>
          <w:color w:val="auto"/>
          <w:szCs w:val="21"/>
        </w:rPr>
        <w:t>⑤投标人未按招标文件要求制作电子投标文件导致电子标书无法录入“</w:t>
      </w:r>
      <w:r>
        <w:rPr>
          <w:rFonts w:hint="eastAsia" w:ascii="宋体" w:cs="宋体"/>
          <w:color w:val="auto"/>
          <w:szCs w:val="21"/>
          <w:u w:val="single"/>
        </w:rPr>
        <w:t xml:space="preserve">        系统</w:t>
      </w:r>
      <w:r>
        <w:rPr>
          <w:rFonts w:hint="eastAsia" w:ascii="宋体" w:cs="宋体"/>
          <w:color w:val="auto"/>
          <w:szCs w:val="21"/>
        </w:rPr>
        <w:t>”、“电子评标系统”或“远程评标系统”，造成评标委员会无法对电子投标文件进行评审的 ，</w:t>
      </w:r>
      <w:r>
        <w:rPr>
          <w:rFonts w:hint="eastAsia" w:ascii="宋体" w:cs="宋体"/>
          <w:b/>
          <w:bCs/>
          <w:color w:val="auto"/>
          <w:szCs w:val="21"/>
        </w:rPr>
        <w:t>按废标处理</w:t>
      </w:r>
      <w:r>
        <w:rPr>
          <w:rFonts w:hint="eastAsia" w:ascii="宋体" w:cs="宋体"/>
          <w:color w:val="auto"/>
          <w:szCs w:val="21"/>
        </w:rPr>
        <w:t>。</w:t>
      </w:r>
      <w:r>
        <w:rPr>
          <w:rFonts w:hint="eastAsia" w:ascii="宋体" w:cs="宋体"/>
          <w:b/>
          <w:bCs/>
          <w:color w:val="auto"/>
          <w:szCs w:val="21"/>
        </w:rPr>
        <w:t>如经查实属故意情形的，将记入企业不良行为记录</w:t>
      </w:r>
      <w:r>
        <w:rPr>
          <w:rFonts w:hint="eastAsia" w:ascii="宋体" w:cs="宋体"/>
          <w:color w:val="auto"/>
          <w:szCs w:val="21"/>
        </w:rPr>
        <w:t>。</w:t>
      </w:r>
    </w:p>
    <w:p>
      <w:pPr>
        <w:pStyle w:val="3"/>
        <w:kinsoku w:val="0"/>
        <w:autoSpaceDE w:val="0"/>
        <w:autoSpaceDN w:val="0"/>
        <w:spacing w:line="360" w:lineRule="auto"/>
        <w:ind w:left="0" w:firstLine="480" w:firstLineChars="200"/>
        <w:jc w:val="both"/>
        <w:rPr>
          <w:rFonts w:ascii="宋体"/>
          <w:color w:val="auto"/>
        </w:rPr>
      </w:pPr>
      <w:r>
        <w:rPr>
          <w:rFonts w:hint="eastAsia" w:ascii="宋体"/>
          <w:color w:val="auto"/>
        </w:rPr>
        <w:t>（</w:t>
      </w:r>
      <w:r>
        <w:rPr>
          <w:rFonts w:ascii="宋体"/>
          <w:color w:val="auto"/>
        </w:rPr>
        <w:t>3</w:t>
      </w:r>
      <w:r>
        <w:rPr>
          <w:rFonts w:hint="eastAsia" w:ascii="宋体"/>
          <w:color w:val="auto"/>
        </w:rPr>
        <w:t>）</w:t>
      </w:r>
      <w:r>
        <w:rPr>
          <w:rFonts w:hint="eastAsia" w:ascii="宋体"/>
          <w:color w:val="auto"/>
          <w:spacing w:val="-6"/>
        </w:rPr>
        <w:t>电子投标文件所附证书证件及业绩证明文件要求见投标人须知前附表规定。</w:t>
      </w:r>
    </w:p>
    <w:p>
      <w:pPr>
        <w:pStyle w:val="3"/>
        <w:kinsoku w:val="0"/>
        <w:autoSpaceDE w:val="0"/>
        <w:autoSpaceDN w:val="0"/>
        <w:spacing w:line="360" w:lineRule="auto"/>
        <w:ind w:left="0" w:firstLine="480" w:firstLineChars="200"/>
        <w:jc w:val="both"/>
        <w:rPr>
          <w:rFonts w:ascii="宋体"/>
          <w:color w:val="auto"/>
        </w:rPr>
      </w:pPr>
      <w:r>
        <w:rPr>
          <w:rFonts w:ascii="宋体"/>
          <w:color w:val="auto"/>
        </w:rPr>
        <w:t>3.7.4</w:t>
      </w:r>
      <w:r>
        <w:rPr>
          <w:rFonts w:hint="eastAsia" w:ascii="宋体"/>
          <w:color w:val="auto"/>
        </w:rPr>
        <w:t>投标文件格式</w:t>
      </w:r>
    </w:p>
    <w:p>
      <w:pPr>
        <w:pStyle w:val="3"/>
        <w:kinsoku w:val="0"/>
        <w:autoSpaceDE w:val="0"/>
        <w:autoSpaceDN w:val="0"/>
        <w:spacing w:line="360" w:lineRule="auto"/>
        <w:ind w:left="0" w:firstLine="480" w:firstLineChars="200"/>
        <w:jc w:val="both"/>
        <w:rPr>
          <w:rFonts w:ascii="宋体"/>
          <w:color w:val="auto"/>
        </w:rPr>
      </w:pPr>
      <w:r>
        <w:rPr>
          <w:rFonts w:hint="eastAsia" w:ascii="宋体"/>
          <w:color w:val="auto"/>
        </w:rPr>
        <w:t>投标文件包括本须知第</w:t>
      </w:r>
      <w:r>
        <w:rPr>
          <w:rFonts w:ascii="宋体"/>
          <w:color w:val="auto"/>
        </w:rPr>
        <w:t>3.1</w:t>
      </w:r>
      <w:r>
        <w:rPr>
          <w:rFonts w:hint="eastAsia" w:ascii="宋体"/>
          <w:color w:val="auto"/>
        </w:rPr>
        <w:t>条中规定的内容，投标人提交的投标文件应使用招标文件所提供的投标文件全部格式</w:t>
      </w:r>
      <w:r>
        <w:rPr>
          <w:rFonts w:ascii="宋体"/>
          <w:color w:val="auto"/>
        </w:rPr>
        <w:t>(</w:t>
      </w:r>
      <w:r>
        <w:rPr>
          <w:rFonts w:hint="eastAsia" w:ascii="宋体"/>
          <w:color w:val="auto"/>
        </w:rPr>
        <w:t>表格可以按同样格式扩展</w:t>
      </w:r>
      <w:r>
        <w:rPr>
          <w:rFonts w:ascii="宋体"/>
          <w:color w:val="auto"/>
        </w:rPr>
        <w:t>)</w:t>
      </w:r>
      <w:r>
        <w:rPr>
          <w:rFonts w:hint="eastAsia" w:ascii="宋体"/>
          <w:color w:val="auto"/>
        </w:rPr>
        <w:t>。</w:t>
      </w:r>
    </w:p>
    <w:p>
      <w:pPr>
        <w:pStyle w:val="3"/>
        <w:kinsoku w:val="0"/>
        <w:autoSpaceDE w:val="0"/>
        <w:autoSpaceDN w:val="0"/>
        <w:spacing w:line="360" w:lineRule="auto"/>
        <w:ind w:left="0" w:firstLine="480" w:firstLineChars="200"/>
        <w:jc w:val="both"/>
        <w:rPr>
          <w:rFonts w:ascii="宋体"/>
          <w:color w:val="auto"/>
        </w:rPr>
      </w:pPr>
      <w:r>
        <w:rPr>
          <w:rFonts w:hint="eastAsia" w:ascii="宋体"/>
          <w:color w:val="auto"/>
          <w:szCs w:val="21"/>
        </w:rPr>
        <w:t>3.7.5 其他：投标人递交的电子标书无法录入计算机辅助评标系统的，无法对电子标书进行评审的，作无效标处理，招标人可以拒绝该投标人的投标，如果经查实属故意废标情形的，将记入企业不良行为记录。</w:t>
      </w:r>
    </w:p>
    <w:p>
      <w:pPr>
        <w:spacing w:line="360" w:lineRule="auto"/>
        <w:rPr>
          <w:rFonts w:ascii="宋体"/>
          <w:b/>
          <w:color w:val="auto"/>
          <w:sz w:val="32"/>
          <w:szCs w:val="32"/>
        </w:rPr>
      </w:pPr>
      <w:bookmarkStart w:id="143" w:name="bookmark49"/>
      <w:bookmarkEnd w:id="143"/>
      <w:bookmarkStart w:id="144" w:name="_Toc22828071"/>
      <w:bookmarkStart w:id="145" w:name="_Toc9226"/>
      <w:bookmarkStart w:id="146" w:name="_Toc45697235"/>
      <w:r>
        <w:rPr>
          <w:rFonts w:ascii="宋体"/>
          <w:b/>
          <w:color w:val="auto"/>
          <w:sz w:val="32"/>
          <w:szCs w:val="32"/>
        </w:rPr>
        <w:t>4.投标</w:t>
      </w:r>
      <w:bookmarkEnd w:id="144"/>
      <w:bookmarkEnd w:id="145"/>
      <w:bookmarkEnd w:id="146"/>
    </w:p>
    <w:p>
      <w:pPr>
        <w:numPr>
          <w:ilvl w:val="1"/>
          <w:numId w:val="36"/>
        </w:numPr>
        <w:spacing w:line="360" w:lineRule="auto"/>
        <w:ind w:left="0" w:firstLine="275" w:firstLineChars="98"/>
        <w:rPr>
          <w:rFonts w:ascii="宋体"/>
          <w:b/>
          <w:color w:val="auto"/>
          <w:sz w:val="28"/>
        </w:rPr>
      </w:pPr>
      <w:bookmarkStart w:id="147" w:name="bookmark50"/>
      <w:bookmarkEnd w:id="147"/>
      <w:r>
        <w:rPr>
          <w:rFonts w:hint="eastAsia" w:ascii="宋体"/>
          <w:b/>
          <w:color w:val="auto"/>
          <w:sz w:val="28"/>
        </w:rPr>
        <w:t>投标文件的密封和标记</w:t>
      </w:r>
    </w:p>
    <w:p>
      <w:pPr>
        <w:pStyle w:val="3"/>
        <w:kinsoku w:val="0"/>
        <w:autoSpaceDE w:val="0"/>
        <w:autoSpaceDN w:val="0"/>
        <w:adjustRightInd w:val="0"/>
        <w:snapToGrid w:val="0"/>
        <w:spacing w:line="360" w:lineRule="auto"/>
        <w:ind w:left="0" w:firstLine="480" w:firstLineChars="200"/>
        <w:rPr>
          <w:rFonts w:ascii="宋体"/>
          <w:color w:val="auto"/>
        </w:rPr>
      </w:pPr>
      <w:r>
        <w:rPr>
          <w:rFonts w:ascii="宋体"/>
          <w:color w:val="auto"/>
        </w:rPr>
        <w:t>4.1.1</w:t>
      </w:r>
      <w:r>
        <w:rPr>
          <w:rFonts w:hint="eastAsia" w:ascii="宋体"/>
          <w:color w:val="auto"/>
          <w:spacing w:val="-2"/>
        </w:rPr>
        <w:t>投标文件的密封、标记和电子投标加密要求</w:t>
      </w:r>
      <w:r>
        <w:rPr>
          <w:rFonts w:hint="eastAsia" w:ascii="宋体"/>
          <w:color w:val="auto"/>
        </w:rPr>
        <w:t>见投标人须知前附表。</w:t>
      </w:r>
    </w:p>
    <w:p>
      <w:pPr>
        <w:numPr>
          <w:ilvl w:val="1"/>
          <w:numId w:val="36"/>
        </w:numPr>
        <w:spacing w:line="360" w:lineRule="auto"/>
        <w:ind w:left="0" w:firstLine="275" w:firstLineChars="98"/>
        <w:rPr>
          <w:rFonts w:ascii="宋体"/>
          <w:b/>
          <w:color w:val="auto"/>
          <w:sz w:val="28"/>
        </w:rPr>
      </w:pPr>
      <w:r>
        <w:rPr>
          <w:rFonts w:hint="eastAsia" w:ascii="宋体"/>
          <w:b/>
          <w:color w:val="auto"/>
          <w:sz w:val="28"/>
        </w:rPr>
        <w:t>投标文件的递交</w:t>
      </w:r>
    </w:p>
    <w:p>
      <w:pPr>
        <w:pStyle w:val="3"/>
        <w:kinsoku w:val="0"/>
        <w:autoSpaceDE w:val="0"/>
        <w:autoSpaceDN w:val="0"/>
        <w:adjustRightInd w:val="0"/>
        <w:snapToGrid w:val="0"/>
        <w:spacing w:line="360" w:lineRule="auto"/>
        <w:ind w:left="0" w:firstLine="480" w:firstLineChars="200"/>
        <w:rPr>
          <w:rFonts w:ascii="宋体"/>
          <w:color w:val="auto"/>
        </w:rPr>
      </w:pPr>
      <w:r>
        <w:rPr>
          <w:rFonts w:ascii="宋体"/>
          <w:color w:val="auto"/>
        </w:rPr>
        <w:t>4.2.1</w:t>
      </w:r>
      <w:r>
        <w:rPr>
          <w:rFonts w:hint="eastAsia" w:ascii="宋体"/>
          <w:color w:val="auto"/>
        </w:rPr>
        <w:t>投标人应在投标人须知前附表规定的投标截止时间前递交投标文件。</w:t>
      </w:r>
    </w:p>
    <w:p>
      <w:pPr>
        <w:pStyle w:val="3"/>
        <w:kinsoku w:val="0"/>
        <w:autoSpaceDE w:val="0"/>
        <w:autoSpaceDN w:val="0"/>
        <w:adjustRightInd w:val="0"/>
        <w:snapToGrid w:val="0"/>
        <w:spacing w:line="360" w:lineRule="auto"/>
        <w:ind w:left="0" w:firstLine="480" w:firstLineChars="200"/>
        <w:rPr>
          <w:rFonts w:ascii="宋体"/>
          <w:color w:val="auto"/>
        </w:rPr>
      </w:pPr>
      <w:r>
        <w:rPr>
          <w:rFonts w:ascii="宋体"/>
          <w:color w:val="auto"/>
        </w:rPr>
        <w:t>4.2.2</w:t>
      </w:r>
      <w:r>
        <w:rPr>
          <w:rFonts w:hint="eastAsia" w:ascii="宋体"/>
          <w:color w:val="auto"/>
        </w:rPr>
        <w:t>投标人通过下载招标文件的电子招标投标交易平台递交电子投标文件。</w:t>
      </w:r>
    </w:p>
    <w:p>
      <w:pPr>
        <w:pStyle w:val="3"/>
        <w:kinsoku w:val="0"/>
        <w:autoSpaceDE w:val="0"/>
        <w:autoSpaceDN w:val="0"/>
        <w:adjustRightInd w:val="0"/>
        <w:snapToGrid w:val="0"/>
        <w:spacing w:line="360" w:lineRule="auto"/>
        <w:ind w:left="0" w:firstLine="480" w:firstLineChars="200"/>
        <w:rPr>
          <w:rFonts w:ascii="宋体"/>
          <w:color w:val="auto"/>
        </w:rPr>
      </w:pPr>
      <w:r>
        <w:rPr>
          <w:rFonts w:ascii="宋体"/>
          <w:color w:val="auto"/>
        </w:rPr>
        <w:t>4.2.3</w:t>
      </w:r>
      <w:r>
        <w:rPr>
          <w:rFonts w:hint="eastAsia" w:ascii="宋体"/>
          <w:color w:val="auto"/>
        </w:rPr>
        <w:t>除投标人须知前附表另有规定外，投标人所递交的投标文件不予退还。</w:t>
      </w:r>
    </w:p>
    <w:p>
      <w:pPr>
        <w:pStyle w:val="3"/>
        <w:kinsoku w:val="0"/>
        <w:autoSpaceDE w:val="0"/>
        <w:autoSpaceDN w:val="0"/>
        <w:adjustRightInd w:val="0"/>
        <w:snapToGrid w:val="0"/>
        <w:spacing w:line="360" w:lineRule="auto"/>
        <w:ind w:left="0" w:firstLine="480" w:firstLineChars="200"/>
        <w:rPr>
          <w:rFonts w:ascii="宋体"/>
          <w:color w:val="auto"/>
        </w:rPr>
      </w:pPr>
      <w:r>
        <w:rPr>
          <w:rFonts w:ascii="宋体"/>
          <w:color w:val="auto"/>
        </w:rPr>
        <w:t>4.2.4</w:t>
      </w:r>
      <w:r>
        <w:rPr>
          <w:rFonts w:hint="eastAsia" w:ascii="宋体"/>
          <w:color w:val="auto"/>
        </w:rPr>
        <w:t>投标人完成电子投标文件上传后，电子招标投标交易平台即时向投标人发出递交回执通知。递交时间以递交回执通知载明的传输完成时间为准。</w:t>
      </w:r>
    </w:p>
    <w:p>
      <w:pPr>
        <w:pStyle w:val="3"/>
        <w:kinsoku w:val="0"/>
        <w:autoSpaceDE w:val="0"/>
        <w:autoSpaceDN w:val="0"/>
        <w:adjustRightInd w:val="0"/>
        <w:snapToGrid w:val="0"/>
        <w:spacing w:line="360" w:lineRule="auto"/>
        <w:ind w:left="0" w:firstLine="480" w:firstLineChars="200"/>
        <w:rPr>
          <w:rFonts w:ascii="宋体"/>
          <w:color w:val="auto"/>
          <w:sz w:val="19"/>
          <w:szCs w:val="19"/>
        </w:rPr>
      </w:pPr>
      <w:r>
        <w:rPr>
          <w:rFonts w:ascii="宋体"/>
          <w:color w:val="auto"/>
        </w:rPr>
        <w:t>4.2.5</w:t>
      </w:r>
      <w:r>
        <w:rPr>
          <w:rFonts w:hint="eastAsia" w:ascii="宋体"/>
          <w:color w:val="auto"/>
        </w:rPr>
        <w:t>电子投标文件的拒收情形：见投标须知前附表。</w:t>
      </w:r>
    </w:p>
    <w:p>
      <w:pPr>
        <w:numPr>
          <w:ilvl w:val="1"/>
          <w:numId w:val="36"/>
        </w:numPr>
        <w:spacing w:line="360" w:lineRule="auto"/>
        <w:ind w:left="0" w:firstLine="275" w:firstLineChars="98"/>
        <w:rPr>
          <w:rFonts w:ascii="宋体"/>
          <w:b/>
          <w:color w:val="auto"/>
          <w:sz w:val="28"/>
        </w:rPr>
      </w:pPr>
      <w:bookmarkStart w:id="148" w:name="bookmark52"/>
      <w:bookmarkEnd w:id="148"/>
      <w:r>
        <w:rPr>
          <w:rFonts w:hint="eastAsia" w:ascii="宋体"/>
          <w:b/>
          <w:color w:val="auto"/>
          <w:sz w:val="28"/>
        </w:rPr>
        <w:t>投标文件的修改与撤回</w:t>
      </w:r>
    </w:p>
    <w:p>
      <w:pPr>
        <w:pStyle w:val="3"/>
        <w:kinsoku w:val="0"/>
        <w:autoSpaceDE w:val="0"/>
        <w:autoSpaceDN w:val="0"/>
        <w:spacing w:line="360" w:lineRule="auto"/>
        <w:ind w:left="0" w:firstLine="480" w:firstLineChars="200"/>
        <w:rPr>
          <w:rFonts w:ascii="宋体"/>
          <w:color w:val="auto"/>
          <w:spacing w:val="-4"/>
        </w:rPr>
      </w:pPr>
      <w:r>
        <w:rPr>
          <w:rFonts w:ascii="宋体"/>
          <w:color w:val="auto"/>
        </w:rPr>
        <w:t>4.3.1</w:t>
      </w:r>
      <w:r>
        <w:rPr>
          <w:rFonts w:hint="eastAsia" w:ascii="宋体"/>
          <w:color w:val="auto"/>
        </w:rPr>
        <w:t>在本章第</w:t>
      </w:r>
      <w:r>
        <w:rPr>
          <w:rFonts w:ascii="宋体"/>
          <w:color w:val="auto"/>
        </w:rPr>
        <w:t>4.2.1</w:t>
      </w:r>
      <w:r>
        <w:rPr>
          <w:rFonts w:hint="eastAsia" w:ascii="宋体"/>
          <w:color w:val="auto"/>
          <w:spacing w:val="-4"/>
        </w:rPr>
        <w:t>项规定的投标截止时间前，投标人可以修改或撤回已递交的投标文件，</w:t>
      </w:r>
      <w:r>
        <w:rPr>
          <w:rFonts w:hint="eastAsia" w:ascii="宋体"/>
          <w:color w:val="auto"/>
        </w:rPr>
        <w:t>但应以书面形式通知招标人。</w:t>
      </w:r>
      <w:r>
        <w:rPr>
          <w:rFonts w:hint="eastAsia" w:ascii="宋体"/>
          <w:color w:val="auto"/>
          <w:spacing w:val="-4"/>
        </w:rPr>
        <w:t>投标截止时间前未完成投标文件传输的，视为撤回投标文件。</w:t>
      </w:r>
    </w:p>
    <w:p>
      <w:pPr>
        <w:pStyle w:val="3"/>
        <w:kinsoku w:val="0"/>
        <w:autoSpaceDE w:val="0"/>
        <w:autoSpaceDN w:val="0"/>
        <w:spacing w:line="360" w:lineRule="auto"/>
        <w:ind w:left="0" w:firstLine="480" w:firstLineChars="200"/>
        <w:jc w:val="both"/>
        <w:rPr>
          <w:rFonts w:ascii="宋体"/>
          <w:color w:val="auto"/>
        </w:rPr>
      </w:pPr>
      <w:r>
        <w:rPr>
          <w:rFonts w:ascii="宋体"/>
          <w:color w:val="auto"/>
        </w:rPr>
        <w:t>4.3.2</w:t>
      </w:r>
      <w:r>
        <w:rPr>
          <w:rFonts w:hint="eastAsia" w:ascii="宋体"/>
          <w:color w:val="auto"/>
        </w:rPr>
        <w:t>投标人修改或撤回已递交投标文件的通知，应按照本章第</w:t>
      </w:r>
      <w:r>
        <w:rPr>
          <w:rFonts w:ascii="宋体"/>
          <w:color w:val="auto"/>
        </w:rPr>
        <w:t>3.7.3</w:t>
      </w:r>
      <w:r>
        <w:rPr>
          <w:rFonts w:hint="eastAsia" w:ascii="宋体"/>
          <w:color w:val="auto"/>
        </w:rPr>
        <w:t>项的要求加盖电子印章。电子招标投标交易平台收到通知后，即时向投标人发出确认回执通知。</w:t>
      </w:r>
    </w:p>
    <w:p>
      <w:pPr>
        <w:pStyle w:val="3"/>
        <w:kinsoku w:val="0"/>
        <w:autoSpaceDE w:val="0"/>
        <w:autoSpaceDN w:val="0"/>
        <w:spacing w:line="360" w:lineRule="auto"/>
        <w:ind w:left="0" w:firstLine="480" w:firstLineChars="200"/>
        <w:jc w:val="both"/>
        <w:rPr>
          <w:rFonts w:ascii="宋体"/>
          <w:color w:val="auto"/>
        </w:rPr>
      </w:pPr>
      <w:r>
        <w:rPr>
          <w:rFonts w:ascii="宋体"/>
          <w:color w:val="auto"/>
        </w:rPr>
        <w:t>4.3.3</w:t>
      </w:r>
      <w:r>
        <w:rPr>
          <w:rFonts w:hint="eastAsia" w:ascii="宋体"/>
          <w:color w:val="auto"/>
          <w:spacing w:val="-4"/>
        </w:rPr>
        <w:t>投标人撤回投标文件的，招标人自收到投标人书面撤回通知之日起</w:t>
      </w:r>
      <w:r>
        <w:rPr>
          <w:rFonts w:ascii="宋体"/>
          <w:color w:val="auto"/>
        </w:rPr>
        <w:t>5</w:t>
      </w:r>
      <w:r>
        <w:rPr>
          <w:rFonts w:hint="eastAsia" w:ascii="宋体"/>
          <w:color w:val="auto"/>
        </w:rPr>
        <w:t>日内退还已收取的投标保证金。</w:t>
      </w:r>
    </w:p>
    <w:p>
      <w:pPr>
        <w:pStyle w:val="3"/>
        <w:kinsoku w:val="0"/>
        <w:autoSpaceDE w:val="0"/>
        <w:autoSpaceDN w:val="0"/>
        <w:spacing w:line="360" w:lineRule="auto"/>
        <w:ind w:left="0" w:firstLine="480" w:firstLineChars="200"/>
        <w:jc w:val="both"/>
        <w:rPr>
          <w:rFonts w:ascii="宋体"/>
          <w:color w:val="auto"/>
        </w:rPr>
      </w:pPr>
      <w:r>
        <w:rPr>
          <w:rFonts w:ascii="宋体"/>
          <w:color w:val="auto"/>
        </w:rPr>
        <w:t>4.3.4</w:t>
      </w:r>
      <w:r>
        <w:rPr>
          <w:rFonts w:hint="eastAsia" w:ascii="宋体"/>
          <w:color w:val="auto"/>
          <w:spacing w:val="-3"/>
        </w:rPr>
        <w:t>修改的内容为投标文件的组成部分。修改的投标文件应按照本章第</w:t>
      </w:r>
      <w:r>
        <w:rPr>
          <w:rFonts w:ascii="宋体"/>
          <w:color w:val="auto"/>
        </w:rPr>
        <w:t>3</w:t>
      </w:r>
      <w:r>
        <w:rPr>
          <w:rFonts w:hint="eastAsia" w:ascii="宋体"/>
          <w:color w:val="auto"/>
          <w:spacing w:val="-14"/>
        </w:rPr>
        <w:t>条、第</w:t>
      </w:r>
      <w:r>
        <w:rPr>
          <w:rFonts w:ascii="宋体"/>
          <w:color w:val="auto"/>
        </w:rPr>
        <w:t>4</w:t>
      </w:r>
      <w:r>
        <w:rPr>
          <w:rFonts w:hint="eastAsia" w:ascii="宋体"/>
          <w:color w:val="auto"/>
        </w:rPr>
        <w:t>条的规定进行编制、密封、标记和递交，并标明</w:t>
      </w:r>
      <w:r>
        <w:rPr>
          <w:rFonts w:ascii="宋体"/>
          <w:color w:val="auto"/>
        </w:rPr>
        <w:t>“</w:t>
      </w:r>
      <w:r>
        <w:rPr>
          <w:rFonts w:hint="eastAsia" w:ascii="宋体"/>
          <w:color w:val="auto"/>
        </w:rPr>
        <w:t>修改</w:t>
      </w:r>
      <w:r>
        <w:rPr>
          <w:rFonts w:ascii="宋体"/>
          <w:color w:val="auto"/>
        </w:rPr>
        <w:t>”</w:t>
      </w:r>
      <w:r>
        <w:rPr>
          <w:rFonts w:hint="eastAsia" w:ascii="宋体"/>
          <w:color w:val="auto"/>
        </w:rPr>
        <w:t>字样。</w:t>
      </w:r>
    </w:p>
    <w:p>
      <w:pPr>
        <w:spacing w:line="360" w:lineRule="auto"/>
        <w:rPr>
          <w:rFonts w:ascii="宋体"/>
          <w:b/>
          <w:color w:val="auto"/>
          <w:sz w:val="32"/>
          <w:szCs w:val="32"/>
        </w:rPr>
      </w:pPr>
      <w:bookmarkStart w:id="149" w:name="bookmark53"/>
      <w:bookmarkEnd w:id="149"/>
      <w:bookmarkStart w:id="150" w:name="_Toc21471"/>
      <w:bookmarkStart w:id="151" w:name="_Toc22828072"/>
      <w:bookmarkStart w:id="152" w:name="_Toc45697236"/>
      <w:r>
        <w:rPr>
          <w:rFonts w:ascii="宋体"/>
          <w:b/>
          <w:color w:val="auto"/>
          <w:sz w:val="32"/>
          <w:szCs w:val="32"/>
        </w:rPr>
        <w:t>5.开标</w:t>
      </w:r>
      <w:bookmarkEnd w:id="150"/>
      <w:bookmarkEnd w:id="151"/>
      <w:bookmarkEnd w:id="152"/>
    </w:p>
    <w:p>
      <w:pPr>
        <w:numPr>
          <w:ilvl w:val="1"/>
          <w:numId w:val="37"/>
        </w:numPr>
        <w:spacing w:line="360" w:lineRule="auto"/>
        <w:ind w:left="0" w:firstLine="275" w:firstLineChars="98"/>
        <w:rPr>
          <w:rFonts w:ascii="宋体"/>
          <w:b/>
          <w:color w:val="auto"/>
          <w:sz w:val="28"/>
        </w:rPr>
      </w:pPr>
      <w:bookmarkStart w:id="153" w:name="bookmark54"/>
      <w:bookmarkEnd w:id="153"/>
      <w:r>
        <w:rPr>
          <w:rFonts w:hint="eastAsia" w:ascii="宋体"/>
          <w:b/>
          <w:color w:val="auto"/>
          <w:sz w:val="28"/>
        </w:rPr>
        <w:t>开标时间和地点</w:t>
      </w:r>
    </w:p>
    <w:p>
      <w:pPr>
        <w:pStyle w:val="3"/>
        <w:kinsoku w:val="0"/>
        <w:autoSpaceDE w:val="0"/>
        <w:autoSpaceDN w:val="0"/>
        <w:adjustRightInd w:val="0"/>
        <w:snapToGrid w:val="0"/>
        <w:spacing w:line="360" w:lineRule="auto"/>
        <w:ind w:left="0" w:firstLine="480" w:firstLineChars="200"/>
        <w:jc w:val="both"/>
        <w:rPr>
          <w:color w:val="auto"/>
        </w:rPr>
      </w:pPr>
      <w:r>
        <w:rPr>
          <w:rFonts w:hint="eastAsia"/>
          <w:color w:val="auto"/>
        </w:rPr>
        <w:t>见投标人须知前附表。</w:t>
      </w:r>
    </w:p>
    <w:p>
      <w:pPr>
        <w:numPr>
          <w:ilvl w:val="1"/>
          <w:numId w:val="37"/>
        </w:numPr>
        <w:spacing w:line="360" w:lineRule="auto"/>
        <w:ind w:left="0" w:firstLine="275" w:firstLineChars="98"/>
        <w:rPr>
          <w:rFonts w:ascii="宋体"/>
          <w:b/>
          <w:color w:val="auto"/>
          <w:sz w:val="28"/>
        </w:rPr>
      </w:pPr>
      <w:bookmarkStart w:id="154" w:name="bookmark55"/>
      <w:bookmarkEnd w:id="154"/>
      <w:bookmarkStart w:id="155" w:name="bookmark56"/>
      <w:bookmarkEnd w:id="155"/>
      <w:r>
        <w:rPr>
          <w:rFonts w:hint="eastAsia" w:ascii="宋体"/>
          <w:b/>
          <w:color w:val="auto"/>
          <w:sz w:val="28"/>
        </w:rPr>
        <w:t>开标程序</w:t>
      </w:r>
    </w:p>
    <w:p>
      <w:pPr>
        <w:pStyle w:val="3"/>
        <w:kinsoku w:val="0"/>
        <w:autoSpaceDE w:val="0"/>
        <w:autoSpaceDN w:val="0"/>
        <w:adjustRightInd w:val="0"/>
        <w:snapToGrid w:val="0"/>
        <w:spacing w:line="360" w:lineRule="auto"/>
        <w:ind w:left="0" w:firstLine="480" w:firstLineChars="200"/>
        <w:jc w:val="both"/>
        <w:rPr>
          <w:color w:val="auto"/>
        </w:rPr>
      </w:pPr>
      <w:r>
        <w:rPr>
          <w:rFonts w:hint="eastAsia"/>
          <w:color w:val="auto"/>
        </w:rPr>
        <w:t>见投标人须知前附表。</w:t>
      </w:r>
    </w:p>
    <w:p>
      <w:pPr>
        <w:numPr>
          <w:ilvl w:val="1"/>
          <w:numId w:val="37"/>
        </w:numPr>
        <w:spacing w:line="360" w:lineRule="auto"/>
        <w:ind w:left="0" w:firstLine="275" w:firstLineChars="98"/>
        <w:rPr>
          <w:rFonts w:ascii="宋体"/>
          <w:b/>
          <w:color w:val="auto"/>
          <w:sz w:val="28"/>
        </w:rPr>
      </w:pPr>
      <w:bookmarkStart w:id="156" w:name="bookmark57"/>
      <w:bookmarkEnd w:id="156"/>
      <w:r>
        <w:rPr>
          <w:rFonts w:hint="eastAsia" w:ascii="宋体"/>
          <w:b/>
          <w:color w:val="auto"/>
          <w:sz w:val="28"/>
        </w:rPr>
        <w:t>开标异议</w:t>
      </w:r>
    </w:p>
    <w:p>
      <w:pPr>
        <w:pStyle w:val="3"/>
        <w:kinsoku w:val="0"/>
        <w:autoSpaceDE w:val="0"/>
        <w:autoSpaceDN w:val="0"/>
        <w:adjustRightInd w:val="0"/>
        <w:snapToGrid w:val="0"/>
        <w:spacing w:line="360" w:lineRule="auto"/>
        <w:ind w:left="0" w:firstLine="480" w:firstLineChars="200"/>
        <w:jc w:val="both"/>
        <w:rPr>
          <w:color w:val="auto"/>
        </w:rPr>
      </w:pPr>
      <w:r>
        <w:rPr>
          <w:rFonts w:hint="eastAsia"/>
          <w:color w:val="auto"/>
        </w:rPr>
        <w:t>投标人对开标有异议的，应当在开标时提出，招标人当场作出答复，并制作记录。</w:t>
      </w:r>
    </w:p>
    <w:p>
      <w:pPr>
        <w:numPr>
          <w:ilvl w:val="1"/>
          <w:numId w:val="37"/>
        </w:numPr>
        <w:spacing w:line="360" w:lineRule="auto"/>
        <w:ind w:left="0" w:firstLine="275" w:firstLineChars="98"/>
        <w:rPr>
          <w:rFonts w:ascii="宋体"/>
          <w:b/>
          <w:color w:val="auto"/>
          <w:sz w:val="28"/>
        </w:rPr>
      </w:pPr>
      <w:r>
        <w:rPr>
          <w:rFonts w:hint="eastAsia" w:ascii="宋体"/>
          <w:b/>
          <w:color w:val="auto"/>
          <w:sz w:val="28"/>
        </w:rPr>
        <w:t>特殊情况处置</w:t>
      </w:r>
    </w:p>
    <w:p>
      <w:pPr>
        <w:pStyle w:val="3"/>
        <w:kinsoku w:val="0"/>
        <w:autoSpaceDE w:val="0"/>
        <w:autoSpaceDN w:val="0"/>
        <w:adjustRightInd w:val="0"/>
        <w:snapToGrid w:val="0"/>
        <w:spacing w:line="360" w:lineRule="auto"/>
        <w:ind w:left="0" w:firstLine="480" w:firstLineChars="200"/>
        <w:jc w:val="both"/>
        <w:rPr>
          <w:color w:val="auto"/>
        </w:rPr>
      </w:pPr>
      <w:r>
        <w:rPr>
          <w:rFonts w:hint="eastAsia"/>
          <w:color w:val="auto"/>
        </w:rPr>
        <w:t>见投标人须知前附表</w:t>
      </w:r>
    </w:p>
    <w:p>
      <w:pPr>
        <w:spacing w:line="360" w:lineRule="auto"/>
        <w:rPr>
          <w:rFonts w:ascii="宋体"/>
          <w:b/>
          <w:color w:val="auto"/>
          <w:sz w:val="32"/>
          <w:szCs w:val="32"/>
        </w:rPr>
      </w:pPr>
      <w:bookmarkStart w:id="157" w:name="bookmark58"/>
      <w:bookmarkEnd w:id="157"/>
      <w:r>
        <w:rPr>
          <w:rFonts w:ascii="宋体"/>
          <w:b/>
          <w:color w:val="auto"/>
          <w:sz w:val="32"/>
          <w:szCs w:val="32"/>
        </w:rPr>
        <w:t>6.</w:t>
      </w:r>
      <w:bookmarkStart w:id="158" w:name="_Toc22828073"/>
      <w:bookmarkStart w:id="159" w:name="_Toc45697237"/>
      <w:bookmarkStart w:id="160" w:name="_Toc6578"/>
      <w:r>
        <w:rPr>
          <w:rFonts w:hint="eastAsia" w:ascii="宋体"/>
          <w:b/>
          <w:color w:val="auto"/>
          <w:sz w:val="32"/>
          <w:szCs w:val="32"/>
        </w:rPr>
        <w:t>评标</w:t>
      </w:r>
      <w:bookmarkEnd w:id="158"/>
      <w:bookmarkEnd w:id="159"/>
      <w:bookmarkEnd w:id="160"/>
    </w:p>
    <w:p>
      <w:pPr>
        <w:numPr>
          <w:ilvl w:val="1"/>
          <w:numId w:val="38"/>
        </w:numPr>
        <w:spacing w:line="360" w:lineRule="auto"/>
        <w:ind w:left="0" w:firstLine="275" w:firstLineChars="98"/>
        <w:rPr>
          <w:rFonts w:ascii="宋体"/>
          <w:b/>
          <w:color w:val="auto"/>
          <w:sz w:val="28"/>
        </w:rPr>
      </w:pPr>
      <w:bookmarkStart w:id="161" w:name="bookmark59"/>
      <w:bookmarkEnd w:id="161"/>
      <w:r>
        <w:rPr>
          <w:rFonts w:hint="eastAsia" w:ascii="宋体"/>
          <w:b/>
          <w:color w:val="auto"/>
          <w:sz w:val="28"/>
        </w:rPr>
        <w:t>评标委员会</w:t>
      </w:r>
    </w:p>
    <w:p>
      <w:pPr>
        <w:pStyle w:val="3"/>
        <w:adjustRightInd w:val="0"/>
        <w:snapToGrid w:val="0"/>
        <w:spacing w:line="360" w:lineRule="auto"/>
        <w:ind w:left="0" w:firstLine="464" w:firstLineChars="200"/>
        <w:jc w:val="both"/>
        <w:rPr>
          <w:rFonts w:ascii="宋体"/>
          <w:color w:val="auto"/>
        </w:rPr>
      </w:pPr>
      <w:r>
        <w:rPr>
          <w:rFonts w:hint="eastAsia" w:ascii="宋体"/>
          <w:color w:val="auto"/>
          <w:spacing w:val="-4"/>
        </w:rPr>
        <w:t>评标由招标人依法组建的评标委员会负责。评标委员会由招标人或其委托的招标代理</w:t>
      </w:r>
      <w:r>
        <w:rPr>
          <w:rFonts w:hint="eastAsia" w:ascii="宋体"/>
          <w:color w:val="auto"/>
          <w:spacing w:val="-1"/>
        </w:rPr>
        <w:t>机构熟悉相关业务的代表，以及有关技术、经济等方面的专家组成。评标委员会成员人数以及</w:t>
      </w:r>
      <w:r>
        <w:rPr>
          <w:rFonts w:hint="eastAsia" w:ascii="宋体"/>
          <w:color w:val="auto"/>
        </w:rPr>
        <w:t>技术、经济等方面专家的确定方式见投标人须知前附表。</w:t>
      </w:r>
    </w:p>
    <w:p>
      <w:pPr>
        <w:numPr>
          <w:ilvl w:val="1"/>
          <w:numId w:val="38"/>
        </w:numPr>
        <w:spacing w:line="360" w:lineRule="auto"/>
        <w:ind w:left="0" w:firstLine="275" w:firstLineChars="98"/>
        <w:rPr>
          <w:rFonts w:ascii="宋体"/>
          <w:b/>
          <w:color w:val="auto"/>
          <w:sz w:val="28"/>
        </w:rPr>
      </w:pPr>
      <w:bookmarkStart w:id="162" w:name="bookmark60"/>
      <w:bookmarkEnd w:id="162"/>
      <w:r>
        <w:rPr>
          <w:rFonts w:hint="eastAsia" w:ascii="宋体"/>
          <w:b/>
          <w:color w:val="auto"/>
          <w:sz w:val="28"/>
        </w:rPr>
        <w:t>评标原则</w:t>
      </w:r>
    </w:p>
    <w:p>
      <w:pPr>
        <w:pStyle w:val="3"/>
        <w:adjustRightInd w:val="0"/>
        <w:snapToGrid w:val="0"/>
        <w:spacing w:line="360" w:lineRule="auto"/>
        <w:ind w:left="0" w:firstLine="480" w:firstLineChars="200"/>
        <w:jc w:val="both"/>
        <w:rPr>
          <w:rFonts w:ascii="宋体"/>
          <w:color w:val="auto"/>
        </w:rPr>
      </w:pPr>
      <w:r>
        <w:rPr>
          <w:rFonts w:hint="eastAsia" w:ascii="宋体"/>
          <w:color w:val="auto"/>
        </w:rPr>
        <w:t>评标活动遵循公平、公正、科学和择优的原则。</w:t>
      </w:r>
    </w:p>
    <w:p>
      <w:pPr>
        <w:numPr>
          <w:ilvl w:val="1"/>
          <w:numId w:val="38"/>
        </w:numPr>
        <w:spacing w:line="360" w:lineRule="auto"/>
        <w:ind w:left="0" w:firstLine="275" w:firstLineChars="98"/>
        <w:rPr>
          <w:rFonts w:ascii="宋体"/>
          <w:b/>
          <w:color w:val="auto"/>
          <w:sz w:val="28"/>
        </w:rPr>
      </w:pPr>
      <w:bookmarkStart w:id="163" w:name="bookmark61"/>
      <w:bookmarkEnd w:id="163"/>
      <w:r>
        <w:rPr>
          <w:rFonts w:hint="eastAsia" w:ascii="宋体"/>
          <w:b/>
          <w:color w:val="auto"/>
          <w:sz w:val="28"/>
        </w:rPr>
        <w:t>评标</w:t>
      </w:r>
    </w:p>
    <w:p>
      <w:pPr>
        <w:pStyle w:val="3"/>
        <w:adjustRightInd w:val="0"/>
        <w:snapToGrid w:val="0"/>
        <w:spacing w:line="360" w:lineRule="auto"/>
        <w:ind w:left="0" w:firstLine="480" w:firstLineChars="200"/>
        <w:jc w:val="both"/>
        <w:rPr>
          <w:rFonts w:ascii="宋体"/>
          <w:color w:val="auto"/>
        </w:rPr>
      </w:pPr>
      <w:r>
        <w:rPr>
          <w:rFonts w:ascii="宋体"/>
          <w:color w:val="auto"/>
        </w:rPr>
        <w:t>6.3.1</w:t>
      </w:r>
      <w:r>
        <w:rPr>
          <w:rFonts w:hint="eastAsia" w:ascii="宋体"/>
          <w:color w:val="auto"/>
        </w:rPr>
        <w:t>评标委员会按照第三章</w:t>
      </w:r>
      <w:r>
        <w:rPr>
          <w:rFonts w:ascii="宋体"/>
          <w:color w:val="auto"/>
        </w:rPr>
        <w:t>“</w:t>
      </w:r>
      <w:r>
        <w:rPr>
          <w:rFonts w:hint="eastAsia" w:ascii="宋体"/>
          <w:color w:val="auto"/>
        </w:rPr>
        <w:t>评标办法</w:t>
      </w:r>
      <w:r>
        <w:rPr>
          <w:rFonts w:ascii="宋体"/>
          <w:color w:val="auto"/>
        </w:rPr>
        <w:t>”</w:t>
      </w:r>
      <w:r>
        <w:rPr>
          <w:rFonts w:hint="eastAsia" w:ascii="宋体"/>
          <w:color w:val="auto"/>
        </w:rPr>
        <w:t>规定的方法、评审因素、标准和程序对投标文件进行评审。第三章</w:t>
      </w:r>
      <w:r>
        <w:rPr>
          <w:rFonts w:ascii="宋体"/>
          <w:color w:val="auto"/>
        </w:rPr>
        <w:t>“</w:t>
      </w:r>
      <w:r>
        <w:rPr>
          <w:rFonts w:hint="eastAsia" w:ascii="宋体"/>
          <w:color w:val="auto"/>
        </w:rPr>
        <w:t>评标办法</w:t>
      </w:r>
      <w:r>
        <w:rPr>
          <w:rFonts w:ascii="宋体"/>
          <w:color w:val="auto"/>
        </w:rPr>
        <w:t>”</w:t>
      </w:r>
      <w:r>
        <w:rPr>
          <w:rFonts w:hint="eastAsia" w:ascii="宋体"/>
          <w:color w:val="auto"/>
        </w:rPr>
        <w:t>没有规定的方法、评审因素和标准，不作为评标依据。</w:t>
      </w:r>
    </w:p>
    <w:p>
      <w:pPr>
        <w:pStyle w:val="3"/>
        <w:adjustRightInd w:val="0"/>
        <w:snapToGrid w:val="0"/>
        <w:spacing w:line="360" w:lineRule="auto"/>
        <w:ind w:left="0" w:firstLine="480" w:firstLineChars="200"/>
        <w:jc w:val="both"/>
        <w:rPr>
          <w:rFonts w:ascii="宋体"/>
          <w:color w:val="auto"/>
        </w:rPr>
      </w:pPr>
      <w:r>
        <w:rPr>
          <w:rFonts w:ascii="宋体"/>
          <w:color w:val="auto"/>
        </w:rPr>
        <w:t>6.3.2</w:t>
      </w:r>
      <w:r>
        <w:rPr>
          <w:rFonts w:hint="eastAsia" w:ascii="宋体"/>
          <w:color w:val="auto"/>
        </w:rPr>
        <w:t>评标完成后，评标委员会应当向招标人提交书面评标报告和中标候选人名单。评标委员会推荐中标候选人的人数见投标人须知前附表。</w:t>
      </w:r>
    </w:p>
    <w:p>
      <w:pPr>
        <w:spacing w:line="360" w:lineRule="auto"/>
        <w:rPr>
          <w:rFonts w:ascii="宋体"/>
          <w:b/>
          <w:color w:val="auto"/>
          <w:sz w:val="32"/>
          <w:szCs w:val="32"/>
        </w:rPr>
      </w:pPr>
      <w:bookmarkStart w:id="164" w:name="bookmark62"/>
      <w:bookmarkEnd w:id="164"/>
      <w:bookmarkStart w:id="165" w:name="_Toc22828074"/>
      <w:bookmarkStart w:id="166" w:name="_Toc45697238"/>
      <w:bookmarkStart w:id="167" w:name="_Toc22898"/>
      <w:r>
        <w:rPr>
          <w:rFonts w:ascii="宋体"/>
          <w:b/>
          <w:color w:val="auto"/>
          <w:sz w:val="32"/>
          <w:szCs w:val="32"/>
        </w:rPr>
        <w:t>7.合同授予</w:t>
      </w:r>
      <w:bookmarkEnd w:id="165"/>
      <w:bookmarkEnd w:id="166"/>
      <w:bookmarkEnd w:id="167"/>
    </w:p>
    <w:p>
      <w:pPr>
        <w:numPr>
          <w:ilvl w:val="1"/>
          <w:numId w:val="39"/>
        </w:numPr>
        <w:spacing w:line="360" w:lineRule="auto"/>
        <w:ind w:left="0" w:firstLine="275" w:firstLineChars="98"/>
        <w:rPr>
          <w:rFonts w:ascii="宋体"/>
          <w:b/>
          <w:color w:val="auto"/>
          <w:sz w:val="28"/>
        </w:rPr>
      </w:pPr>
      <w:bookmarkStart w:id="168" w:name="bookmark63"/>
      <w:bookmarkEnd w:id="168"/>
      <w:bookmarkStart w:id="169" w:name="bookmark66"/>
      <w:bookmarkEnd w:id="169"/>
      <w:r>
        <w:rPr>
          <w:rFonts w:hint="eastAsia" w:ascii="宋体"/>
          <w:b/>
          <w:color w:val="auto"/>
          <w:sz w:val="28"/>
        </w:rPr>
        <w:t>中标候选人公示媒介及期限</w:t>
      </w:r>
    </w:p>
    <w:p>
      <w:pPr>
        <w:pStyle w:val="3"/>
        <w:kinsoku w:val="0"/>
        <w:autoSpaceDE w:val="0"/>
        <w:autoSpaceDN w:val="0"/>
        <w:adjustRightInd w:val="0"/>
        <w:snapToGrid w:val="0"/>
        <w:spacing w:line="360" w:lineRule="auto"/>
        <w:ind w:left="0" w:firstLine="480" w:firstLineChars="200"/>
        <w:rPr>
          <w:color w:val="auto"/>
          <w:sz w:val="20"/>
          <w:szCs w:val="20"/>
        </w:rPr>
      </w:pPr>
      <w:r>
        <w:rPr>
          <w:rFonts w:hint="eastAsia"/>
          <w:color w:val="auto"/>
        </w:rPr>
        <w:t>中标候选人公示媒介及期限见投标人须知前附表。</w:t>
      </w:r>
    </w:p>
    <w:p>
      <w:pPr>
        <w:spacing w:line="360" w:lineRule="auto"/>
        <w:ind w:left="235" w:leftChars="98"/>
        <w:rPr>
          <w:rFonts w:ascii="宋体"/>
          <w:b/>
          <w:color w:val="auto"/>
          <w:sz w:val="28"/>
        </w:rPr>
      </w:pPr>
      <w:bookmarkStart w:id="170" w:name="bookmark67"/>
      <w:bookmarkEnd w:id="170"/>
      <w:r>
        <w:rPr>
          <w:rFonts w:hint="eastAsia" w:ascii="宋体"/>
          <w:color w:val="auto"/>
        </w:rPr>
        <w:t>□</w:t>
      </w:r>
      <w:r>
        <w:rPr>
          <w:rFonts w:hint="eastAsia" w:ascii="宋体"/>
          <w:b/>
          <w:color w:val="auto"/>
          <w:sz w:val="28"/>
        </w:rPr>
        <w:t>7.2（A）定标方式</w:t>
      </w:r>
    </w:p>
    <w:p>
      <w:pPr>
        <w:pStyle w:val="3"/>
        <w:kinsoku w:val="0"/>
        <w:autoSpaceDE w:val="0"/>
        <w:autoSpaceDN w:val="0"/>
        <w:adjustRightInd w:val="0"/>
        <w:snapToGrid w:val="0"/>
        <w:spacing w:line="360" w:lineRule="auto"/>
        <w:ind w:left="0" w:firstLine="480" w:firstLineChars="200"/>
        <w:rPr>
          <w:color w:val="auto"/>
        </w:rPr>
      </w:pPr>
      <w:r>
        <w:rPr>
          <w:rFonts w:hint="eastAsia"/>
          <w:color w:val="auto"/>
        </w:rPr>
        <w:t>除投标人须知前附表规定评标委员会直接确定中标人外，招标人依据评标委员会推荐的中标候选人确定中标人。</w:t>
      </w:r>
    </w:p>
    <w:p>
      <w:pPr>
        <w:adjustRightInd w:val="0"/>
        <w:snapToGrid w:val="0"/>
        <w:spacing w:line="360" w:lineRule="auto"/>
        <w:ind w:firstLine="480" w:firstLineChars="200"/>
        <w:rPr>
          <w:rFonts w:ascii="宋体"/>
          <w:color w:val="auto"/>
        </w:rPr>
      </w:pPr>
      <w:r>
        <w:rPr>
          <w:rFonts w:hint="eastAsia" w:ascii="宋体"/>
          <w:color w:val="auto"/>
        </w:rPr>
        <w:t>国有资金占控股或者主导地位的依法必须进行招标的项目，</w:t>
      </w:r>
      <w:r>
        <w:rPr>
          <w:rFonts w:ascii="宋体"/>
          <w:color w:val="auto"/>
        </w:rPr>
        <w:t>招标人</w:t>
      </w:r>
      <w:r>
        <w:rPr>
          <w:rFonts w:hint="eastAsia" w:ascii="宋体"/>
          <w:color w:val="auto"/>
        </w:rPr>
        <w:t>应当</w:t>
      </w:r>
      <w:r>
        <w:rPr>
          <w:rFonts w:ascii="宋体"/>
          <w:color w:val="auto"/>
        </w:rPr>
        <w:t>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spacing w:line="360" w:lineRule="auto"/>
        <w:ind w:left="235" w:leftChars="98"/>
        <w:rPr>
          <w:rFonts w:ascii="宋体"/>
          <w:b/>
          <w:color w:val="auto"/>
          <w:sz w:val="28"/>
        </w:rPr>
      </w:pPr>
      <w:r>
        <w:rPr>
          <w:rFonts w:hint="eastAsia" w:ascii="宋体"/>
          <w:color w:val="auto"/>
        </w:rPr>
        <w:t>□</w:t>
      </w:r>
      <w:r>
        <w:rPr>
          <w:rFonts w:hint="eastAsia" w:ascii="宋体"/>
          <w:b/>
          <w:color w:val="auto"/>
          <w:sz w:val="28"/>
        </w:rPr>
        <w:t>7.2（B）定标方式</w:t>
      </w:r>
    </w:p>
    <w:p>
      <w:pPr>
        <w:adjustRightInd w:val="0"/>
        <w:snapToGrid w:val="0"/>
        <w:spacing w:line="360" w:lineRule="auto"/>
        <w:ind w:firstLine="480" w:firstLineChars="200"/>
        <w:rPr>
          <w:rFonts w:ascii="宋体"/>
          <w:color w:val="auto"/>
        </w:rPr>
      </w:pPr>
      <w:r>
        <w:rPr>
          <w:rFonts w:hint="eastAsia" w:ascii="宋体"/>
          <w:color w:val="auto"/>
        </w:rPr>
        <w:t>7.2.1定标方法采用：□</w:t>
      </w:r>
      <w:r>
        <w:rPr>
          <w:rFonts w:hint="eastAsia" w:ascii="宋体" w:cs="宋体"/>
          <w:color w:val="auto"/>
        </w:rPr>
        <w:t>资信竞争；</w:t>
      </w:r>
      <w:r>
        <w:rPr>
          <w:rFonts w:hint="eastAsia" w:ascii="宋体"/>
          <w:color w:val="auto"/>
        </w:rPr>
        <w:t>□</w:t>
      </w:r>
      <w:r>
        <w:rPr>
          <w:rFonts w:hint="eastAsia" w:ascii="宋体" w:cs="宋体"/>
          <w:color w:val="auto"/>
        </w:rPr>
        <w:t>价格竞争；</w:t>
      </w:r>
      <w:r>
        <w:rPr>
          <w:rFonts w:hint="eastAsia" w:ascii="宋体"/>
          <w:color w:val="auto"/>
        </w:rPr>
        <w:t>□</w:t>
      </w:r>
      <w:r>
        <w:rPr>
          <w:rFonts w:hint="eastAsia" w:ascii="宋体" w:cs="宋体"/>
          <w:color w:val="auto"/>
        </w:rPr>
        <w:t>履约记录；</w:t>
      </w:r>
      <w:r>
        <w:rPr>
          <w:rFonts w:hint="eastAsia" w:ascii="宋体"/>
          <w:color w:val="auto"/>
        </w:rPr>
        <w:t>□</w:t>
      </w:r>
      <w:r>
        <w:rPr>
          <w:rFonts w:hint="eastAsia" w:ascii="宋体" w:cs="宋体"/>
          <w:color w:val="auto"/>
        </w:rPr>
        <w:t>集体票决。</w:t>
      </w:r>
    </w:p>
    <w:p>
      <w:pPr>
        <w:adjustRightInd w:val="0"/>
        <w:snapToGrid w:val="0"/>
        <w:spacing w:line="360" w:lineRule="auto"/>
        <w:ind w:firstLine="480" w:firstLineChars="200"/>
        <w:rPr>
          <w:rFonts w:ascii="宋体"/>
          <w:color w:val="auto"/>
        </w:rPr>
      </w:pPr>
      <w:r>
        <w:rPr>
          <w:rFonts w:ascii="宋体"/>
          <w:color w:val="auto"/>
        </w:rPr>
        <w:t>7.2.</w:t>
      </w:r>
      <w:r>
        <w:rPr>
          <w:rFonts w:hint="eastAsia" w:ascii="宋体"/>
          <w:color w:val="auto"/>
        </w:rPr>
        <w:t>2</w:t>
      </w:r>
      <w:r>
        <w:rPr>
          <w:rFonts w:ascii="宋体"/>
          <w:color w:val="auto"/>
        </w:rPr>
        <w:t>定标由</w:t>
      </w:r>
      <w:r>
        <w:rPr>
          <w:rFonts w:hint="eastAsia" w:ascii="宋体"/>
          <w:color w:val="auto"/>
        </w:rPr>
        <w:t>招标人</w:t>
      </w:r>
      <w:r>
        <w:rPr>
          <w:rFonts w:ascii="宋体"/>
          <w:color w:val="auto"/>
        </w:rPr>
        <w:t>组建的定标委员会负责。定标委员会成员人数以及确定方式见投标人须知前附表。</w:t>
      </w:r>
    </w:p>
    <w:p>
      <w:pPr>
        <w:adjustRightInd w:val="0"/>
        <w:snapToGrid w:val="0"/>
        <w:spacing w:line="360" w:lineRule="auto"/>
        <w:ind w:firstLine="480" w:firstLineChars="200"/>
        <w:rPr>
          <w:rFonts w:ascii="宋体"/>
          <w:color w:val="auto"/>
        </w:rPr>
      </w:pPr>
      <w:r>
        <w:rPr>
          <w:rFonts w:ascii="宋体"/>
          <w:color w:val="auto"/>
        </w:rPr>
        <w:t>7.2.</w:t>
      </w:r>
      <w:r>
        <w:rPr>
          <w:rFonts w:hint="eastAsia" w:ascii="宋体"/>
          <w:color w:val="auto"/>
        </w:rPr>
        <w:t>2.1</w:t>
      </w:r>
      <w:r>
        <w:rPr>
          <w:rFonts w:ascii="宋体"/>
          <w:color w:val="auto"/>
        </w:rPr>
        <w:t>定标委员会成员有下列情形之一的，应当回避：</w:t>
      </w:r>
    </w:p>
    <w:p>
      <w:pPr>
        <w:adjustRightInd w:val="0"/>
        <w:snapToGrid w:val="0"/>
        <w:spacing w:line="360" w:lineRule="auto"/>
        <w:ind w:firstLine="480" w:firstLineChars="200"/>
        <w:rPr>
          <w:rFonts w:ascii="宋体"/>
          <w:color w:val="auto"/>
        </w:rPr>
      </w:pPr>
      <w:r>
        <w:rPr>
          <w:rFonts w:ascii="宋体"/>
          <w:color w:val="auto"/>
        </w:rPr>
        <w:t>（1）投标人的主要负责人的近亲属；</w:t>
      </w:r>
    </w:p>
    <w:p>
      <w:pPr>
        <w:adjustRightInd w:val="0"/>
        <w:snapToGrid w:val="0"/>
        <w:spacing w:line="360" w:lineRule="auto"/>
        <w:ind w:firstLine="480" w:firstLineChars="200"/>
        <w:rPr>
          <w:rFonts w:ascii="宋体"/>
          <w:color w:val="auto"/>
        </w:rPr>
      </w:pPr>
      <w:r>
        <w:rPr>
          <w:rFonts w:ascii="宋体"/>
          <w:color w:val="auto"/>
        </w:rPr>
        <w:t>（2）与投标人有经济利益关系，可能影响对投标公正评审的；</w:t>
      </w:r>
    </w:p>
    <w:p>
      <w:pPr>
        <w:adjustRightInd w:val="0"/>
        <w:snapToGrid w:val="0"/>
        <w:spacing w:line="360" w:lineRule="auto"/>
        <w:ind w:firstLine="480" w:firstLineChars="200"/>
        <w:rPr>
          <w:rFonts w:ascii="宋体"/>
          <w:color w:val="auto"/>
        </w:rPr>
      </w:pPr>
      <w:r>
        <w:rPr>
          <w:rFonts w:ascii="宋体"/>
          <w:color w:val="auto"/>
        </w:rPr>
        <w:t>（3）曾因在招标、评标以及其他与招标投标有关活动中从事违法行为而受过行政处罚或刑事处罚的。</w:t>
      </w:r>
    </w:p>
    <w:p>
      <w:pPr>
        <w:adjustRightInd w:val="0"/>
        <w:snapToGrid w:val="0"/>
        <w:spacing w:line="360" w:lineRule="auto"/>
        <w:ind w:firstLine="480" w:firstLineChars="200"/>
        <w:rPr>
          <w:rFonts w:ascii="宋体"/>
          <w:color w:val="auto"/>
        </w:rPr>
      </w:pPr>
      <w:r>
        <w:rPr>
          <w:rFonts w:ascii="宋体"/>
          <w:color w:val="auto"/>
        </w:rPr>
        <w:t>（4）法律法规规定的其他情形。</w:t>
      </w:r>
    </w:p>
    <w:p>
      <w:pPr>
        <w:adjustRightInd w:val="0"/>
        <w:snapToGrid w:val="0"/>
        <w:spacing w:line="360" w:lineRule="auto"/>
        <w:ind w:firstLine="480" w:firstLineChars="200"/>
        <w:rPr>
          <w:rFonts w:ascii="宋体"/>
          <w:color w:val="auto"/>
        </w:rPr>
      </w:pPr>
      <w:r>
        <w:rPr>
          <w:rFonts w:ascii="宋体"/>
          <w:color w:val="auto"/>
        </w:rPr>
        <w:t>7.2.</w:t>
      </w:r>
      <w:r>
        <w:rPr>
          <w:rFonts w:hint="eastAsia" w:ascii="宋体"/>
          <w:color w:val="auto"/>
        </w:rPr>
        <w:t>3定标时间、定标地点、定标材料</w:t>
      </w:r>
      <w:r>
        <w:rPr>
          <w:rFonts w:ascii="宋体"/>
          <w:color w:val="auto"/>
        </w:rPr>
        <w:t>见投标人须知前附表。</w:t>
      </w:r>
    </w:p>
    <w:p>
      <w:pPr>
        <w:adjustRightInd w:val="0"/>
        <w:snapToGrid w:val="0"/>
        <w:spacing w:line="360" w:lineRule="auto"/>
        <w:ind w:firstLine="480" w:firstLineChars="200"/>
        <w:jc w:val="both"/>
        <w:rPr>
          <w:rFonts w:ascii="宋体"/>
          <w:color w:val="auto"/>
        </w:rPr>
      </w:pPr>
      <w:r>
        <w:rPr>
          <w:rFonts w:hint="eastAsia" w:ascii="宋体"/>
          <w:color w:val="auto"/>
        </w:rPr>
        <w:t>7.2.4定标原则：</w:t>
      </w:r>
    </w:p>
    <w:p>
      <w:pPr>
        <w:adjustRightInd w:val="0"/>
        <w:snapToGrid w:val="0"/>
        <w:spacing w:line="360" w:lineRule="auto"/>
        <w:ind w:firstLine="480" w:firstLineChars="200"/>
        <w:jc w:val="both"/>
        <w:rPr>
          <w:rFonts w:ascii="宋体"/>
          <w:color w:val="auto"/>
        </w:rPr>
      </w:pPr>
      <w:r>
        <w:rPr>
          <w:rFonts w:hint="eastAsia" w:ascii="宋体"/>
          <w:color w:val="auto"/>
        </w:rPr>
        <w:t>（1）定标应遵循机会平等、权责对等、公开透明、诚信守约的原则。</w:t>
      </w:r>
    </w:p>
    <w:p>
      <w:pPr>
        <w:adjustRightInd w:val="0"/>
        <w:snapToGrid w:val="0"/>
        <w:spacing w:line="360" w:lineRule="auto"/>
        <w:ind w:firstLine="480" w:firstLineChars="200"/>
        <w:jc w:val="both"/>
        <w:rPr>
          <w:rFonts w:ascii="宋体"/>
          <w:color w:val="auto"/>
        </w:rPr>
      </w:pPr>
      <w:r>
        <w:rPr>
          <w:rFonts w:hint="eastAsia" w:ascii="宋体"/>
          <w:color w:val="auto"/>
        </w:rPr>
        <w:t>（2）定标委员会成员投票时，应按照招标文件规定的投票规则独立行使投票权；不得弃权或产生废票，应采用记名方式并注明投票理由。</w:t>
      </w:r>
    </w:p>
    <w:p>
      <w:pPr>
        <w:adjustRightInd w:val="0"/>
        <w:snapToGrid w:val="0"/>
        <w:spacing w:line="360" w:lineRule="auto"/>
        <w:ind w:firstLine="480" w:firstLineChars="200"/>
        <w:jc w:val="both"/>
        <w:rPr>
          <w:rFonts w:ascii="宋体"/>
          <w:color w:val="auto"/>
          <w:u w:val="single"/>
        </w:rPr>
      </w:pPr>
      <w:r>
        <w:rPr>
          <w:rFonts w:hint="eastAsia" w:ascii="宋体"/>
          <w:color w:val="auto"/>
        </w:rPr>
        <w:t>7.2.5定标程序：</w:t>
      </w:r>
      <w:r>
        <w:rPr>
          <w:rFonts w:hint="eastAsia" w:ascii="宋体"/>
          <w:color w:val="auto"/>
          <w:u w:val="single"/>
        </w:rPr>
        <w:t xml:space="preserve">                                    </w:t>
      </w:r>
      <w:r>
        <w:rPr>
          <w:rFonts w:hint="eastAsia" w:ascii="宋体"/>
          <w:color w:val="auto"/>
        </w:rPr>
        <w:t>。</w:t>
      </w:r>
    </w:p>
    <w:p>
      <w:pPr>
        <w:adjustRightInd w:val="0"/>
        <w:snapToGrid w:val="0"/>
        <w:spacing w:line="360" w:lineRule="auto"/>
        <w:ind w:firstLine="480" w:firstLineChars="200"/>
        <w:jc w:val="both"/>
        <w:rPr>
          <w:rFonts w:ascii="宋体"/>
          <w:color w:val="auto"/>
        </w:rPr>
      </w:pPr>
      <w:r>
        <w:rPr>
          <w:rFonts w:hint="eastAsia" w:ascii="宋体"/>
          <w:color w:val="auto"/>
        </w:rPr>
        <w:t>7.2.6评标、定标结果公示</w:t>
      </w:r>
    </w:p>
    <w:p>
      <w:pPr>
        <w:adjustRightInd w:val="0"/>
        <w:snapToGrid w:val="0"/>
        <w:spacing w:line="360" w:lineRule="auto"/>
        <w:ind w:firstLine="480" w:firstLineChars="200"/>
        <w:jc w:val="both"/>
        <w:rPr>
          <w:rFonts w:ascii="宋体"/>
          <w:color w:val="auto"/>
        </w:rPr>
      </w:pPr>
      <w:r>
        <w:rPr>
          <w:rFonts w:hint="eastAsia" w:ascii="宋体"/>
          <w:color w:val="auto"/>
        </w:rPr>
        <w:t>7.2.6.1招标人将评标结果、定标结果在本章第7.1条规定的媒介公示不少于3日。投标人或者其他利害关系人对公示的评标结果或定标结果有异议的，可在公示期间向招标人提交异议书。投标人或者其他利害关系人对招标人异议处理不满意的，可在招标人异议回复或明确拒绝异议受理后十日内向行业监管部门提交投诉书。</w:t>
      </w:r>
    </w:p>
    <w:p>
      <w:pPr>
        <w:adjustRightInd w:val="0"/>
        <w:snapToGrid w:val="0"/>
        <w:spacing w:line="360" w:lineRule="auto"/>
        <w:ind w:firstLine="480" w:firstLineChars="200"/>
        <w:jc w:val="both"/>
        <w:rPr>
          <w:rFonts w:ascii="宋体"/>
          <w:color w:val="auto"/>
        </w:rPr>
      </w:pPr>
      <w:r>
        <w:rPr>
          <w:rFonts w:hint="eastAsia" w:ascii="宋体"/>
          <w:color w:val="auto"/>
        </w:rPr>
        <w:t>7.2.6.2评标或定标结果未被质疑、投诉的，公示结束后招标人向拟中标人发放中标通知书，并在公共资源交易中心网站向社会公布中标结果。</w:t>
      </w:r>
    </w:p>
    <w:p>
      <w:pPr>
        <w:adjustRightInd w:val="0"/>
        <w:snapToGrid w:val="0"/>
        <w:spacing w:line="360" w:lineRule="auto"/>
        <w:ind w:firstLine="480" w:firstLineChars="200"/>
        <w:jc w:val="both"/>
        <w:rPr>
          <w:rFonts w:ascii="宋体"/>
          <w:color w:val="auto"/>
        </w:rPr>
      </w:pPr>
      <w:r>
        <w:rPr>
          <w:rFonts w:hint="eastAsia" w:ascii="宋体"/>
          <w:color w:val="auto"/>
        </w:rPr>
        <w:t>7.2.6.3评标结果被质疑或被投诉，使候选人失去中标候选资格的，按以下原则处理：</w:t>
      </w:r>
    </w:p>
    <w:p>
      <w:pPr>
        <w:numPr>
          <w:ilvl w:val="0"/>
          <w:numId w:val="40"/>
        </w:numPr>
        <w:adjustRightInd w:val="0"/>
        <w:snapToGrid w:val="0"/>
        <w:spacing w:line="360" w:lineRule="auto"/>
        <w:ind w:left="0" w:firstLine="480" w:firstLineChars="200"/>
        <w:jc w:val="both"/>
        <w:rPr>
          <w:rFonts w:ascii="宋体"/>
          <w:color w:val="auto"/>
        </w:rPr>
      </w:pPr>
      <w:r>
        <w:rPr>
          <w:rFonts w:hint="eastAsia" w:ascii="宋体"/>
          <w:color w:val="auto"/>
        </w:rPr>
        <w:t>所有候选人失去中标候选资格的，招标人重新组织招标。</w:t>
      </w:r>
    </w:p>
    <w:p>
      <w:pPr>
        <w:numPr>
          <w:ilvl w:val="0"/>
          <w:numId w:val="40"/>
        </w:numPr>
        <w:adjustRightInd w:val="0"/>
        <w:snapToGrid w:val="0"/>
        <w:spacing w:line="360" w:lineRule="auto"/>
        <w:ind w:left="0" w:firstLine="480" w:firstLineChars="200"/>
        <w:jc w:val="both"/>
        <w:rPr>
          <w:rFonts w:ascii="宋体"/>
          <w:color w:val="auto"/>
        </w:rPr>
      </w:pPr>
      <w:r>
        <w:rPr>
          <w:rFonts w:hint="eastAsia" w:ascii="宋体"/>
          <w:color w:val="auto"/>
        </w:rPr>
        <w:t>定标时成为拟中标人的候选人失去中标候选资格的，招标人重新组织招标。</w:t>
      </w:r>
    </w:p>
    <w:p>
      <w:pPr>
        <w:numPr>
          <w:ilvl w:val="0"/>
          <w:numId w:val="40"/>
        </w:numPr>
        <w:adjustRightInd w:val="0"/>
        <w:snapToGrid w:val="0"/>
        <w:spacing w:line="360" w:lineRule="auto"/>
        <w:ind w:left="0" w:firstLine="480" w:firstLineChars="200"/>
        <w:jc w:val="both"/>
        <w:rPr>
          <w:rFonts w:ascii="宋体"/>
          <w:color w:val="auto"/>
        </w:rPr>
      </w:pPr>
      <w:r>
        <w:rPr>
          <w:rFonts w:hint="eastAsia" w:ascii="宋体"/>
          <w:color w:val="auto"/>
        </w:rPr>
        <w:t>非拟中标人失去中标候选资格的，不进行新候选人替补，不改变定标结果。</w:t>
      </w:r>
    </w:p>
    <w:p>
      <w:pPr>
        <w:numPr>
          <w:ilvl w:val="0"/>
          <w:numId w:val="40"/>
        </w:numPr>
        <w:adjustRightInd w:val="0"/>
        <w:snapToGrid w:val="0"/>
        <w:spacing w:line="360" w:lineRule="auto"/>
        <w:ind w:left="0" w:firstLine="480" w:firstLineChars="200"/>
        <w:jc w:val="both"/>
        <w:rPr>
          <w:rFonts w:ascii="宋体"/>
          <w:color w:val="auto"/>
        </w:rPr>
      </w:pPr>
      <w:r>
        <w:rPr>
          <w:rFonts w:hint="eastAsia" w:ascii="宋体"/>
          <w:color w:val="auto"/>
        </w:rPr>
        <w:t>定标结果被质疑或被投诉，使拟中标人失去中标资格的，招标人重新组织招标。</w:t>
      </w:r>
    </w:p>
    <w:p>
      <w:pPr>
        <w:adjustRightInd w:val="0"/>
        <w:snapToGrid w:val="0"/>
        <w:spacing w:line="360" w:lineRule="auto"/>
        <w:ind w:firstLine="480" w:firstLineChars="200"/>
        <w:jc w:val="both"/>
        <w:rPr>
          <w:rFonts w:ascii="宋体"/>
          <w:color w:val="auto"/>
        </w:rPr>
      </w:pPr>
      <w:r>
        <w:rPr>
          <w:rFonts w:ascii="宋体"/>
          <w:color w:val="auto"/>
        </w:rPr>
        <w:t>7.2.7</w:t>
      </w:r>
      <w:r>
        <w:rPr>
          <w:rFonts w:hint="eastAsia" w:ascii="宋体"/>
          <w:color w:val="auto"/>
        </w:rPr>
        <w:t>定</w:t>
      </w:r>
      <w:r>
        <w:rPr>
          <w:rFonts w:ascii="宋体"/>
          <w:color w:val="auto"/>
        </w:rPr>
        <w:t>标报告</w:t>
      </w:r>
    </w:p>
    <w:p>
      <w:pPr>
        <w:adjustRightInd w:val="0"/>
        <w:snapToGrid w:val="0"/>
        <w:spacing w:line="360" w:lineRule="auto"/>
        <w:ind w:firstLine="480" w:firstLineChars="200"/>
        <w:jc w:val="both"/>
        <w:rPr>
          <w:rFonts w:ascii="宋体"/>
          <w:color w:val="auto"/>
        </w:rPr>
      </w:pPr>
      <w:r>
        <w:rPr>
          <w:rFonts w:hint="eastAsia" w:ascii="宋体"/>
          <w:color w:val="auto"/>
        </w:rPr>
        <w:t>（1）定</w:t>
      </w:r>
      <w:r>
        <w:rPr>
          <w:rFonts w:ascii="宋体"/>
          <w:color w:val="auto"/>
        </w:rPr>
        <w:t>标委员会应当向招标人提交书面</w:t>
      </w:r>
      <w:r>
        <w:rPr>
          <w:rFonts w:hint="eastAsia" w:ascii="宋体"/>
          <w:color w:val="auto"/>
        </w:rPr>
        <w:t>定</w:t>
      </w:r>
      <w:r>
        <w:rPr>
          <w:rFonts w:ascii="宋体"/>
          <w:color w:val="auto"/>
        </w:rPr>
        <w:t>标报告。</w:t>
      </w:r>
      <w:r>
        <w:rPr>
          <w:rFonts w:hint="eastAsia" w:ascii="宋体"/>
          <w:color w:val="auto"/>
        </w:rPr>
        <w:t>定</w:t>
      </w:r>
      <w:r>
        <w:rPr>
          <w:rFonts w:ascii="宋体"/>
          <w:color w:val="auto"/>
        </w:rPr>
        <w:t>标报告由</w:t>
      </w:r>
      <w:r>
        <w:rPr>
          <w:rFonts w:hint="eastAsia" w:ascii="宋体"/>
          <w:color w:val="auto"/>
        </w:rPr>
        <w:t>定</w:t>
      </w:r>
      <w:r>
        <w:rPr>
          <w:rFonts w:ascii="宋体"/>
          <w:color w:val="auto"/>
        </w:rPr>
        <w:t>标委员会全体成员签字。</w:t>
      </w:r>
    </w:p>
    <w:p>
      <w:pPr>
        <w:adjustRightInd w:val="0"/>
        <w:snapToGrid w:val="0"/>
        <w:spacing w:line="360" w:lineRule="auto"/>
        <w:ind w:firstLine="480" w:firstLineChars="200"/>
        <w:jc w:val="both"/>
        <w:rPr>
          <w:rFonts w:ascii="宋体"/>
          <w:color w:val="auto"/>
        </w:rPr>
      </w:pPr>
      <w:r>
        <w:rPr>
          <w:rFonts w:hint="eastAsia" w:ascii="宋体"/>
          <w:color w:val="auto"/>
        </w:rPr>
        <w:t>（2）定</w:t>
      </w:r>
      <w:r>
        <w:rPr>
          <w:rFonts w:ascii="宋体"/>
          <w:color w:val="auto"/>
        </w:rPr>
        <w:t>标报告应包括内容：</w:t>
      </w:r>
      <w:r>
        <w:rPr>
          <w:rFonts w:hint="eastAsia" w:ascii="宋体"/>
          <w:color w:val="auto"/>
        </w:rPr>
        <w:t>定标委员会的产生过程</w:t>
      </w:r>
      <w:r>
        <w:rPr>
          <w:rFonts w:ascii="宋体"/>
          <w:color w:val="auto"/>
        </w:rPr>
        <w:t>；</w:t>
      </w:r>
      <w:r>
        <w:rPr>
          <w:rFonts w:hint="eastAsia" w:ascii="宋体"/>
          <w:color w:val="auto"/>
        </w:rPr>
        <w:t>定</w:t>
      </w:r>
      <w:r>
        <w:rPr>
          <w:rFonts w:ascii="宋体"/>
          <w:color w:val="auto"/>
        </w:rPr>
        <w:t>标</w:t>
      </w:r>
      <w:r>
        <w:rPr>
          <w:rFonts w:hint="eastAsia" w:ascii="宋体"/>
          <w:color w:val="auto"/>
        </w:rPr>
        <w:t>程序</w:t>
      </w:r>
      <w:r>
        <w:rPr>
          <w:rFonts w:ascii="宋体"/>
          <w:color w:val="auto"/>
        </w:rPr>
        <w:t>；</w:t>
      </w:r>
      <w:r>
        <w:rPr>
          <w:rFonts w:hint="eastAsia" w:ascii="宋体"/>
          <w:color w:val="auto"/>
        </w:rPr>
        <w:t>定标结果；定标委员会名单。</w:t>
      </w:r>
    </w:p>
    <w:p>
      <w:pPr>
        <w:spacing w:line="360" w:lineRule="auto"/>
        <w:ind w:left="235" w:leftChars="98"/>
        <w:rPr>
          <w:rFonts w:ascii="宋体"/>
          <w:b/>
          <w:color w:val="auto"/>
          <w:sz w:val="28"/>
        </w:rPr>
      </w:pPr>
      <w:r>
        <w:rPr>
          <w:rFonts w:hint="eastAsia" w:ascii="宋体"/>
          <w:b/>
          <w:color w:val="auto"/>
          <w:sz w:val="28"/>
        </w:rPr>
        <w:t>7.3 中标通知</w:t>
      </w:r>
    </w:p>
    <w:p>
      <w:pPr>
        <w:pStyle w:val="3"/>
        <w:kinsoku w:val="0"/>
        <w:autoSpaceDE w:val="0"/>
        <w:autoSpaceDN w:val="0"/>
        <w:adjustRightInd w:val="0"/>
        <w:snapToGrid w:val="0"/>
        <w:spacing w:line="360" w:lineRule="auto"/>
        <w:ind w:left="0" w:firstLine="480" w:firstLineChars="200"/>
        <w:rPr>
          <w:color w:val="auto"/>
        </w:rPr>
      </w:pPr>
      <w:r>
        <w:rPr>
          <w:rFonts w:hint="eastAsia"/>
          <w:color w:val="auto"/>
        </w:rPr>
        <w:t>在本章第</w:t>
      </w:r>
      <w:r>
        <w:rPr>
          <w:color w:val="auto"/>
        </w:rPr>
        <w:t>3.3</w:t>
      </w:r>
      <w:r>
        <w:rPr>
          <w:rFonts w:hint="eastAsia"/>
          <w:color w:val="auto"/>
        </w:rPr>
        <w:t>款规定的投标有效期内，招标人以书面形式向中标人发出中标通知书，同时将中标结果通知未中标的投标人。</w:t>
      </w:r>
    </w:p>
    <w:p>
      <w:pPr>
        <w:spacing w:line="360" w:lineRule="auto"/>
        <w:ind w:left="235" w:leftChars="98"/>
        <w:rPr>
          <w:rFonts w:ascii="宋体"/>
          <w:b/>
          <w:color w:val="auto"/>
          <w:sz w:val="28"/>
        </w:rPr>
      </w:pPr>
      <w:bookmarkStart w:id="171" w:name="bookmark68"/>
      <w:bookmarkEnd w:id="171"/>
      <w:bookmarkStart w:id="172" w:name="bookmark69"/>
      <w:bookmarkEnd w:id="172"/>
      <w:r>
        <w:rPr>
          <w:rFonts w:hint="eastAsia" w:ascii="宋体"/>
          <w:b/>
          <w:color w:val="auto"/>
          <w:sz w:val="28"/>
        </w:rPr>
        <w:t>7.4 履约担保</w:t>
      </w:r>
    </w:p>
    <w:p>
      <w:pPr>
        <w:pStyle w:val="3"/>
        <w:kinsoku w:val="0"/>
        <w:autoSpaceDE w:val="0"/>
        <w:autoSpaceDN w:val="0"/>
        <w:adjustRightInd w:val="0"/>
        <w:snapToGrid w:val="0"/>
        <w:spacing w:line="360" w:lineRule="auto"/>
        <w:ind w:left="0" w:firstLine="480" w:firstLineChars="200"/>
        <w:rPr>
          <w:rFonts w:ascii="宋体"/>
          <w:color w:val="auto"/>
        </w:rPr>
      </w:pPr>
      <w:r>
        <w:rPr>
          <w:rFonts w:ascii="宋体"/>
          <w:color w:val="auto"/>
        </w:rPr>
        <w:t>7.4.1</w:t>
      </w:r>
      <w:r>
        <w:rPr>
          <w:rFonts w:hint="eastAsia" w:ascii="宋体"/>
          <w:color w:val="auto"/>
        </w:rPr>
        <w:t>在签订合同前，中标人应按投标人须知前附表规定的金额、银行保函或保险公司保函和招标文件第四章“合同条款及格式”规定的履约担保形式向招标人提交履约担保。联合体中标的，其履约担保由牵头人递交，并应符合投标人须知前附表规定的金额、担保形式和招标文件第四章“合同条款及格式”规定的履约担保要求。</w:t>
      </w:r>
    </w:p>
    <w:p>
      <w:pPr>
        <w:pStyle w:val="3"/>
        <w:kinsoku w:val="0"/>
        <w:autoSpaceDE w:val="0"/>
        <w:autoSpaceDN w:val="0"/>
        <w:adjustRightInd w:val="0"/>
        <w:snapToGrid w:val="0"/>
        <w:spacing w:line="360" w:lineRule="auto"/>
        <w:ind w:left="0" w:firstLine="480" w:firstLineChars="200"/>
        <w:rPr>
          <w:rFonts w:ascii="宋体"/>
          <w:color w:val="auto"/>
          <w:sz w:val="14"/>
          <w:szCs w:val="14"/>
        </w:rPr>
      </w:pPr>
      <w:r>
        <w:rPr>
          <w:rFonts w:ascii="宋体"/>
          <w:color w:val="auto"/>
        </w:rPr>
        <w:t>7.4.2</w:t>
      </w:r>
      <w:r>
        <w:rPr>
          <w:rFonts w:hint="eastAsia" w:ascii="宋体"/>
          <w:color w:val="auto"/>
        </w:rPr>
        <w:t>中标人不能按本章第</w:t>
      </w:r>
      <w:r>
        <w:rPr>
          <w:rFonts w:ascii="宋体"/>
          <w:color w:val="auto"/>
        </w:rPr>
        <w:t>7.4.1</w:t>
      </w:r>
      <w:r>
        <w:rPr>
          <w:rFonts w:hint="eastAsia" w:ascii="宋体"/>
          <w:color w:val="auto"/>
        </w:rPr>
        <w:t>项要求提交履约担保的，视为放弃中标，其投标保证金不予退还，给招标人造成的损失超过投标保证金数额的，中标人还应当对超过部分予以赔偿。</w:t>
      </w:r>
    </w:p>
    <w:p>
      <w:pPr>
        <w:spacing w:line="360" w:lineRule="auto"/>
        <w:ind w:left="235" w:leftChars="98"/>
        <w:rPr>
          <w:rFonts w:ascii="宋体"/>
          <w:b/>
          <w:color w:val="auto"/>
          <w:sz w:val="28"/>
        </w:rPr>
      </w:pPr>
      <w:bookmarkStart w:id="173" w:name="bookmark70"/>
      <w:bookmarkEnd w:id="173"/>
      <w:r>
        <w:rPr>
          <w:rFonts w:hint="eastAsia" w:ascii="宋体"/>
          <w:b/>
          <w:color w:val="auto"/>
          <w:sz w:val="28"/>
        </w:rPr>
        <w:t>7.5 签订合同</w:t>
      </w:r>
    </w:p>
    <w:p>
      <w:pPr>
        <w:pStyle w:val="3"/>
        <w:kinsoku w:val="0"/>
        <w:autoSpaceDE w:val="0"/>
        <w:autoSpaceDN w:val="0"/>
        <w:adjustRightInd w:val="0"/>
        <w:snapToGrid w:val="0"/>
        <w:spacing w:line="360" w:lineRule="auto"/>
        <w:ind w:left="0" w:firstLine="480" w:firstLineChars="200"/>
        <w:rPr>
          <w:rFonts w:ascii="宋体"/>
          <w:color w:val="auto"/>
        </w:rPr>
      </w:pPr>
      <w:r>
        <w:rPr>
          <w:rFonts w:ascii="宋体"/>
          <w:color w:val="auto"/>
        </w:rPr>
        <w:t>7.5.1</w:t>
      </w:r>
      <w:r>
        <w:rPr>
          <w:rFonts w:hint="eastAsia" w:ascii="宋体"/>
          <w:color w:val="auto"/>
        </w:rPr>
        <w:t>招标人和中标人应当在中标通知书发出之日起</w:t>
      </w:r>
      <w:r>
        <w:rPr>
          <w:rFonts w:ascii="宋体"/>
          <w:color w:val="auto"/>
        </w:rPr>
        <w:t>30</w:t>
      </w:r>
      <w:r>
        <w:rPr>
          <w:rFonts w:hint="eastAsia" w:ascii="宋体"/>
          <w:color w:val="auto"/>
        </w:rPr>
        <w:t>日内，根据招标文件和中标人的投标文件订立书面合同。中标人无正当理由拒签合同，或者不按照招标文件要求提交履约担保的，招标人有权取消其中标资格，其投标保证金不予退还；给招标人造成的损失超过投标保证金数额的，中标人还应当对超过部分予以赔偿。</w:t>
      </w:r>
    </w:p>
    <w:p>
      <w:pPr>
        <w:pStyle w:val="3"/>
        <w:kinsoku w:val="0"/>
        <w:autoSpaceDE w:val="0"/>
        <w:autoSpaceDN w:val="0"/>
        <w:adjustRightInd w:val="0"/>
        <w:snapToGrid w:val="0"/>
        <w:spacing w:line="360" w:lineRule="auto"/>
        <w:ind w:left="0" w:firstLine="480" w:firstLineChars="200"/>
        <w:rPr>
          <w:rFonts w:ascii="宋体"/>
          <w:color w:val="auto"/>
        </w:rPr>
      </w:pPr>
      <w:r>
        <w:rPr>
          <w:rFonts w:ascii="宋体"/>
          <w:color w:val="auto"/>
        </w:rPr>
        <w:t>7.5.2</w:t>
      </w:r>
      <w:r>
        <w:rPr>
          <w:rFonts w:hint="eastAsia" w:ascii="宋体"/>
          <w:color w:val="auto"/>
        </w:rPr>
        <w:t>发出中标通知书后，招标人无正当理由拒签合同，招标人向中标人退还投标保证金；给中标人造成损失的，还应当赔偿损失。</w:t>
      </w:r>
    </w:p>
    <w:p>
      <w:pPr>
        <w:pStyle w:val="3"/>
        <w:kinsoku w:val="0"/>
        <w:autoSpaceDE w:val="0"/>
        <w:autoSpaceDN w:val="0"/>
        <w:adjustRightInd w:val="0"/>
        <w:snapToGrid w:val="0"/>
        <w:spacing w:line="360" w:lineRule="auto"/>
        <w:ind w:left="0" w:firstLine="480" w:firstLineChars="200"/>
        <w:rPr>
          <w:rFonts w:ascii="宋体"/>
          <w:color w:val="auto"/>
        </w:rPr>
      </w:pPr>
      <w:r>
        <w:rPr>
          <w:rFonts w:ascii="宋体"/>
          <w:color w:val="auto"/>
        </w:rPr>
        <w:t>7.5.3</w:t>
      </w:r>
      <w:r>
        <w:rPr>
          <w:rFonts w:hint="eastAsia" w:ascii="宋体"/>
          <w:color w:val="auto"/>
        </w:rPr>
        <w:t>联合体中标的，联合体各方应当共同与招标人签订合同，就中标项目向招标人承担连带责任。</w:t>
      </w:r>
    </w:p>
    <w:p>
      <w:pPr>
        <w:spacing w:line="360" w:lineRule="auto"/>
        <w:rPr>
          <w:rFonts w:ascii="宋体"/>
          <w:b/>
          <w:color w:val="auto"/>
          <w:sz w:val="32"/>
          <w:szCs w:val="32"/>
        </w:rPr>
      </w:pPr>
      <w:bookmarkStart w:id="174" w:name="bookmark71"/>
      <w:bookmarkEnd w:id="174"/>
      <w:bookmarkStart w:id="175" w:name="_Toc45697239"/>
      <w:bookmarkStart w:id="176" w:name="_Toc29433"/>
      <w:bookmarkStart w:id="177" w:name="_Toc494121485"/>
      <w:bookmarkStart w:id="178" w:name="_Toc22828075"/>
      <w:r>
        <w:rPr>
          <w:rFonts w:ascii="宋体"/>
          <w:b/>
          <w:color w:val="auto"/>
          <w:sz w:val="32"/>
          <w:szCs w:val="32"/>
        </w:rPr>
        <w:t>8.重新招标和不再招标</w:t>
      </w:r>
      <w:bookmarkEnd w:id="175"/>
      <w:bookmarkEnd w:id="176"/>
      <w:bookmarkEnd w:id="177"/>
    </w:p>
    <w:p>
      <w:pPr>
        <w:numPr>
          <w:ilvl w:val="1"/>
          <w:numId w:val="41"/>
        </w:numPr>
        <w:spacing w:line="360" w:lineRule="auto"/>
        <w:ind w:left="0" w:firstLine="275" w:firstLineChars="98"/>
        <w:rPr>
          <w:rFonts w:ascii="宋体"/>
          <w:b/>
          <w:color w:val="auto"/>
          <w:sz w:val="28"/>
        </w:rPr>
      </w:pPr>
      <w:r>
        <w:rPr>
          <w:rFonts w:hint="eastAsia" w:ascii="宋体"/>
          <w:b/>
          <w:color w:val="auto"/>
          <w:sz w:val="28"/>
        </w:rPr>
        <w:t>重新招标</w:t>
      </w:r>
    </w:p>
    <w:p>
      <w:pPr>
        <w:adjustRightInd w:val="0"/>
        <w:snapToGrid w:val="0"/>
        <w:spacing w:line="360" w:lineRule="auto"/>
        <w:ind w:firstLine="480" w:firstLineChars="200"/>
        <w:rPr>
          <w:rFonts w:ascii="宋体"/>
          <w:color w:val="auto"/>
        </w:rPr>
      </w:pPr>
      <w:r>
        <w:rPr>
          <w:rFonts w:hint="eastAsia" w:ascii="宋体"/>
          <w:color w:val="auto"/>
        </w:rPr>
        <w:t>有下列情形之一的，招标人将重新招标：</w:t>
      </w:r>
    </w:p>
    <w:p>
      <w:pPr>
        <w:adjustRightInd w:val="0"/>
        <w:snapToGrid w:val="0"/>
        <w:spacing w:line="360" w:lineRule="auto"/>
        <w:ind w:firstLine="480" w:firstLineChars="200"/>
        <w:rPr>
          <w:rFonts w:ascii="宋体"/>
          <w:color w:val="auto"/>
        </w:rPr>
      </w:pPr>
      <w:r>
        <w:rPr>
          <w:rFonts w:hint="eastAsia" w:ascii="宋体"/>
          <w:color w:val="auto"/>
        </w:rPr>
        <w:t>（</w:t>
      </w:r>
      <w:r>
        <w:rPr>
          <w:rFonts w:ascii="宋体"/>
          <w:color w:val="auto"/>
        </w:rPr>
        <w:t>1）</w:t>
      </w:r>
      <w:r>
        <w:rPr>
          <w:rFonts w:hint="eastAsia" w:ascii="宋体"/>
          <w:color w:val="auto"/>
        </w:rPr>
        <w:t>投标截止时间止，投标人少于</w:t>
      </w:r>
      <w:r>
        <w:rPr>
          <w:rFonts w:ascii="宋体"/>
          <w:color w:val="auto"/>
        </w:rPr>
        <w:t>3个的</w:t>
      </w:r>
      <w:r>
        <w:rPr>
          <w:rFonts w:hint="eastAsia" w:ascii="宋体"/>
          <w:color w:val="auto"/>
        </w:rPr>
        <w:t>；</w:t>
      </w:r>
    </w:p>
    <w:p>
      <w:pPr>
        <w:adjustRightInd w:val="0"/>
        <w:snapToGrid w:val="0"/>
        <w:spacing w:line="360" w:lineRule="auto"/>
        <w:ind w:firstLine="480" w:firstLineChars="200"/>
        <w:rPr>
          <w:rFonts w:ascii="宋体"/>
          <w:color w:val="auto"/>
        </w:rPr>
      </w:pPr>
      <w:r>
        <w:rPr>
          <w:rFonts w:hint="eastAsia" w:ascii="宋体"/>
          <w:color w:val="auto"/>
        </w:rPr>
        <w:t>（</w:t>
      </w:r>
      <w:r>
        <w:rPr>
          <w:rFonts w:ascii="宋体"/>
          <w:color w:val="auto"/>
        </w:rPr>
        <w:t>2</w:t>
      </w:r>
      <w:r>
        <w:rPr>
          <w:rFonts w:hint="eastAsia" w:ascii="宋体"/>
          <w:color w:val="auto"/>
        </w:rPr>
        <w:t>）经评标委员会评审后否决所有投标的；</w:t>
      </w:r>
    </w:p>
    <w:p>
      <w:pPr>
        <w:adjustRightInd w:val="0"/>
        <w:snapToGrid w:val="0"/>
        <w:spacing w:line="360" w:lineRule="auto"/>
        <w:ind w:firstLine="480" w:firstLineChars="200"/>
        <w:rPr>
          <w:rFonts w:ascii="宋体"/>
          <w:color w:val="auto"/>
        </w:rPr>
      </w:pPr>
      <w:r>
        <w:rPr>
          <w:rFonts w:hint="eastAsia" w:ascii="宋体"/>
          <w:color w:val="auto"/>
        </w:rPr>
        <w:t>（</w:t>
      </w:r>
      <w:r>
        <w:rPr>
          <w:rFonts w:ascii="宋体"/>
          <w:color w:val="auto"/>
        </w:rPr>
        <w:t>3</w:t>
      </w:r>
      <w:r>
        <w:rPr>
          <w:rFonts w:hint="eastAsia" w:ascii="宋体"/>
          <w:color w:val="auto"/>
        </w:rPr>
        <w:t>）</w:t>
      </w:r>
      <w:r>
        <w:rPr>
          <w:rFonts w:hint="eastAsia" w:ascii="宋体" w:cs="宋体"/>
          <w:color w:val="auto"/>
          <w:szCs w:val="21"/>
        </w:rPr>
        <w:t>出现本章3.3.3项特殊情况，但同意延长投标有效期的投标人少于3个的；</w:t>
      </w:r>
    </w:p>
    <w:p>
      <w:pPr>
        <w:adjustRightInd w:val="0"/>
        <w:snapToGrid w:val="0"/>
        <w:spacing w:line="360" w:lineRule="auto"/>
        <w:ind w:firstLine="480" w:firstLineChars="200"/>
        <w:rPr>
          <w:rFonts w:ascii="宋体"/>
          <w:color w:val="auto"/>
        </w:rPr>
      </w:pPr>
      <w:r>
        <w:rPr>
          <w:rFonts w:hint="eastAsia" w:ascii="宋体"/>
          <w:color w:val="auto"/>
        </w:rPr>
        <w:t>（4）其他情形见须知前附表。</w:t>
      </w:r>
    </w:p>
    <w:p>
      <w:pPr>
        <w:numPr>
          <w:ilvl w:val="1"/>
          <w:numId w:val="41"/>
        </w:numPr>
        <w:spacing w:line="360" w:lineRule="auto"/>
        <w:ind w:left="0" w:firstLine="275" w:firstLineChars="98"/>
        <w:rPr>
          <w:rFonts w:ascii="宋体"/>
          <w:b/>
          <w:color w:val="auto"/>
          <w:sz w:val="28"/>
        </w:rPr>
      </w:pPr>
      <w:r>
        <w:rPr>
          <w:rFonts w:hint="eastAsia" w:ascii="宋体"/>
          <w:b/>
          <w:color w:val="auto"/>
          <w:sz w:val="28"/>
        </w:rPr>
        <w:t>不再招标</w:t>
      </w:r>
    </w:p>
    <w:p>
      <w:pPr>
        <w:adjustRightInd w:val="0"/>
        <w:snapToGrid w:val="0"/>
        <w:spacing w:line="360" w:lineRule="auto"/>
        <w:ind w:firstLine="480" w:firstLineChars="200"/>
        <w:rPr>
          <w:rFonts w:ascii="宋体"/>
          <w:color w:val="auto"/>
        </w:rPr>
      </w:pPr>
      <w:r>
        <w:rPr>
          <w:rFonts w:hint="eastAsia" w:ascii="宋体"/>
          <w:color w:val="auto"/>
          <w:lang w:val="en-US" w:eastAsia="zh-CN"/>
        </w:rPr>
        <w:t>不再招标的情形</w:t>
      </w:r>
      <w:r>
        <w:rPr>
          <w:rFonts w:hint="eastAsia" w:ascii="宋体"/>
          <w:color w:val="auto"/>
        </w:rPr>
        <w:t>见须知前附表。</w:t>
      </w:r>
    </w:p>
    <w:bookmarkEnd w:id="178"/>
    <w:p>
      <w:pPr>
        <w:spacing w:line="360" w:lineRule="auto"/>
        <w:rPr>
          <w:rFonts w:ascii="宋体"/>
          <w:b/>
          <w:color w:val="auto"/>
          <w:sz w:val="32"/>
          <w:szCs w:val="32"/>
        </w:rPr>
      </w:pPr>
      <w:bookmarkStart w:id="179" w:name="bookmark77"/>
      <w:bookmarkEnd w:id="179"/>
      <w:bookmarkStart w:id="180" w:name="_Toc45697240"/>
      <w:bookmarkStart w:id="181" w:name="_Toc14014"/>
      <w:bookmarkStart w:id="182" w:name="_Toc494121486"/>
      <w:bookmarkStart w:id="183" w:name="_Toc22828076"/>
      <w:r>
        <w:rPr>
          <w:rFonts w:ascii="宋体"/>
          <w:b/>
          <w:color w:val="auto"/>
          <w:sz w:val="32"/>
          <w:szCs w:val="32"/>
        </w:rPr>
        <w:t>9.纪律和监督</w:t>
      </w:r>
      <w:bookmarkEnd w:id="180"/>
      <w:bookmarkEnd w:id="181"/>
      <w:bookmarkEnd w:id="182"/>
    </w:p>
    <w:p>
      <w:pPr>
        <w:numPr>
          <w:ilvl w:val="1"/>
          <w:numId w:val="42"/>
        </w:numPr>
        <w:spacing w:line="360" w:lineRule="auto"/>
        <w:ind w:left="0" w:firstLine="275" w:firstLineChars="98"/>
        <w:rPr>
          <w:rFonts w:ascii="宋体"/>
          <w:b/>
          <w:color w:val="auto"/>
          <w:sz w:val="28"/>
        </w:rPr>
      </w:pPr>
      <w:r>
        <w:rPr>
          <w:rFonts w:hint="eastAsia" w:ascii="宋体"/>
          <w:b/>
          <w:color w:val="auto"/>
          <w:sz w:val="28"/>
        </w:rPr>
        <w:t>对招标人的纪律要求</w:t>
      </w:r>
    </w:p>
    <w:p>
      <w:pPr>
        <w:adjustRightInd w:val="0"/>
        <w:snapToGrid w:val="0"/>
        <w:spacing w:line="360" w:lineRule="auto"/>
        <w:ind w:firstLine="480" w:firstLineChars="200"/>
        <w:rPr>
          <w:rFonts w:ascii="宋体"/>
          <w:color w:val="auto"/>
        </w:rPr>
      </w:pPr>
      <w:r>
        <w:rPr>
          <w:rFonts w:hint="eastAsia" w:ascii="宋体"/>
          <w:color w:val="auto"/>
        </w:rPr>
        <w:t>招标人不得泄露招标投标活动中应当保密的情况和资料，不得与投标人串通损害国家利益、社会公共利益或者他人合法权益。</w:t>
      </w:r>
    </w:p>
    <w:p>
      <w:pPr>
        <w:numPr>
          <w:ilvl w:val="1"/>
          <w:numId w:val="42"/>
        </w:numPr>
        <w:spacing w:line="360" w:lineRule="auto"/>
        <w:ind w:left="0" w:firstLine="275" w:firstLineChars="98"/>
        <w:rPr>
          <w:rFonts w:ascii="宋体"/>
          <w:b/>
          <w:color w:val="auto"/>
          <w:sz w:val="28"/>
        </w:rPr>
      </w:pPr>
      <w:r>
        <w:rPr>
          <w:rFonts w:hint="eastAsia" w:ascii="宋体"/>
          <w:b/>
          <w:color w:val="auto"/>
          <w:sz w:val="28"/>
        </w:rPr>
        <w:t>对投标人的纪律要求</w:t>
      </w:r>
    </w:p>
    <w:p>
      <w:pPr>
        <w:adjustRightInd w:val="0"/>
        <w:snapToGrid w:val="0"/>
        <w:spacing w:line="360" w:lineRule="auto"/>
        <w:ind w:firstLine="480" w:firstLineChars="200"/>
        <w:rPr>
          <w:rFonts w:ascii="宋体"/>
          <w:color w:val="auto"/>
        </w:rPr>
      </w:pPr>
      <w:r>
        <w:rPr>
          <w:rFonts w:hint="eastAsia" w:ascii="宋体"/>
          <w:color w:val="auto"/>
        </w:rPr>
        <w:t>投标人不得相互串通投标或者与招标人串通投标，不得向招标人或者评标委员会成员行贿谋取中标，不得以他人名义投标或者以其他方式弄虚作假骗取中标；投标人不得以任何方式干扰、影响评标工作。</w:t>
      </w:r>
    </w:p>
    <w:p>
      <w:pPr>
        <w:numPr>
          <w:ilvl w:val="1"/>
          <w:numId w:val="42"/>
        </w:numPr>
        <w:spacing w:line="360" w:lineRule="auto"/>
        <w:ind w:left="0" w:firstLine="275" w:firstLineChars="98"/>
        <w:rPr>
          <w:rFonts w:ascii="宋体"/>
          <w:b/>
          <w:color w:val="auto"/>
          <w:sz w:val="28"/>
        </w:rPr>
      </w:pPr>
      <w:r>
        <w:rPr>
          <w:rFonts w:hint="eastAsia" w:ascii="宋体"/>
          <w:b/>
          <w:color w:val="auto"/>
          <w:sz w:val="28"/>
        </w:rPr>
        <w:t>对评标委员会成员的纪律要求</w:t>
      </w:r>
    </w:p>
    <w:p>
      <w:pPr>
        <w:adjustRightInd w:val="0"/>
        <w:snapToGrid w:val="0"/>
        <w:spacing w:line="360" w:lineRule="auto"/>
        <w:ind w:firstLine="480" w:firstLineChars="200"/>
        <w:rPr>
          <w:rFonts w:ascii="宋体"/>
          <w:color w:val="auto"/>
        </w:rPr>
      </w:pPr>
      <w:r>
        <w:rPr>
          <w:rFonts w:hint="eastAsia" w:ascii="宋体"/>
          <w:color w:val="auto"/>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numPr>
          <w:ilvl w:val="1"/>
          <w:numId w:val="42"/>
        </w:numPr>
        <w:spacing w:line="360" w:lineRule="auto"/>
        <w:ind w:left="0" w:firstLine="275" w:firstLineChars="98"/>
        <w:rPr>
          <w:rFonts w:ascii="宋体"/>
          <w:b/>
          <w:color w:val="auto"/>
          <w:sz w:val="28"/>
        </w:rPr>
      </w:pPr>
      <w:r>
        <w:rPr>
          <w:rFonts w:hint="eastAsia" w:ascii="宋体"/>
          <w:b/>
          <w:color w:val="auto"/>
          <w:sz w:val="28"/>
        </w:rPr>
        <w:t>对与评标活动有关的工作人员的纪律要求</w:t>
      </w:r>
    </w:p>
    <w:p>
      <w:pPr>
        <w:adjustRightInd w:val="0"/>
        <w:snapToGrid w:val="0"/>
        <w:spacing w:line="360" w:lineRule="auto"/>
        <w:ind w:firstLine="480" w:firstLineChars="200"/>
        <w:rPr>
          <w:rFonts w:ascii="宋体"/>
          <w:color w:val="auto"/>
        </w:rPr>
      </w:pPr>
      <w:r>
        <w:rPr>
          <w:rFonts w:hint="eastAsia" w:ascii="宋体"/>
          <w:color w:val="auto"/>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numPr>
          <w:ilvl w:val="1"/>
          <w:numId w:val="42"/>
        </w:numPr>
        <w:spacing w:line="360" w:lineRule="auto"/>
        <w:ind w:left="0" w:firstLine="275" w:firstLineChars="98"/>
        <w:rPr>
          <w:rFonts w:ascii="宋体"/>
          <w:b/>
          <w:color w:val="auto"/>
          <w:sz w:val="28"/>
        </w:rPr>
      </w:pPr>
      <w:r>
        <w:rPr>
          <w:rFonts w:hint="eastAsia" w:ascii="宋体"/>
          <w:b/>
          <w:color w:val="auto"/>
          <w:sz w:val="28"/>
        </w:rPr>
        <w:t>异议和投诉</w:t>
      </w:r>
    </w:p>
    <w:p>
      <w:pPr>
        <w:adjustRightInd w:val="0"/>
        <w:snapToGrid w:val="0"/>
        <w:spacing w:line="360" w:lineRule="auto"/>
        <w:ind w:firstLine="480" w:firstLineChars="200"/>
        <w:rPr>
          <w:rFonts w:ascii="宋体"/>
          <w:color w:val="auto"/>
        </w:rPr>
      </w:pPr>
      <w:r>
        <w:rPr>
          <w:rFonts w:ascii="宋体"/>
          <w:color w:val="auto"/>
        </w:rPr>
        <w:t>9.5.1异议</w:t>
      </w:r>
    </w:p>
    <w:p>
      <w:pPr>
        <w:adjustRightInd w:val="0"/>
        <w:snapToGrid w:val="0"/>
        <w:spacing w:line="360" w:lineRule="auto"/>
        <w:ind w:firstLine="480" w:firstLineChars="200"/>
        <w:jc w:val="both"/>
        <w:rPr>
          <w:rFonts w:ascii="宋体"/>
          <w:color w:val="auto"/>
        </w:rPr>
      </w:pPr>
      <w:r>
        <w:rPr>
          <w:rFonts w:hint="eastAsia" w:ascii="宋体"/>
          <w:color w:val="auto"/>
          <w:shd w:val="clear" w:color="FFFFFF" w:fill="D9D9D9"/>
        </w:rPr>
        <w:t>（1）投标人对《中华人民共和国招标投标法实施条例》中第二十二条、第四十四条、第五十四条规定事项投诉的，应当先向招标人提出异议，异议是投诉的前提，未先向招标人提出异议的投诉概不受理，投标人或者其它利害关系人应先向招标人提出异议，对不接受招标人答复的，应当以不接受招标人答复的事项向招投标监管部门提出投诉，向招标人提出异议或向招投标监管部门提出投诉应在规定期限提出，逾期概不受理。</w:t>
      </w:r>
    </w:p>
    <w:p>
      <w:pPr>
        <w:adjustRightInd w:val="0"/>
        <w:snapToGrid w:val="0"/>
        <w:spacing w:line="360" w:lineRule="auto"/>
        <w:ind w:firstLine="480" w:firstLineChars="200"/>
        <w:jc w:val="both"/>
        <w:rPr>
          <w:rFonts w:ascii="宋体"/>
          <w:color w:val="auto"/>
        </w:rPr>
      </w:pPr>
      <w:r>
        <w:rPr>
          <w:rFonts w:hint="eastAsia" w:ascii="宋体"/>
          <w:color w:val="auto"/>
        </w:rPr>
        <w:t>（2）</w:t>
      </w:r>
      <w:r>
        <w:rPr>
          <w:rFonts w:ascii="宋体"/>
          <w:color w:val="auto"/>
        </w:rPr>
        <w:t>投标人认为开标不符合有关规定的，应当在开标</w:t>
      </w:r>
      <w:r>
        <w:rPr>
          <w:rFonts w:hint="eastAsia" w:ascii="宋体"/>
          <w:color w:val="auto"/>
        </w:rPr>
        <w:t>时</w:t>
      </w:r>
      <w:r>
        <w:rPr>
          <w:rFonts w:ascii="宋体"/>
          <w:color w:val="auto"/>
        </w:rPr>
        <w:t>提出异议。</w:t>
      </w:r>
      <w:r>
        <w:rPr>
          <w:rFonts w:hint="eastAsia" w:ascii="宋体"/>
          <w:color w:val="auto"/>
        </w:rPr>
        <w:t>应当在</w:t>
      </w:r>
      <w:r>
        <w:rPr>
          <w:rFonts w:hint="eastAsia" w:ascii="宋体"/>
          <w:color w:val="auto"/>
          <w:shd w:val="clear" w:color="auto" w:fill="E7E6E6"/>
        </w:rPr>
        <w:t>开标现场直播群（或不见面开标系统）</w:t>
      </w:r>
      <w:r>
        <w:rPr>
          <w:rFonts w:hint="eastAsia" w:ascii="宋体"/>
          <w:color w:val="auto"/>
        </w:rPr>
        <w:t>提出，招标人应当场对异议给予处理或者告知处理的办法。异议和答复应记入开标记录或者制作专门记录以存档备查。。</w:t>
      </w:r>
    </w:p>
    <w:p>
      <w:pPr>
        <w:adjustRightInd w:val="0"/>
        <w:snapToGrid w:val="0"/>
        <w:spacing w:line="360" w:lineRule="auto"/>
        <w:ind w:firstLine="480" w:firstLineChars="200"/>
        <w:jc w:val="both"/>
        <w:rPr>
          <w:rFonts w:ascii="宋体"/>
          <w:color w:val="auto"/>
        </w:rPr>
      </w:pPr>
      <w:r>
        <w:rPr>
          <w:rFonts w:hint="eastAsia" w:ascii="宋体"/>
          <w:color w:val="auto"/>
        </w:rPr>
        <w:t>（3）投标人或者其他利害关系人对依法必须进行招标的项目的评标、定标结果有异议的，应当在中标候选人公示期间</w:t>
      </w:r>
      <w:r>
        <w:rPr>
          <w:rFonts w:hint="eastAsia" w:ascii="宋体"/>
          <w:color w:val="auto"/>
          <w:shd w:val="clear" w:color="FFFFFF" w:fill="D9D9D9"/>
        </w:rPr>
        <w:t>以书面形式</w:t>
      </w:r>
      <w:r>
        <w:rPr>
          <w:rFonts w:hint="eastAsia" w:ascii="宋体"/>
          <w:color w:val="auto"/>
        </w:rPr>
        <w:t>向招标人提出，招标人收到异议后应及时告知招投标监管部门并暂停招标投标活动。招标人应当自收到异议之日起3日内作出书面答复，对3日内难以查实的，应当自收到异议之日起3日内作出受理异议的书面答复，查实后应及时作出书面答复并及时告知招投标监管部门；未作出答复前，应当暂停招标投标活动。若不接受招标人答复的，应当自招标人作出答复的次日起10日内以不接受招标人答复的事项向招投标监管部门提出投诉。</w:t>
      </w:r>
    </w:p>
    <w:p>
      <w:pPr>
        <w:adjustRightInd w:val="0"/>
        <w:snapToGrid w:val="0"/>
        <w:spacing w:line="360" w:lineRule="auto"/>
        <w:ind w:firstLine="480" w:firstLineChars="200"/>
        <w:jc w:val="both"/>
        <w:rPr>
          <w:rFonts w:ascii="宋体"/>
          <w:color w:val="auto"/>
        </w:rPr>
      </w:pPr>
      <w:r>
        <w:rPr>
          <w:rFonts w:hint="eastAsia" w:ascii="宋体"/>
          <w:color w:val="auto"/>
        </w:rPr>
        <w:t>（4）投诉人提交的投诉书应符合《工程建设项目招标投标活动投诉处理办法》规定的时间和内容。书面异议材料按照投诉书的要求执行。</w:t>
      </w:r>
    </w:p>
    <w:p>
      <w:pPr>
        <w:adjustRightInd w:val="0"/>
        <w:snapToGrid w:val="0"/>
        <w:spacing w:line="360" w:lineRule="auto"/>
        <w:ind w:firstLine="480" w:firstLineChars="200"/>
        <w:jc w:val="both"/>
        <w:rPr>
          <w:rFonts w:ascii="宋体"/>
          <w:color w:val="auto"/>
        </w:rPr>
      </w:pPr>
      <w:r>
        <w:rPr>
          <w:rFonts w:hint="eastAsia" w:ascii="宋体"/>
          <w:color w:val="auto"/>
        </w:rPr>
        <w:t>（5）异议人单独或者在向招标人提出异议的同时，向招投标监管部门提交异议书的，不得视为已向招标人提出异议。</w:t>
      </w:r>
    </w:p>
    <w:p>
      <w:pPr>
        <w:adjustRightInd w:val="0"/>
        <w:snapToGrid w:val="0"/>
        <w:spacing w:line="360" w:lineRule="auto"/>
        <w:ind w:firstLine="480" w:firstLineChars="200"/>
        <w:rPr>
          <w:rFonts w:ascii="宋体"/>
          <w:color w:val="auto"/>
        </w:rPr>
      </w:pPr>
      <w:r>
        <w:rPr>
          <w:rFonts w:hint="eastAsia" w:ascii="宋体"/>
          <w:color w:val="auto"/>
          <w:highlight w:val="yellow"/>
        </w:rPr>
        <w:t>上述时限最后一日如遇国家法定休假日的，顺延至法定休假日后的第一个工作日。</w:t>
      </w:r>
    </w:p>
    <w:p>
      <w:pPr>
        <w:adjustRightInd w:val="0"/>
        <w:snapToGrid w:val="0"/>
        <w:spacing w:line="360" w:lineRule="auto"/>
        <w:ind w:firstLine="480" w:firstLineChars="200"/>
        <w:rPr>
          <w:rFonts w:ascii="宋体"/>
          <w:color w:val="auto"/>
        </w:rPr>
      </w:pPr>
      <w:r>
        <w:rPr>
          <w:rFonts w:ascii="宋体"/>
          <w:color w:val="auto"/>
        </w:rPr>
        <w:t>9.5.2投诉</w:t>
      </w:r>
    </w:p>
    <w:p>
      <w:pPr>
        <w:adjustRightInd w:val="0"/>
        <w:snapToGrid w:val="0"/>
        <w:spacing w:line="360" w:lineRule="auto"/>
        <w:ind w:firstLine="480" w:firstLineChars="200"/>
        <w:rPr>
          <w:rFonts w:ascii="宋体"/>
          <w:color w:val="auto"/>
        </w:rPr>
      </w:pPr>
      <w:r>
        <w:rPr>
          <w:rFonts w:hint="eastAsia" w:ascii="宋体"/>
          <w:color w:val="auto"/>
        </w:rPr>
        <w:t>投标人或者其他利害关系人认为招标投标活动不符合法律、行政法规和招标文件规定的，可以自知道或者应当知道之日起</w:t>
      </w:r>
      <w:r>
        <w:rPr>
          <w:rFonts w:ascii="宋体"/>
          <w:color w:val="auto"/>
        </w:rPr>
        <w:t>10日内向有关行政监督部门投诉。投诉应当有明确的请求和必要的证明资料，具体要求按国家、省及</w:t>
      </w:r>
      <w:r>
        <w:rPr>
          <w:rFonts w:hint="eastAsia" w:ascii="宋体"/>
          <w:color w:val="auto"/>
        </w:rPr>
        <w:t>当地招投标主管部门制定的规定。就招标文件、开标和评标结果投诉的，应当先向招标人提出异议，异议答复期不计算在前款规定的期限内。</w:t>
      </w:r>
    </w:p>
    <w:p>
      <w:pPr>
        <w:adjustRightInd w:val="0"/>
        <w:snapToGrid w:val="0"/>
        <w:spacing w:line="360" w:lineRule="auto"/>
        <w:ind w:firstLine="480" w:firstLineChars="200"/>
        <w:rPr>
          <w:rFonts w:ascii="宋体"/>
          <w:color w:val="auto"/>
        </w:rPr>
      </w:pPr>
      <w:r>
        <w:rPr>
          <w:rFonts w:hint="eastAsia" w:ascii="宋体"/>
          <w:color w:val="auto"/>
        </w:rPr>
        <w:t>上述时限最后一日如遇国家法定休假日的，顺延至法定休假日后的第一个工作日。</w:t>
      </w:r>
    </w:p>
    <w:bookmarkEnd w:id="183"/>
    <w:p>
      <w:pPr>
        <w:spacing w:line="360" w:lineRule="auto"/>
        <w:rPr>
          <w:rFonts w:ascii="宋体"/>
          <w:b/>
          <w:color w:val="auto"/>
          <w:sz w:val="32"/>
          <w:szCs w:val="32"/>
        </w:rPr>
      </w:pPr>
      <w:bookmarkStart w:id="184" w:name="bookmark78"/>
      <w:bookmarkEnd w:id="184"/>
      <w:bookmarkStart w:id="185" w:name="_Toc45697241"/>
      <w:bookmarkStart w:id="186" w:name="_Toc22828077"/>
      <w:bookmarkStart w:id="187" w:name="_Toc819"/>
      <w:r>
        <w:rPr>
          <w:rFonts w:ascii="宋体"/>
          <w:b/>
          <w:color w:val="auto"/>
          <w:sz w:val="32"/>
          <w:szCs w:val="32"/>
        </w:rPr>
        <w:t>10.需要补充的其他内容</w:t>
      </w:r>
      <w:bookmarkEnd w:id="185"/>
      <w:bookmarkEnd w:id="186"/>
      <w:bookmarkEnd w:id="187"/>
    </w:p>
    <w:p>
      <w:pPr>
        <w:adjustRightInd w:val="0"/>
        <w:snapToGrid w:val="0"/>
        <w:spacing w:line="360" w:lineRule="auto"/>
        <w:ind w:firstLine="480" w:firstLineChars="200"/>
        <w:rPr>
          <w:rFonts w:ascii="宋体"/>
          <w:color w:val="auto"/>
        </w:rPr>
      </w:pPr>
      <w:r>
        <w:rPr>
          <w:rFonts w:hint="eastAsia" w:ascii="宋体"/>
          <w:color w:val="auto"/>
        </w:rPr>
        <w:t>需要补充的其他内容：见投标人须知前附表。</w:t>
      </w:r>
    </w:p>
    <w:p>
      <w:pPr>
        <w:spacing w:line="400" w:lineRule="exact"/>
        <w:ind w:firstLine="120" w:firstLineChars="50"/>
        <w:rPr>
          <w:rFonts w:ascii="黑体" w:eastAsia="黑体"/>
          <w:color w:val="auto"/>
        </w:rPr>
      </w:pPr>
      <w:bookmarkStart w:id="188" w:name="bookmark79"/>
      <w:bookmarkEnd w:id="188"/>
    </w:p>
    <w:p>
      <w:pPr>
        <w:spacing w:line="400" w:lineRule="exact"/>
        <w:ind w:firstLine="120" w:firstLineChars="50"/>
        <w:rPr>
          <w:rFonts w:ascii="黑体" w:eastAsia="黑体"/>
          <w:color w:val="auto"/>
        </w:rPr>
      </w:pPr>
    </w:p>
    <w:p>
      <w:pPr>
        <w:pStyle w:val="2"/>
        <w:rPr>
          <w:rFonts w:ascii="黑体" w:eastAsia="黑体"/>
          <w:color w:val="auto"/>
          <w:sz w:val="24"/>
        </w:rPr>
      </w:pPr>
    </w:p>
    <w:p>
      <w:pPr>
        <w:pStyle w:val="4"/>
        <w:rPr>
          <w:color w:val="auto"/>
        </w:rPr>
      </w:pPr>
    </w:p>
    <w:p>
      <w:pPr>
        <w:spacing w:line="400" w:lineRule="exact"/>
        <w:ind w:firstLine="120" w:firstLineChars="50"/>
        <w:rPr>
          <w:rFonts w:ascii="黑体" w:eastAsia="黑体"/>
          <w:color w:val="auto"/>
        </w:rPr>
      </w:pPr>
    </w:p>
    <w:p>
      <w:pPr>
        <w:pStyle w:val="31"/>
        <w:spacing w:line="400" w:lineRule="exact"/>
        <w:ind w:firstLine="110" w:firstLineChars="50"/>
        <w:rPr>
          <w:color w:val="auto"/>
        </w:rPr>
      </w:pPr>
    </w:p>
    <w:p>
      <w:pPr>
        <w:rPr>
          <w:color w:val="auto"/>
        </w:rPr>
      </w:pPr>
    </w:p>
    <w:p>
      <w:pPr>
        <w:pStyle w:val="31"/>
        <w:spacing w:line="400" w:lineRule="exact"/>
        <w:ind w:firstLine="110" w:firstLineChars="50"/>
        <w:rPr>
          <w:color w:val="auto"/>
        </w:rPr>
      </w:pPr>
    </w:p>
    <w:p>
      <w:pPr>
        <w:rPr>
          <w:color w:val="auto"/>
        </w:rPr>
      </w:pPr>
    </w:p>
    <w:p>
      <w:pPr>
        <w:rPr>
          <w:rFonts w:ascii="黑体" w:eastAsia="黑体"/>
          <w:color w:val="auto"/>
        </w:rPr>
      </w:pPr>
      <w:r>
        <w:rPr>
          <w:rFonts w:hint="eastAsia" w:ascii="黑体" w:eastAsia="黑体"/>
          <w:color w:val="auto"/>
        </w:rPr>
        <w:br w:type="page"/>
      </w:r>
    </w:p>
    <w:p>
      <w:pPr>
        <w:spacing w:line="400" w:lineRule="exact"/>
        <w:ind w:firstLine="120" w:firstLineChars="50"/>
        <w:rPr>
          <w:rFonts w:ascii="黑体" w:eastAsia="黑体"/>
          <w:color w:val="auto"/>
        </w:rPr>
      </w:pPr>
      <w:r>
        <w:rPr>
          <w:rFonts w:hint="eastAsia" w:ascii="黑体" w:eastAsia="黑体"/>
          <w:color w:val="auto"/>
        </w:rPr>
        <w:t>附表一：开标记录表</w:t>
      </w:r>
    </w:p>
    <w:p>
      <w:pPr>
        <w:spacing w:before="240" w:beforeLines="100" w:after="240" w:afterLines="100" w:line="400" w:lineRule="exact"/>
        <w:ind w:firstLine="1960" w:firstLineChars="700"/>
        <w:rPr>
          <w:rFonts w:ascii="黑体" w:eastAsia="黑体"/>
          <w:color w:val="auto"/>
          <w:sz w:val="28"/>
          <w:szCs w:val="28"/>
        </w:rPr>
      </w:pPr>
      <w:r>
        <w:rPr>
          <w:rFonts w:hint="eastAsia" w:ascii="黑体" w:eastAsia="黑体"/>
          <w:color w:val="auto"/>
          <w:sz w:val="28"/>
          <w:szCs w:val="28"/>
          <w:u w:val="single"/>
        </w:rPr>
        <w:t xml:space="preserve">       （项目名称）   </w:t>
      </w:r>
      <w:r>
        <w:rPr>
          <w:rFonts w:hint="eastAsia" w:ascii="黑体" w:eastAsia="黑体"/>
          <w:color w:val="auto"/>
          <w:sz w:val="28"/>
          <w:szCs w:val="28"/>
        </w:rPr>
        <w:t>标段施工开标记录表</w:t>
      </w:r>
    </w:p>
    <w:p>
      <w:pPr>
        <w:spacing w:line="400" w:lineRule="exact"/>
        <w:ind w:firstLine="120" w:firstLineChars="50"/>
        <w:rPr>
          <w:rFonts w:ascii="黑体" w:eastAsia="黑体"/>
          <w:color w:val="auto"/>
        </w:rPr>
      </w:pPr>
      <w:r>
        <w:rPr>
          <w:rFonts w:hint="eastAsia" w:ascii="黑体" w:eastAsia="黑体"/>
          <w:color w:val="auto"/>
        </w:rPr>
        <w:t>开标时间：</w:t>
      </w:r>
      <w:r>
        <w:rPr>
          <w:rFonts w:ascii="黑体" w:eastAsia="黑体"/>
          <w:color w:val="auto"/>
          <w:u w:val="single"/>
        </w:rPr>
        <w:t xml:space="preserve">      </w:t>
      </w:r>
      <w:r>
        <w:rPr>
          <w:rFonts w:hint="eastAsia" w:ascii="黑体" w:eastAsia="黑体"/>
          <w:color w:val="auto"/>
        </w:rPr>
        <w:t>年</w:t>
      </w:r>
      <w:r>
        <w:rPr>
          <w:rFonts w:ascii="黑体" w:eastAsia="黑体"/>
          <w:color w:val="auto"/>
          <w:u w:val="single"/>
        </w:rPr>
        <w:t xml:space="preserve">    </w:t>
      </w:r>
      <w:r>
        <w:rPr>
          <w:rFonts w:hint="eastAsia" w:ascii="黑体" w:eastAsia="黑体"/>
          <w:color w:val="auto"/>
        </w:rPr>
        <w:t>月</w:t>
      </w:r>
      <w:r>
        <w:rPr>
          <w:rFonts w:ascii="黑体" w:eastAsia="黑体"/>
          <w:color w:val="auto"/>
          <w:u w:val="single"/>
        </w:rPr>
        <w:t xml:space="preserve">    </w:t>
      </w:r>
      <w:r>
        <w:rPr>
          <w:rFonts w:hint="eastAsia" w:ascii="黑体" w:eastAsia="黑体"/>
          <w:color w:val="auto"/>
        </w:rPr>
        <w:t>日</w:t>
      </w:r>
      <w:r>
        <w:rPr>
          <w:rFonts w:ascii="黑体" w:eastAsia="黑体"/>
          <w:color w:val="auto"/>
          <w:u w:val="single"/>
        </w:rPr>
        <w:t xml:space="preserve">    </w:t>
      </w:r>
      <w:r>
        <w:rPr>
          <w:rFonts w:hint="eastAsia" w:ascii="黑体" w:eastAsia="黑体"/>
          <w:color w:val="auto"/>
        </w:rPr>
        <w:t>时</w:t>
      </w:r>
      <w:r>
        <w:rPr>
          <w:rFonts w:ascii="黑体" w:eastAsia="黑体"/>
          <w:color w:val="auto"/>
          <w:u w:val="single"/>
        </w:rPr>
        <w:t xml:space="preserve">    </w:t>
      </w:r>
      <w:r>
        <w:rPr>
          <w:rFonts w:hint="eastAsia" w:ascii="黑体" w:eastAsia="黑体"/>
          <w:color w:val="auto"/>
        </w:rPr>
        <w:t>分</w:t>
      </w:r>
    </w:p>
    <w:p>
      <w:pPr>
        <w:spacing w:line="400" w:lineRule="exact"/>
        <w:ind w:firstLine="120" w:firstLineChars="50"/>
        <w:rPr>
          <w:rFonts w:ascii="黑体" w:eastAsia="黑体"/>
          <w:color w:val="auto"/>
        </w:rPr>
      </w:pPr>
      <w:r>
        <w:rPr>
          <w:rFonts w:hint="eastAsia" w:ascii="黑体" w:eastAsia="黑体"/>
          <w:color w:val="auto"/>
        </w:rPr>
        <w:t>开标地点：</w:t>
      </w:r>
      <w:r>
        <w:rPr>
          <w:rFonts w:ascii="黑体" w:eastAsia="黑体"/>
          <w:color w:val="auto"/>
          <w:u w:val="single"/>
        </w:rPr>
        <w:t xml:space="preserve">                                </w:t>
      </w:r>
    </w:p>
    <w:p>
      <w:pPr>
        <w:spacing w:line="400" w:lineRule="exact"/>
        <w:ind w:firstLine="120" w:firstLineChars="50"/>
        <w:rPr>
          <w:rFonts w:ascii="黑体" w:eastAsia="黑体"/>
          <w:color w:val="auto"/>
        </w:rPr>
      </w:pPr>
      <w:r>
        <w:rPr>
          <w:rFonts w:hint="eastAsia" w:ascii="黑体" w:eastAsia="黑体"/>
          <w:color w:val="auto"/>
        </w:rPr>
        <w:t>（一）唱标记录</w:t>
      </w:r>
    </w:p>
    <w:tbl>
      <w:tblPr>
        <w:tblStyle w:val="41"/>
        <w:tblW w:w="86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6"/>
        <w:gridCol w:w="922"/>
        <w:gridCol w:w="1078"/>
        <w:gridCol w:w="1262"/>
        <w:gridCol w:w="1390"/>
        <w:gridCol w:w="1105"/>
        <w:gridCol w:w="748"/>
        <w:gridCol w:w="750"/>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66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rFonts w:ascii="黑体" w:eastAsia="黑体"/>
                <w:color w:val="auto"/>
              </w:rPr>
            </w:pPr>
            <w:r>
              <w:rPr>
                <w:rFonts w:hint="eastAsia" w:ascii="黑体" w:eastAsia="黑体"/>
                <w:color w:val="auto"/>
              </w:rPr>
              <w:t>序号</w:t>
            </w:r>
          </w:p>
        </w:tc>
        <w:tc>
          <w:tcPr>
            <w:tcW w:w="92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rFonts w:ascii="黑体" w:eastAsia="黑体"/>
                <w:color w:val="auto"/>
              </w:rPr>
            </w:pPr>
            <w:r>
              <w:rPr>
                <w:rFonts w:hint="eastAsia" w:ascii="黑体" w:eastAsia="黑体"/>
                <w:color w:val="auto"/>
              </w:rPr>
              <w:t>投标人</w:t>
            </w:r>
          </w:p>
        </w:tc>
        <w:tc>
          <w:tcPr>
            <w:tcW w:w="107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rFonts w:ascii="黑体" w:eastAsia="黑体"/>
                <w:color w:val="auto"/>
              </w:rPr>
            </w:pPr>
            <w:r>
              <w:rPr>
                <w:rFonts w:hint="eastAsia" w:ascii="黑体" w:eastAsia="黑体"/>
                <w:color w:val="auto"/>
              </w:rPr>
              <w:t>密封情况</w:t>
            </w:r>
          </w:p>
        </w:tc>
        <w:tc>
          <w:tcPr>
            <w:tcW w:w="126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rFonts w:ascii="黑体" w:eastAsia="黑体"/>
                <w:color w:val="auto"/>
              </w:rPr>
            </w:pPr>
            <w:r>
              <w:rPr>
                <w:rFonts w:hint="eastAsia" w:ascii="黑体" w:eastAsia="黑体"/>
                <w:color w:val="auto"/>
              </w:rPr>
              <w:t>投标保证金</w:t>
            </w:r>
          </w:p>
        </w:tc>
        <w:tc>
          <w:tcPr>
            <w:tcW w:w="139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rFonts w:ascii="黑体" w:eastAsia="黑体"/>
                <w:color w:val="auto"/>
              </w:rPr>
            </w:pPr>
            <w:r>
              <w:rPr>
                <w:rFonts w:hint="eastAsia" w:ascii="黑体" w:eastAsia="黑体"/>
                <w:color w:val="auto"/>
              </w:rPr>
              <w:t>投标报价（元）</w:t>
            </w:r>
          </w:p>
        </w:tc>
        <w:tc>
          <w:tcPr>
            <w:tcW w:w="110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rFonts w:ascii="黑体" w:eastAsia="黑体"/>
                <w:color w:val="auto"/>
              </w:rPr>
            </w:pPr>
            <w:r>
              <w:rPr>
                <w:rFonts w:hint="eastAsia" w:ascii="黑体" w:eastAsia="黑体"/>
                <w:color w:val="auto"/>
              </w:rPr>
              <w:t>质量目标</w:t>
            </w:r>
          </w:p>
        </w:tc>
        <w:tc>
          <w:tcPr>
            <w:tcW w:w="74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rFonts w:ascii="黑体" w:eastAsia="黑体"/>
                <w:color w:val="auto"/>
              </w:rPr>
            </w:pPr>
            <w:r>
              <w:rPr>
                <w:rFonts w:hint="eastAsia" w:ascii="黑体" w:eastAsia="黑体"/>
                <w:color w:val="auto"/>
              </w:rPr>
              <w:t>工期</w:t>
            </w:r>
          </w:p>
        </w:tc>
        <w:tc>
          <w:tcPr>
            <w:tcW w:w="75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rFonts w:ascii="黑体" w:eastAsia="黑体"/>
                <w:color w:val="auto"/>
              </w:rPr>
            </w:pPr>
            <w:r>
              <w:rPr>
                <w:rFonts w:hint="eastAsia" w:ascii="黑体" w:eastAsia="黑体"/>
                <w:color w:val="auto"/>
              </w:rPr>
              <w:t>备注</w:t>
            </w:r>
          </w:p>
        </w:tc>
        <w:tc>
          <w:tcPr>
            <w:tcW w:w="75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rFonts w:ascii="黑体" w:eastAsia="黑体"/>
                <w:color w:val="auto"/>
              </w:rPr>
            </w:pPr>
            <w:r>
              <w:rPr>
                <w:rFonts w:hint="eastAsia" w:ascii="黑体" w:eastAsia="黑体"/>
                <w:color w:val="auto"/>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66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rFonts w:ascii="黑体" w:eastAsia="黑体"/>
                <w:color w:val="auto"/>
              </w:rPr>
            </w:pPr>
          </w:p>
        </w:tc>
        <w:tc>
          <w:tcPr>
            <w:tcW w:w="92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rFonts w:ascii="黑体" w:eastAsia="黑体"/>
                <w:color w:val="auto"/>
              </w:rPr>
            </w:pPr>
          </w:p>
        </w:tc>
        <w:tc>
          <w:tcPr>
            <w:tcW w:w="107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rFonts w:ascii="黑体" w:eastAsia="黑体"/>
                <w:color w:val="auto"/>
              </w:rPr>
            </w:pPr>
          </w:p>
        </w:tc>
        <w:tc>
          <w:tcPr>
            <w:tcW w:w="126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rFonts w:ascii="黑体" w:eastAsia="黑体"/>
                <w:color w:val="auto"/>
              </w:rPr>
            </w:pPr>
          </w:p>
        </w:tc>
        <w:tc>
          <w:tcPr>
            <w:tcW w:w="139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rFonts w:ascii="黑体" w:eastAsia="黑体"/>
                <w:color w:val="auto"/>
              </w:rPr>
            </w:pPr>
          </w:p>
        </w:tc>
        <w:tc>
          <w:tcPr>
            <w:tcW w:w="110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rFonts w:ascii="黑体" w:eastAsia="黑体"/>
                <w:color w:val="auto"/>
              </w:rPr>
            </w:pPr>
          </w:p>
        </w:tc>
        <w:tc>
          <w:tcPr>
            <w:tcW w:w="74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rFonts w:ascii="黑体" w:eastAsia="黑体"/>
                <w:color w:val="auto"/>
              </w:rPr>
            </w:pPr>
          </w:p>
        </w:tc>
        <w:tc>
          <w:tcPr>
            <w:tcW w:w="75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rFonts w:ascii="黑体" w:eastAsia="黑体"/>
                <w:color w:val="auto"/>
              </w:rPr>
            </w:pPr>
          </w:p>
        </w:tc>
        <w:tc>
          <w:tcPr>
            <w:tcW w:w="75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rFonts w:ascii="黑体" w:eastAsia="黑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66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exact"/>
              <w:jc w:val="center"/>
              <w:rPr>
                <w:color w:val="auto"/>
              </w:rPr>
            </w:pPr>
          </w:p>
        </w:tc>
        <w:tc>
          <w:tcPr>
            <w:tcW w:w="92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exact"/>
              <w:jc w:val="center"/>
              <w:rPr>
                <w:color w:val="auto"/>
              </w:rPr>
            </w:pPr>
          </w:p>
        </w:tc>
        <w:tc>
          <w:tcPr>
            <w:tcW w:w="107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exact"/>
              <w:jc w:val="center"/>
              <w:rPr>
                <w:color w:val="auto"/>
              </w:rPr>
            </w:pPr>
          </w:p>
        </w:tc>
        <w:tc>
          <w:tcPr>
            <w:tcW w:w="126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exact"/>
              <w:jc w:val="center"/>
              <w:rPr>
                <w:color w:val="auto"/>
              </w:rPr>
            </w:pPr>
          </w:p>
        </w:tc>
        <w:tc>
          <w:tcPr>
            <w:tcW w:w="139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exact"/>
              <w:jc w:val="center"/>
              <w:rPr>
                <w:color w:val="auto"/>
              </w:rPr>
            </w:pPr>
          </w:p>
        </w:tc>
        <w:tc>
          <w:tcPr>
            <w:tcW w:w="110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exact"/>
              <w:jc w:val="center"/>
              <w:rPr>
                <w:color w:val="auto"/>
              </w:rPr>
            </w:pPr>
          </w:p>
        </w:tc>
        <w:tc>
          <w:tcPr>
            <w:tcW w:w="74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exact"/>
              <w:jc w:val="center"/>
              <w:rPr>
                <w:color w:val="auto"/>
              </w:rPr>
            </w:pPr>
          </w:p>
        </w:tc>
        <w:tc>
          <w:tcPr>
            <w:tcW w:w="75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exact"/>
              <w:jc w:val="center"/>
              <w:rPr>
                <w:color w:val="auto"/>
              </w:rPr>
            </w:pPr>
          </w:p>
        </w:tc>
        <w:tc>
          <w:tcPr>
            <w:tcW w:w="75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66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exact"/>
              <w:jc w:val="center"/>
              <w:rPr>
                <w:color w:val="auto"/>
              </w:rPr>
            </w:pPr>
          </w:p>
        </w:tc>
        <w:tc>
          <w:tcPr>
            <w:tcW w:w="92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exact"/>
              <w:jc w:val="center"/>
              <w:rPr>
                <w:color w:val="auto"/>
              </w:rPr>
            </w:pPr>
          </w:p>
        </w:tc>
        <w:tc>
          <w:tcPr>
            <w:tcW w:w="107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exact"/>
              <w:jc w:val="center"/>
              <w:rPr>
                <w:color w:val="auto"/>
              </w:rPr>
            </w:pPr>
          </w:p>
        </w:tc>
        <w:tc>
          <w:tcPr>
            <w:tcW w:w="126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exact"/>
              <w:jc w:val="center"/>
              <w:rPr>
                <w:color w:val="auto"/>
              </w:rPr>
            </w:pPr>
          </w:p>
        </w:tc>
        <w:tc>
          <w:tcPr>
            <w:tcW w:w="139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exact"/>
              <w:jc w:val="center"/>
              <w:rPr>
                <w:color w:val="auto"/>
              </w:rPr>
            </w:pPr>
          </w:p>
        </w:tc>
        <w:tc>
          <w:tcPr>
            <w:tcW w:w="110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exact"/>
              <w:jc w:val="center"/>
              <w:rPr>
                <w:color w:val="auto"/>
              </w:rPr>
            </w:pPr>
          </w:p>
        </w:tc>
        <w:tc>
          <w:tcPr>
            <w:tcW w:w="74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exact"/>
              <w:jc w:val="center"/>
              <w:rPr>
                <w:color w:val="auto"/>
              </w:rPr>
            </w:pPr>
          </w:p>
        </w:tc>
        <w:tc>
          <w:tcPr>
            <w:tcW w:w="75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exact"/>
              <w:jc w:val="center"/>
              <w:rPr>
                <w:color w:val="auto"/>
              </w:rPr>
            </w:pPr>
          </w:p>
        </w:tc>
        <w:tc>
          <w:tcPr>
            <w:tcW w:w="75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66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exact"/>
              <w:jc w:val="center"/>
              <w:rPr>
                <w:color w:val="auto"/>
              </w:rPr>
            </w:pPr>
          </w:p>
        </w:tc>
        <w:tc>
          <w:tcPr>
            <w:tcW w:w="92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exact"/>
              <w:jc w:val="center"/>
              <w:rPr>
                <w:color w:val="auto"/>
              </w:rPr>
            </w:pPr>
          </w:p>
        </w:tc>
        <w:tc>
          <w:tcPr>
            <w:tcW w:w="107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exact"/>
              <w:jc w:val="center"/>
              <w:rPr>
                <w:color w:val="auto"/>
              </w:rPr>
            </w:pPr>
          </w:p>
        </w:tc>
        <w:tc>
          <w:tcPr>
            <w:tcW w:w="126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exact"/>
              <w:jc w:val="center"/>
              <w:rPr>
                <w:color w:val="auto"/>
              </w:rPr>
            </w:pPr>
          </w:p>
        </w:tc>
        <w:tc>
          <w:tcPr>
            <w:tcW w:w="139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exact"/>
              <w:jc w:val="center"/>
              <w:rPr>
                <w:color w:val="auto"/>
              </w:rPr>
            </w:pPr>
          </w:p>
        </w:tc>
        <w:tc>
          <w:tcPr>
            <w:tcW w:w="110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exact"/>
              <w:jc w:val="center"/>
              <w:rPr>
                <w:color w:val="auto"/>
              </w:rPr>
            </w:pPr>
          </w:p>
        </w:tc>
        <w:tc>
          <w:tcPr>
            <w:tcW w:w="74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exact"/>
              <w:jc w:val="center"/>
              <w:rPr>
                <w:color w:val="auto"/>
              </w:rPr>
            </w:pPr>
          </w:p>
        </w:tc>
        <w:tc>
          <w:tcPr>
            <w:tcW w:w="75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exact"/>
              <w:jc w:val="center"/>
              <w:rPr>
                <w:color w:val="auto"/>
              </w:rPr>
            </w:pPr>
          </w:p>
        </w:tc>
        <w:tc>
          <w:tcPr>
            <w:tcW w:w="75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66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exact"/>
              <w:jc w:val="center"/>
              <w:rPr>
                <w:color w:val="auto"/>
              </w:rPr>
            </w:pPr>
          </w:p>
        </w:tc>
        <w:tc>
          <w:tcPr>
            <w:tcW w:w="92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exact"/>
              <w:jc w:val="center"/>
              <w:rPr>
                <w:color w:val="auto"/>
              </w:rPr>
            </w:pPr>
          </w:p>
        </w:tc>
        <w:tc>
          <w:tcPr>
            <w:tcW w:w="107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exact"/>
              <w:jc w:val="center"/>
              <w:rPr>
                <w:color w:val="auto"/>
              </w:rPr>
            </w:pPr>
          </w:p>
        </w:tc>
        <w:tc>
          <w:tcPr>
            <w:tcW w:w="126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exact"/>
              <w:jc w:val="center"/>
              <w:rPr>
                <w:color w:val="auto"/>
              </w:rPr>
            </w:pPr>
          </w:p>
        </w:tc>
        <w:tc>
          <w:tcPr>
            <w:tcW w:w="139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exact"/>
              <w:jc w:val="center"/>
              <w:rPr>
                <w:color w:val="auto"/>
              </w:rPr>
            </w:pPr>
          </w:p>
        </w:tc>
        <w:tc>
          <w:tcPr>
            <w:tcW w:w="110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exact"/>
              <w:jc w:val="center"/>
              <w:rPr>
                <w:color w:val="auto"/>
              </w:rPr>
            </w:pPr>
          </w:p>
        </w:tc>
        <w:tc>
          <w:tcPr>
            <w:tcW w:w="74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exact"/>
              <w:jc w:val="center"/>
              <w:rPr>
                <w:color w:val="auto"/>
              </w:rPr>
            </w:pPr>
          </w:p>
        </w:tc>
        <w:tc>
          <w:tcPr>
            <w:tcW w:w="75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exact"/>
              <w:jc w:val="center"/>
              <w:rPr>
                <w:color w:val="auto"/>
              </w:rPr>
            </w:pPr>
          </w:p>
        </w:tc>
        <w:tc>
          <w:tcPr>
            <w:tcW w:w="75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66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exact"/>
              <w:jc w:val="center"/>
              <w:rPr>
                <w:color w:val="auto"/>
              </w:rPr>
            </w:pPr>
          </w:p>
        </w:tc>
        <w:tc>
          <w:tcPr>
            <w:tcW w:w="92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exact"/>
              <w:jc w:val="center"/>
              <w:rPr>
                <w:color w:val="auto"/>
              </w:rPr>
            </w:pPr>
          </w:p>
        </w:tc>
        <w:tc>
          <w:tcPr>
            <w:tcW w:w="107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exact"/>
              <w:jc w:val="center"/>
              <w:rPr>
                <w:color w:val="auto"/>
              </w:rPr>
            </w:pPr>
          </w:p>
        </w:tc>
        <w:tc>
          <w:tcPr>
            <w:tcW w:w="126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exact"/>
              <w:jc w:val="center"/>
              <w:rPr>
                <w:color w:val="auto"/>
              </w:rPr>
            </w:pPr>
          </w:p>
        </w:tc>
        <w:tc>
          <w:tcPr>
            <w:tcW w:w="139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exact"/>
              <w:jc w:val="center"/>
              <w:rPr>
                <w:color w:val="auto"/>
              </w:rPr>
            </w:pPr>
          </w:p>
        </w:tc>
        <w:tc>
          <w:tcPr>
            <w:tcW w:w="110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exact"/>
              <w:jc w:val="center"/>
              <w:rPr>
                <w:color w:val="auto"/>
              </w:rPr>
            </w:pPr>
          </w:p>
        </w:tc>
        <w:tc>
          <w:tcPr>
            <w:tcW w:w="74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exact"/>
              <w:jc w:val="center"/>
              <w:rPr>
                <w:color w:val="auto"/>
              </w:rPr>
            </w:pPr>
          </w:p>
        </w:tc>
        <w:tc>
          <w:tcPr>
            <w:tcW w:w="75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exact"/>
              <w:jc w:val="center"/>
              <w:rPr>
                <w:color w:val="auto"/>
              </w:rPr>
            </w:pPr>
          </w:p>
        </w:tc>
        <w:tc>
          <w:tcPr>
            <w:tcW w:w="75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66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exact"/>
              <w:jc w:val="center"/>
              <w:rPr>
                <w:color w:val="auto"/>
              </w:rPr>
            </w:pPr>
          </w:p>
        </w:tc>
        <w:tc>
          <w:tcPr>
            <w:tcW w:w="92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exact"/>
              <w:jc w:val="center"/>
              <w:rPr>
                <w:color w:val="auto"/>
              </w:rPr>
            </w:pPr>
          </w:p>
        </w:tc>
        <w:tc>
          <w:tcPr>
            <w:tcW w:w="107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exact"/>
              <w:jc w:val="center"/>
              <w:rPr>
                <w:color w:val="auto"/>
              </w:rPr>
            </w:pPr>
          </w:p>
        </w:tc>
        <w:tc>
          <w:tcPr>
            <w:tcW w:w="126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exact"/>
              <w:jc w:val="center"/>
              <w:rPr>
                <w:color w:val="auto"/>
              </w:rPr>
            </w:pPr>
          </w:p>
        </w:tc>
        <w:tc>
          <w:tcPr>
            <w:tcW w:w="139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exact"/>
              <w:jc w:val="center"/>
              <w:rPr>
                <w:color w:val="auto"/>
              </w:rPr>
            </w:pPr>
          </w:p>
        </w:tc>
        <w:tc>
          <w:tcPr>
            <w:tcW w:w="110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exact"/>
              <w:jc w:val="center"/>
              <w:rPr>
                <w:color w:val="auto"/>
              </w:rPr>
            </w:pPr>
          </w:p>
        </w:tc>
        <w:tc>
          <w:tcPr>
            <w:tcW w:w="74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exact"/>
              <w:jc w:val="center"/>
              <w:rPr>
                <w:color w:val="auto"/>
              </w:rPr>
            </w:pPr>
          </w:p>
        </w:tc>
        <w:tc>
          <w:tcPr>
            <w:tcW w:w="75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exact"/>
              <w:jc w:val="center"/>
              <w:rPr>
                <w:color w:val="auto"/>
              </w:rPr>
            </w:pPr>
          </w:p>
        </w:tc>
        <w:tc>
          <w:tcPr>
            <w:tcW w:w="75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66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exact"/>
              <w:jc w:val="center"/>
              <w:rPr>
                <w:color w:val="auto"/>
              </w:rPr>
            </w:pPr>
          </w:p>
        </w:tc>
        <w:tc>
          <w:tcPr>
            <w:tcW w:w="92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exact"/>
              <w:jc w:val="center"/>
              <w:rPr>
                <w:color w:val="auto"/>
              </w:rPr>
            </w:pPr>
          </w:p>
        </w:tc>
        <w:tc>
          <w:tcPr>
            <w:tcW w:w="107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exact"/>
              <w:jc w:val="center"/>
              <w:rPr>
                <w:color w:val="auto"/>
              </w:rPr>
            </w:pPr>
          </w:p>
        </w:tc>
        <w:tc>
          <w:tcPr>
            <w:tcW w:w="126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exact"/>
              <w:jc w:val="center"/>
              <w:rPr>
                <w:color w:val="auto"/>
              </w:rPr>
            </w:pPr>
          </w:p>
        </w:tc>
        <w:tc>
          <w:tcPr>
            <w:tcW w:w="139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exact"/>
              <w:jc w:val="center"/>
              <w:rPr>
                <w:color w:val="auto"/>
              </w:rPr>
            </w:pPr>
          </w:p>
        </w:tc>
        <w:tc>
          <w:tcPr>
            <w:tcW w:w="110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exact"/>
              <w:jc w:val="center"/>
              <w:rPr>
                <w:color w:val="auto"/>
              </w:rPr>
            </w:pPr>
          </w:p>
        </w:tc>
        <w:tc>
          <w:tcPr>
            <w:tcW w:w="74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exact"/>
              <w:jc w:val="center"/>
              <w:rPr>
                <w:color w:val="auto"/>
              </w:rPr>
            </w:pPr>
          </w:p>
        </w:tc>
        <w:tc>
          <w:tcPr>
            <w:tcW w:w="75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exact"/>
              <w:jc w:val="center"/>
              <w:rPr>
                <w:color w:val="auto"/>
              </w:rPr>
            </w:pPr>
          </w:p>
        </w:tc>
        <w:tc>
          <w:tcPr>
            <w:tcW w:w="75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66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exact"/>
              <w:jc w:val="center"/>
              <w:rPr>
                <w:color w:val="auto"/>
              </w:rPr>
            </w:pPr>
          </w:p>
        </w:tc>
        <w:tc>
          <w:tcPr>
            <w:tcW w:w="92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exact"/>
              <w:jc w:val="center"/>
              <w:rPr>
                <w:color w:val="auto"/>
              </w:rPr>
            </w:pPr>
          </w:p>
        </w:tc>
        <w:tc>
          <w:tcPr>
            <w:tcW w:w="107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exact"/>
              <w:jc w:val="center"/>
              <w:rPr>
                <w:color w:val="auto"/>
              </w:rPr>
            </w:pPr>
          </w:p>
        </w:tc>
        <w:tc>
          <w:tcPr>
            <w:tcW w:w="126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exact"/>
              <w:jc w:val="center"/>
              <w:rPr>
                <w:color w:val="auto"/>
              </w:rPr>
            </w:pPr>
          </w:p>
        </w:tc>
        <w:tc>
          <w:tcPr>
            <w:tcW w:w="139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exact"/>
              <w:jc w:val="center"/>
              <w:rPr>
                <w:color w:val="auto"/>
              </w:rPr>
            </w:pPr>
          </w:p>
        </w:tc>
        <w:tc>
          <w:tcPr>
            <w:tcW w:w="110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exact"/>
              <w:jc w:val="center"/>
              <w:rPr>
                <w:color w:val="auto"/>
              </w:rPr>
            </w:pPr>
          </w:p>
        </w:tc>
        <w:tc>
          <w:tcPr>
            <w:tcW w:w="74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exact"/>
              <w:jc w:val="center"/>
              <w:rPr>
                <w:color w:val="auto"/>
              </w:rPr>
            </w:pPr>
          </w:p>
        </w:tc>
        <w:tc>
          <w:tcPr>
            <w:tcW w:w="75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exact"/>
              <w:jc w:val="center"/>
              <w:rPr>
                <w:color w:val="auto"/>
              </w:rPr>
            </w:pPr>
          </w:p>
        </w:tc>
        <w:tc>
          <w:tcPr>
            <w:tcW w:w="75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2666"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exact"/>
              <w:jc w:val="center"/>
              <w:rPr>
                <w:color w:val="auto"/>
              </w:rPr>
            </w:pPr>
            <w:r>
              <w:rPr>
                <w:rFonts w:hint="eastAsia"/>
                <w:color w:val="auto"/>
              </w:rPr>
              <w:t>招标人编制的招标控制价</w:t>
            </w:r>
          </w:p>
        </w:tc>
        <w:tc>
          <w:tcPr>
            <w:tcW w:w="6004" w:type="dxa"/>
            <w:gridSpan w:val="6"/>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exact"/>
              <w:jc w:val="center"/>
              <w:rPr>
                <w:color w:val="auto"/>
              </w:rPr>
            </w:pPr>
          </w:p>
        </w:tc>
      </w:tr>
    </w:tbl>
    <w:p>
      <w:pPr>
        <w:spacing w:line="400" w:lineRule="exact"/>
        <w:rPr>
          <w:rFonts w:ascii="黑体" w:eastAsia="黑体"/>
          <w:color w:val="auto"/>
        </w:rPr>
      </w:pPr>
      <w:r>
        <w:rPr>
          <w:rFonts w:hint="eastAsia" w:ascii="黑体" w:eastAsia="黑体"/>
          <w:color w:val="auto"/>
        </w:rPr>
        <w:t xml:space="preserve"> （二）开标过程中的其他事项记录</w:t>
      </w:r>
    </w:p>
    <w:p>
      <w:pPr>
        <w:spacing w:line="400" w:lineRule="exact"/>
        <w:rPr>
          <w:rFonts w:ascii="黑体" w:eastAsia="黑体"/>
          <w:color w:val="auto"/>
          <w:u w:val="single"/>
        </w:rPr>
      </w:pPr>
      <w:r>
        <w:rPr>
          <w:rFonts w:ascii="黑体" w:eastAsia="黑体"/>
          <w:color w:val="auto"/>
          <w:u w:val="single"/>
        </w:rPr>
        <w:t xml:space="preserve">                                                                             </w:t>
      </w:r>
    </w:p>
    <w:p>
      <w:pPr>
        <w:spacing w:line="400" w:lineRule="exact"/>
        <w:rPr>
          <w:rFonts w:ascii="黑体" w:eastAsia="黑体"/>
          <w:color w:val="auto"/>
          <w:u w:val="single"/>
        </w:rPr>
      </w:pPr>
      <w:r>
        <w:rPr>
          <w:rFonts w:ascii="黑体" w:eastAsia="黑体"/>
          <w:color w:val="auto"/>
          <w:u w:val="single"/>
        </w:rPr>
        <w:t xml:space="preserve">                                                                             </w:t>
      </w:r>
    </w:p>
    <w:p>
      <w:pPr>
        <w:spacing w:line="400" w:lineRule="exact"/>
        <w:rPr>
          <w:rFonts w:ascii="黑体" w:eastAsia="黑体"/>
          <w:color w:val="auto"/>
          <w:u w:val="single"/>
        </w:rPr>
      </w:pPr>
      <w:r>
        <w:rPr>
          <w:rFonts w:ascii="黑体" w:eastAsia="黑体"/>
          <w:color w:val="auto"/>
          <w:u w:val="single"/>
        </w:rPr>
        <w:t xml:space="preserve">                                                                             </w:t>
      </w:r>
    </w:p>
    <w:p>
      <w:pPr>
        <w:spacing w:line="400" w:lineRule="exact"/>
        <w:rPr>
          <w:rFonts w:ascii="黑体" w:eastAsia="黑体"/>
          <w:color w:val="auto"/>
          <w:u w:val="single"/>
        </w:rPr>
      </w:pPr>
      <w:r>
        <w:rPr>
          <w:rFonts w:ascii="黑体" w:eastAsia="黑体"/>
          <w:color w:val="auto"/>
          <w:u w:val="single"/>
        </w:rPr>
        <w:t xml:space="preserve">                                                                             </w:t>
      </w:r>
    </w:p>
    <w:p>
      <w:pPr>
        <w:spacing w:line="400" w:lineRule="exact"/>
        <w:rPr>
          <w:rFonts w:ascii="宋体"/>
          <w:color w:val="auto"/>
          <w:u w:val="single"/>
        </w:rPr>
      </w:pPr>
      <w:r>
        <w:rPr>
          <w:rFonts w:ascii="黑体" w:eastAsia="黑体"/>
          <w:color w:val="auto"/>
          <w:u w:val="single"/>
        </w:rPr>
        <w:t xml:space="preserve">                                         </w:t>
      </w:r>
      <w:r>
        <w:rPr>
          <w:rFonts w:ascii="宋体"/>
          <w:color w:val="auto"/>
          <w:u w:val="single"/>
        </w:rPr>
        <w:t xml:space="preserve">                                    </w:t>
      </w:r>
    </w:p>
    <w:p>
      <w:pPr>
        <w:spacing w:line="400" w:lineRule="exact"/>
        <w:rPr>
          <w:color w:val="auto"/>
        </w:rPr>
      </w:pPr>
      <w:r>
        <w:rPr>
          <w:rFonts w:hint="eastAsia"/>
          <w:color w:val="auto"/>
        </w:rPr>
        <w:t xml:space="preserve"> （三）出席开标会的单位和人员（附签到表）</w:t>
      </w:r>
    </w:p>
    <w:p>
      <w:pPr>
        <w:spacing w:line="400" w:lineRule="exact"/>
        <w:rPr>
          <w:color w:val="auto"/>
        </w:rPr>
      </w:pPr>
    </w:p>
    <w:p>
      <w:pPr>
        <w:spacing w:line="400" w:lineRule="exact"/>
        <w:rPr>
          <w:color w:val="auto"/>
        </w:rPr>
      </w:pPr>
    </w:p>
    <w:p>
      <w:pPr>
        <w:spacing w:line="400" w:lineRule="exact"/>
        <w:rPr>
          <w:rFonts w:ascii="黑体" w:eastAsia="黑体"/>
          <w:color w:val="auto"/>
          <w:u w:val="single"/>
        </w:rPr>
      </w:pPr>
      <w:r>
        <w:rPr>
          <w:rFonts w:hint="eastAsia" w:ascii="黑体" w:eastAsia="黑体"/>
          <w:color w:val="auto"/>
        </w:rPr>
        <w:t>招标人代表：</w:t>
      </w:r>
      <w:r>
        <w:rPr>
          <w:rFonts w:ascii="黑体" w:eastAsia="黑体"/>
          <w:color w:val="auto"/>
          <w:u w:val="single"/>
        </w:rPr>
        <w:t xml:space="preserve">                </w:t>
      </w:r>
      <w:r>
        <w:rPr>
          <w:rFonts w:hint="eastAsia" w:ascii="黑体" w:eastAsia="黑体"/>
          <w:color w:val="auto"/>
        </w:rPr>
        <w:t>记录人：</w:t>
      </w:r>
      <w:r>
        <w:rPr>
          <w:rFonts w:ascii="黑体" w:eastAsia="黑体"/>
          <w:color w:val="auto"/>
          <w:u w:val="single"/>
        </w:rPr>
        <w:t xml:space="preserve">                 </w:t>
      </w:r>
      <w:r>
        <w:rPr>
          <w:rFonts w:hint="eastAsia" w:ascii="黑体" w:eastAsia="黑体"/>
          <w:color w:val="auto"/>
        </w:rPr>
        <w:t>监标人：</w:t>
      </w:r>
      <w:r>
        <w:rPr>
          <w:rFonts w:ascii="黑体" w:eastAsia="黑体"/>
          <w:color w:val="auto"/>
          <w:u w:val="single"/>
        </w:rPr>
        <w:t xml:space="preserve">               </w:t>
      </w:r>
    </w:p>
    <w:p>
      <w:pPr>
        <w:spacing w:line="400" w:lineRule="exact"/>
        <w:rPr>
          <w:color w:val="auto"/>
        </w:rPr>
      </w:pPr>
    </w:p>
    <w:p>
      <w:pPr>
        <w:spacing w:line="400" w:lineRule="exact"/>
        <w:ind w:firstLine="5760" w:firstLineChars="2400"/>
        <w:rPr>
          <w:color w:val="auto"/>
        </w:rPr>
      </w:pPr>
      <w:r>
        <w:rPr>
          <w:color w:val="auto"/>
          <w:u w:val="single"/>
        </w:rPr>
        <w:t xml:space="preserve">       </w:t>
      </w:r>
      <w:r>
        <w:rPr>
          <w:rFonts w:hint="eastAsia"/>
          <w:color w:val="auto"/>
        </w:rPr>
        <w:t>年</w:t>
      </w:r>
      <w:r>
        <w:rPr>
          <w:color w:val="auto"/>
          <w:u w:val="single"/>
        </w:rPr>
        <w:t xml:space="preserve">      </w:t>
      </w:r>
      <w:r>
        <w:rPr>
          <w:rFonts w:hint="eastAsia"/>
          <w:color w:val="auto"/>
        </w:rPr>
        <w:t>月</w:t>
      </w:r>
      <w:r>
        <w:rPr>
          <w:color w:val="auto"/>
          <w:u w:val="single"/>
        </w:rPr>
        <w:t xml:space="preserve">      </w:t>
      </w:r>
      <w:r>
        <w:rPr>
          <w:rFonts w:hint="eastAsia"/>
          <w:color w:val="auto"/>
        </w:rPr>
        <w:t>日</w:t>
      </w:r>
    </w:p>
    <w:p>
      <w:pPr>
        <w:spacing w:line="400" w:lineRule="exact"/>
        <w:ind w:firstLine="4320" w:firstLineChars="1800"/>
        <w:rPr>
          <w:color w:val="auto"/>
        </w:rPr>
      </w:pPr>
    </w:p>
    <w:p>
      <w:pPr>
        <w:spacing w:line="400" w:lineRule="exact"/>
        <w:rPr>
          <w:rFonts w:ascii="黑体" w:eastAsia="黑体"/>
          <w:color w:val="auto"/>
        </w:rPr>
      </w:pPr>
      <w:r>
        <w:rPr>
          <w:rFonts w:hint="eastAsia" w:ascii="黑体" w:eastAsia="黑体"/>
          <w:color w:val="auto"/>
        </w:rPr>
        <w:t>附表二：问题澄清通知</w:t>
      </w:r>
    </w:p>
    <w:p>
      <w:pPr>
        <w:spacing w:before="240" w:beforeLines="100" w:after="240" w:afterLines="100" w:line="400" w:lineRule="exact"/>
        <w:jc w:val="center"/>
        <w:rPr>
          <w:rFonts w:ascii="黑体" w:eastAsia="黑体"/>
          <w:color w:val="auto"/>
          <w:sz w:val="28"/>
          <w:szCs w:val="28"/>
        </w:rPr>
      </w:pPr>
      <w:r>
        <w:rPr>
          <w:rFonts w:hint="eastAsia" w:ascii="黑体" w:eastAsia="黑体"/>
          <w:color w:val="auto"/>
          <w:sz w:val="28"/>
          <w:szCs w:val="28"/>
        </w:rPr>
        <w:t>问题澄清通知</w:t>
      </w:r>
    </w:p>
    <w:p>
      <w:pPr>
        <w:spacing w:line="400" w:lineRule="exact"/>
        <w:ind w:firstLine="6120" w:firstLineChars="2550"/>
        <w:rPr>
          <w:color w:val="auto"/>
          <w:u w:val="single"/>
        </w:rPr>
      </w:pPr>
      <w:r>
        <w:rPr>
          <w:rFonts w:hint="eastAsia"/>
          <w:color w:val="auto"/>
        </w:rPr>
        <w:t>编号：</w:t>
      </w:r>
      <w:r>
        <w:rPr>
          <w:color w:val="auto"/>
          <w:u w:val="single"/>
        </w:rPr>
        <w:t xml:space="preserve">                  </w:t>
      </w:r>
    </w:p>
    <w:p>
      <w:pPr>
        <w:spacing w:line="480" w:lineRule="exact"/>
        <w:ind w:firstLine="480" w:firstLineChars="200"/>
        <w:rPr>
          <w:color w:val="auto"/>
        </w:rPr>
      </w:pPr>
      <w:r>
        <w:rPr>
          <w:color w:val="auto"/>
          <w:u w:val="single"/>
        </w:rPr>
        <w:t xml:space="preserve">            </w:t>
      </w:r>
      <w:r>
        <w:rPr>
          <w:rFonts w:ascii="宋体"/>
          <w:color w:val="auto"/>
          <w:u w:val="single"/>
        </w:rPr>
        <w:t xml:space="preserve">         </w:t>
      </w:r>
      <w:r>
        <w:rPr>
          <w:color w:val="auto"/>
          <w:u w:val="single"/>
        </w:rPr>
        <w:t xml:space="preserve">      </w:t>
      </w:r>
      <w:r>
        <w:rPr>
          <w:rFonts w:hint="eastAsia"/>
          <w:color w:val="auto"/>
        </w:rPr>
        <w:t>（投标人名称）：</w:t>
      </w:r>
    </w:p>
    <w:p>
      <w:pPr>
        <w:spacing w:line="480" w:lineRule="exact"/>
        <w:ind w:firstLine="480" w:firstLineChars="200"/>
        <w:rPr>
          <w:color w:val="auto"/>
        </w:rPr>
      </w:pPr>
      <w:r>
        <w:rPr>
          <w:rFonts w:hint="eastAsia"/>
          <w:color w:val="auto"/>
          <w:u w:val="single"/>
        </w:rPr>
        <w:t xml:space="preserve">             （项目名称）        标</w:t>
      </w:r>
      <w:r>
        <w:rPr>
          <w:rFonts w:hint="eastAsia"/>
          <w:color w:val="auto"/>
        </w:rPr>
        <w:t>段施工招标的评标委员会，对你方的投标文件进行了仔细的审查，现需你方对本通知所附的问题以书面形式予以澄清、说明或者补正。</w:t>
      </w:r>
    </w:p>
    <w:p>
      <w:pPr>
        <w:spacing w:line="480" w:lineRule="exact"/>
        <w:rPr>
          <w:color w:val="auto"/>
        </w:rPr>
      </w:pPr>
      <w:r>
        <w:rPr>
          <w:rFonts w:hint="eastAsia"/>
          <w:color w:val="auto"/>
        </w:rPr>
        <w:t>请将上述问题的澄清、说明或者补正于</w:t>
      </w:r>
      <w:r>
        <w:rPr>
          <w:color w:val="auto"/>
          <w:u w:val="single"/>
        </w:rPr>
        <w:t xml:space="preserve">      </w:t>
      </w:r>
      <w:r>
        <w:rPr>
          <w:rFonts w:hint="eastAsia"/>
          <w:color w:val="auto"/>
        </w:rPr>
        <w:t>年</w:t>
      </w:r>
      <w:r>
        <w:rPr>
          <w:color w:val="auto"/>
          <w:u w:val="single"/>
        </w:rPr>
        <w:t xml:space="preserve">      </w:t>
      </w:r>
      <w:r>
        <w:rPr>
          <w:rFonts w:hint="eastAsia"/>
          <w:color w:val="auto"/>
        </w:rPr>
        <w:t>月</w:t>
      </w:r>
      <w:r>
        <w:rPr>
          <w:color w:val="auto"/>
          <w:u w:val="single"/>
        </w:rPr>
        <w:t xml:space="preserve">      </w:t>
      </w:r>
      <w:r>
        <w:rPr>
          <w:rFonts w:hint="eastAsia"/>
          <w:color w:val="auto"/>
        </w:rPr>
        <w:t>日</w:t>
      </w:r>
      <w:r>
        <w:rPr>
          <w:color w:val="auto"/>
          <w:u w:val="single"/>
        </w:rPr>
        <w:t xml:space="preserve">     </w:t>
      </w:r>
      <w:r>
        <w:rPr>
          <w:rFonts w:hint="eastAsia"/>
          <w:color w:val="auto"/>
        </w:rPr>
        <w:t>时前密封递交至</w:t>
      </w:r>
      <w:r>
        <w:rPr>
          <w:color w:val="auto"/>
          <w:u w:val="single"/>
        </w:rPr>
        <w:t xml:space="preserve">              </w:t>
      </w:r>
      <w:r>
        <w:rPr>
          <w:rFonts w:hint="eastAsia"/>
          <w:color w:val="auto"/>
        </w:rPr>
        <w:t>。</w:t>
      </w:r>
    </w:p>
    <w:p>
      <w:pPr>
        <w:spacing w:line="480" w:lineRule="exact"/>
        <w:rPr>
          <w:color w:val="auto"/>
        </w:rPr>
      </w:pPr>
    </w:p>
    <w:p>
      <w:pPr>
        <w:spacing w:line="480" w:lineRule="exact"/>
        <w:rPr>
          <w:color w:val="auto"/>
        </w:rPr>
      </w:pPr>
      <w:r>
        <w:rPr>
          <w:rFonts w:ascii="Times New Roman" w:hAnsi="Times New Roman"/>
          <w:color w:val="auto"/>
          <w:sz w:val="21"/>
        </w:rPr>
        <w:t xml:space="preserve">  </w:t>
      </w:r>
      <w:r>
        <w:rPr>
          <w:rFonts w:hint="eastAsia"/>
          <w:color w:val="auto"/>
        </w:rPr>
        <w:t>问题：1、</w:t>
      </w:r>
    </w:p>
    <w:p>
      <w:pPr>
        <w:spacing w:line="480" w:lineRule="exact"/>
        <w:rPr>
          <w:color w:val="auto"/>
        </w:rPr>
      </w:pPr>
      <w:r>
        <w:rPr>
          <w:color w:val="auto"/>
        </w:rPr>
        <w:t xml:space="preserve">  </w:t>
      </w:r>
      <w:r>
        <w:rPr>
          <w:rFonts w:hint="eastAsia"/>
          <w:color w:val="auto"/>
        </w:rPr>
        <w:t>问题：2、</w:t>
      </w:r>
    </w:p>
    <w:p>
      <w:pPr>
        <w:spacing w:line="480" w:lineRule="exact"/>
        <w:rPr>
          <w:color w:val="auto"/>
        </w:rPr>
      </w:pPr>
      <w:r>
        <w:rPr>
          <w:color w:val="auto"/>
        </w:rPr>
        <w:t>.......</w:t>
      </w:r>
    </w:p>
    <w:p>
      <w:pPr>
        <w:spacing w:line="480" w:lineRule="exact"/>
        <w:ind w:firstLine="3360" w:firstLineChars="1400"/>
        <w:rPr>
          <w:color w:val="auto"/>
        </w:rPr>
      </w:pPr>
      <w:r>
        <w:rPr>
          <w:rFonts w:hint="eastAsia"/>
          <w:color w:val="auto"/>
          <w:u w:val="single"/>
        </w:rPr>
        <w:t xml:space="preserve">              （工程名称）                  </w:t>
      </w:r>
      <w:r>
        <w:rPr>
          <w:rFonts w:hint="eastAsia"/>
          <w:color w:val="auto"/>
        </w:rPr>
        <w:t>评标委员会</w:t>
      </w:r>
    </w:p>
    <w:p>
      <w:pPr>
        <w:spacing w:line="480" w:lineRule="exact"/>
        <w:ind w:firstLine="5280" w:firstLineChars="2200"/>
        <w:rPr>
          <w:color w:val="auto"/>
          <w:u w:val="single"/>
        </w:rPr>
      </w:pPr>
    </w:p>
    <w:p>
      <w:pPr>
        <w:spacing w:line="480" w:lineRule="exact"/>
        <w:ind w:firstLine="5280" w:firstLineChars="2200"/>
        <w:rPr>
          <w:color w:val="auto"/>
        </w:rPr>
      </w:pPr>
      <w:r>
        <w:rPr>
          <w:color w:val="auto"/>
          <w:u w:val="single"/>
        </w:rPr>
        <w:t xml:space="preserve">      </w:t>
      </w:r>
      <w:r>
        <w:rPr>
          <w:rFonts w:hint="eastAsia"/>
          <w:color w:val="auto"/>
        </w:rPr>
        <w:t>年</w:t>
      </w:r>
      <w:r>
        <w:rPr>
          <w:color w:val="auto"/>
          <w:u w:val="single"/>
        </w:rPr>
        <w:t xml:space="preserve">       </w:t>
      </w:r>
      <w:r>
        <w:rPr>
          <w:rFonts w:hint="eastAsia"/>
          <w:color w:val="auto"/>
        </w:rPr>
        <w:t>月</w:t>
      </w:r>
      <w:r>
        <w:rPr>
          <w:color w:val="auto"/>
          <w:u w:val="single"/>
        </w:rPr>
        <w:t xml:space="preserve">       </w:t>
      </w:r>
      <w:r>
        <w:rPr>
          <w:rFonts w:hint="eastAsia"/>
          <w:color w:val="auto"/>
        </w:rPr>
        <w:t>日</w:t>
      </w:r>
    </w:p>
    <w:p>
      <w:pPr>
        <w:spacing w:line="480" w:lineRule="exact"/>
        <w:rPr>
          <w:rFonts w:ascii="黑体" w:eastAsia="黑体"/>
          <w:color w:val="auto"/>
        </w:rPr>
      </w:pPr>
      <w:r>
        <w:rPr>
          <w:color w:val="auto"/>
        </w:rPr>
        <w:br w:type="page"/>
      </w:r>
      <w:r>
        <w:rPr>
          <w:rFonts w:hint="eastAsia" w:ascii="黑体" w:eastAsia="黑体"/>
          <w:color w:val="auto"/>
        </w:rPr>
        <w:t>附表三：问题的澄清</w:t>
      </w:r>
    </w:p>
    <w:p>
      <w:pPr>
        <w:spacing w:before="240" w:beforeLines="100" w:after="240" w:afterLines="100" w:line="480" w:lineRule="exact"/>
        <w:jc w:val="center"/>
        <w:rPr>
          <w:rFonts w:ascii="黑体" w:eastAsia="黑体"/>
          <w:color w:val="auto"/>
          <w:sz w:val="28"/>
          <w:szCs w:val="28"/>
        </w:rPr>
      </w:pPr>
      <w:r>
        <w:rPr>
          <w:rFonts w:hint="eastAsia" w:ascii="黑体" w:eastAsia="黑体"/>
          <w:color w:val="auto"/>
          <w:sz w:val="28"/>
          <w:szCs w:val="28"/>
        </w:rPr>
        <w:t>问题的澄清、说明或补正</w:t>
      </w:r>
    </w:p>
    <w:p>
      <w:pPr>
        <w:spacing w:line="400" w:lineRule="exact"/>
        <w:ind w:firstLine="6120" w:firstLineChars="2550"/>
        <w:rPr>
          <w:color w:val="auto"/>
          <w:u w:val="single"/>
        </w:rPr>
      </w:pPr>
      <w:r>
        <w:rPr>
          <w:rFonts w:hint="eastAsia"/>
          <w:color w:val="auto"/>
        </w:rPr>
        <w:t>编号：</w:t>
      </w:r>
      <w:r>
        <w:rPr>
          <w:color w:val="auto"/>
          <w:u w:val="single"/>
        </w:rPr>
        <w:t xml:space="preserve">                  </w:t>
      </w:r>
    </w:p>
    <w:p>
      <w:pPr>
        <w:spacing w:line="480" w:lineRule="exact"/>
        <w:rPr>
          <w:color w:val="auto"/>
        </w:rPr>
      </w:pPr>
      <w:r>
        <w:rPr>
          <w:color w:val="auto"/>
          <w:u w:val="single"/>
        </w:rPr>
        <w:t xml:space="preserve">  </w:t>
      </w:r>
      <w:r>
        <w:rPr>
          <w:rFonts w:hint="eastAsia"/>
          <w:color w:val="auto"/>
          <w:u w:val="single"/>
        </w:rPr>
        <w:t xml:space="preserve">            （项目名称）      </w:t>
      </w:r>
      <w:r>
        <w:rPr>
          <w:rFonts w:hint="eastAsia"/>
          <w:color w:val="auto"/>
        </w:rPr>
        <w:t>标段施工招标评标委员会：</w:t>
      </w:r>
    </w:p>
    <w:p>
      <w:pPr>
        <w:spacing w:line="480" w:lineRule="exact"/>
        <w:ind w:firstLine="480" w:firstLineChars="200"/>
        <w:rPr>
          <w:color w:val="auto"/>
        </w:rPr>
      </w:pPr>
      <w:r>
        <w:rPr>
          <w:rFonts w:hint="eastAsia"/>
          <w:color w:val="auto"/>
        </w:rPr>
        <w:t>问题澄清通知（编号：</w:t>
      </w:r>
      <w:r>
        <w:rPr>
          <w:color w:val="auto"/>
          <w:u w:val="single"/>
        </w:rPr>
        <w:t xml:space="preserve">      </w:t>
      </w:r>
      <w:r>
        <w:rPr>
          <w:rFonts w:hint="eastAsia"/>
          <w:color w:val="auto"/>
        </w:rPr>
        <w:t>）已收悉，现澄清、说明或者补正如下：</w:t>
      </w:r>
    </w:p>
    <w:p>
      <w:pPr>
        <w:spacing w:line="480" w:lineRule="exact"/>
        <w:ind w:firstLine="480" w:firstLineChars="200"/>
        <w:rPr>
          <w:color w:val="auto"/>
        </w:rPr>
      </w:pPr>
      <w:r>
        <w:rPr>
          <w:color w:val="auto"/>
        </w:rPr>
        <w:t>1.</w:t>
      </w:r>
    </w:p>
    <w:p>
      <w:pPr>
        <w:spacing w:line="480" w:lineRule="exact"/>
        <w:ind w:firstLine="480" w:firstLineChars="200"/>
        <w:rPr>
          <w:color w:val="auto"/>
        </w:rPr>
      </w:pPr>
      <w:r>
        <w:rPr>
          <w:color w:val="auto"/>
        </w:rPr>
        <w:t>2.</w:t>
      </w:r>
    </w:p>
    <w:p>
      <w:pPr>
        <w:spacing w:line="480" w:lineRule="exact"/>
        <w:ind w:firstLine="480" w:firstLineChars="200"/>
        <w:rPr>
          <w:color w:val="auto"/>
        </w:rPr>
      </w:pPr>
    </w:p>
    <w:p>
      <w:pPr>
        <w:spacing w:line="480" w:lineRule="exact"/>
        <w:ind w:firstLine="480" w:firstLineChars="200"/>
        <w:rPr>
          <w:color w:val="auto"/>
        </w:rPr>
      </w:pPr>
      <w:r>
        <w:rPr>
          <w:rFonts w:hint="eastAsia"/>
          <w:color w:val="auto"/>
        </w:rPr>
        <w:t>……</w:t>
      </w:r>
    </w:p>
    <w:p>
      <w:pPr>
        <w:spacing w:line="480" w:lineRule="exact"/>
        <w:ind w:firstLine="480" w:firstLineChars="200"/>
        <w:rPr>
          <w:color w:val="auto"/>
        </w:rPr>
      </w:pPr>
    </w:p>
    <w:p>
      <w:pPr>
        <w:spacing w:line="480" w:lineRule="exact"/>
        <w:ind w:firstLine="480" w:firstLineChars="200"/>
        <w:rPr>
          <w:color w:val="auto"/>
        </w:rPr>
      </w:pPr>
    </w:p>
    <w:p>
      <w:pPr>
        <w:spacing w:line="480" w:lineRule="exact"/>
        <w:ind w:firstLine="480" w:firstLineChars="200"/>
        <w:rPr>
          <w:color w:val="auto"/>
        </w:rPr>
      </w:pPr>
    </w:p>
    <w:p>
      <w:pPr>
        <w:spacing w:line="480" w:lineRule="exact"/>
        <w:ind w:firstLine="480" w:firstLineChars="200"/>
        <w:rPr>
          <w:color w:val="auto"/>
        </w:rPr>
      </w:pPr>
    </w:p>
    <w:p>
      <w:pPr>
        <w:spacing w:line="480" w:lineRule="exact"/>
        <w:ind w:firstLine="480" w:firstLineChars="200"/>
        <w:rPr>
          <w:color w:val="auto"/>
        </w:rPr>
      </w:pPr>
    </w:p>
    <w:p>
      <w:pPr>
        <w:spacing w:line="480" w:lineRule="exact"/>
        <w:ind w:firstLine="480" w:firstLineChars="200"/>
        <w:rPr>
          <w:color w:val="auto"/>
        </w:rPr>
      </w:pPr>
    </w:p>
    <w:p>
      <w:pPr>
        <w:spacing w:line="480" w:lineRule="exact"/>
        <w:ind w:firstLine="480" w:firstLineChars="200"/>
        <w:jc w:val="center"/>
        <w:rPr>
          <w:color w:val="auto"/>
        </w:rPr>
      </w:pPr>
      <w:r>
        <w:rPr>
          <w:rFonts w:hint="eastAsia" w:ascii="黑体" w:eastAsia="黑体"/>
          <w:color w:val="auto"/>
        </w:rPr>
        <w:t xml:space="preserve">          投标人:</w:t>
      </w:r>
      <w:r>
        <w:rPr>
          <w:rFonts w:hint="eastAsia" w:ascii="黑体" w:eastAsia="黑体"/>
          <w:color w:val="auto"/>
          <w:u w:val="single"/>
        </w:rPr>
        <w:t xml:space="preserve">   （单位名称）            </w:t>
      </w:r>
      <w:r>
        <w:rPr>
          <w:color w:val="auto"/>
        </w:rPr>
        <w:t xml:space="preserve"> </w:t>
      </w:r>
    </w:p>
    <w:p>
      <w:pPr>
        <w:spacing w:before="120" w:beforeLines="50" w:after="120" w:afterLines="50" w:line="480" w:lineRule="exact"/>
        <w:ind w:right="210"/>
        <w:jc w:val="right"/>
        <w:rPr>
          <w:color w:val="auto"/>
        </w:rPr>
      </w:pPr>
      <w:r>
        <w:rPr>
          <w:rFonts w:hint="eastAsia" w:ascii="黑体" w:eastAsia="黑体"/>
          <w:color w:val="auto"/>
        </w:rPr>
        <w:t>法定代表人或其委托代理人：</w:t>
      </w:r>
      <w:r>
        <w:rPr>
          <w:color w:val="auto"/>
          <w:u w:val="single"/>
        </w:rPr>
        <w:t xml:space="preserve">      </w:t>
      </w:r>
      <w:r>
        <w:rPr>
          <w:rFonts w:hint="eastAsia"/>
          <w:color w:val="auto"/>
        </w:rPr>
        <w:t xml:space="preserve">（签字或盖章）      </w:t>
      </w:r>
    </w:p>
    <w:p>
      <w:pPr>
        <w:spacing w:line="480" w:lineRule="exact"/>
        <w:jc w:val="right"/>
        <w:rPr>
          <w:color w:val="auto"/>
        </w:rPr>
      </w:pPr>
      <w:r>
        <w:rPr>
          <w:color w:val="auto"/>
          <w:u w:val="single"/>
        </w:rPr>
        <w:t xml:space="preserve">      </w:t>
      </w:r>
      <w:r>
        <w:rPr>
          <w:rFonts w:hint="eastAsia"/>
          <w:color w:val="auto"/>
        </w:rPr>
        <w:t>年</w:t>
      </w:r>
      <w:r>
        <w:rPr>
          <w:color w:val="auto"/>
          <w:u w:val="single"/>
        </w:rPr>
        <w:t xml:space="preserve">     </w:t>
      </w:r>
      <w:r>
        <w:rPr>
          <w:rFonts w:hint="eastAsia"/>
          <w:color w:val="auto"/>
        </w:rPr>
        <w:t>月</w:t>
      </w:r>
      <w:r>
        <w:rPr>
          <w:color w:val="auto"/>
          <w:u w:val="single"/>
        </w:rPr>
        <w:t xml:space="preserve">     </w:t>
      </w:r>
      <w:r>
        <w:rPr>
          <w:rFonts w:hint="eastAsia"/>
          <w:color w:val="auto"/>
        </w:rPr>
        <w:t>日</w:t>
      </w:r>
    </w:p>
    <w:p>
      <w:pPr>
        <w:spacing w:line="480" w:lineRule="exact"/>
        <w:rPr>
          <w:rFonts w:ascii="黑体" w:eastAsia="黑体"/>
          <w:color w:val="auto"/>
        </w:rPr>
      </w:pPr>
      <w:r>
        <w:rPr>
          <w:color w:val="auto"/>
        </w:rPr>
        <w:br w:type="page"/>
      </w:r>
      <w:r>
        <w:rPr>
          <w:rFonts w:hint="eastAsia" w:ascii="黑体" w:eastAsia="黑体"/>
          <w:color w:val="auto"/>
        </w:rPr>
        <w:t>附表四：中标通知书</w:t>
      </w:r>
    </w:p>
    <w:p>
      <w:pPr>
        <w:spacing w:before="240" w:beforeLines="100" w:after="240" w:afterLines="100" w:line="480" w:lineRule="exact"/>
        <w:jc w:val="center"/>
        <w:rPr>
          <w:rFonts w:ascii="黑体" w:eastAsia="黑体"/>
          <w:color w:val="auto"/>
          <w:sz w:val="28"/>
          <w:szCs w:val="28"/>
        </w:rPr>
      </w:pPr>
      <w:r>
        <w:rPr>
          <w:rFonts w:hint="eastAsia" w:ascii="黑体" w:eastAsia="黑体"/>
          <w:color w:val="auto"/>
          <w:sz w:val="28"/>
          <w:szCs w:val="28"/>
        </w:rPr>
        <w:t>中标通知书</w:t>
      </w:r>
    </w:p>
    <w:p>
      <w:pPr>
        <w:spacing w:line="360" w:lineRule="auto"/>
        <w:ind w:firstLine="480" w:firstLineChars="200"/>
        <w:rPr>
          <w:rFonts w:ascii="宋体"/>
          <w:color w:val="auto"/>
          <w:szCs w:val="21"/>
        </w:rPr>
      </w:pPr>
      <w:bookmarkStart w:id="189" w:name="ed_中标单位"/>
      <w:bookmarkStart w:id="190" w:name="中标单位"/>
      <w:r>
        <w:rPr>
          <w:rFonts w:hint="eastAsia" w:ascii="宋体"/>
          <w:color w:val="auto"/>
          <w:szCs w:val="21"/>
          <w:u w:val="single"/>
        </w:rPr>
        <w:t xml:space="preserve">                     </w:t>
      </w:r>
      <w:bookmarkEnd w:id="189"/>
      <w:bookmarkEnd w:id="190"/>
      <w:r>
        <w:rPr>
          <w:rFonts w:hint="eastAsia" w:ascii="宋体"/>
          <w:color w:val="auto"/>
          <w:szCs w:val="21"/>
        </w:rPr>
        <w:t xml:space="preserve">（中标人名称）: </w:t>
      </w:r>
    </w:p>
    <w:p>
      <w:pPr>
        <w:spacing w:line="360" w:lineRule="auto"/>
        <w:ind w:firstLine="480" w:firstLineChars="200"/>
        <w:rPr>
          <w:rFonts w:ascii="宋体"/>
          <w:color w:val="auto"/>
          <w:szCs w:val="21"/>
          <w:u w:val="single"/>
        </w:rPr>
      </w:pPr>
      <w:r>
        <w:rPr>
          <w:rFonts w:hint="eastAsia" w:ascii="宋体"/>
          <w:color w:val="auto"/>
          <w:szCs w:val="21"/>
          <w:u w:val="single"/>
        </w:rPr>
        <w:t xml:space="preserve">                 </w:t>
      </w:r>
      <w:r>
        <w:rPr>
          <w:rFonts w:hint="eastAsia" w:ascii="宋体"/>
          <w:color w:val="auto"/>
          <w:szCs w:val="21"/>
        </w:rPr>
        <w:t>（招标人名称）建设的位于</w:t>
      </w:r>
      <w:bookmarkStart w:id="191" w:name="ed_建设地点"/>
      <w:r>
        <w:rPr>
          <w:rFonts w:hint="eastAsia" w:ascii="宋体"/>
          <w:color w:val="auto"/>
          <w:szCs w:val="21"/>
          <w:u w:val="single"/>
        </w:rPr>
        <w:t xml:space="preserve">        （</w:t>
      </w:r>
      <w:r>
        <w:rPr>
          <w:rFonts w:hint="eastAsia" w:ascii="宋体"/>
          <w:color w:val="auto"/>
          <w:szCs w:val="21"/>
        </w:rPr>
        <w:t>地点）</w:t>
      </w:r>
      <w:bookmarkEnd w:id="191"/>
      <w:r>
        <w:rPr>
          <w:rFonts w:hint="eastAsia" w:ascii="宋体"/>
          <w:color w:val="auto"/>
          <w:szCs w:val="21"/>
        </w:rPr>
        <w:t>的</w:t>
      </w:r>
      <w:bookmarkStart w:id="192" w:name="标段名称"/>
      <w:r>
        <w:rPr>
          <w:rFonts w:hint="eastAsia" w:ascii="宋体"/>
          <w:color w:val="auto"/>
          <w:szCs w:val="21"/>
          <w:u w:val="single"/>
        </w:rPr>
        <w:t xml:space="preserve">           （工程项目名称）  </w:t>
      </w:r>
      <w:bookmarkEnd w:id="192"/>
      <w:r>
        <w:rPr>
          <w:rFonts w:hint="eastAsia" w:ascii="宋体"/>
          <w:color w:val="auto"/>
          <w:szCs w:val="21"/>
        </w:rPr>
        <w:t xml:space="preserve">，工程规模： </w:t>
      </w:r>
      <w:r>
        <w:rPr>
          <w:rFonts w:hint="eastAsia" w:ascii="宋体"/>
          <w:color w:val="auto"/>
          <w:u w:val="single"/>
        </w:rPr>
        <w:t xml:space="preserve">                </w:t>
      </w:r>
      <w:r>
        <w:rPr>
          <w:rFonts w:hint="eastAsia" w:ascii="宋体"/>
          <w:color w:val="auto"/>
          <w:szCs w:val="21"/>
        </w:rPr>
        <w:t>（建筑面积、层数、跨度、管径、长度等），招标内容及范围为</w:t>
      </w:r>
      <w:r>
        <w:rPr>
          <w:rFonts w:hint="eastAsia" w:ascii="宋体"/>
          <w:color w:val="auto"/>
          <w:szCs w:val="21"/>
          <w:u w:val="single"/>
        </w:rPr>
        <w:t xml:space="preserve">                  </w:t>
      </w:r>
      <w:r>
        <w:rPr>
          <w:rFonts w:hint="eastAsia" w:ascii="宋体"/>
          <w:color w:val="auto"/>
          <w:szCs w:val="21"/>
        </w:rPr>
        <w:t xml:space="preserve"> 。于</w:t>
      </w:r>
      <w:r>
        <w:rPr>
          <w:rFonts w:hint="eastAsia" w:ascii="宋体"/>
          <w:color w:val="auto"/>
          <w:szCs w:val="21"/>
          <w:u w:val="single"/>
        </w:rPr>
        <w:t xml:space="preserve">     </w:t>
      </w:r>
      <w:r>
        <w:rPr>
          <w:rFonts w:hint="eastAsia" w:ascii="宋体"/>
          <w:color w:val="auto"/>
          <w:szCs w:val="21"/>
        </w:rPr>
        <w:t>年</w:t>
      </w:r>
      <w:r>
        <w:rPr>
          <w:rFonts w:hint="eastAsia" w:ascii="宋体"/>
          <w:color w:val="auto"/>
          <w:szCs w:val="21"/>
          <w:u w:val="single"/>
        </w:rPr>
        <w:t xml:space="preserve">    </w:t>
      </w:r>
      <w:r>
        <w:rPr>
          <w:rFonts w:hint="eastAsia" w:ascii="宋体"/>
          <w:color w:val="auto"/>
          <w:szCs w:val="21"/>
        </w:rPr>
        <w:t>月</w:t>
      </w:r>
      <w:r>
        <w:rPr>
          <w:rFonts w:hint="eastAsia" w:ascii="宋体"/>
          <w:color w:val="auto"/>
          <w:szCs w:val="21"/>
          <w:u w:val="single"/>
        </w:rPr>
        <w:t xml:space="preserve">    </w:t>
      </w:r>
      <w:r>
        <w:rPr>
          <w:rFonts w:hint="eastAsia" w:ascii="宋体"/>
          <w:color w:val="auto"/>
          <w:szCs w:val="21"/>
        </w:rPr>
        <w:t>日公开开标后，已完成评标工作，</w:t>
      </w:r>
      <w:bookmarkStart w:id="193" w:name="ed_1036"/>
      <w:r>
        <w:rPr>
          <w:rFonts w:hint="eastAsia" w:ascii="宋体"/>
          <w:color w:val="auto"/>
          <w:szCs w:val="21"/>
        </w:rPr>
        <w:t>并经过3个工作日公示无异议，现确定你单位为中标人，</w:t>
      </w:r>
      <w:bookmarkEnd w:id="193"/>
      <w:r>
        <w:rPr>
          <w:rFonts w:hint="eastAsia" w:ascii="宋体"/>
          <w:color w:val="auto"/>
          <w:szCs w:val="21"/>
        </w:rPr>
        <w:t>项目负责人为</w:t>
      </w:r>
      <w:bookmarkStart w:id="194" w:name="项目负责人"/>
      <w:r>
        <w:rPr>
          <w:rFonts w:hint="eastAsia" w:ascii="宋体"/>
          <w:color w:val="auto"/>
          <w:szCs w:val="21"/>
          <w:u w:val="single"/>
        </w:rPr>
        <w:t xml:space="preserve">         </w:t>
      </w:r>
      <w:bookmarkEnd w:id="194"/>
      <w:r>
        <w:rPr>
          <w:rFonts w:hint="eastAsia" w:ascii="宋体"/>
          <w:color w:val="auto"/>
          <w:szCs w:val="21"/>
        </w:rPr>
        <w:t>，中标价为</w:t>
      </w:r>
      <w:bookmarkStart w:id="195" w:name="中标价小写"/>
      <w:r>
        <w:rPr>
          <w:rFonts w:hint="eastAsia" w:ascii="宋体"/>
          <w:color w:val="auto"/>
          <w:szCs w:val="21"/>
          <w:u w:val="single"/>
        </w:rPr>
        <w:t xml:space="preserve">      </w:t>
      </w:r>
      <w:r>
        <w:rPr>
          <w:rFonts w:hint="eastAsia" w:ascii="宋体"/>
          <w:color w:val="auto"/>
          <w:szCs w:val="21"/>
        </w:rPr>
        <w:t>（币种，金额，单位）</w:t>
      </w:r>
      <w:bookmarkEnd w:id="195"/>
      <w:r>
        <w:rPr>
          <w:rFonts w:hint="eastAsia" w:ascii="宋体"/>
          <w:color w:val="auto"/>
          <w:szCs w:val="21"/>
        </w:rPr>
        <w:t>，中标总工期为</w:t>
      </w:r>
      <w:r>
        <w:rPr>
          <w:rFonts w:hint="eastAsia" w:ascii="宋体"/>
          <w:color w:val="auto"/>
          <w:szCs w:val="21"/>
          <w:u w:val="single"/>
        </w:rPr>
        <w:t xml:space="preserve">        </w:t>
      </w:r>
      <w:r>
        <w:rPr>
          <w:rFonts w:hint="eastAsia" w:ascii="宋体"/>
          <w:color w:val="auto"/>
          <w:szCs w:val="21"/>
        </w:rPr>
        <w:t>日历天，工程质量要求符合</w:t>
      </w:r>
      <w:bookmarkStart w:id="196" w:name="ed_1008"/>
      <w:bookmarkStart w:id="197" w:name="质量承诺"/>
      <w:bookmarkStart w:id="198" w:name="质量标准"/>
      <w:r>
        <w:rPr>
          <w:rFonts w:hint="eastAsia" w:ascii="宋体"/>
          <w:color w:val="auto"/>
          <w:szCs w:val="21"/>
          <w:u w:val="single"/>
        </w:rPr>
        <w:t xml:space="preserve">       </w:t>
      </w:r>
      <w:bookmarkEnd w:id="196"/>
      <w:bookmarkEnd w:id="197"/>
      <w:bookmarkEnd w:id="198"/>
      <w:r>
        <w:rPr>
          <w:rFonts w:hint="eastAsia" w:ascii="宋体"/>
          <w:color w:val="auto"/>
          <w:szCs w:val="21"/>
        </w:rPr>
        <w:t xml:space="preserve">标准。    </w:t>
      </w:r>
    </w:p>
    <w:p>
      <w:pPr>
        <w:spacing w:line="360" w:lineRule="auto"/>
        <w:ind w:firstLine="480" w:firstLineChars="200"/>
        <w:rPr>
          <w:rFonts w:ascii="宋体"/>
          <w:color w:val="auto"/>
          <w:szCs w:val="21"/>
          <w:u w:val="single"/>
        </w:rPr>
      </w:pPr>
      <w:r>
        <w:rPr>
          <w:rFonts w:hint="eastAsia" w:ascii="宋体"/>
          <w:color w:val="auto"/>
          <w:szCs w:val="21"/>
        </w:rPr>
        <w:t>你单位收到中标通知书后，须在</w:t>
      </w:r>
      <w:r>
        <w:rPr>
          <w:rFonts w:hint="eastAsia" w:ascii="宋体"/>
          <w:color w:val="auto"/>
          <w:szCs w:val="21"/>
          <w:u w:val="single"/>
        </w:rPr>
        <w:t xml:space="preserve">     </w:t>
      </w:r>
      <w:r>
        <w:rPr>
          <w:rFonts w:hint="eastAsia" w:ascii="宋体"/>
          <w:color w:val="auto"/>
          <w:szCs w:val="21"/>
        </w:rPr>
        <w:t>年</w:t>
      </w:r>
      <w:r>
        <w:rPr>
          <w:rFonts w:hint="eastAsia" w:ascii="宋体"/>
          <w:color w:val="auto"/>
          <w:szCs w:val="21"/>
          <w:u w:val="single"/>
        </w:rPr>
        <w:t xml:space="preserve">    </w:t>
      </w:r>
      <w:r>
        <w:rPr>
          <w:rFonts w:hint="eastAsia" w:ascii="宋体"/>
          <w:color w:val="auto"/>
          <w:szCs w:val="21"/>
        </w:rPr>
        <w:t>月</w:t>
      </w:r>
      <w:r>
        <w:rPr>
          <w:rFonts w:hint="eastAsia" w:ascii="宋体"/>
          <w:color w:val="auto"/>
          <w:szCs w:val="21"/>
          <w:u w:val="single"/>
        </w:rPr>
        <w:t xml:space="preserve">    </w:t>
      </w:r>
      <w:r>
        <w:rPr>
          <w:rFonts w:hint="eastAsia" w:ascii="宋体"/>
          <w:color w:val="auto"/>
          <w:szCs w:val="21"/>
        </w:rPr>
        <w:t>日</w:t>
      </w:r>
      <w:r>
        <w:rPr>
          <w:rFonts w:hint="eastAsia" w:ascii="宋体"/>
          <w:color w:val="auto"/>
          <w:szCs w:val="21"/>
          <w:u w:val="single"/>
        </w:rPr>
        <w:t xml:space="preserve">   </w:t>
      </w:r>
      <w:r>
        <w:rPr>
          <w:rFonts w:hint="eastAsia" w:ascii="宋体"/>
          <w:color w:val="auto"/>
          <w:szCs w:val="21"/>
        </w:rPr>
        <w:t>时</w:t>
      </w:r>
      <w:r>
        <w:rPr>
          <w:rFonts w:hint="eastAsia" w:ascii="宋体"/>
          <w:color w:val="auto"/>
          <w:szCs w:val="21"/>
          <w:u w:val="single"/>
        </w:rPr>
        <w:t xml:space="preserve">    </w:t>
      </w:r>
      <w:r>
        <w:rPr>
          <w:rFonts w:hint="eastAsia" w:ascii="宋体"/>
          <w:color w:val="auto"/>
          <w:szCs w:val="21"/>
        </w:rPr>
        <w:t>分前到</w:t>
      </w:r>
      <w:r>
        <w:rPr>
          <w:rFonts w:hint="eastAsia" w:ascii="宋体"/>
          <w:color w:val="auto"/>
          <w:szCs w:val="21"/>
          <w:u w:val="single"/>
        </w:rPr>
        <w:t xml:space="preserve">            （</w:t>
      </w:r>
      <w:r>
        <w:rPr>
          <w:rFonts w:hint="eastAsia" w:ascii="宋体"/>
          <w:color w:val="auto"/>
          <w:szCs w:val="21"/>
        </w:rPr>
        <w:t>地点）与招标人签订合同，在此之前按招标文件第二章“投标人须知”第7.3 款规定向招标方提交履约担保。</w:t>
      </w:r>
    </w:p>
    <w:tbl>
      <w:tblPr>
        <w:tblStyle w:val="4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1"/>
        <w:gridCol w:w="4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6" w:hRule="atLeast"/>
          <w:jc w:val="center"/>
        </w:trPr>
        <w:tc>
          <w:tcPr>
            <w:tcW w:w="4401" w:type="dxa"/>
            <w:tcBorders>
              <w:top w:val="single" w:color="auto" w:sz="4" w:space="0"/>
              <w:left w:val="single" w:color="auto" w:sz="4" w:space="0"/>
              <w:bottom w:val="single" w:color="auto" w:sz="4" w:space="0"/>
              <w:right w:val="single" w:color="auto" w:sz="4" w:space="0"/>
            </w:tcBorders>
          </w:tcPr>
          <w:p>
            <w:pPr>
              <w:spacing w:line="360" w:lineRule="auto"/>
              <w:rPr>
                <w:rFonts w:ascii="宋体"/>
                <w:color w:val="auto"/>
                <w:szCs w:val="21"/>
              </w:rPr>
            </w:pPr>
          </w:p>
          <w:p>
            <w:pPr>
              <w:spacing w:line="360" w:lineRule="auto"/>
              <w:rPr>
                <w:rFonts w:ascii="宋体"/>
                <w:color w:val="auto"/>
                <w:szCs w:val="21"/>
              </w:rPr>
            </w:pPr>
            <w:r>
              <w:rPr>
                <w:rFonts w:hint="eastAsia" w:ascii="宋体"/>
                <w:color w:val="auto"/>
                <w:szCs w:val="21"/>
              </w:rPr>
              <w:t>招标人：（盖章）</w:t>
            </w:r>
          </w:p>
          <w:p>
            <w:pPr>
              <w:spacing w:line="360" w:lineRule="auto"/>
              <w:rPr>
                <w:rFonts w:ascii="宋体"/>
                <w:color w:val="auto"/>
                <w:szCs w:val="21"/>
              </w:rPr>
            </w:pPr>
          </w:p>
          <w:p>
            <w:pPr>
              <w:spacing w:line="360" w:lineRule="auto"/>
              <w:rPr>
                <w:rFonts w:ascii="宋体"/>
                <w:color w:val="auto"/>
                <w:szCs w:val="21"/>
              </w:rPr>
            </w:pPr>
            <w:r>
              <w:rPr>
                <w:rFonts w:hint="eastAsia" w:ascii="宋体"/>
                <w:color w:val="auto"/>
                <w:szCs w:val="21"/>
              </w:rPr>
              <w:t>法定代表人或其委托代理人：  （签字或盖章）</w:t>
            </w:r>
            <w:bookmarkStart w:id="199" w:name="ed_1020"/>
            <w:r>
              <w:rPr>
                <w:rFonts w:hint="eastAsia" w:ascii="宋体"/>
                <w:color w:val="auto"/>
                <w:szCs w:val="21"/>
              </w:rPr>
              <w:t xml:space="preserve">  </w:t>
            </w:r>
            <w:bookmarkEnd w:id="199"/>
          </w:p>
          <w:p>
            <w:pPr>
              <w:spacing w:line="360" w:lineRule="auto"/>
              <w:ind w:firstLine="2160" w:firstLineChars="900"/>
              <w:rPr>
                <w:rFonts w:ascii="宋体"/>
                <w:color w:val="auto"/>
                <w:szCs w:val="21"/>
              </w:rPr>
            </w:pPr>
            <w:bookmarkStart w:id="200" w:name="ed_1022"/>
            <w:r>
              <w:rPr>
                <w:rFonts w:hint="eastAsia" w:ascii="宋体"/>
                <w:color w:val="auto"/>
                <w:szCs w:val="21"/>
                <w:u w:val="single"/>
              </w:rPr>
              <w:t xml:space="preserve">   </w:t>
            </w:r>
            <w:bookmarkEnd w:id="200"/>
            <w:r>
              <w:rPr>
                <w:rFonts w:hint="eastAsia" w:ascii="宋体"/>
                <w:color w:val="auto"/>
                <w:szCs w:val="21"/>
              </w:rPr>
              <w:t>年</w:t>
            </w:r>
            <w:bookmarkStart w:id="201" w:name="ed_1023"/>
            <w:r>
              <w:rPr>
                <w:rFonts w:hint="eastAsia" w:ascii="宋体"/>
                <w:color w:val="auto"/>
                <w:szCs w:val="21"/>
                <w:u w:val="single"/>
              </w:rPr>
              <w:t xml:space="preserve">    </w:t>
            </w:r>
            <w:bookmarkEnd w:id="201"/>
            <w:r>
              <w:rPr>
                <w:rFonts w:hint="eastAsia" w:ascii="宋体"/>
                <w:color w:val="auto"/>
                <w:szCs w:val="21"/>
              </w:rPr>
              <w:t>月</w:t>
            </w:r>
            <w:bookmarkStart w:id="202" w:name="ed_1024"/>
            <w:r>
              <w:rPr>
                <w:rFonts w:hint="eastAsia" w:ascii="宋体"/>
                <w:color w:val="auto"/>
                <w:szCs w:val="21"/>
                <w:u w:val="single"/>
              </w:rPr>
              <w:t xml:space="preserve">   </w:t>
            </w:r>
            <w:bookmarkEnd w:id="202"/>
            <w:r>
              <w:rPr>
                <w:rFonts w:hint="eastAsia" w:ascii="宋体"/>
                <w:color w:val="auto"/>
                <w:szCs w:val="21"/>
              </w:rPr>
              <w:t>日</w:t>
            </w:r>
          </w:p>
        </w:tc>
        <w:tc>
          <w:tcPr>
            <w:tcW w:w="4539" w:type="dxa"/>
            <w:tcBorders>
              <w:top w:val="single" w:color="auto" w:sz="4" w:space="0"/>
              <w:left w:val="single" w:color="auto" w:sz="4" w:space="0"/>
              <w:bottom w:val="single" w:color="auto" w:sz="4" w:space="0"/>
              <w:right w:val="single" w:color="auto" w:sz="4" w:space="0"/>
            </w:tcBorders>
          </w:tcPr>
          <w:p>
            <w:pPr>
              <w:spacing w:line="360" w:lineRule="auto"/>
              <w:rPr>
                <w:rFonts w:ascii="宋体"/>
                <w:color w:val="auto"/>
                <w:szCs w:val="21"/>
              </w:rPr>
            </w:pPr>
          </w:p>
          <w:p>
            <w:pPr>
              <w:spacing w:line="360" w:lineRule="auto"/>
              <w:rPr>
                <w:rFonts w:ascii="宋体"/>
                <w:color w:val="auto"/>
                <w:szCs w:val="21"/>
              </w:rPr>
            </w:pPr>
            <w:r>
              <w:rPr>
                <w:rFonts w:hint="eastAsia" w:ascii="宋体"/>
                <w:color w:val="auto"/>
                <w:szCs w:val="21"/>
              </w:rPr>
              <w:t>招标代理机构：（盖章）</w:t>
            </w:r>
          </w:p>
          <w:p>
            <w:pPr>
              <w:spacing w:line="360" w:lineRule="auto"/>
              <w:rPr>
                <w:rFonts w:ascii="宋体"/>
                <w:color w:val="auto"/>
                <w:szCs w:val="21"/>
              </w:rPr>
            </w:pPr>
          </w:p>
          <w:p>
            <w:pPr>
              <w:spacing w:line="360" w:lineRule="auto"/>
              <w:rPr>
                <w:rFonts w:ascii="宋体"/>
                <w:color w:val="auto"/>
                <w:szCs w:val="21"/>
              </w:rPr>
            </w:pPr>
            <w:r>
              <w:rPr>
                <w:rFonts w:hint="eastAsia" w:ascii="宋体"/>
                <w:color w:val="auto"/>
                <w:szCs w:val="21"/>
              </w:rPr>
              <w:t>法定代表人或其委托代理人：</w:t>
            </w:r>
            <w:bookmarkStart w:id="203" w:name="ed_1019"/>
            <w:r>
              <w:rPr>
                <w:rFonts w:hint="eastAsia" w:ascii="宋体"/>
                <w:color w:val="auto"/>
                <w:szCs w:val="21"/>
              </w:rPr>
              <w:t xml:space="preserve">  </w:t>
            </w:r>
            <w:bookmarkEnd w:id="203"/>
            <w:r>
              <w:rPr>
                <w:rFonts w:hint="eastAsia" w:ascii="宋体"/>
                <w:color w:val="auto"/>
                <w:szCs w:val="21"/>
              </w:rPr>
              <w:t>（签字或盖章）</w:t>
            </w:r>
            <w:bookmarkStart w:id="204" w:name="ed_1021"/>
            <w:r>
              <w:rPr>
                <w:rFonts w:hint="eastAsia" w:ascii="宋体"/>
                <w:color w:val="auto"/>
                <w:szCs w:val="21"/>
              </w:rPr>
              <w:t xml:space="preserve">  </w:t>
            </w:r>
            <w:bookmarkEnd w:id="204"/>
          </w:p>
          <w:p>
            <w:pPr>
              <w:spacing w:line="360" w:lineRule="auto"/>
              <w:jc w:val="right"/>
              <w:rPr>
                <w:rFonts w:ascii="宋体"/>
                <w:color w:val="auto"/>
                <w:szCs w:val="21"/>
              </w:rPr>
            </w:pPr>
            <w:bookmarkStart w:id="205" w:name="ed_1025"/>
            <w:r>
              <w:rPr>
                <w:rFonts w:hint="eastAsia" w:ascii="宋体"/>
                <w:color w:val="auto"/>
                <w:szCs w:val="21"/>
                <w:u w:val="single"/>
              </w:rPr>
              <w:t xml:space="preserve">    </w:t>
            </w:r>
            <w:bookmarkEnd w:id="205"/>
            <w:r>
              <w:rPr>
                <w:rFonts w:hint="eastAsia" w:ascii="宋体"/>
                <w:color w:val="auto"/>
                <w:szCs w:val="21"/>
              </w:rPr>
              <w:t>年</w:t>
            </w:r>
            <w:bookmarkStart w:id="206" w:name="ed_1026"/>
            <w:r>
              <w:rPr>
                <w:rFonts w:hint="eastAsia" w:ascii="宋体"/>
                <w:color w:val="auto"/>
                <w:szCs w:val="21"/>
                <w:u w:val="single"/>
              </w:rPr>
              <w:t xml:space="preserve">    </w:t>
            </w:r>
            <w:bookmarkEnd w:id="206"/>
            <w:r>
              <w:rPr>
                <w:rFonts w:hint="eastAsia" w:ascii="宋体"/>
                <w:color w:val="auto"/>
                <w:szCs w:val="21"/>
              </w:rPr>
              <w:t>月</w:t>
            </w:r>
            <w:bookmarkStart w:id="207" w:name="ed_1027"/>
            <w:r>
              <w:rPr>
                <w:rFonts w:hint="eastAsia" w:ascii="宋体"/>
                <w:color w:val="auto"/>
                <w:szCs w:val="21"/>
                <w:u w:val="single"/>
              </w:rPr>
              <w:t xml:space="preserve">    </w:t>
            </w:r>
            <w:bookmarkEnd w:id="207"/>
            <w:r>
              <w:rPr>
                <w:rFonts w:hint="eastAsia" w:ascii="宋体"/>
                <w:color w:val="auto"/>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6" w:hRule="atLeast"/>
          <w:jc w:val="center"/>
        </w:trPr>
        <w:tc>
          <w:tcPr>
            <w:tcW w:w="4401" w:type="dxa"/>
            <w:tcBorders>
              <w:top w:val="single" w:color="auto" w:sz="4" w:space="0"/>
              <w:left w:val="single" w:color="auto" w:sz="4" w:space="0"/>
              <w:bottom w:val="single" w:color="auto" w:sz="4" w:space="0"/>
              <w:right w:val="single" w:color="auto" w:sz="4" w:space="0"/>
            </w:tcBorders>
          </w:tcPr>
          <w:p>
            <w:pPr>
              <w:spacing w:line="360" w:lineRule="auto"/>
              <w:rPr>
                <w:rFonts w:ascii="宋体"/>
                <w:color w:val="auto"/>
                <w:szCs w:val="21"/>
              </w:rPr>
            </w:pPr>
          </w:p>
          <w:p>
            <w:pPr>
              <w:spacing w:line="360" w:lineRule="auto"/>
              <w:rPr>
                <w:rFonts w:ascii="宋体"/>
                <w:color w:val="auto"/>
                <w:szCs w:val="21"/>
              </w:rPr>
            </w:pPr>
            <w:r>
              <w:rPr>
                <w:rFonts w:hint="eastAsia" w:ascii="宋体"/>
                <w:color w:val="auto"/>
                <w:szCs w:val="21"/>
              </w:rPr>
              <w:t>交易见证单位：（盖章）</w:t>
            </w:r>
          </w:p>
          <w:p>
            <w:pPr>
              <w:spacing w:line="360" w:lineRule="auto"/>
              <w:rPr>
                <w:rFonts w:ascii="宋体"/>
                <w:color w:val="auto"/>
                <w:szCs w:val="21"/>
              </w:rPr>
            </w:pPr>
          </w:p>
          <w:p>
            <w:pPr>
              <w:spacing w:line="360" w:lineRule="auto"/>
              <w:rPr>
                <w:rFonts w:ascii="宋体"/>
                <w:color w:val="auto"/>
                <w:szCs w:val="21"/>
              </w:rPr>
            </w:pPr>
            <w:r>
              <w:rPr>
                <w:rFonts w:hint="eastAsia" w:ascii="宋体"/>
                <w:color w:val="auto"/>
                <w:szCs w:val="21"/>
              </w:rPr>
              <w:t xml:space="preserve">        该项目已进场交易</w:t>
            </w:r>
          </w:p>
          <w:p>
            <w:pPr>
              <w:spacing w:line="360" w:lineRule="auto"/>
              <w:jc w:val="right"/>
              <w:rPr>
                <w:rFonts w:ascii="宋体"/>
                <w:color w:val="auto"/>
                <w:szCs w:val="21"/>
              </w:rPr>
            </w:pPr>
            <w:bookmarkStart w:id="208" w:name="ed_1030"/>
            <w:r>
              <w:rPr>
                <w:rFonts w:hint="eastAsia" w:ascii="宋体"/>
                <w:color w:val="auto"/>
                <w:szCs w:val="21"/>
                <w:u w:val="single"/>
              </w:rPr>
              <w:t xml:space="preserve">     </w:t>
            </w:r>
            <w:bookmarkEnd w:id="208"/>
            <w:r>
              <w:rPr>
                <w:rFonts w:hint="eastAsia" w:ascii="宋体"/>
                <w:color w:val="auto"/>
                <w:szCs w:val="21"/>
              </w:rPr>
              <w:t>年</w:t>
            </w:r>
            <w:bookmarkStart w:id="209" w:name="ed_1031"/>
            <w:r>
              <w:rPr>
                <w:rFonts w:hint="eastAsia" w:ascii="宋体"/>
                <w:color w:val="auto"/>
                <w:szCs w:val="21"/>
                <w:u w:val="single"/>
              </w:rPr>
              <w:t xml:space="preserve">    </w:t>
            </w:r>
            <w:bookmarkEnd w:id="209"/>
            <w:r>
              <w:rPr>
                <w:rFonts w:hint="eastAsia" w:ascii="宋体"/>
                <w:color w:val="auto"/>
                <w:szCs w:val="21"/>
              </w:rPr>
              <w:t>月</w:t>
            </w:r>
            <w:bookmarkStart w:id="210" w:name="ed_1032"/>
            <w:r>
              <w:rPr>
                <w:rFonts w:hint="eastAsia" w:ascii="宋体"/>
                <w:color w:val="auto"/>
                <w:szCs w:val="21"/>
                <w:u w:val="single"/>
              </w:rPr>
              <w:t xml:space="preserve">    </w:t>
            </w:r>
            <w:bookmarkEnd w:id="210"/>
            <w:r>
              <w:rPr>
                <w:rFonts w:hint="eastAsia" w:ascii="宋体"/>
                <w:color w:val="auto"/>
                <w:szCs w:val="21"/>
              </w:rPr>
              <w:t>日</w:t>
            </w:r>
          </w:p>
        </w:tc>
        <w:tc>
          <w:tcPr>
            <w:tcW w:w="4539" w:type="dxa"/>
            <w:tcBorders>
              <w:top w:val="single" w:color="auto" w:sz="4" w:space="0"/>
              <w:left w:val="single" w:color="auto" w:sz="4" w:space="0"/>
              <w:bottom w:val="single" w:color="auto" w:sz="4" w:space="0"/>
              <w:right w:val="single" w:color="auto" w:sz="4" w:space="0"/>
            </w:tcBorders>
          </w:tcPr>
          <w:p>
            <w:pPr>
              <w:spacing w:line="360" w:lineRule="auto"/>
              <w:rPr>
                <w:rFonts w:ascii="宋体"/>
                <w:color w:val="auto"/>
                <w:szCs w:val="21"/>
              </w:rPr>
            </w:pPr>
          </w:p>
          <w:p>
            <w:pPr>
              <w:spacing w:line="360" w:lineRule="auto"/>
              <w:rPr>
                <w:rFonts w:ascii="宋体"/>
                <w:color w:val="auto"/>
                <w:szCs w:val="21"/>
              </w:rPr>
            </w:pPr>
            <w:r>
              <w:rPr>
                <w:rFonts w:hint="eastAsia" w:ascii="宋体"/>
                <w:color w:val="auto"/>
                <w:szCs w:val="21"/>
              </w:rPr>
              <w:t>监管单位：（盖章）</w:t>
            </w:r>
          </w:p>
          <w:p>
            <w:pPr>
              <w:spacing w:line="360" w:lineRule="auto"/>
              <w:rPr>
                <w:rFonts w:ascii="宋体"/>
                <w:color w:val="auto"/>
                <w:szCs w:val="21"/>
              </w:rPr>
            </w:pPr>
          </w:p>
          <w:p>
            <w:pPr>
              <w:spacing w:line="360" w:lineRule="auto"/>
              <w:rPr>
                <w:rFonts w:ascii="宋体"/>
                <w:color w:val="auto"/>
                <w:szCs w:val="21"/>
              </w:rPr>
            </w:pPr>
          </w:p>
          <w:p>
            <w:pPr>
              <w:spacing w:line="360" w:lineRule="auto"/>
              <w:jc w:val="right"/>
              <w:rPr>
                <w:rFonts w:ascii="宋体"/>
                <w:color w:val="auto"/>
                <w:szCs w:val="21"/>
              </w:rPr>
            </w:pPr>
            <w:bookmarkStart w:id="211" w:name="ed_1033"/>
            <w:r>
              <w:rPr>
                <w:rFonts w:hint="eastAsia" w:ascii="宋体"/>
                <w:color w:val="auto"/>
                <w:szCs w:val="21"/>
                <w:u w:val="single"/>
              </w:rPr>
              <w:t xml:space="preserve">    </w:t>
            </w:r>
            <w:bookmarkEnd w:id="211"/>
            <w:r>
              <w:rPr>
                <w:rFonts w:hint="eastAsia" w:ascii="宋体"/>
                <w:color w:val="auto"/>
                <w:szCs w:val="21"/>
              </w:rPr>
              <w:t>年</w:t>
            </w:r>
            <w:r>
              <w:rPr>
                <w:rFonts w:hint="eastAsia" w:ascii="宋体"/>
                <w:color w:val="auto"/>
                <w:szCs w:val="21"/>
                <w:u w:val="single"/>
              </w:rPr>
              <w:t xml:space="preserve">    </w:t>
            </w:r>
            <w:r>
              <w:rPr>
                <w:rFonts w:hint="eastAsia" w:ascii="宋体"/>
                <w:color w:val="auto"/>
                <w:szCs w:val="21"/>
              </w:rPr>
              <w:t>月</w:t>
            </w:r>
            <w:bookmarkStart w:id="212" w:name="ed_1035"/>
            <w:r>
              <w:rPr>
                <w:rFonts w:hint="eastAsia" w:ascii="宋体"/>
                <w:color w:val="auto"/>
                <w:szCs w:val="21"/>
                <w:u w:val="single"/>
              </w:rPr>
              <w:t xml:space="preserve">    </w:t>
            </w:r>
            <w:bookmarkEnd w:id="212"/>
            <w:r>
              <w:rPr>
                <w:rFonts w:hint="eastAsia" w:ascii="宋体"/>
                <w:color w:val="auto"/>
                <w:szCs w:val="21"/>
              </w:rPr>
              <w:t>日</w:t>
            </w:r>
          </w:p>
        </w:tc>
      </w:tr>
    </w:tbl>
    <w:p>
      <w:pPr>
        <w:spacing w:line="360" w:lineRule="auto"/>
        <w:rPr>
          <w:color w:val="auto"/>
        </w:rPr>
      </w:pPr>
    </w:p>
    <w:p>
      <w:pPr>
        <w:spacing w:line="480" w:lineRule="exact"/>
        <w:rPr>
          <w:color w:val="auto"/>
        </w:rPr>
      </w:pPr>
      <w:r>
        <w:rPr>
          <w:rFonts w:hint="eastAsia"/>
          <w:color w:val="auto"/>
        </w:rPr>
        <w:t>注：此表一式陆份，招标人、交易中心、中标单位、代理机构、工程所在地区建设主管部门及监管部门各壹份。</w:t>
      </w:r>
    </w:p>
    <w:p>
      <w:pPr>
        <w:spacing w:line="480" w:lineRule="exact"/>
        <w:rPr>
          <w:rFonts w:ascii="黑体" w:eastAsia="黑体"/>
          <w:color w:val="auto"/>
        </w:rPr>
      </w:pPr>
      <w:r>
        <w:rPr>
          <w:color w:val="auto"/>
        </w:rPr>
        <w:br w:type="page"/>
      </w:r>
      <w:r>
        <w:rPr>
          <w:rFonts w:hint="eastAsia" w:ascii="黑体" w:eastAsia="黑体"/>
          <w:color w:val="auto"/>
        </w:rPr>
        <w:t>附表五：确认通知</w:t>
      </w:r>
    </w:p>
    <w:p>
      <w:pPr>
        <w:spacing w:before="240" w:beforeLines="100" w:after="240" w:afterLines="100" w:line="480" w:lineRule="exact"/>
        <w:jc w:val="center"/>
        <w:rPr>
          <w:rFonts w:ascii="黑体" w:eastAsia="黑体"/>
          <w:color w:val="auto"/>
          <w:sz w:val="28"/>
          <w:szCs w:val="28"/>
        </w:rPr>
      </w:pPr>
      <w:r>
        <w:rPr>
          <w:rFonts w:hint="eastAsia" w:ascii="黑体" w:eastAsia="黑体"/>
          <w:color w:val="auto"/>
          <w:sz w:val="28"/>
          <w:szCs w:val="28"/>
        </w:rPr>
        <w:t>确认通知</w:t>
      </w:r>
    </w:p>
    <w:p>
      <w:pPr>
        <w:spacing w:line="480" w:lineRule="exact"/>
        <w:rPr>
          <w:color w:val="auto"/>
        </w:rPr>
      </w:pPr>
      <w:r>
        <w:rPr>
          <w:color w:val="auto"/>
          <w:u w:val="single"/>
        </w:rPr>
        <w:t xml:space="preserve">            </w:t>
      </w:r>
      <w:r>
        <w:rPr>
          <w:rFonts w:hint="eastAsia"/>
          <w:color w:val="auto"/>
        </w:rPr>
        <w:t>（招标人名称）：</w:t>
      </w:r>
    </w:p>
    <w:p>
      <w:pPr>
        <w:spacing w:line="480" w:lineRule="exact"/>
        <w:rPr>
          <w:color w:val="auto"/>
        </w:rPr>
      </w:pPr>
    </w:p>
    <w:p>
      <w:pPr>
        <w:spacing w:line="480" w:lineRule="exact"/>
        <w:ind w:firstLine="480" w:firstLineChars="200"/>
        <w:rPr>
          <w:color w:val="auto"/>
        </w:rPr>
      </w:pPr>
      <w:r>
        <w:rPr>
          <w:rFonts w:hint="eastAsia"/>
          <w:color w:val="auto"/>
        </w:rPr>
        <w:t>你方</w:t>
      </w:r>
      <w:r>
        <w:rPr>
          <w:color w:val="auto"/>
          <w:u w:val="single"/>
        </w:rPr>
        <w:t xml:space="preserve">       </w:t>
      </w:r>
      <w:r>
        <w:rPr>
          <w:rFonts w:hint="eastAsia"/>
          <w:color w:val="auto"/>
        </w:rPr>
        <w:t>年</w:t>
      </w:r>
      <w:r>
        <w:rPr>
          <w:color w:val="auto"/>
          <w:u w:val="single"/>
        </w:rPr>
        <w:t xml:space="preserve">      </w:t>
      </w:r>
      <w:r>
        <w:rPr>
          <w:rFonts w:hint="eastAsia"/>
          <w:color w:val="auto"/>
        </w:rPr>
        <w:t>月</w:t>
      </w:r>
      <w:r>
        <w:rPr>
          <w:color w:val="auto"/>
          <w:u w:val="single"/>
        </w:rPr>
        <w:t xml:space="preserve">       </w:t>
      </w:r>
      <w:r>
        <w:rPr>
          <w:rFonts w:hint="eastAsia"/>
          <w:color w:val="auto"/>
        </w:rPr>
        <w:t>日发出的</w:t>
      </w:r>
      <w:r>
        <w:rPr>
          <w:rFonts w:hint="eastAsia"/>
          <w:color w:val="auto"/>
          <w:u w:val="single"/>
        </w:rPr>
        <w:t xml:space="preserve">        （项目名称）     </w:t>
      </w:r>
      <w:r>
        <w:rPr>
          <w:rFonts w:hint="eastAsia"/>
          <w:color w:val="auto"/>
        </w:rPr>
        <w:t>标段施工招标关于</w:t>
      </w:r>
    </w:p>
    <w:p>
      <w:pPr>
        <w:spacing w:line="480" w:lineRule="exact"/>
        <w:rPr>
          <w:color w:val="auto"/>
        </w:rPr>
      </w:pPr>
      <w:r>
        <w:rPr>
          <w:color w:val="auto"/>
          <w:u w:val="single"/>
        </w:rPr>
        <w:t xml:space="preserve">                         </w:t>
      </w:r>
      <w:r>
        <w:rPr>
          <w:rFonts w:hint="eastAsia"/>
          <w:color w:val="auto"/>
        </w:rPr>
        <w:t>的通知，我方已于</w:t>
      </w:r>
      <w:r>
        <w:rPr>
          <w:color w:val="auto"/>
          <w:u w:val="single"/>
        </w:rPr>
        <w:t xml:space="preserve">       </w:t>
      </w:r>
      <w:r>
        <w:rPr>
          <w:rFonts w:hint="eastAsia"/>
          <w:color w:val="auto"/>
        </w:rPr>
        <w:t>年</w:t>
      </w:r>
      <w:r>
        <w:rPr>
          <w:color w:val="auto"/>
          <w:u w:val="single"/>
        </w:rPr>
        <w:t xml:space="preserve">       </w:t>
      </w:r>
      <w:r>
        <w:rPr>
          <w:rFonts w:hint="eastAsia"/>
          <w:color w:val="auto"/>
        </w:rPr>
        <w:t>月</w:t>
      </w:r>
      <w:r>
        <w:rPr>
          <w:color w:val="auto"/>
          <w:u w:val="single"/>
        </w:rPr>
        <w:t xml:space="preserve">       </w:t>
      </w:r>
      <w:r>
        <w:rPr>
          <w:rFonts w:hint="eastAsia"/>
          <w:color w:val="auto"/>
        </w:rPr>
        <w:t>日收到。</w:t>
      </w:r>
    </w:p>
    <w:p>
      <w:pPr>
        <w:spacing w:line="480" w:lineRule="exact"/>
        <w:ind w:firstLine="480" w:firstLineChars="200"/>
        <w:rPr>
          <w:color w:val="auto"/>
        </w:rPr>
      </w:pPr>
    </w:p>
    <w:p>
      <w:pPr>
        <w:spacing w:line="480" w:lineRule="exact"/>
        <w:ind w:firstLine="480" w:firstLineChars="200"/>
        <w:rPr>
          <w:color w:val="auto"/>
        </w:rPr>
      </w:pPr>
      <w:r>
        <w:rPr>
          <w:rFonts w:hint="eastAsia"/>
          <w:color w:val="auto"/>
        </w:rPr>
        <w:t>特此确认。</w:t>
      </w:r>
    </w:p>
    <w:p>
      <w:pPr>
        <w:spacing w:line="480" w:lineRule="exact"/>
        <w:ind w:firstLine="480" w:firstLineChars="200"/>
        <w:rPr>
          <w:color w:val="auto"/>
        </w:rPr>
      </w:pPr>
    </w:p>
    <w:p>
      <w:pPr>
        <w:spacing w:line="480" w:lineRule="exact"/>
        <w:ind w:firstLine="480" w:firstLineChars="200"/>
        <w:rPr>
          <w:color w:val="auto"/>
        </w:rPr>
      </w:pPr>
    </w:p>
    <w:p>
      <w:pPr>
        <w:spacing w:line="480" w:lineRule="exact"/>
        <w:ind w:firstLine="480" w:firstLineChars="200"/>
        <w:rPr>
          <w:color w:val="auto"/>
        </w:rPr>
      </w:pPr>
    </w:p>
    <w:p>
      <w:pPr>
        <w:spacing w:line="480" w:lineRule="exact"/>
        <w:ind w:firstLine="480" w:firstLineChars="200"/>
        <w:rPr>
          <w:color w:val="auto"/>
        </w:rPr>
      </w:pPr>
    </w:p>
    <w:p>
      <w:pPr>
        <w:spacing w:line="480" w:lineRule="exact"/>
        <w:ind w:firstLine="480" w:firstLineChars="200"/>
        <w:jc w:val="right"/>
        <w:rPr>
          <w:color w:val="auto"/>
        </w:rPr>
      </w:pPr>
      <w:r>
        <w:rPr>
          <w:rFonts w:hint="eastAsia" w:ascii="黑体" w:eastAsia="黑体"/>
          <w:color w:val="auto"/>
        </w:rPr>
        <w:t>投标人：</w:t>
      </w:r>
      <w:r>
        <w:rPr>
          <w:rFonts w:hint="eastAsia"/>
          <w:color w:val="auto"/>
          <w:u w:val="single"/>
        </w:rPr>
        <w:t xml:space="preserve">               （单位盖章）</w:t>
      </w:r>
      <w:r>
        <w:rPr>
          <w:color w:val="auto"/>
        </w:rPr>
        <w:t xml:space="preserve">     </w:t>
      </w:r>
    </w:p>
    <w:p>
      <w:pPr>
        <w:spacing w:line="480" w:lineRule="exact"/>
        <w:jc w:val="right"/>
        <w:rPr>
          <w:color w:val="auto"/>
        </w:rPr>
      </w:pPr>
      <w:r>
        <w:rPr>
          <w:color w:val="auto"/>
          <w:u w:val="single"/>
        </w:rPr>
        <w:t xml:space="preserve">       </w:t>
      </w:r>
      <w:r>
        <w:rPr>
          <w:rFonts w:hint="eastAsia"/>
          <w:color w:val="auto"/>
        </w:rPr>
        <w:t>年</w:t>
      </w:r>
      <w:r>
        <w:rPr>
          <w:color w:val="auto"/>
          <w:u w:val="single"/>
        </w:rPr>
        <w:t xml:space="preserve">       </w:t>
      </w:r>
      <w:r>
        <w:rPr>
          <w:rFonts w:hint="eastAsia"/>
          <w:color w:val="auto"/>
        </w:rPr>
        <w:t>月</w:t>
      </w:r>
      <w:r>
        <w:rPr>
          <w:color w:val="auto"/>
          <w:u w:val="single"/>
        </w:rPr>
        <w:t xml:space="preserve">       </w:t>
      </w:r>
      <w:r>
        <w:rPr>
          <w:rFonts w:hint="eastAsia"/>
          <w:color w:val="auto"/>
        </w:rPr>
        <w:t xml:space="preserve">日      </w:t>
      </w:r>
    </w:p>
    <w:p>
      <w:pPr>
        <w:pStyle w:val="5"/>
        <w:numPr>
          <w:ilvl w:val="0"/>
          <w:numId w:val="43"/>
        </w:numPr>
        <w:rPr>
          <w:color w:val="auto"/>
        </w:rPr>
      </w:pPr>
      <w:r>
        <w:rPr>
          <w:color w:val="auto"/>
        </w:rPr>
        <w:br w:type="page"/>
      </w:r>
      <w:bookmarkStart w:id="213" w:name="_Toc22828078"/>
      <w:bookmarkStart w:id="214" w:name="_Toc67589034"/>
      <w:bookmarkStart w:id="215" w:name="_Toc19767"/>
      <w:bookmarkStart w:id="216" w:name="_Toc45697242"/>
      <w:r>
        <w:rPr>
          <w:rFonts w:hint="eastAsia"/>
          <w:color w:val="auto"/>
        </w:rPr>
        <w:t>评标办法</w:t>
      </w:r>
      <w:bookmarkEnd w:id="213"/>
      <w:bookmarkEnd w:id="214"/>
      <w:bookmarkEnd w:id="215"/>
      <w:bookmarkEnd w:id="216"/>
    </w:p>
    <w:p>
      <w:pPr>
        <w:rPr>
          <w:rFonts w:hint="eastAsia" w:eastAsia="宋体"/>
          <w:color w:val="auto"/>
          <w:lang w:eastAsia="zh-CN"/>
        </w:rPr>
      </w:pPr>
      <w:r>
        <w:rPr>
          <w:rFonts w:hint="eastAsia"/>
          <w:color w:val="auto"/>
          <w:lang w:eastAsia="zh-CN"/>
        </w:rPr>
        <w:t>详见《金华市国有投资建设工程项目招标评标办法（202</w:t>
      </w:r>
      <w:r>
        <w:rPr>
          <w:rFonts w:hint="eastAsia"/>
          <w:color w:val="auto"/>
          <w:lang w:val="en-US" w:eastAsia="zh-CN"/>
        </w:rPr>
        <w:t>1</w:t>
      </w:r>
      <w:r>
        <w:rPr>
          <w:rFonts w:hint="eastAsia"/>
          <w:color w:val="auto"/>
          <w:lang w:eastAsia="zh-CN"/>
        </w:rPr>
        <w:t>版征求意见稿）》</w:t>
      </w:r>
    </w:p>
    <w:p>
      <w:pPr>
        <w:pStyle w:val="5"/>
        <w:rPr>
          <w:rFonts w:ascii="Microsoft JhengHei" w:hAnsi="Microsoft JhengHei" w:eastAsia="等线" w:cs="Microsoft JhengHei"/>
          <w:b/>
          <w:color w:val="auto"/>
          <w:sz w:val="20"/>
          <w:szCs w:val="20"/>
        </w:rPr>
      </w:pPr>
      <w:bookmarkStart w:id="217" w:name="bookmark94"/>
      <w:bookmarkEnd w:id="217"/>
      <w:bookmarkStart w:id="218" w:name="_Toc22828079"/>
      <w:bookmarkStart w:id="219" w:name="_Toc45697243"/>
      <w:bookmarkStart w:id="220" w:name="_Toc25289"/>
      <w:bookmarkStart w:id="221" w:name="_Toc67589035"/>
      <w:r>
        <w:rPr>
          <w:rFonts w:hint="eastAsia"/>
          <w:color w:val="auto"/>
        </w:rPr>
        <w:t>第四章</w:t>
      </w:r>
      <w:r>
        <w:rPr>
          <w:color w:val="auto"/>
        </w:rPr>
        <w:t xml:space="preserve"> </w:t>
      </w:r>
      <w:r>
        <w:rPr>
          <w:rFonts w:hint="eastAsia"/>
          <w:color w:val="auto"/>
        </w:rPr>
        <w:t>合同条款及格式</w:t>
      </w:r>
      <w:bookmarkEnd w:id="218"/>
      <w:bookmarkEnd w:id="219"/>
      <w:bookmarkEnd w:id="220"/>
      <w:bookmarkEnd w:id="221"/>
      <w:bookmarkStart w:id="222" w:name="bookmark180"/>
      <w:bookmarkEnd w:id="222"/>
    </w:p>
    <w:p>
      <w:pPr>
        <w:spacing w:line="300" w:lineRule="auto"/>
        <w:ind w:firstLine="480" w:firstLineChars="200"/>
        <w:rPr>
          <w:color w:val="auto"/>
        </w:rPr>
      </w:pPr>
      <w:r>
        <w:rPr>
          <w:rFonts w:hint="eastAsia"/>
          <w:color w:val="auto"/>
        </w:rPr>
        <w:t>（本章所称“承包人”是指本招标项目的“中标人”， 本章所称“发包人”是指本招标项目的“招标人”或</w:t>
      </w:r>
      <w:r>
        <w:rPr>
          <w:rFonts w:hint="eastAsia"/>
          <w:b/>
          <w:color w:val="auto"/>
        </w:rPr>
        <w:t>为委托“招标人”招标的本项目“建设单位”。</w:t>
      </w:r>
      <w:r>
        <w:rPr>
          <w:rFonts w:hint="eastAsia"/>
          <w:color w:val="auto"/>
        </w:rPr>
        <w:t xml:space="preserve">） </w:t>
      </w:r>
    </w:p>
    <w:p>
      <w:pPr>
        <w:pStyle w:val="2"/>
        <w:rPr>
          <w:color w:val="auto"/>
        </w:rPr>
      </w:pPr>
    </w:p>
    <w:p>
      <w:pPr>
        <w:pStyle w:val="7"/>
        <w:numPr>
          <w:ilvl w:val="0"/>
          <w:numId w:val="44"/>
        </w:numPr>
        <w:tabs>
          <w:tab w:val="center" w:pos="4819"/>
          <w:tab w:val="left" w:pos="6720"/>
        </w:tabs>
        <w:jc w:val="center"/>
        <w:rPr>
          <w:color w:val="auto"/>
        </w:rPr>
      </w:pPr>
      <w:bookmarkStart w:id="223" w:name="_Toc363024096"/>
      <w:r>
        <w:rPr>
          <w:rFonts w:hint="eastAsia"/>
          <w:color w:val="auto"/>
        </w:rPr>
        <w:t>通用合同条款</w:t>
      </w:r>
      <w:bookmarkEnd w:id="223"/>
    </w:p>
    <w:p>
      <w:pPr>
        <w:pStyle w:val="7"/>
        <w:tabs>
          <w:tab w:val="center" w:pos="4819"/>
          <w:tab w:val="left" w:pos="6720"/>
        </w:tabs>
        <w:ind w:left="0" w:firstLine="482" w:firstLineChars="200"/>
        <w:jc w:val="both"/>
        <w:rPr>
          <w:rFonts w:ascii="Calibri" w:hAnsi="Calibri"/>
          <w:color w:val="auto"/>
          <w:sz w:val="24"/>
          <w:szCs w:val="21"/>
        </w:rPr>
      </w:pPr>
      <w:r>
        <w:rPr>
          <w:rFonts w:hint="eastAsia" w:ascii="Calibri" w:hAnsi="Calibri"/>
          <w:color w:val="auto"/>
          <w:sz w:val="24"/>
          <w:szCs w:val="21"/>
        </w:rPr>
        <w:t>按《建设工程施工合同（示范文本）》（GF—2017—0201）第二部分执行。</w:t>
      </w:r>
    </w:p>
    <w:p>
      <w:pPr>
        <w:rPr>
          <w:b/>
          <w:bCs/>
          <w:color w:val="auto"/>
          <w:szCs w:val="21"/>
        </w:rPr>
      </w:pPr>
    </w:p>
    <w:p>
      <w:pPr>
        <w:pStyle w:val="7"/>
        <w:numPr>
          <w:ilvl w:val="0"/>
          <w:numId w:val="44"/>
        </w:numPr>
        <w:tabs>
          <w:tab w:val="center" w:pos="4819"/>
          <w:tab w:val="left" w:pos="6720"/>
        </w:tabs>
        <w:spacing w:line="420" w:lineRule="exact"/>
        <w:jc w:val="center"/>
        <w:rPr>
          <w:color w:val="auto"/>
        </w:rPr>
      </w:pPr>
      <w:bookmarkStart w:id="224" w:name="_Toc363024097"/>
      <w:bookmarkStart w:id="225" w:name="_Toc263924463"/>
      <w:bookmarkStart w:id="226" w:name="_Toc257732535"/>
      <w:r>
        <w:rPr>
          <w:rFonts w:hint="eastAsia"/>
          <w:color w:val="auto"/>
        </w:rPr>
        <w:t>专用合同条款</w:t>
      </w:r>
      <w:bookmarkEnd w:id="224"/>
      <w:bookmarkEnd w:id="225"/>
      <w:bookmarkEnd w:id="226"/>
    </w:p>
    <w:p>
      <w:pPr>
        <w:pStyle w:val="7"/>
        <w:tabs>
          <w:tab w:val="center" w:pos="4819"/>
          <w:tab w:val="left" w:pos="6720"/>
        </w:tabs>
        <w:spacing w:line="420" w:lineRule="exact"/>
        <w:jc w:val="center"/>
        <w:rPr>
          <w:color w:val="auto"/>
          <w:highlight w:val="yellow"/>
        </w:rPr>
      </w:pPr>
      <w:r>
        <w:rPr>
          <w:rFonts w:hint="eastAsia"/>
          <w:color w:val="auto"/>
          <w:highlight w:val="yellow"/>
        </w:rPr>
        <w:t>（可由招标人结合项目需求自行编拟）</w:t>
      </w:r>
    </w:p>
    <w:p>
      <w:pPr>
        <w:spacing w:line="420" w:lineRule="exact"/>
        <w:ind w:firstLine="482" w:firstLineChars="200"/>
        <w:rPr>
          <w:b/>
          <w:bCs/>
          <w:color w:val="auto"/>
          <w:szCs w:val="21"/>
        </w:rPr>
      </w:pPr>
      <w:r>
        <w:rPr>
          <w:rFonts w:hint="eastAsia"/>
          <w:b/>
          <w:bCs/>
          <w:color w:val="auto"/>
          <w:szCs w:val="21"/>
        </w:rPr>
        <w:t>只列主要条款，其它条款按</w:t>
      </w:r>
      <w:r>
        <w:rPr>
          <w:b/>
          <w:bCs/>
          <w:color w:val="auto"/>
          <w:szCs w:val="21"/>
        </w:rPr>
        <w:t>建设工程施工合同（示范文本）</w:t>
      </w:r>
      <w:r>
        <w:rPr>
          <w:rFonts w:hint="eastAsia"/>
          <w:b/>
          <w:bCs/>
          <w:color w:val="auto"/>
          <w:szCs w:val="21"/>
        </w:rPr>
        <w:t>》</w:t>
      </w:r>
      <w:r>
        <w:rPr>
          <w:b/>
          <w:bCs/>
          <w:color w:val="auto"/>
          <w:szCs w:val="21"/>
        </w:rPr>
        <w:t>（GF—201</w:t>
      </w:r>
      <w:r>
        <w:rPr>
          <w:rFonts w:hint="eastAsia"/>
          <w:b/>
          <w:bCs/>
          <w:color w:val="auto"/>
          <w:szCs w:val="21"/>
        </w:rPr>
        <w:t>7</w:t>
      </w:r>
      <w:r>
        <w:rPr>
          <w:b/>
          <w:bCs/>
          <w:color w:val="auto"/>
          <w:szCs w:val="21"/>
        </w:rPr>
        <w:t>—</w:t>
      </w:r>
      <w:r>
        <w:rPr>
          <w:rFonts w:hint="eastAsia"/>
          <w:b/>
          <w:bCs/>
          <w:color w:val="auto"/>
          <w:szCs w:val="21"/>
        </w:rPr>
        <w:t>0201）第三部分执行</w:t>
      </w:r>
    </w:p>
    <w:p>
      <w:pPr>
        <w:spacing w:after="120" w:line="360" w:lineRule="auto"/>
        <w:ind w:firstLine="482" w:firstLineChars="200"/>
        <w:rPr>
          <w:rFonts w:ascii="宋体"/>
          <w:b/>
          <w:color w:val="auto"/>
        </w:rPr>
      </w:pPr>
      <w:r>
        <w:rPr>
          <w:rFonts w:ascii="宋体"/>
          <w:b/>
          <w:color w:val="auto"/>
        </w:rPr>
        <w:t>1.5 合同文件的优先顺序</w:t>
      </w:r>
    </w:p>
    <w:p>
      <w:pPr>
        <w:spacing w:line="360" w:lineRule="auto"/>
        <w:ind w:firstLine="480" w:firstLineChars="200"/>
        <w:rPr>
          <w:rFonts w:ascii="宋体"/>
          <w:color w:val="auto"/>
          <w:szCs w:val="21"/>
        </w:rPr>
      </w:pPr>
      <w:r>
        <w:rPr>
          <w:rFonts w:ascii="宋体"/>
          <w:color w:val="auto"/>
          <w:szCs w:val="21"/>
        </w:rPr>
        <w:t>合同文件组成及优先顺序为：</w:t>
      </w:r>
      <w:r>
        <w:rPr>
          <w:rFonts w:hint="eastAsia" w:ascii="宋体"/>
          <w:color w:val="auto"/>
          <w:szCs w:val="21"/>
          <w:u w:val="single"/>
        </w:rPr>
        <w:t>本合同协议书、 中标通知书、 投标函及其附件、 专用合同条款及其附件、通用合同条款、技术标准和要求、图纸及图纸会审纪要、已标价工程量清单或预算书、其他合同文件</w:t>
      </w:r>
      <w:r>
        <w:rPr>
          <w:rFonts w:ascii="宋体"/>
          <w:color w:val="auto"/>
          <w:szCs w:val="21"/>
        </w:rPr>
        <w:t>。</w:t>
      </w:r>
    </w:p>
    <w:p>
      <w:pPr>
        <w:adjustRightInd w:val="0"/>
        <w:spacing w:line="360" w:lineRule="auto"/>
        <w:ind w:firstLine="482" w:firstLineChars="200"/>
        <w:contextualSpacing/>
        <w:rPr>
          <w:rFonts w:ascii="宋体" w:cs="宋体"/>
          <w:b/>
          <w:color w:val="auto"/>
        </w:rPr>
      </w:pPr>
      <w:r>
        <w:rPr>
          <w:rFonts w:hint="eastAsia" w:ascii="宋体" w:cs="宋体"/>
          <w:b/>
          <w:color w:val="auto"/>
        </w:rPr>
        <w:t>1.6  图纸和承包人文件</w:t>
      </w:r>
    </w:p>
    <w:p>
      <w:pPr>
        <w:adjustRightInd w:val="0"/>
        <w:spacing w:line="360" w:lineRule="auto"/>
        <w:ind w:firstLine="480" w:firstLineChars="200"/>
        <w:contextualSpacing/>
        <w:rPr>
          <w:rFonts w:ascii="宋体" w:cs="宋体"/>
          <w:b/>
          <w:color w:val="auto"/>
        </w:rPr>
      </w:pPr>
      <w:r>
        <w:rPr>
          <w:rFonts w:hint="eastAsia" w:ascii="宋体" w:cs="宋体"/>
          <w:bCs/>
          <w:color w:val="auto"/>
        </w:rPr>
        <w:t>1.6.1 图纸的提供</w:t>
      </w:r>
    </w:p>
    <w:p>
      <w:pPr>
        <w:adjustRightInd w:val="0"/>
        <w:spacing w:line="360" w:lineRule="auto"/>
        <w:ind w:firstLine="480" w:firstLineChars="200"/>
        <w:contextualSpacing/>
        <w:rPr>
          <w:rFonts w:ascii="宋体" w:cs="宋体"/>
          <w:color w:val="auto"/>
          <w:szCs w:val="21"/>
          <w:u w:val="single"/>
        </w:rPr>
      </w:pPr>
      <w:r>
        <w:rPr>
          <w:rFonts w:hint="eastAsia" w:ascii="宋体" w:cs="宋体"/>
          <w:color w:val="auto"/>
          <w:szCs w:val="21"/>
        </w:rPr>
        <w:t>发包人向承包人提供图纸的期限：</w:t>
      </w:r>
      <w:r>
        <w:rPr>
          <w:rFonts w:hint="eastAsia" w:ascii="宋体" w:cs="宋体"/>
          <w:color w:val="auto"/>
          <w:szCs w:val="21"/>
          <w:u w:val="single"/>
        </w:rPr>
        <w:t>开工通知中载明的开工日期前 7天；</w:t>
      </w:r>
    </w:p>
    <w:p>
      <w:pPr>
        <w:adjustRightInd w:val="0"/>
        <w:spacing w:line="360" w:lineRule="auto"/>
        <w:ind w:firstLine="480" w:firstLineChars="200"/>
        <w:contextualSpacing/>
        <w:rPr>
          <w:rFonts w:ascii="宋体" w:cs="宋体"/>
          <w:color w:val="auto"/>
          <w:szCs w:val="21"/>
          <w:u w:val="single"/>
        </w:rPr>
      </w:pPr>
      <w:r>
        <w:rPr>
          <w:rFonts w:hint="eastAsia" w:ascii="宋体" w:cs="宋体"/>
          <w:color w:val="auto"/>
          <w:szCs w:val="21"/>
        </w:rPr>
        <w:t>发包人向承包人提供图纸的数量：</w:t>
      </w:r>
      <w:r>
        <w:rPr>
          <w:rFonts w:hint="eastAsia" w:ascii="宋体" w:cs="宋体"/>
          <w:color w:val="auto"/>
          <w:szCs w:val="21"/>
          <w:u w:val="single"/>
        </w:rPr>
        <w:t>施工图 4 套（包括制作竣工图的原始施工图）；</w:t>
      </w:r>
    </w:p>
    <w:p>
      <w:pPr>
        <w:adjustRightInd w:val="0"/>
        <w:spacing w:line="360" w:lineRule="auto"/>
        <w:ind w:firstLine="480" w:firstLineChars="200"/>
        <w:contextualSpacing/>
        <w:rPr>
          <w:rFonts w:ascii="宋体" w:cs="宋体"/>
          <w:color w:val="auto"/>
          <w:szCs w:val="21"/>
          <w:u w:val="single"/>
        </w:rPr>
      </w:pPr>
      <w:r>
        <w:rPr>
          <w:rFonts w:hint="eastAsia" w:ascii="宋体" w:cs="宋体"/>
          <w:color w:val="auto"/>
          <w:szCs w:val="21"/>
        </w:rPr>
        <w:t>发包人向承包人提供图纸的内容：</w:t>
      </w:r>
      <w:r>
        <w:rPr>
          <w:rFonts w:hint="eastAsia" w:ascii="宋体" w:cs="宋体"/>
          <w:color w:val="auto"/>
          <w:szCs w:val="21"/>
          <w:u w:val="single"/>
        </w:rPr>
        <w:t>本工程所有相关施工图。</w:t>
      </w:r>
    </w:p>
    <w:p>
      <w:pPr>
        <w:adjustRightInd w:val="0"/>
        <w:spacing w:line="360" w:lineRule="auto"/>
        <w:ind w:firstLine="480" w:firstLineChars="200"/>
        <w:contextualSpacing/>
        <w:rPr>
          <w:rFonts w:ascii="宋体" w:cs="宋体"/>
          <w:bCs/>
          <w:color w:val="auto"/>
        </w:rPr>
      </w:pPr>
      <w:r>
        <w:rPr>
          <w:rFonts w:hint="eastAsia" w:ascii="宋体" w:cs="宋体"/>
          <w:bCs/>
          <w:color w:val="auto"/>
        </w:rPr>
        <w:t>1.6.4 承包人文件</w:t>
      </w:r>
    </w:p>
    <w:p>
      <w:pPr>
        <w:adjustRightInd w:val="0"/>
        <w:spacing w:line="360" w:lineRule="auto"/>
        <w:ind w:firstLine="480" w:firstLineChars="200"/>
        <w:contextualSpacing/>
        <w:rPr>
          <w:rFonts w:ascii="宋体" w:cs="宋体"/>
          <w:color w:val="auto"/>
          <w:szCs w:val="21"/>
          <w:u w:val="single"/>
        </w:rPr>
      </w:pPr>
      <w:r>
        <w:rPr>
          <w:rFonts w:hint="eastAsia" w:ascii="宋体" w:cs="宋体"/>
          <w:color w:val="auto"/>
          <w:szCs w:val="21"/>
        </w:rPr>
        <w:t>需要由承包人提供的文件，包括：</w:t>
      </w:r>
      <w:r>
        <w:rPr>
          <w:rFonts w:hint="eastAsia" w:ascii="宋体" w:cs="宋体"/>
          <w:color w:val="auto"/>
          <w:szCs w:val="21"/>
          <w:u w:val="single"/>
        </w:rPr>
        <w:t>施工组织设计、进度计划、资金计划、发包人和政府规定要求必须提供的其他文件；</w:t>
      </w:r>
    </w:p>
    <w:p>
      <w:pPr>
        <w:adjustRightInd w:val="0"/>
        <w:spacing w:line="360" w:lineRule="auto"/>
        <w:ind w:firstLine="480" w:firstLineChars="200"/>
        <w:contextualSpacing/>
        <w:rPr>
          <w:rFonts w:ascii="宋体" w:cs="宋体"/>
          <w:color w:val="auto"/>
          <w:szCs w:val="21"/>
          <w:u w:val="single"/>
        </w:rPr>
      </w:pPr>
      <w:r>
        <w:rPr>
          <w:rFonts w:hint="eastAsia" w:ascii="宋体" w:cs="宋体"/>
          <w:color w:val="auto"/>
          <w:szCs w:val="21"/>
        </w:rPr>
        <w:t>承包人提供的文件的期限为：</w:t>
      </w:r>
      <w:r>
        <w:rPr>
          <w:rFonts w:hint="eastAsia" w:ascii="宋体" w:cs="宋体"/>
          <w:color w:val="auto"/>
          <w:szCs w:val="21"/>
          <w:u w:val="single"/>
        </w:rPr>
        <w:t>开工通知中载明的开工日期前7天；</w:t>
      </w:r>
    </w:p>
    <w:p>
      <w:pPr>
        <w:adjustRightInd w:val="0"/>
        <w:spacing w:line="360" w:lineRule="auto"/>
        <w:ind w:firstLine="480" w:firstLineChars="200"/>
        <w:contextualSpacing/>
        <w:rPr>
          <w:rFonts w:ascii="宋体" w:cs="宋体"/>
          <w:color w:val="auto"/>
          <w:szCs w:val="21"/>
          <w:u w:val="single"/>
        </w:rPr>
      </w:pPr>
      <w:r>
        <w:rPr>
          <w:rFonts w:hint="eastAsia" w:ascii="宋体" w:cs="宋体"/>
          <w:color w:val="auto"/>
          <w:szCs w:val="21"/>
        </w:rPr>
        <w:t>承包人提供的文件的数量为：</w:t>
      </w:r>
      <w:r>
        <w:rPr>
          <w:rFonts w:hint="eastAsia" w:ascii="宋体" w:cs="宋体"/>
          <w:color w:val="auto"/>
          <w:szCs w:val="21"/>
          <w:u w:val="single"/>
        </w:rPr>
        <w:t>按发包人要求；</w:t>
      </w:r>
    </w:p>
    <w:p>
      <w:pPr>
        <w:adjustRightInd w:val="0"/>
        <w:spacing w:line="360" w:lineRule="auto"/>
        <w:ind w:firstLine="480" w:firstLineChars="200"/>
        <w:contextualSpacing/>
        <w:rPr>
          <w:rFonts w:ascii="宋体" w:cs="宋体"/>
          <w:color w:val="auto"/>
          <w:szCs w:val="21"/>
          <w:u w:val="single"/>
        </w:rPr>
      </w:pPr>
      <w:r>
        <w:rPr>
          <w:rFonts w:hint="eastAsia" w:ascii="宋体" w:cs="宋体"/>
          <w:color w:val="auto"/>
          <w:szCs w:val="21"/>
        </w:rPr>
        <w:t>承包人提供的文件的形式为：</w:t>
      </w:r>
      <w:r>
        <w:rPr>
          <w:rFonts w:hint="eastAsia" w:ascii="宋体" w:cs="宋体"/>
          <w:color w:val="auto"/>
          <w:szCs w:val="21"/>
          <w:u w:val="single"/>
        </w:rPr>
        <w:t>按发包人要求；</w:t>
      </w:r>
    </w:p>
    <w:p>
      <w:pPr>
        <w:adjustRightInd w:val="0"/>
        <w:spacing w:line="360" w:lineRule="auto"/>
        <w:ind w:firstLine="480" w:firstLineChars="200"/>
        <w:contextualSpacing/>
        <w:rPr>
          <w:rFonts w:ascii="宋体" w:cs="宋体"/>
          <w:b/>
          <w:color w:val="auto"/>
        </w:rPr>
      </w:pPr>
      <w:r>
        <w:rPr>
          <w:rFonts w:hint="eastAsia" w:ascii="宋体" w:cs="宋体"/>
          <w:color w:val="auto"/>
          <w:szCs w:val="21"/>
        </w:rPr>
        <w:t>发包人审批承包人文件的期限：</w:t>
      </w:r>
      <w:r>
        <w:rPr>
          <w:rFonts w:hint="eastAsia" w:ascii="宋体" w:cs="宋体"/>
          <w:color w:val="auto"/>
          <w:szCs w:val="21"/>
          <w:u w:val="single"/>
        </w:rPr>
        <w:t>按通用条款。</w:t>
      </w:r>
    </w:p>
    <w:p>
      <w:pPr>
        <w:adjustRightInd w:val="0"/>
        <w:spacing w:line="360" w:lineRule="auto"/>
        <w:ind w:firstLine="482" w:firstLineChars="200"/>
        <w:contextualSpacing/>
        <w:rPr>
          <w:rFonts w:ascii="宋体" w:cs="宋体"/>
          <w:b/>
          <w:color w:val="auto"/>
        </w:rPr>
      </w:pPr>
      <w:r>
        <w:rPr>
          <w:rFonts w:hint="eastAsia" w:ascii="宋体" w:cs="宋体"/>
          <w:b/>
          <w:color w:val="auto"/>
        </w:rPr>
        <w:t>1.6.5 现场图纸准备</w:t>
      </w:r>
    </w:p>
    <w:p>
      <w:pPr>
        <w:adjustRightInd w:val="0"/>
        <w:spacing w:line="360" w:lineRule="auto"/>
        <w:ind w:firstLine="360" w:firstLineChars="150"/>
        <w:contextualSpacing/>
        <w:rPr>
          <w:rFonts w:ascii="宋体" w:cs="宋体"/>
          <w:color w:val="auto"/>
          <w:szCs w:val="21"/>
          <w:u w:val="single"/>
        </w:rPr>
      </w:pPr>
      <w:r>
        <w:rPr>
          <w:rFonts w:hint="eastAsia" w:ascii="宋体" w:cs="宋体"/>
          <w:color w:val="auto"/>
          <w:szCs w:val="21"/>
        </w:rPr>
        <w:t>关于现场图纸准备的约定：</w:t>
      </w:r>
      <w:r>
        <w:rPr>
          <w:rFonts w:hint="eastAsia" w:ascii="宋体" w:cs="宋体"/>
          <w:color w:val="auto"/>
          <w:szCs w:val="21"/>
          <w:u w:val="single"/>
        </w:rPr>
        <w:t>开工前 7 天发包人向承包人提供肆套，如需加晒，费用由承包人自理，施工用标准图集由承包人自备。发包人、监理人及有关人员进行工程检查时使用的图纸由承包人提供。</w:t>
      </w:r>
    </w:p>
    <w:p>
      <w:pPr>
        <w:adjustRightInd w:val="0"/>
        <w:spacing w:line="360" w:lineRule="auto"/>
        <w:ind w:firstLine="482" w:firstLineChars="200"/>
        <w:contextualSpacing/>
        <w:rPr>
          <w:rFonts w:ascii="宋体" w:cs="宋体"/>
          <w:b/>
          <w:color w:val="auto"/>
        </w:rPr>
      </w:pPr>
      <w:r>
        <w:rPr>
          <w:rFonts w:hint="eastAsia" w:ascii="宋体" w:cs="宋体"/>
          <w:b/>
          <w:color w:val="auto"/>
        </w:rPr>
        <w:t>1.7  联络</w:t>
      </w:r>
    </w:p>
    <w:p>
      <w:pPr>
        <w:adjustRightInd w:val="0"/>
        <w:spacing w:line="360" w:lineRule="auto"/>
        <w:ind w:firstLine="360" w:firstLineChars="150"/>
        <w:contextualSpacing/>
        <w:rPr>
          <w:rFonts w:ascii="宋体" w:cs="宋体"/>
          <w:color w:val="auto"/>
          <w:szCs w:val="21"/>
        </w:rPr>
      </w:pPr>
      <w:r>
        <w:rPr>
          <w:rFonts w:hint="eastAsia" w:ascii="宋体" w:cs="宋体"/>
          <w:color w:val="auto"/>
          <w:szCs w:val="21"/>
        </w:rPr>
        <w:t>1.7.1 发包人和承包人应当在</w:t>
      </w:r>
      <w:r>
        <w:rPr>
          <w:rFonts w:hint="eastAsia" w:ascii="宋体" w:cs="宋体"/>
          <w:color w:val="auto"/>
          <w:szCs w:val="21"/>
          <w:u w:val="single"/>
        </w:rPr>
        <w:t xml:space="preserve"> 14 </w:t>
      </w:r>
      <w:r>
        <w:rPr>
          <w:rFonts w:hint="eastAsia" w:ascii="宋体" w:cs="宋体"/>
          <w:color w:val="auto"/>
          <w:szCs w:val="21"/>
        </w:rPr>
        <w:t>天内将与合同有关的通知、批准、证明、证书、指示、指令、要求、</w:t>
      </w:r>
    </w:p>
    <w:p>
      <w:pPr>
        <w:adjustRightInd w:val="0"/>
        <w:spacing w:line="360" w:lineRule="auto"/>
        <w:ind w:firstLine="360" w:firstLineChars="150"/>
        <w:contextualSpacing/>
        <w:rPr>
          <w:rFonts w:ascii="宋体" w:cs="宋体"/>
          <w:color w:val="auto"/>
          <w:szCs w:val="21"/>
        </w:rPr>
      </w:pPr>
      <w:r>
        <w:rPr>
          <w:rFonts w:hint="eastAsia" w:ascii="宋体" w:cs="宋体"/>
          <w:color w:val="auto"/>
          <w:szCs w:val="21"/>
        </w:rPr>
        <w:t>请求、同意、意见、确定和决定等书面函件送达对方当事人。</w:t>
      </w:r>
    </w:p>
    <w:p>
      <w:pPr>
        <w:adjustRightInd w:val="0"/>
        <w:spacing w:line="360" w:lineRule="auto"/>
        <w:ind w:firstLine="360" w:firstLineChars="150"/>
        <w:contextualSpacing/>
        <w:rPr>
          <w:rFonts w:ascii="宋体" w:cs="宋体"/>
          <w:color w:val="auto"/>
          <w:szCs w:val="21"/>
        </w:rPr>
      </w:pPr>
      <w:r>
        <w:rPr>
          <w:rFonts w:hint="eastAsia" w:ascii="宋体" w:cs="宋体"/>
          <w:color w:val="auto"/>
          <w:szCs w:val="21"/>
        </w:rPr>
        <w:t>1.7.2 发包人接收文件的地点：</w:t>
      </w:r>
      <w:r>
        <w:rPr>
          <w:rFonts w:hint="eastAsia" w:ascii="宋体" w:cs="宋体"/>
          <w:color w:val="auto"/>
          <w:szCs w:val="21"/>
          <w:u w:val="single"/>
        </w:rPr>
        <w:t>发包人办公室</w:t>
      </w:r>
      <w:r>
        <w:rPr>
          <w:rFonts w:hint="eastAsia" w:ascii="宋体" w:cs="宋体"/>
          <w:color w:val="auto"/>
          <w:szCs w:val="21"/>
        </w:rPr>
        <w:t>；</w:t>
      </w:r>
    </w:p>
    <w:p>
      <w:pPr>
        <w:adjustRightInd w:val="0"/>
        <w:spacing w:line="360" w:lineRule="auto"/>
        <w:ind w:firstLine="360" w:firstLineChars="150"/>
        <w:contextualSpacing/>
        <w:rPr>
          <w:rFonts w:ascii="宋体" w:cs="宋体"/>
          <w:color w:val="auto"/>
          <w:szCs w:val="21"/>
        </w:rPr>
      </w:pPr>
      <w:r>
        <w:rPr>
          <w:rFonts w:hint="eastAsia" w:ascii="宋体" w:cs="宋体"/>
          <w:color w:val="auto"/>
          <w:szCs w:val="21"/>
        </w:rPr>
        <w:t>发包人指定的接收人为：</w:t>
      </w:r>
      <w:r>
        <w:rPr>
          <w:rFonts w:hint="eastAsia" w:ascii="宋体" w:cs="宋体"/>
          <w:color w:val="auto"/>
          <w:szCs w:val="21"/>
          <w:u w:val="single"/>
        </w:rPr>
        <w:t>待定</w:t>
      </w:r>
      <w:r>
        <w:rPr>
          <w:rFonts w:hint="eastAsia" w:ascii="宋体" w:cs="宋体"/>
          <w:color w:val="auto"/>
          <w:szCs w:val="21"/>
        </w:rPr>
        <w:t>。</w:t>
      </w:r>
    </w:p>
    <w:p>
      <w:pPr>
        <w:adjustRightInd w:val="0"/>
        <w:spacing w:line="360" w:lineRule="auto"/>
        <w:ind w:firstLine="360" w:firstLineChars="150"/>
        <w:contextualSpacing/>
        <w:rPr>
          <w:rFonts w:ascii="宋体" w:cs="宋体"/>
          <w:color w:val="auto"/>
          <w:szCs w:val="21"/>
        </w:rPr>
      </w:pPr>
      <w:r>
        <w:rPr>
          <w:rFonts w:hint="eastAsia" w:ascii="宋体" w:cs="宋体"/>
          <w:color w:val="auto"/>
          <w:szCs w:val="21"/>
        </w:rPr>
        <w:t>承包人接收文件的地点：</w:t>
      </w:r>
      <w:r>
        <w:rPr>
          <w:rFonts w:hint="eastAsia" w:ascii="宋体" w:cs="宋体"/>
          <w:color w:val="auto"/>
          <w:szCs w:val="21"/>
          <w:u w:val="single"/>
        </w:rPr>
        <w:t>承包人现场办公室</w:t>
      </w:r>
      <w:r>
        <w:rPr>
          <w:rFonts w:hint="eastAsia" w:ascii="宋体" w:cs="宋体"/>
          <w:color w:val="auto"/>
          <w:szCs w:val="21"/>
        </w:rPr>
        <w:t>；</w:t>
      </w:r>
    </w:p>
    <w:p>
      <w:pPr>
        <w:adjustRightInd w:val="0"/>
        <w:spacing w:line="360" w:lineRule="auto"/>
        <w:ind w:firstLine="360" w:firstLineChars="150"/>
        <w:contextualSpacing/>
        <w:rPr>
          <w:rFonts w:ascii="宋体" w:cs="宋体"/>
          <w:color w:val="auto"/>
          <w:szCs w:val="21"/>
        </w:rPr>
      </w:pPr>
      <w:r>
        <w:rPr>
          <w:rFonts w:hint="eastAsia" w:ascii="宋体" w:cs="宋体"/>
          <w:color w:val="auto"/>
          <w:szCs w:val="21"/>
        </w:rPr>
        <w:t>承包人指定的接收人为：</w:t>
      </w:r>
      <w:r>
        <w:rPr>
          <w:rFonts w:hint="eastAsia" w:ascii="宋体" w:cs="宋体"/>
          <w:color w:val="auto"/>
          <w:szCs w:val="21"/>
          <w:u w:val="single"/>
        </w:rPr>
        <w:t>待定</w:t>
      </w:r>
      <w:r>
        <w:rPr>
          <w:rFonts w:hint="eastAsia" w:ascii="宋体" w:cs="宋体"/>
          <w:color w:val="auto"/>
          <w:szCs w:val="21"/>
        </w:rPr>
        <w:t>。</w:t>
      </w:r>
    </w:p>
    <w:p>
      <w:pPr>
        <w:adjustRightInd w:val="0"/>
        <w:spacing w:line="360" w:lineRule="auto"/>
        <w:ind w:firstLine="360" w:firstLineChars="150"/>
        <w:contextualSpacing/>
        <w:rPr>
          <w:rFonts w:ascii="宋体" w:cs="宋体"/>
          <w:color w:val="auto"/>
          <w:szCs w:val="21"/>
        </w:rPr>
      </w:pPr>
      <w:r>
        <w:rPr>
          <w:rFonts w:hint="eastAsia" w:ascii="宋体" w:cs="宋体"/>
          <w:color w:val="auto"/>
          <w:szCs w:val="21"/>
        </w:rPr>
        <w:t>监理人接收文件的地点：</w:t>
      </w:r>
      <w:r>
        <w:rPr>
          <w:rFonts w:hint="eastAsia" w:ascii="宋体" w:cs="宋体"/>
          <w:color w:val="auto"/>
          <w:szCs w:val="21"/>
          <w:u w:val="single"/>
        </w:rPr>
        <w:t>监理人现场办公室</w:t>
      </w:r>
      <w:r>
        <w:rPr>
          <w:rFonts w:hint="eastAsia" w:ascii="宋体" w:cs="宋体"/>
          <w:color w:val="auto"/>
          <w:szCs w:val="21"/>
        </w:rPr>
        <w:t>；</w:t>
      </w:r>
    </w:p>
    <w:p>
      <w:pPr>
        <w:adjustRightInd w:val="0"/>
        <w:spacing w:line="360" w:lineRule="auto"/>
        <w:ind w:firstLine="360" w:firstLineChars="150"/>
        <w:contextualSpacing/>
        <w:rPr>
          <w:rFonts w:ascii="宋体" w:cs="宋体"/>
          <w:color w:val="auto"/>
          <w:szCs w:val="21"/>
        </w:rPr>
      </w:pPr>
      <w:r>
        <w:rPr>
          <w:rFonts w:hint="eastAsia" w:ascii="宋体" w:cs="宋体"/>
          <w:color w:val="auto"/>
          <w:szCs w:val="21"/>
        </w:rPr>
        <w:t>监理人指定的接收人为：</w:t>
      </w:r>
      <w:r>
        <w:rPr>
          <w:rFonts w:hint="eastAsia" w:ascii="宋体" w:cs="宋体"/>
          <w:color w:val="auto"/>
          <w:szCs w:val="21"/>
          <w:u w:val="single"/>
        </w:rPr>
        <w:t>待定</w:t>
      </w:r>
      <w:r>
        <w:rPr>
          <w:rFonts w:hint="eastAsia" w:ascii="宋体" w:cs="宋体"/>
          <w:color w:val="auto"/>
          <w:szCs w:val="21"/>
        </w:rPr>
        <w:t>。</w:t>
      </w:r>
    </w:p>
    <w:p>
      <w:pPr>
        <w:adjustRightInd w:val="0"/>
        <w:spacing w:line="360" w:lineRule="auto"/>
        <w:ind w:firstLine="482" w:firstLineChars="200"/>
        <w:contextualSpacing/>
        <w:rPr>
          <w:rFonts w:ascii="宋体" w:cs="宋体"/>
          <w:b/>
          <w:color w:val="auto"/>
        </w:rPr>
      </w:pPr>
      <w:r>
        <w:rPr>
          <w:rFonts w:hint="eastAsia" w:ascii="宋体" w:cs="宋体"/>
          <w:b/>
          <w:color w:val="auto"/>
        </w:rPr>
        <w:t>1.13工程量清单错误的修正</w:t>
      </w:r>
    </w:p>
    <w:p>
      <w:pPr>
        <w:adjustRightInd w:val="0"/>
        <w:spacing w:line="360" w:lineRule="auto"/>
        <w:ind w:firstLine="480" w:firstLineChars="200"/>
        <w:contextualSpacing/>
        <w:rPr>
          <w:rFonts w:ascii="宋体" w:cs="宋体"/>
          <w:color w:val="auto"/>
          <w:szCs w:val="21"/>
        </w:rPr>
      </w:pPr>
      <w:r>
        <w:rPr>
          <w:rFonts w:hint="eastAsia" w:ascii="宋体" w:cs="宋体"/>
          <w:color w:val="auto"/>
          <w:szCs w:val="21"/>
        </w:rPr>
        <w:t>出现工程量清单错误时，是否调整合同价格：</w:t>
      </w:r>
      <w:r>
        <w:rPr>
          <w:rFonts w:hint="eastAsia" w:ascii="宋体" w:cs="宋体"/>
          <w:color w:val="auto"/>
          <w:szCs w:val="21"/>
          <w:u w:val="single"/>
        </w:rPr>
        <w:t xml:space="preserve">       是         </w:t>
      </w:r>
      <w:r>
        <w:rPr>
          <w:rFonts w:hint="eastAsia" w:ascii="宋体" w:cs="宋体"/>
          <w:color w:val="auto"/>
          <w:szCs w:val="21"/>
        </w:rPr>
        <w:t>。</w:t>
      </w:r>
    </w:p>
    <w:p>
      <w:pPr>
        <w:adjustRightInd w:val="0"/>
        <w:spacing w:line="360" w:lineRule="auto"/>
        <w:ind w:firstLine="480" w:firstLineChars="200"/>
        <w:contextualSpacing/>
        <w:rPr>
          <w:rFonts w:ascii="宋体" w:cs="宋体"/>
          <w:color w:val="auto"/>
          <w:szCs w:val="21"/>
          <w:u w:val="single"/>
        </w:rPr>
      </w:pPr>
      <w:r>
        <w:rPr>
          <w:rFonts w:hint="eastAsia" w:ascii="宋体" w:cs="宋体"/>
          <w:color w:val="auto"/>
          <w:szCs w:val="21"/>
        </w:rPr>
        <w:t>允许调整合同价格的工程量偏差范围：</w:t>
      </w:r>
      <w:r>
        <w:rPr>
          <w:rFonts w:hint="eastAsia" w:ascii="宋体" w:cs="宋体"/>
          <w:color w:val="auto"/>
          <w:szCs w:val="21"/>
          <w:u w:val="single"/>
        </w:rPr>
        <w:t>合价金额占合同总价 2%及以上的分部分项清单项目，其工程量增减超过本项工程量 15%及以上，或合价金额占合同总价不到 2%的分部分项清单项目，但其工程量增减超过本项目工程量 25%及以上时。</w:t>
      </w:r>
    </w:p>
    <w:p>
      <w:pPr>
        <w:adjustRightInd w:val="0"/>
        <w:spacing w:line="360" w:lineRule="auto"/>
        <w:ind w:firstLine="482" w:firstLineChars="200"/>
        <w:contextualSpacing/>
        <w:rPr>
          <w:rFonts w:ascii="宋体" w:cs="宋体"/>
          <w:b/>
          <w:color w:val="auto"/>
        </w:rPr>
      </w:pPr>
      <w:r>
        <w:rPr>
          <w:rFonts w:hint="eastAsia" w:ascii="宋体" w:cs="宋体"/>
          <w:b/>
          <w:color w:val="auto"/>
        </w:rPr>
        <w:t>2.  发包人</w:t>
      </w:r>
    </w:p>
    <w:p>
      <w:pPr>
        <w:adjustRightInd w:val="0"/>
        <w:spacing w:line="360" w:lineRule="auto"/>
        <w:ind w:firstLine="482" w:firstLineChars="200"/>
        <w:contextualSpacing/>
        <w:rPr>
          <w:rFonts w:ascii="宋体" w:cs="宋体"/>
          <w:b/>
          <w:color w:val="auto"/>
        </w:rPr>
      </w:pPr>
      <w:r>
        <w:rPr>
          <w:rFonts w:hint="eastAsia" w:ascii="宋体" w:cs="宋体"/>
          <w:b/>
          <w:color w:val="auto"/>
        </w:rPr>
        <w:t>2.2  发包人代表</w:t>
      </w:r>
    </w:p>
    <w:p>
      <w:pPr>
        <w:adjustRightInd w:val="0"/>
        <w:spacing w:line="360" w:lineRule="auto"/>
        <w:ind w:firstLine="480" w:firstLineChars="200"/>
        <w:contextualSpacing/>
        <w:rPr>
          <w:rFonts w:ascii="宋体" w:cs="宋体"/>
          <w:color w:val="auto"/>
          <w:szCs w:val="21"/>
        </w:rPr>
      </w:pPr>
      <w:r>
        <w:rPr>
          <w:rFonts w:hint="eastAsia" w:ascii="宋体" w:cs="宋体"/>
          <w:color w:val="auto"/>
          <w:szCs w:val="21"/>
        </w:rPr>
        <w:t>发包人代表：</w:t>
      </w:r>
      <w:r>
        <w:rPr>
          <w:rFonts w:hint="eastAsia" w:ascii="宋体" w:cs="宋体"/>
          <w:color w:val="auto"/>
          <w:szCs w:val="21"/>
          <w:u w:val="single"/>
        </w:rPr>
        <w:t xml:space="preserve">                                 </w:t>
      </w:r>
      <w:r>
        <w:rPr>
          <w:rFonts w:hint="eastAsia" w:ascii="宋体" w:cs="宋体"/>
          <w:color w:val="auto"/>
          <w:szCs w:val="21"/>
        </w:rPr>
        <w:t>;</w:t>
      </w:r>
    </w:p>
    <w:p>
      <w:pPr>
        <w:adjustRightInd w:val="0"/>
        <w:spacing w:line="360" w:lineRule="auto"/>
        <w:ind w:firstLine="480" w:firstLineChars="200"/>
        <w:contextualSpacing/>
        <w:rPr>
          <w:rFonts w:ascii="宋体" w:cs="宋体"/>
          <w:color w:val="auto"/>
          <w:szCs w:val="21"/>
        </w:rPr>
      </w:pPr>
      <w:r>
        <w:rPr>
          <w:rFonts w:hint="eastAsia" w:ascii="宋体" w:cs="宋体"/>
          <w:color w:val="auto"/>
          <w:szCs w:val="21"/>
        </w:rPr>
        <w:t>姓 名：</w:t>
      </w:r>
      <w:r>
        <w:rPr>
          <w:rFonts w:hint="eastAsia" w:ascii="宋体" w:cs="宋体"/>
          <w:color w:val="auto"/>
          <w:szCs w:val="21"/>
          <w:u w:val="single"/>
        </w:rPr>
        <w:t xml:space="preserve">                                    </w:t>
      </w:r>
      <w:r>
        <w:rPr>
          <w:rFonts w:hint="eastAsia" w:ascii="宋体" w:cs="宋体"/>
          <w:color w:val="auto"/>
          <w:szCs w:val="21"/>
        </w:rPr>
        <w:t>;</w:t>
      </w:r>
    </w:p>
    <w:p>
      <w:pPr>
        <w:adjustRightInd w:val="0"/>
        <w:spacing w:line="360" w:lineRule="auto"/>
        <w:ind w:firstLine="480" w:firstLineChars="200"/>
        <w:contextualSpacing/>
        <w:rPr>
          <w:rFonts w:ascii="宋体" w:cs="宋体"/>
          <w:color w:val="auto"/>
          <w:szCs w:val="21"/>
        </w:rPr>
      </w:pPr>
      <w:r>
        <w:rPr>
          <w:rFonts w:hint="eastAsia" w:ascii="宋体" w:cs="宋体"/>
          <w:color w:val="auto"/>
          <w:szCs w:val="21"/>
        </w:rPr>
        <w:t>身份证号：</w:t>
      </w:r>
      <w:r>
        <w:rPr>
          <w:rFonts w:hint="eastAsia" w:ascii="宋体" w:cs="宋体"/>
          <w:color w:val="auto"/>
          <w:szCs w:val="21"/>
          <w:u w:val="single"/>
        </w:rPr>
        <w:t xml:space="preserve">                                 </w:t>
      </w:r>
      <w:r>
        <w:rPr>
          <w:rFonts w:hint="eastAsia" w:ascii="宋体" w:cs="宋体"/>
          <w:color w:val="auto"/>
          <w:szCs w:val="21"/>
        </w:rPr>
        <w:t>;</w:t>
      </w:r>
    </w:p>
    <w:p>
      <w:pPr>
        <w:adjustRightInd w:val="0"/>
        <w:spacing w:line="360" w:lineRule="auto"/>
        <w:ind w:firstLine="480" w:firstLineChars="200"/>
        <w:contextualSpacing/>
        <w:rPr>
          <w:rFonts w:ascii="宋体" w:cs="宋体"/>
          <w:color w:val="auto"/>
          <w:szCs w:val="21"/>
        </w:rPr>
      </w:pPr>
      <w:r>
        <w:rPr>
          <w:rFonts w:hint="eastAsia" w:ascii="宋体" w:cs="宋体"/>
          <w:color w:val="auto"/>
          <w:szCs w:val="21"/>
        </w:rPr>
        <w:t>职 务：</w:t>
      </w:r>
      <w:r>
        <w:rPr>
          <w:rFonts w:hint="eastAsia" w:ascii="宋体" w:cs="宋体"/>
          <w:color w:val="auto"/>
          <w:szCs w:val="21"/>
          <w:u w:val="single"/>
        </w:rPr>
        <w:t xml:space="preserve">                                    </w:t>
      </w:r>
      <w:r>
        <w:rPr>
          <w:rFonts w:hint="eastAsia" w:ascii="宋体" w:cs="宋体"/>
          <w:color w:val="auto"/>
          <w:szCs w:val="21"/>
        </w:rPr>
        <w:t>;</w:t>
      </w:r>
    </w:p>
    <w:p>
      <w:pPr>
        <w:adjustRightInd w:val="0"/>
        <w:spacing w:line="360" w:lineRule="auto"/>
        <w:ind w:firstLine="480" w:firstLineChars="200"/>
        <w:contextualSpacing/>
        <w:rPr>
          <w:rFonts w:ascii="宋体" w:cs="宋体"/>
          <w:color w:val="auto"/>
          <w:szCs w:val="21"/>
        </w:rPr>
      </w:pPr>
      <w:r>
        <w:rPr>
          <w:rFonts w:hint="eastAsia" w:ascii="宋体" w:cs="宋体"/>
          <w:color w:val="auto"/>
          <w:szCs w:val="21"/>
        </w:rPr>
        <w:t>联系电话：</w:t>
      </w:r>
      <w:r>
        <w:rPr>
          <w:rFonts w:hint="eastAsia" w:ascii="宋体" w:cs="宋体"/>
          <w:color w:val="auto"/>
          <w:szCs w:val="21"/>
          <w:u w:val="single"/>
        </w:rPr>
        <w:t xml:space="preserve">                                 </w:t>
      </w:r>
      <w:r>
        <w:rPr>
          <w:rFonts w:hint="eastAsia" w:ascii="宋体" w:cs="宋体"/>
          <w:color w:val="auto"/>
          <w:szCs w:val="21"/>
        </w:rPr>
        <w:t>;</w:t>
      </w:r>
    </w:p>
    <w:p>
      <w:pPr>
        <w:adjustRightInd w:val="0"/>
        <w:spacing w:line="360" w:lineRule="auto"/>
        <w:ind w:firstLine="480" w:firstLineChars="200"/>
        <w:contextualSpacing/>
        <w:rPr>
          <w:rFonts w:ascii="宋体" w:cs="宋体"/>
          <w:color w:val="auto"/>
          <w:szCs w:val="21"/>
        </w:rPr>
      </w:pPr>
      <w:r>
        <w:rPr>
          <w:rFonts w:hint="eastAsia" w:ascii="宋体" w:cs="宋体"/>
          <w:color w:val="auto"/>
          <w:szCs w:val="21"/>
        </w:rPr>
        <w:t>电子信箱：</w:t>
      </w:r>
      <w:r>
        <w:rPr>
          <w:rFonts w:hint="eastAsia" w:ascii="宋体" w:cs="宋体"/>
          <w:color w:val="auto"/>
          <w:szCs w:val="21"/>
          <w:u w:val="single"/>
        </w:rPr>
        <w:t xml:space="preserve">                                 </w:t>
      </w:r>
      <w:r>
        <w:rPr>
          <w:rFonts w:hint="eastAsia" w:ascii="宋体" w:cs="宋体"/>
          <w:color w:val="auto"/>
          <w:szCs w:val="21"/>
        </w:rPr>
        <w:t>;</w:t>
      </w:r>
    </w:p>
    <w:p>
      <w:pPr>
        <w:adjustRightInd w:val="0"/>
        <w:spacing w:line="360" w:lineRule="auto"/>
        <w:ind w:firstLine="480" w:firstLineChars="200"/>
        <w:contextualSpacing/>
        <w:rPr>
          <w:rFonts w:ascii="宋体" w:cs="宋体"/>
          <w:color w:val="auto"/>
          <w:szCs w:val="21"/>
        </w:rPr>
      </w:pPr>
      <w:r>
        <w:rPr>
          <w:rFonts w:hint="eastAsia" w:ascii="宋体" w:cs="宋体"/>
          <w:color w:val="auto"/>
          <w:szCs w:val="21"/>
        </w:rPr>
        <w:t>通信地址：</w:t>
      </w:r>
      <w:r>
        <w:rPr>
          <w:rFonts w:hint="eastAsia" w:ascii="宋体" w:cs="宋体"/>
          <w:color w:val="auto"/>
          <w:szCs w:val="21"/>
          <w:u w:val="single"/>
        </w:rPr>
        <w:t xml:space="preserve">                                 </w:t>
      </w:r>
      <w:r>
        <w:rPr>
          <w:rFonts w:hint="eastAsia" w:ascii="宋体" w:cs="宋体"/>
          <w:color w:val="auto"/>
          <w:szCs w:val="21"/>
        </w:rPr>
        <w:t>。</w:t>
      </w:r>
    </w:p>
    <w:p>
      <w:pPr>
        <w:adjustRightInd w:val="0"/>
        <w:spacing w:line="360" w:lineRule="auto"/>
        <w:ind w:firstLine="480" w:firstLineChars="200"/>
        <w:contextualSpacing/>
        <w:rPr>
          <w:rFonts w:ascii="宋体" w:cs="宋体"/>
          <w:color w:val="auto"/>
          <w:szCs w:val="21"/>
        </w:rPr>
      </w:pPr>
      <w:r>
        <w:rPr>
          <w:rFonts w:hint="eastAsia" w:ascii="宋体" w:cs="宋体"/>
          <w:color w:val="auto"/>
          <w:szCs w:val="21"/>
        </w:rPr>
        <w:t>发包人对发包人代表的授权范围如下：</w:t>
      </w:r>
      <w:r>
        <w:rPr>
          <w:rFonts w:hint="eastAsia" w:ascii="宋体" w:cs="宋体"/>
          <w:color w:val="auto"/>
          <w:szCs w:val="21"/>
          <w:u w:val="single"/>
        </w:rPr>
        <w:t>发包人代表是代表发包单位的唯一法定授权人，代表发包人与施工单位、监理单位及其它参建单位进行协调。</w:t>
      </w:r>
    </w:p>
    <w:p>
      <w:pPr>
        <w:adjustRightInd w:val="0"/>
        <w:spacing w:line="360" w:lineRule="auto"/>
        <w:ind w:firstLine="482" w:firstLineChars="200"/>
        <w:contextualSpacing/>
        <w:rPr>
          <w:rFonts w:ascii="宋体" w:cs="宋体"/>
          <w:b/>
          <w:color w:val="auto"/>
        </w:rPr>
      </w:pPr>
      <w:r>
        <w:rPr>
          <w:rFonts w:hint="eastAsia" w:ascii="宋体" w:cs="宋体"/>
          <w:b/>
          <w:color w:val="auto"/>
        </w:rPr>
        <w:t>2.4 施工现场、施工条件和基础资料的提供</w:t>
      </w:r>
    </w:p>
    <w:p>
      <w:pPr>
        <w:adjustRightInd w:val="0"/>
        <w:spacing w:line="360" w:lineRule="auto"/>
        <w:ind w:firstLine="482" w:firstLineChars="200"/>
        <w:contextualSpacing/>
        <w:rPr>
          <w:rFonts w:ascii="宋体" w:cs="宋体"/>
          <w:b/>
          <w:color w:val="auto"/>
        </w:rPr>
      </w:pPr>
      <w:r>
        <w:rPr>
          <w:rFonts w:hint="eastAsia" w:ascii="宋体" w:cs="宋体"/>
          <w:b/>
          <w:color w:val="auto"/>
        </w:rPr>
        <w:t>2.4.1 提供施工现场</w:t>
      </w:r>
    </w:p>
    <w:p>
      <w:pPr>
        <w:adjustRightInd w:val="0"/>
        <w:spacing w:line="360" w:lineRule="auto"/>
        <w:contextualSpacing/>
        <w:rPr>
          <w:rFonts w:ascii="宋体" w:cs="宋体"/>
          <w:color w:val="auto"/>
          <w:szCs w:val="21"/>
        </w:rPr>
      </w:pPr>
      <w:r>
        <w:rPr>
          <w:rFonts w:hint="eastAsia" w:ascii="宋体" w:cs="宋体"/>
          <w:color w:val="auto"/>
          <w:szCs w:val="21"/>
        </w:rPr>
        <w:t>关于发包人移交施工现场的期限要求：</w:t>
      </w:r>
      <w:r>
        <w:rPr>
          <w:rFonts w:hint="eastAsia" w:ascii="宋体" w:cs="宋体"/>
          <w:color w:val="auto"/>
          <w:szCs w:val="21"/>
          <w:u w:val="single"/>
        </w:rPr>
        <w:t xml:space="preserve">现场已经具备施工条件 </w:t>
      </w:r>
      <w:r>
        <w:rPr>
          <w:rFonts w:hint="eastAsia" w:ascii="宋体" w:cs="宋体"/>
          <w:color w:val="auto"/>
          <w:szCs w:val="21"/>
        </w:rPr>
        <w:t>。</w:t>
      </w:r>
    </w:p>
    <w:p>
      <w:pPr>
        <w:adjustRightInd w:val="0"/>
        <w:spacing w:line="360" w:lineRule="auto"/>
        <w:ind w:firstLine="482" w:firstLineChars="200"/>
        <w:contextualSpacing/>
        <w:rPr>
          <w:rFonts w:ascii="宋体" w:cs="宋体"/>
          <w:b/>
          <w:color w:val="auto"/>
        </w:rPr>
      </w:pPr>
      <w:r>
        <w:rPr>
          <w:rFonts w:hint="eastAsia" w:ascii="宋体" w:cs="宋体"/>
          <w:b/>
          <w:color w:val="auto"/>
        </w:rPr>
        <w:t>2.4.2 提供施工条件</w:t>
      </w:r>
    </w:p>
    <w:p>
      <w:pPr>
        <w:adjustRightInd w:val="0"/>
        <w:spacing w:line="360" w:lineRule="auto"/>
        <w:contextualSpacing/>
        <w:rPr>
          <w:rFonts w:ascii="宋体" w:cs="宋体"/>
          <w:color w:val="auto"/>
          <w:szCs w:val="21"/>
        </w:rPr>
      </w:pPr>
      <w:r>
        <w:rPr>
          <w:rFonts w:hint="eastAsia" w:ascii="宋体" w:cs="宋体"/>
          <w:color w:val="auto"/>
          <w:szCs w:val="21"/>
        </w:rPr>
        <w:t>关于发包人应负责提供施工所需要的条件，包括：</w:t>
      </w:r>
    </w:p>
    <w:p>
      <w:pPr>
        <w:adjustRightInd w:val="0"/>
        <w:spacing w:line="360" w:lineRule="auto"/>
        <w:ind w:firstLine="240" w:firstLineChars="100"/>
        <w:contextualSpacing/>
        <w:rPr>
          <w:rFonts w:ascii="宋体" w:cs="宋体"/>
          <w:color w:val="auto"/>
          <w:szCs w:val="21"/>
          <w:u w:val="single"/>
        </w:rPr>
      </w:pPr>
      <w:r>
        <w:rPr>
          <w:rFonts w:hint="eastAsia" w:ascii="宋体" w:cs="宋体"/>
          <w:color w:val="auto"/>
          <w:szCs w:val="21"/>
        </w:rPr>
        <w:t>（1）将施工用水、电力、通讯线路等施工所必需的条件接至施工现场内；</w:t>
      </w:r>
      <w:r>
        <w:rPr>
          <w:rFonts w:hint="eastAsia" w:ascii="宋体" w:cs="宋体"/>
          <w:color w:val="auto"/>
          <w:szCs w:val="21"/>
          <w:u w:val="single"/>
        </w:rPr>
        <w:t xml:space="preserve"> 已具备</w:t>
      </w:r>
    </w:p>
    <w:p>
      <w:pPr>
        <w:adjustRightInd w:val="0"/>
        <w:spacing w:line="360" w:lineRule="auto"/>
        <w:ind w:firstLine="240" w:firstLineChars="100"/>
        <w:contextualSpacing/>
        <w:rPr>
          <w:rFonts w:ascii="宋体" w:cs="宋体"/>
          <w:color w:val="auto"/>
          <w:szCs w:val="21"/>
          <w:u w:val="single"/>
        </w:rPr>
      </w:pPr>
      <w:r>
        <w:rPr>
          <w:rFonts w:hint="eastAsia" w:ascii="宋体" w:cs="宋体"/>
          <w:color w:val="auto"/>
          <w:szCs w:val="21"/>
        </w:rPr>
        <w:t>（2）保证向承包人提供正常施工所需要的进入施工现场的交通条件；</w:t>
      </w:r>
      <w:r>
        <w:rPr>
          <w:rFonts w:hint="eastAsia" w:ascii="宋体" w:cs="宋体"/>
          <w:color w:val="auto"/>
          <w:szCs w:val="21"/>
          <w:u w:val="single"/>
        </w:rPr>
        <w:t xml:space="preserve"> 已开通</w:t>
      </w:r>
    </w:p>
    <w:p>
      <w:pPr>
        <w:spacing w:after="120" w:line="360" w:lineRule="auto"/>
        <w:ind w:firstLine="240" w:firstLineChars="100"/>
        <w:rPr>
          <w:rFonts w:ascii="宋体" w:cs="宋体"/>
          <w:color w:val="auto"/>
          <w:szCs w:val="21"/>
        </w:rPr>
      </w:pPr>
      <w:r>
        <w:rPr>
          <w:rFonts w:hint="eastAsia" w:ascii="宋体" w:cs="宋体"/>
          <w:color w:val="auto"/>
          <w:szCs w:val="21"/>
        </w:rPr>
        <w:t>（3）协调处理施工现场周围地下管线和邻近建筑物、构筑物、古树名木的保护工作，并承担相关费用：</w:t>
      </w:r>
      <w:r>
        <w:rPr>
          <w:rFonts w:hint="eastAsia" w:ascii="宋体" w:cs="宋体"/>
          <w:color w:val="auto"/>
          <w:szCs w:val="21"/>
          <w:u w:val="single"/>
        </w:rPr>
        <w:t>已完成</w:t>
      </w:r>
      <w:r>
        <w:rPr>
          <w:rFonts w:hint="eastAsia" w:ascii="宋体" w:cs="宋体"/>
          <w:color w:val="auto"/>
          <w:szCs w:val="21"/>
        </w:rPr>
        <w:t>。</w:t>
      </w:r>
    </w:p>
    <w:p>
      <w:pPr>
        <w:spacing w:after="120" w:line="360" w:lineRule="auto"/>
        <w:ind w:firstLine="482" w:firstLineChars="200"/>
        <w:rPr>
          <w:rFonts w:ascii="宋体"/>
          <w:b/>
          <w:color w:val="auto"/>
        </w:rPr>
      </w:pPr>
      <w:r>
        <w:rPr>
          <w:rFonts w:ascii="宋体"/>
          <w:b/>
          <w:color w:val="auto"/>
        </w:rPr>
        <w:t>2.5 资金来源证明及支付担保</w:t>
      </w:r>
    </w:p>
    <w:p>
      <w:pPr>
        <w:spacing w:line="360" w:lineRule="auto"/>
        <w:ind w:firstLine="480" w:firstLineChars="200"/>
        <w:rPr>
          <w:rFonts w:ascii="宋体"/>
          <w:color w:val="auto"/>
          <w:szCs w:val="21"/>
        </w:rPr>
      </w:pPr>
      <w:r>
        <w:rPr>
          <w:rFonts w:ascii="宋体"/>
          <w:color w:val="auto"/>
          <w:szCs w:val="21"/>
        </w:rPr>
        <w:t>发包人是否提供支付担保：</w:t>
      </w:r>
      <w:r>
        <w:rPr>
          <w:rFonts w:ascii="宋体"/>
          <w:color w:val="auto"/>
          <w:szCs w:val="21"/>
          <w:u w:val="single"/>
        </w:rPr>
        <w:t></w:t>
      </w:r>
      <w:r>
        <w:rPr>
          <w:rFonts w:hint="eastAsia" w:ascii="宋体"/>
          <w:color w:val="auto"/>
          <w:szCs w:val="21"/>
          <w:u w:val="single"/>
        </w:rPr>
        <w:t>业主已提供年度投资计划表</w:t>
      </w:r>
      <w:r>
        <w:rPr>
          <w:rFonts w:ascii="宋体"/>
          <w:color w:val="auto"/>
          <w:szCs w:val="21"/>
          <w:u w:val="single"/>
        </w:rPr>
        <w:t xml:space="preserve"> </w:t>
      </w:r>
      <w:r>
        <w:rPr>
          <w:rFonts w:ascii="宋体"/>
          <w:color w:val="auto"/>
          <w:szCs w:val="21"/>
        </w:rPr>
        <w:t xml:space="preserve"> 。</w:t>
      </w:r>
    </w:p>
    <w:p>
      <w:pPr>
        <w:adjustRightInd w:val="0"/>
        <w:spacing w:line="360" w:lineRule="auto"/>
        <w:ind w:firstLine="482" w:firstLineChars="200"/>
        <w:contextualSpacing/>
        <w:rPr>
          <w:rFonts w:ascii="宋体" w:cs="宋体"/>
          <w:b/>
          <w:color w:val="auto"/>
        </w:rPr>
      </w:pPr>
      <w:bookmarkStart w:id="227" w:name="_Toc267251496"/>
      <w:bookmarkStart w:id="228" w:name="_Toc267251493"/>
      <w:bookmarkStart w:id="229" w:name="_Toc267251495"/>
      <w:bookmarkStart w:id="230" w:name="_Toc267251510"/>
      <w:bookmarkStart w:id="231" w:name="_Toc267251491"/>
      <w:bookmarkStart w:id="232" w:name="_Toc267251513"/>
      <w:bookmarkStart w:id="233" w:name="_Toc267251508"/>
      <w:bookmarkStart w:id="234" w:name="_Toc267251498"/>
      <w:bookmarkStart w:id="235" w:name="_Toc267251507"/>
      <w:bookmarkStart w:id="236" w:name="_Toc267251511"/>
      <w:bookmarkStart w:id="237" w:name="_Toc267251497"/>
      <w:bookmarkStart w:id="238" w:name="_Toc267251492"/>
      <w:bookmarkStart w:id="239" w:name="_Toc267251501"/>
      <w:bookmarkStart w:id="240" w:name="_Toc267251514"/>
      <w:bookmarkStart w:id="241" w:name="_Toc267251499"/>
      <w:bookmarkStart w:id="242" w:name="_Toc267251504"/>
      <w:bookmarkStart w:id="243" w:name="_Toc267251509"/>
      <w:bookmarkStart w:id="244" w:name="_Toc267251494"/>
      <w:bookmarkStart w:id="245" w:name="_Toc267251503"/>
      <w:bookmarkStart w:id="246" w:name="_Toc267251502"/>
      <w:bookmarkStart w:id="247" w:name="_Toc267251515"/>
      <w:bookmarkStart w:id="248" w:name="_Toc267251506"/>
      <w:r>
        <w:rPr>
          <w:rFonts w:hint="eastAsia" w:ascii="宋体" w:cs="宋体"/>
          <w:b/>
          <w:color w:val="auto"/>
        </w:rPr>
        <w:t>3. 承包人</w:t>
      </w:r>
    </w:p>
    <w:p>
      <w:pPr>
        <w:adjustRightInd w:val="0"/>
        <w:spacing w:line="360" w:lineRule="auto"/>
        <w:ind w:firstLine="480" w:firstLineChars="200"/>
        <w:contextualSpacing/>
        <w:rPr>
          <w:rFonts w:ascii="宋体" w:cs="宋体"/>
          <w:color w:val="auto"/>
          <w:szCs w:val="21"/>
        </w:rPr>
      </w:pPr>
      <w:r>
        <w:rPr>
          <w:rFonts w:hint="eastAsia" w:ascii="宋体" w:cs="宋体"/>
          <w:color w:val="auto"/>
          <w:szCs w:val="21"/>
        </w:rPr>
        <w:t>3.1 承包人的一般义务</w:t>
      </w:r>
    </w:p>
    <w:p>
      <w:pPr>
        <w:adjustRightInd w:val="0"/>
        <w:spacing w:line="360" w:lineRule="auto"/>
        <w:ind w:firstLine="480" w:firstLineChars="200"/>
        <w:contextualSpacing/>
        <w:rPr>
          <w:rFonts w:ascii="宋体" w:cs="宋体"/>
          <w:color w:val="auto"/>
          <w:szCs w:val="21"/>
        </w:rPr>
      </w:pPr>
      <w:r>
        <w:rPr>
          <w:rFonts w:hint="eastAsia" w:ascii="宋体" w:cs="宋体"/>
          <w:color w:val="auto"/>
          <w:szCs w:val="21"/>
        </w:rPr>
        <w:t>（9）承包人提交的竣工资料的内容：</w:t>
      </w:r>
      <w:r>
        <w:rPr>
          <w:rFonts w:hint="eastAsia" w:ascii="宋体" w:cs="宋体"/>
          <w:color w:val="auto"/>
          <w:szCs w:val="21"/>
          <w:u w:val="single"/>
        </w:rPr>
        <w:t>承包人应在发包人指定的时间内向发包人提供符合存档备案要求的竣工图、竣工资料及竣工验收报告等，并将该些资料存档备案。归档资料应符合工程所在地建设行政主管部门和城市建设档案管理机构及发包方对有关施工资料的要求</w:t>
      </w:r>
      <w:r>
        <w:rPr>
          <w:rFonts w:hint="eastAsia" w:ascii="宋体" w:cs="宋体"/>
          <w:color w:val="auto"/>
          <w:szCs w:val="21"/>
        </w:rPr>
        <w:t>。</w:t>
      </w:r>
    </w:p>
    <w:p>
      <w:pPr>
        <w:adjustRightInd w:val="0"/>
        <w:spacing w:line="360" w:lineRule="auto"/>
        <w:ind w:firstLine="480" w:firstLineChars="200"/>
        <w:contextualSpacing/>
        <w:rPr>
          <w:rFonts w:ascii="宋体" w:cs="宋体"/>
          <w:color w:val="auto"/>
          <w:szCs w:val="21"/>
        </w:rPr>
      </w:pPr>
      <w:r>
        <w:rPr>
          <w:rFonts w:hint="eastAsia" w:ascii="宋体" w:cs="宋体"/>
          <w:color w:val="auto"/>
          <w:szCs w:val="21"/>
        </w:rPr>
        <w:t>承包人需要提交的竣工资料套数：</w:t>
      </w:r>
      <w:r>
        <w:rPr>
          <w:rFonts w:hint="eastAsia" w:ascii="宋体" w:cs="宋体"/>
          <w:color w:val="auto"/>
          <w:szCs w:val="21"/>
          <w:u w:val="single"/>
        </w:rPr>
        <w:t>一式四份，同时提供电子文档</w:t>
      </w:r>
      <w:r>
        <w:rPr>
          <w:rFonts w:hint="eastAsia" w:ascii="宋体" w:cs="宋体"/>
          <w:color w:val="auto"/>
          <w:szCs w:val="21"/>
        </w:rPr>
        <w:t>。</w:t>
      </w:r>
    </w:p>
    <w:p>
      <w:pPr>
        <w:adjustRightInd w:val="0"/>
        <w:spacing w:line="360" w:lineRule="auto"/>
        <w:ind w:firstLine="480" w:firstLineChars="200"/>
        <w:contextualSpacing/>
        <w:rPr>
          <w:rFonts w:ascii="宋体" w:cs="宋体"/>
          <w:color w:val="auto"/>
          <w:szCs w:val="21"/>
        </w:rPr>
      </w:pPr>
      <w:r>
        <w:rPr>
          <w:rFonts w:hint="eastAsia" w:ascii="宋体" w:cs="宋体"/>
          <w:color w:val="auto"/>
          <w:szCs w:val="21"/>
        </w:rPr>
        <w:t>承包人提交的竣工资料的费用承担：</w:t>
      </w:r>
      <w:r>
        <w:rPr>
          <w:rFonts w:hint="eastAsia" w:ascii="宋体" w:cs="宋体"/>
          <w:color w:val="auto"/>
          <w:szCs w:val="21"/>
          <w:u w:val="single"/>
        </w:rPr>
        <w:t>承包人承担</w:t>
      </w:r>
      <w:r>
        <w:rPr>
          <w:rFonts w:hint="eastAsia" w:ascii="宋体" w:cs="宋体"/>
          <w:color w:val="auto"/>
          <w:szCs w:val="21"/>
        </w:rPr>
        <w:t>。</w:t>
      </w:r>
    </w:p>
    <w:p>
      <w:pPr>
        <w:adjustRightInd w:val="0"/>
        <w:spacing w:line="360" w:lineRule="auto"/>
        <w:ind w:firstLine="480" w:firstLineChars="200"/>
        <w:contextualSpacing/>
        <w:rPr>
          <w:rFonts w:ascii="宋体" w:cs="宋体"/>
          <w:color w:val="auto"/>
          <w:szCs w:val="21"/>
        </w:rPr>
      </w:pPr>
      <w:r>
        <w:rPr>
          <w:rFonts w:hint="eastAsia" w:ascii="宋体" w:cs="宋体"/>
          <w:color w:val="auto"/>
          <w:szCs w:val="21"/>
        </w:rPr>
        <w:t>承包人提交的竣工资料移交时间：</w:t>
      </w:r>
      <w:r>
        <w:rPr>
          <w:rFonts w:hint="eastAsia" w:ascii="宋体" w:cs="宋体"/>
          <w:color w:val="auto"/>
          <w:szCs w:val="21"/>
          <w:u w:val="single"/>
        </w:rPr>
        <w:t>工程竣工验收合格后7天</w:t>
      </w:r>
      <w:r>
        <w:rPr>
          <w:rFonts w:hint="eastAsia" w:ascii="宋体" w:cs="宋体"/>
          <w:color w:val="auto"/>
          <w:szCs w:val="21"/>
        </w:rPr>
        <w:t>。</w:t>
      </w:r>
    </w:p>
    <w:p>
      <w:pPr>
        <w:adjustRightInd w:val="0"/>
        <w:spacing w:line="360" w:lineRule="auto"/>
        <w:ind w:firstLine="480" w:firstLineChars="200"/>
        <w:contextualSpacing/>
        <w:rPr>
          <w:rFonts w:ascii="宋体" w:cs="宋体"/>
          <w:color w:val="auto"/>
          <w:szCs w:val="21"/>
        </w:rPr>
      </w:pPr>
      <w:r>
        <w:rPr>
          <w:rFonts w:hint="eastAsia" w:ascii="宋体" w:cs="宋体"/>
          <w:color w:val="auto"/>
          <w:szCs w:val="21"/>
        </w:rPr>
        <w:t>承包人提交的竣工资料形式要求：</w:t>
      </w:r>
      <w:r>
        <w:rPr>
          <w:rFonts w:hint="eastAsia" w:ascii="宋体" w:cs="宋体"/>
          <w:color w:val="auto"/>
          <w:szCs w:val="21"/>
          <w:u w:val="single"/>
        </w:rPr>
        <w:t>向发包方提供竣工资料及竣工验收报告等，并附光盘（含影像资料、图片等）</w:t>
      </w:r>
      <w:r>
        <w:rPr>
          <w:rFonts w:hint="eastAsia" w:ascii="宋体" w:cs="宋体"/>
          <w:color w:val="auto"/>
          <w:szCs w:val="21"/>
        </w:rPr>
        <w:t>。</w:t>
      </w:r>
    </w:p>
    <w:p>
      <w:pPr>
        <w:adjustRightInd w:val="0"/>
        <w:spacing w:line="360" w:lineRule="auto"/>
        <w:ind w:firstLine="480" w:firstLineChars="200"/>
        <w:contextualSpacing/>
        <w:rPr>
          <w:rFonts w:ascii="宋体" w:cs="宋体"/>
          <w:color w:val="auto"/>
          <w:szCs w:val="21"/>
        </w:rPr>
      </w:pPr>
      <w:r>
        <w:rPr>
          <w:rFonts w:hint="eastAsia" w:ascii="宋体" w:cs="宋体"/>
          <w:color w:val="auto"/>
          <w:szCs w:val="21"/>
        </w:rPr>
        <w:t>（10）承包人应履行的其他义务：</w:t>
      </w:r>
    </w:p>
    <w:p>
      <w:pPr>
        <w:adjustRightInd w:val="0"/>
        <w:spacing w:line="360" w:lineRule="auto"/>
        <w:ind w:firstLine="480" w:firstLineChars="200"/>
        <w:contextualSpacing/>
        <w:rPr>
          <w:rFonts w:ascii="宋体" w:cs="宋体"/>
          <w:color w:val="auto"/>
          <w:szCs w:val="21"/>
          <w:u w:val="single"/>
        </w:rPr>
      </w:pPr>
      <w:r>
        <w:rPr>
          <w:rFonts w:hint="eastAsia" w:ascii="宋体" w:cs="宋体"/>
          <w:color w:val="auto"/>
          <w:szCs w:val="21"/>
        </w:rPr>
        <w:t>①需由设计资质等级和业务范围允许的承包人完成的设计文件提交时间：</w:t>
      </w:r>
      <w:r>
        <w:rPr>
          <w:rFonts w:hint="eastAsia" w:ascii="宋体" w:cs="宋体"/>
          <w:color w:val="auto"/>
          <w:szCs w:val="21"/>
          <w:u w:val="single"/>
        </w:rPr>
        <w:t xml:space="preserve"> / </w:t>
      </w:r>
    </w:p>
    <w:p>
      <w:pPr>
        <w:adjustRightInd w:val="0"/>
        <w:spacing w:line="360" w:lineRule="auto"/>
        <w:ind w:firstLine="480" w:firstLineChars="200"/>
        <w:contextualSpacing/>
        <w:rPr>
          <w:rFonts w:ascii="宋体" w:cs="宋体"/>
          <w:color w:val="auto"/>
          <w:szCs w:val="21"/>
          <w:u w:val="single"/>
        </w:rPr>
      </w:pPr>
      <w:r>
        <w:rPr>
          <w:rFonts w:hint="eastAsia" w:ascii="宋体" w:cs="宋体"/>
          <w:color w:val="auto"/>
          <w:szCs w:val="21"/>
        </w:rPr>
        <w:t>②应提供计划、报表的名称及完成时间：</w:t>
      </w:r>
      <w:r>
        <w:rPr>
          <w:rFonts w:hint="eastAsia" w:ascii="宋体" w:cs="宋体"/>
          <w:color w:val="auto"/>
          <w:szCs w:val="21"/>
          <w:u w:val="single"/>
        </w:rPr>
        <w:t>按月提供已完成工程量统计报表和下月工程进度计划，每月25日前报发包方。</w:t>
      </w:r>
    </w:p>
    <w:p>
      <w:pPr>
        <w:adjustRightInd w:val="0"/>
        <w:spacing w:line="360" w:lineRule="auto"/>
        <w:ind w:firstLine="480" w:firstLineChars="200"/>
        <w:contextualSpacing/>
        <w:rPr>
          <w:rFonts w:ascii="宋体" w:cs="宋体"/>
          <w:color w:val="auto"/>
          <w:szCs w:val="21"/>
          <w:u w:val="single"/>
        </w:rPr>
      </w:pPr>
      <w:r>
        <w:rPr>
          <w:rFonts w:hint="eastAsia" w:ascii="宋体" w:cs="宋体"/>
          <w:color w:val="auto"/>
          <w:szCs w:val="21"/>
        </w:rPr>
        <w:t>③承担施工安全保卫工作及非夜间施工照明的责任和要求：</w:t>
      </w:r>
      <w:r>
        <w:rPr>
          <w:rFonts w:hint="eastAsia" w:ascii="宋体" w:cs="宋体"/>
          <w:color w:val="auto"/>
          <w:szCs w:val="21"/>
          <w:u w:val="single"/>
        </w:rPr>
        <w:t>按发包人要求做好场地内的安保、噪音及非夜间施工照明控制等工作。</w:t>
      </w:r>
    </w:p>
    <w:p>
      <w:pPr>
        <w:adjustRightInd w:val="0"/>
        <w:spacing w:line="360" w:lineRule="auto"/>
        <w:ind w:firstLine="480" w:firstLineChars="200"/>
        <w:contextualSpacing/>
        <w:rPr>
          <w:rFonts w:ascii="宋体" w:cs="宋体"/>
          <w:color w:val="auto"/>
          <w:szCs w:val="21"/>
        </w:rPr>
      </w:pPr>
      <w:r>
        <w:rPr>
          <w:rFonts w:hint="eastAsia" w:ascii="宋体" w:cs="宋体"/>
          <w:color w:val="auto"/>
          <w:szCs w:val="21"/>
        </w:rPr>
        <w:t>④向发包人提供的办公和生活房屋及设施的要求：</w:t>
      </w:r>
      <w:r>
        <w:rPr>
          <w:rFonts w:hint="eastAsia" w:ascii="宋体" w:cs="宋体"/>
          <w:color w:val="auto"/>
          <w:szCs w:val="21"/>
          <w:u w:val="single"/>
        </w:rPr>
        <w:t>双方另行协商</w:t>
      </w:r>
      <w:r>
        <w:rPr>
          <w:rFonts w:hint="eastAsia" w:ascii="宋体" w:cs="宋体"/>
          <w:color w:val="auto"/>
          <w:szCs w:val="21"/>
        </w:rPr>
        <w:t>。</w:t>
      </w:r>
    </w:p>
    <w:p>
      <w:pPr>
        <w:adjustRightInd w:val="0"/>
        <w:spacing w:line="360" w:lineRule="auto"/>
        <w:ind w:firstLine="480" w:firstLineChars="200"/>
        <w:contextualSpacing/>
        <w:rPr>
          <w:rFonts w:ascii="宋体" w:cs="宋体"/>
          <w:color w:val="auto"/>
          <w:szCs w:val="21"/>
        </w:rPr>
      </w:pPr>
      <w:r>
        <w:rPr>
          <w:rFonts w:hint="eastAsia" w:ascii="宋体" w:cs="宋体"/>
          <w:color w:val="auto"/>
          <w:szCs w:val="21"/>
        </w:rPr>
        <w:t>⑤需承包人办理的有关施工场地交通、环卫和施工噪音管理等手续：</w:t>
      </w:r>
      <w:r>
        <w:rPr>
          <w:rFonts w:hint="eastAsia" w:ascii="宋体" w:cs="宋体"/>
          <w:color w:val="auto"/>
          <w:szCs w:val="21"/>
          <w:u w:val="single"/>
        </w:rPr>
        <w:t>遵守政府有关部门关于施工相关管理规定，如需办理相关手续的，由承包人自行办理有关手续，相应费用已计入签约合同价内。</w:t>
      </w:r>
    </w:p>
    <w:p>
      <w:pPr>
        <w:adjustRightInd w:val="0"/>
        <w:spacing w:line="360" w:lineRule="auto"/>
        <w:ind w:firstLine="480" w:firstLineChars="200"/>
        <w:contextualSpacing/>
        <w:rPr>
          <w:rFonts w:ascii="宋体" w:cs="宋体"/>
          <w:color w:val="auto"/>
          <w:szCs w:val="21"/>
          <w:u w:val="single"/>
        </w:rPr>
      </w:pPr>
      <w:r>
        <w:rPr>
          <w:rFonts w:hint="eastAsia" w:ascii="宋体" w:cs="宋体"/>
          <w:color w:val="auto"/>
          <w:szCs w:val="21"/>
        </w:rPr>
        <w:t>⑥完工工程成品保护的特殊要求及费用承担：</w:t>
      </w:r>
      <w:r>
        <w:rPr>
          <w:rFonts w:hint="eastAsia" w:ascii="宋体" w:cs="宋体"/>
          <w:color w:val="auto"/>
          <w:szCs w:val="21"/>
          <w:u w:val="single"/>
        </w:rPr>
        <w:t>已竣工工程和设备未交付发包人之前，承包人负责已完工程和设备的保护工作，并承担相应费用，保护期间发生损坏，承包人承担修复费用。相应费用已包含在签约合同价内。</w:t>
      </w:r>
    </w:p>
    <w:p>
      <w:pPr>
        <w:adjustRightInd w:val="0"/>
        <w:spacing w:line="360" w:lineRule="auto"/>
        <w:ind w:firstLine="480" w:firstLineChars="200"/>
        <w:contextualSpacing/>
        <w:rPr>
          <w:rFonts w:ascii="宋体" w:cs="宋体"/>
          <w:color w:val="auto"/>
          <w:szCs w:val="21"/>
        </w:rPr>
      </w:pPr>
      <w:r>
        <w:rPr>
          <w:rFonts w:hint="eastAsia" w:ascii="宋体" w:cs="宋体"/>
          <w:color w:val="auto"/>
          <w:szCs w:val="21"/>
        </w:rPr>
        <w:t>⑦施工场地周围地下管线和邻近建筑物、构筑物（含文物保护建筑）、古树名木的保护要求及费用承担：</w:t>
      </w:r>
      <w:r>
        <w:rPr>
          <w:rFonts w:hint="eastAsia" w:ascii="宋体" w:cs="宋体"/>
          <w:color w:val="auto"/>
          <w:szCs w:val="21"/>
          <w:u w:val="single"/>
        </w:rPr>
        <w:t>在施工过程中遇到未知的管线时，应及时通知发包人并保护好现场，并采取有效的保护措施，保证管线的正常运行。具体由承包人负责保护，相应费用已包含在签约合同价内。</w:t>
      </w:r>
    </w:p>
    <w:p>
      <w:pPr>
        <w:adjustRightInd w:val="0"/>
        <w:spacing w:line="360" w:lineRule="auto"/>
        <w:ind w:firstLine="480" w:firstLineChars="200"/>
        <w:contextualSpacing/>
        <w:rPr>
          <w:rFonts w:ascii="宋体" w:cs="宋体"/>
          <w:color w:val="auto"/>
          <w:szCs w:val="21"/>
        </w:rPr>
      </w:pPr>
      <w:r>
        <w:rPr>
          <w:rFonts w:hint="eastAsia" w:ascii="宋体" w:cs="宋体"/>
          <w:color w:val="auto"/>
          <w:szCs w:val="21"/>
        </w:rPr>
        <w:t>⑧施工现场清洁卫生的要求：</w:t>
      </w:r>
      <w:r>
        <w:rPr>
          <w:rFonts w:hint="eastAsia" w:ascii="宋体" w:cs="宋体"/>
          <w:color w:val="auto"/>
          <w:szCs w:val="21"/>
          <w:u w:val="single"/>
        </w:rPr>
        <w:t>按金华市有关要求、规定执行，所发生的各项清理费用均已包括在签约合同价内。要求施工场地做到“工完、料净、场清”</w:t>
      </w:r>
      <w:r>
        <w:rPr>
          <w:rFonts w:hint="eastAsia" w:ascii="宋体" w:cs="宋体"/>
          <w:color w:val="auto"/>
          <w:szCs w:val="21"/>
        </w:rPr>
        <w:t>。</w:t>
      </w:r>
    </w:p>
    <w:p>
      <w:pPr>
        <w:adjustRightInd w:val="0"/>
        <w:spacing w:line="360" w:lineRule="auto"/>
        <w:ind w:firstLine="480" w:firstLineChars="200"/>
        <w:contextualSpacing/>
        <w:rPr>
          <w:rFonts w:ascii="宋体" w:cs="宋体"/>
          <w:color w:val="auto"/>
          <w:szCs w:val="21"/>
        </w:rPr>
      </w:pPr>
      <w:r>
        <w:rPr>
          <w:rFonts w:hint="eastAsia" w:ascii="宋体" w:cs="宋体"/>
          <w:color w:val="auto"/>
          <w:szCs w:val="21"/>
        </w:rPr>
        <w:t>⑨双方约定承包人应做的其他工作：</w:t>
      </w:r>
    </w:p>
    <w:p>
      <w:pPr>
        <w:adjustRightInd w:val="0"/>
        <w:spacing w:line="360" w:lineRule="auto"/>
        <w:ind w:firstLine="480" w:firstLineChars="200"/>
        <w:contextualSpacing/>
        <w:rPr>
          <w:rFonts w:ascii="宋体" w:cs="宋体"/>
          <w:color w:val="auto"/>
          <w:szCs w:val="21"/>
          <w:u w:val="single"/>
        </w:rPr>
      </w:pPr>
      <w:r>
        <w:rPr>
          <w:rFonts w:hint="eastAsia" w:ascii="宋体" w:cs="宋体"/>
          <w:color w:val="auto"/>
          <w:szCs w:val="21"/>
          <w:u w:val="single"/>
        </w:rPr>
        <w:t>A、承包人应服从发包人或监理书面提出的其他合理的相关工作的内容，否则发包人有权拒绝支付工程款项。</w:t>
      </w:r>
    </w:p>
    <w:p>
      <w:pPr>
        <w:adjustRightInd w:val="0"/>
        <w:spacing w:line="360" w:lineRule="auto"/>
        <w:ind w:firstLine="480" w:firstLineChars="200"/>
        <w:contextualSpacing/>
        <w:rPr>
          <w:rFonts w:ascii="宋体" w:cs="宋体"/>
          <w:color w:val="auto"/>
          <w:szCs w:val="21"/>
          <w:u w:val="single"/>
        </w:rPr>
      </w:pPr>
      <w:r>
        <w:rPr>
          <w:rFonts w:hint="eastAsia" w:ascii="宋体" w:cs="宋体"/>
          <w:color w:val="auto"/>
          <w:szCs w:val="21"/>
          <w:u w:val="single"/>
        </w:rPr>
        <w:t>B、承包人负责办理与承包人有关施工中的一切手续，并承担其应交纳的相关费用。</w:t>
      </w:r>
    </w:p>
    <w:p>
      <w:pPr>
        <w:adjustRightInd w:val="0"/>
        <w:spacing w:line="360" w:lineRule="auto"/>
        <w:ind w:firstLine="480" w:firstLineChars="200"/>
        <w:contextualSpacing/>
        <w:rPr>
          <w:rFonts w:ascii="宋体" w:cs="宋体"/>
          <w:color w:val="auto"/>
          <w:szCs w:val="21"/>
          <w:u w:val="single"/>
        </w:rPr>
      </w:pPr>
      <w:r>
        <w:rPr>
          <w:rFonts w:hint="eastAsia" w:ascii="宋体" w:cs="宋体"/>
          <w:color w:val="auto"/>
          <w:szCs w:val="21"/>
          <w:u w:val="single"/>
        </w:rPr>
        <w:t>C、承包人应全权负责其劳务及职员的相应安排，以防止其劳务及职员发生任何违法的、妨害治安的行为，并维护治安和保护工程及个人或财产免遭上述行为的破坏。</w:t>
      </w:r>
    </w:p>
    <w:p>
      <w:pPr>
        <w:adjustRightInd w:val="0"/>
        <w:spacing w:line="360" w:lineRule="auto"/>
        <w:ind w:firstLine="480" w:firstLineChars="200"/>
        <w:contextualSpacing/>
        <w:rPr>
          <w:rFonts w:ascii="宋体" w:cs="宋体"/>
          <w:color w:val="auto"/>
          <w:szCs w:val="21"/>
          <w:u w:val="single"/>
        </w:rPr>
      </w:pPr>
      <w:r>
        <w:rPr>
          <w:rFonts w:hint="eastAsia" w:ascii="宋体" w:cs="宋体"/>
          <w:color w:val="auto"/>
          <w:szCs w:val="21"/>
          <w:u w:val="single"/>
        </w:rPr>
        <w:t>D、承包人应统一管理施工场地的保卫工作，加强施工现场的安防措施，相应费用已包含在签约合同价中。</w:t>
      </w:r>
    </w:p>
    <w:p>
      <w:pPr>
        <w:adjustRightInd w:val="0"/>
        <w:spacing w:line="360" w:lineRule="auto"/>
        <w:ind w:firstLine="482" w:firstLineChars="200"/>
        <w:contextualSpacing/>
        <w:rPr>
          <w:rFonts w:ascii="宋体" w:cs="宋体"/>
          <w:b/>
          <w:color w:val="auto"/>
        </w:rPr>
      </w:pPr>
      <w:r>
        <w:rPr>
          <w:rFonts w:hint="eastAsia" w:ascii="宋体" w:cs="宋体"/>
          <w:b/>
          <w:color w:val="auto"/>
        </w:rPr>
        <w:t>3.2 项目经理</w:t>
      </w:r>
    </w:p>
    <w:p>
      <w:pPr>
        <w:adjustRightInd w:val="0"/>
        <w:spacing w:line="360" w:lineRule="auto"/>
        <w:ind w:firstLine="480" w:firstLineChars="200"/>
        <w:contextualSpacing/>
        <w:rPr>
          <w:rFonts w:ascii="宋体" w:cs="宋体"/>
          <w:color w:val="auto"/>
          <w:szCs w:val="21"/>
        </w:rPr>
      </w:pPr>
      <w:r>
        <w:rPr>
          <w:rFonts w:hint="eastAsia" w:ascii="宋体" w:cs="宋体"/>
          <w:color w:val="auto"/>
          <w:szCs w:val="21"/>
        </w:rPr>
        <w:t xml:space="preserve">3.2.1 </w:t>
      </w:r>
      <w:r>
        <w:rPr>
          <w:rFonts w:hint="eastAsia" w:ascii="宋体" w:cs="宋体"/>
          <w:color w:val="auto"/>
          <w:szCs w:val="21"/>
        </w:rPr>
        <w:t>项目经理</w:t>
      </w:r>
      <w:r>
        <w:rPr>
          <w:rFonts w:hint="eastAsia" w:ascii="宋体" w:cs="宋体"/>
          <w:color w:val="auto"/>
          <w:szCs w:val="21"/>
        </w:rPr>
        <w:t>：</w:t>
      </w:r>
    </w:p>
    <w:p>
      <w:pPr>
        <w:adjustRightInd w:val="0"/>
        <w:spacing w:line="360" w:lineRule="auto"/>
        <w:ind w:firstLine="480" w:firstLineChars="200"/>
        <w:contextualSpacing/>
        <w:rPr>
          <w:rFonts w:ascii="宋体" w:cs="宋体"/>
          <w:color w:val="auto"/>
          <w:szCs w:val="21"/>
        </w:rPr>
      </w:pPr>
      <w:r>
        <w:rPr>
          <w:rFonts w:hint="eastAsia" w:ascii="宋体" w:cs="宋体"/>
          <w:color w:val="auto"/>
          <w:szCs w:val="21"/>
        </w:rPr>
        <w:t>姓    名：</w:t>
      </w:r>
      <w:r>
        <w:rPr>
          <w:rFonts w:hint="eastAsia" w:ascii="宋体" w:cs="MingLiU_HKSCS"/>
          <w:color w:val="auto"/>
          <w:szCs w:val="21"/>
          <w:u w:val="single"/>
        </w:rPr>
        <w:t xml:space="preserve">                                     </w:t>
      </w:r>
      <w:r>
        <w:rPr>
          <w:rFonts w:hint="eastAsia" w:ascii="宋体" w:cs="宋体"/>
          <w:color w:val="auto"/>
          <w:szCs w:val="21"/>
        </w:rPr>
        <w:t>；</w:t>
      </w:r>
    </w:p>
    <w:p>
      <w:pPr>
        <w:adjustRightInd w:val="0"/>
        <w:spacing w:line="360" w:lineRule="auto"/>
        <w:ind w:firstLine="480" w:firstLineChars="200"/>
        <w:contextualSpacing/>
        <w:rPr>
          <w:rFonts w:ascii="宋体" w:cs="宋体"/>
          <w:color w:val="auto"/>
          <w:szCs w:val="21"/>
        </w:rPr>
      </w:pPr>
      <w:r>
        <w:rPr>
          <w:rFonts w:hint="eastAsia" w:ascii="宋体" w:cs="宋体"/>
          <w:color w:val="auto"/>
          <w:szCs w:val="21"/>
        </w:rPr>
        <w:t>身份证号：</w:t>
      </w:r>
      <w:r>
        <w:rPr>
          <w:rFonts w:hint="eastAsia" w:ascii="宋体" w:cs="MingLiU_HKSCS"/>
          <w:color w:val="auto"/>
          <w:szCs w:val="21"/>
          <w:u w:val="single"/>
        </w:rPr>
        <w:t xml:space="preserve">                                     </w:t>
      </w:r>
      <w:r>
        <w:rPr>
          <w:rFonts w:hint="eastAsia" w:ascii="宋体" w:cs="宋体"/>
          <w:color w:val="auto"/>
          <w:szCs w:val="21"/>
        </w:rPr>
        <w:t>；</w:t>
      </w:r>
    </w:p>
    <w:p>
      <w:pPr>
        <w:adjustRightInd w:val="0"/>
        <w:spacing w:line="360" w:lineRule="auto"/>
        <w:ind w:firstLine="480" w:firstLineChars="200"/>
        <w:contextualSpacing/>
        <w:rPr>
          <w:rFonts w:ascii="宋体" w:cs="宋体"/>
          <w:color w:val="auto"/>
          <w:szCs w:val="21"/>
        </w:rPr>
      </w:pPr>
      <w:r>
        <w:rPr>
          <w:rFonts w:hint="eastAsia" w:ascii="宋体" w:cs="宋体"/>
          <w:color w:val="auto"/>
          <w:szCs w:val="21"/>
        </w:rPr>
        <w:t>建造师执业资格等级：</w:t>
      </w:r>
      <w:r>
        <w:rPr>
          <w:rFonts w:hint="eastAsia" w:ascii="宋体" w:cs="MingLiU_HKSCS"/>
          <w:color w:val="auto"/>
          <w:szCs w:val="21"/>
          <w:u w:val="single"/>
        </w:rPr>
        <w:t xml:space="preserve">                           </w:t>
      </w:r>
      <w:r>
        <w:rPr>
          <w:rFonts w:hint="eastAsia" w:ascii="宋体" w:cs="宋体"/>
          <w:color w:val="auto"/>
          <w:szCs w:val="21"/>
        </w:rPr>
        <w:t>；</w:t>
      </w:r>
    </w:p>
    <w:p>
      <w:pPr>
        <w:adjustRightInd w:val="0"/>
        <w:spacing w:line="360" w:lineRule="auto"/>
        <w:ind w:firstLine="480" w:firstLineChars="200"/>
        <w:contextualSpacing/>
        <w:rPr>
          <w:rFonts w:ascii="宋体" w:cs="宋体"/>
          <w:color w:val="auto"/>
          <w:szCs w:val="21"/>
        </w:rPr>
      </w:pPr>
      <w:r>
        <w:rPr>
          <w:rFonts w:hint="eastAsia" w:ascii="宋体" w:cs="宋体"/>
          <w:color w:val="auto"/>
          <w:szCs w:val="21"/>
        </w:rPr>
        <w:t>建造师注册证书号：</w:t>
      </w:r>
      <w:r>
        <w:rPr>
          <w:rFonts w:hint="eastAsia" w:ascii="宋体" w:cs="MingLiU_HKSCS"/>
          <w:color w:val="auto"/>
          <w:szCs w:val="21"/>
          <w:u w:val="single"/>
        </w:rPr>
        <w:t xml:space="preserve">                             </w:t>
      </w:r>
      <w:r>
        <w:rPr>
          <w:rFonts w:hint="eastAsia" w:ascii="宋体" w:cs="宋体"/>
          <w:color w:val="auto"/>
          <w:szCs w:val="21"/>
        </w:rPr>
        <w:t>；</w:t>
      </w:r>
    </w:p>
    <w:p>
      <w:pPr>
        <w:adjustRightInd w:val="0"/>
        <w:spacing w:line="360" w:lineRule="auto"/>
        <w:ind w:firstLine="480" w:firstLineChars="200"/>
        <w:contextualSpacing/>
        <w:rPr>
          <w:rFonts w:ascii="宋体" w:cs="宋体"/>
          <w:color w:val="auto"/>
          <w:szCs w:val="21"/>
        </w:rPr>
      </w:pPr>
      <w:r>
        <w:rPr>
          <w:rFonts w:hint="eastAsia" w:ascii="宋体" w:cs="宋体"/>
          <w:color w:val="auto"/>
          <w:szCs w:val="21"/>
        </w:rPr>
        <w:t>建造师执业印章号：</w:t>
      </w:r>
      <w:r>
        <w:rPr>
          <w:rFonts w:hint="eastAsia" w:ascii="宋体" w:cs="MingLiU_HKSCS"/>
          <w:color w:val="auto"/>
          <w:szCs w:val="21"/>
          <w:u w:val="single"/>
        </w:rPr>
        <w:t xml:space="preserve">                             </w:t>
      </w:r>
      <w:r>
        <w:rPr>
          <w:rFonts w:hint="eastAsia" w:ascii="宋体" w:cs="宋体"/>
          <w:color w:val="auto"/>
          <w:szCs w:val="21"/>
        </w:rPr>
        <w:t>；</w:t>
      </w:r>
    </w:p>
    <w:p>
      <w:pPr>
        <w:adjustRightInd w:val="0"/>
        <w:spacing w:line="360" w:lineRule="auto"/>
        <w:ind w:firstLine="480" w:firstLineChars="200"/>
        <w:contextualSpacing/>
        <w:rPr>
          <w:rFonts w:ascii="宋体" w:cs="宋体"/>
          <w:color w:val="auto"/>
          <w:szCs w:val="21"/>
        </w:rPr>
      </w:pPr>
      <w:r>
        <w:rPr>
          <w:rFonts w:hint="eastAsia" w:ascii="宋体" w:cs="宋体"/>
          <w:color w:val="auto"/>
          <w:szCs w:val="21"/>
        </w:rPr>
        <w:t>安全生产考核合格证书号：</w:t>
      </w:r>
      <w:r>
        <w:rPr>
          <w:rFonts w:hint="eastAsia" w:ascii="宋体" w:cs="MingLiU_HKSCS"/>
          <w:color w:val="auto"/>
          <w:szCs w:val="21"/>
          <w:u w:val="single"/>
        </w:rPr>
        <w:t xml:space="preserve">                       </w:t>
      </w:r>
      <w:r>
        <w:rPr>
          <w:rFonts w:hint="eastAsia" w:ascii="宋体" w:cs="宋体"/>
          <w:color w:val="auto"/>
          <w:szCs w:val="21"/>
        </w:rPr>
        <w:t>；</w:t>
      </w:r>
    </w:p>
    <w:p>
      <w:pPr>
        <w:adjustRightInd w:val="0"/>
        <w:spacing w:line="360" w:lineRule="auto"/>
        <w:ind w:firstLine="480" w:firstLineChars="200"/>
        <w:contextualSpacing/>
        <w:rPr>
          <w:rFonts w:ascii="宋体" w:cs="宋体"/>
          <w:color w:val="auto"/>
          <w:szCs w:val="21"/>
        </w:rPr>
      </w:pPr>
      <w:r>
        <w:rPr>
          <w:rFonts w:hint="eastAsia" w:ascii="宋体" w:cs="宋体"/>
          <w:color w:val="auto"/>
          <w:szCs w:val="21"/>
        </w:rPr>
        <w:t>联系电话：</w:t>
      </w:r>
      <w:r>
        <w:rPr>
          <w:rFonts w:hint="eastAsia" w:ascii="宋体" w:cs="MingLiU_HKSCS"/>
          <w:color w:val="auto"/>
          <w:szCs w:val="21"/>
          <w:u w:val="single"/>
        </w:rPr>
        <w:t xml:space="preserve">                                     </w:t>
      </w:r>
      <w:r>
        <w:rPr>
          <w:rFonts w:hint="eastAsia" w:ascii="宋体" w:cs="宋体"/>
          <w:color w:val="auto"/>
          <w:szCs w:val="21"/>
        </w:rPr>
        <w:t>；</w:t>
      </w:r>
    </w:p>
    <w:p>
      <w:pPr>
        <w:adjustRightInd w:val="0"/>
        <w:spacing w:line="360" w:lineRule="auto"/>
        <w:ind w:firstLine="480" w:firstLineChars="200"/>
        <w:contextualSpacing/>
        <w:rPr>
          <w:rFonts w:ascii="宋体" w:cs="宋体"/>
          <w:color w:val="auto"/>
          <w:szCs w:val="21"/>
        </w:rPr>
      </w:pPr>
      <w:r>
        <w:rPr>
          <w:rFonts w:hint="eastAsia" w:ascii="宋体" w:cs="宋体"/>
          <w:color w:val="auto"/>
          <w:szCs w:val="21"/>
        </w:rPr>
        <w:t>电子信箱：</w:t>
      </w:r>
      <w:r>
        <w:rPr>
          <w:rFonts w:hint="eastAsia" w:ascii="宋体" w:cs="MingLiU_HKSCS"/>
          <w:color w:val="auto"/>
          <w:szCs w:val="21"/>
          <w:u w:val="single"/>
        </w:rPr>
        <w:t xml:space="preserve">                                     </w:t>
      </w:r>
      <w:r>
        <w:rPr>
          <w:rFonts w:hint="eastAsia" w:ascii="宋体" w:cs="宋体"/>
          <w:color w:val="auto"/>
          <w:szCs w:val="21"/>
        </w:rPr>
        <w:t>；</w:t>
      </w:r>
    </w:p>
    <w:p>
      <w:pPr>
        <w:adjustRightInd w:val="0"/>
        <w:spacing w:line="360" w:lineRule="auto"/>
        <w:ind w:firstLine="480" w:firstLineChars="200"/>
        <w:contextualSpacing/>
        <w:rPr>
          <w:rFonts w:ascii="宋体" w:cs="宋体"/>
          <w:color w:val="auto"/>
          <w:szCs w:val="21"/>
        </w:rPr>
      </w:pPr>
      <w:r>
        <w:rPr>
          <w:rFonts w:hint="eastAsia" w:ascii="宋体" w:cs="宋体"/>
          <w:color w:val="auto"/>
          <w:szCs w:val="21"/>
        </w:rPr>
        <w:t>通信地址：</w:t>
      </w:r>
      <w:r>
        <w:rPr>
          <w:rFonts w:hint="eastAsia" w:ascii="宋体" w:cs="MingLiU_HKSCS"/>
          <w:color w:val="auto"/>
          <w:szCs w:val="21"/>
          <w:u w:val="single"/>
        </w:rPr>
        <w:t xml:space="preserve">                                     </w:t>
      </w:r>
      <w:r>
        <w:rPr>
          <w:rFonts w:hint="eastAsia" w:ascii="宋体" w:cs="宋体"/>
          <w:color w:val="auto"/>
          <w:szCs w:val="21"/>
        </w:rPr>
        <w:t>；</w:t>
      </w:r>
    </w:p>
    <w:p>
      <w:pPr>
        <w:adjustRightInd w:val="0"/>
        <w:spacing w:line="360" w:lineRule="auto"/>
        <w:ind w:firstLine="480" w:firstLineChars="200"/>
        <w:contextualSpacing/>
        <w:rPr>
          <w:rFonts w:ascii="宋体" w:cs="宋体"/>
          <w:color w:val="auto"/>
          <w:szCs w:val="21"/>
        </w:rPr>
      </w:pPr>
      <w:r>
        <w:rPr>
          <w:rFonts w:hint="eastAsia" w:ascii="宋体" w:cs="宋体"/>
          <w:color w:val="auto"/>
          <w:szCs w:val="21"/>
        </w:rPr>
        <w:t>承包人对项目经理的授权范围如下：</w:t>
      </w:r>
      <w:r>
        <w:rPr>
          <w:rFonts w:hint="eastAsia" w:ascii="宋体" w:cs="宋体"/>
          <w:color w:val="auto"/>
          <w:szCs w:val="21"/>
          <w:u w:val="single"/>
        </w:rPr>
        <w:t>项目经理是代表承建单位的唯一法定授权人，代表承包人与建设单位、监理单位及其他参建单位进行协调，同时对该项目现场安全、质量、进度、造价等负总责，经项目负责人签署的资料文书是唯一有效的法律文书，代签、冒签的文书均属无效文书</w:t>
      </w:r>
      <w:r>
        <w:rPr>
          <w:rFonts w:hint="eastAsia" w:ascii="宋体" w:cs="宋体"/>
          <w:color w:val="auto"/>
          <w:szCs w:val="21"/>
        </w:rPr>
        <w:t>。</w:t>
      </w:r>
    </w:p>
    <w:p>
      <w:pPr>
        <w:adjustRightInd w:val="0"/>
        <w:spacing w:line="360" w:lineRule="auto"/>
        <w:ind w:firstLine="480" w:firstLineChars="200"/>
        <w:contextualSpacing/>
        <w:rPr>
          <w:rFonts w:ascii="宋体" w:cs="宋体"/>
          <w:color w:val="auto"/>
          <w:szCs w:val="21"/>
        </w:rPr>
      </w:pPr>
      <w:r>
        <w:rPr>
          <w:rFonts w:hint="eastAsia" w:ascii="宋体" w:cs="宋体"/>
          <w:color w:val="auto"/>
          <w:szCs w:val="21"/>
        </w:rPr>
        <w:t>关于项目经理每月在施工现场的时间要求：</w:t>
      </w:r>
      <w:r>
        <w:rPr>
          <w:rFonts w:hint="eastAsia" w:ascii="宋体" w:cs="宋体"/>
          <w:color w:val="auto"/>
          <w:szCs w:val="21"/>
          <w:u w:val="single"/>
        </w:rPr>
        <w:t>项目经理每月驻施工现场不少于 22 天，重要施工工序或环节时项目经理、技术负责人等必须到场。对项目负责人每月出勤比率少于 30%的，发包人有权单方中止合同的履行，其一切损失均由承包人承担，并不再支付工程款。项目经理出勤的日常考核由监理单位实施，发包人负责核查</w:t>
      </w:r>
      <w:r>
        <w:rPr>
          <w:rFonts w:hint="eastAsia" w:ascii="宋体" w:cs="宋体"/>
          <w:color w:val="auto"/>
          <w:szCs w:val="21"/>
        </w:rPr>
        <w:t>。</w:t>
      </w:r>
    </w:p>
    <w:p>
      <w:pPr>
        <w:adjustRightInd w:val="0"/>
        <w:spacing w:line="360" w:lineRule="auto"/>
        <w:ind w:firstLine="480" w:firstLineChars="200"/>
        <w:contextualSpacing/>
        <w:rPr>
          <w:rFonts w:ascii="宋体" w:cs="宋体"/>
          <w:color w:val="auto"/>
          <w:szCs w:val="21"/>
        </w:rPr>
      </w:pPr>
      <w:r>
        <w:rPr>
          <w:rFonts w:hint="eastAsia" w:ascii="宋体" w:cs="宋体"/>
          <w:color w:val="auto"/>
          <w:szCs w:val="21"/>
        </w:rPr>
        <w:t>承包人未提交劳动合同，以及没有为项目经理缴纳社会保险证明的违约责任：</w:t>
      </w:r>
      <w:r>
        <w:rPr>
          <w:rFonts w:hint="eastAsia" w:ascii="宋体" w:cs="宋体"/>
          <w:color w:val="auto"/>
          <w:szCs w:val="21"/>
          <w:u w:val="single"/>
        </w:rPr>
        <w:t>项目经理无权履行职责，发包人有权要求更换项目经理或限期改正，同时处以2万元的违约金，从履约保证金中直接扣除。</w:t>
      </w:r>
      <w:r>
        <w:rPr>
          <w:rFonts w:hint="eastAsia" w:ascii="宋体" w:cs="宋体"/>
          <w:color w:val="auto"/>
          <w:szCs w:val="21"/>
        </w:rPr>
        <w:t>。</w:t>
      </w:r>
    </w:p>
    <w:p>
      <w:pPr>
        <w:adjustRightInd w:val="0"/>
        <w:spacing w:line="360" w:lineRule="auto"/>
        <w:ind w:firstLine="480" w:firstLineChars="200"/>
        <w:contextualSpacing/>
        <w:rPr>
          <w:rFonts w:ascii="宋体" w:cs="宋体"/>
          <w:color w:val="auto"/>
          <w:szCs w:val="21"/>
          <w:u w:val="single"/>
        </w:rPr>
      </w:pPr>
      <w:r>
        <w:rPr>
          <w:rFonts w:hint="eastAsia" w:ascii="宋体" w:cs="宋体"/>
          <w:color w:val="auto"/>
          <w:szCs w:val="21"/>
        </w:rPr>
        <w:t>项目经理未经批准，擅自离开施工现场的违约责任：</w:t>
      </w:r>
      <w:r>
        <w:rPr>
          <w:rFonts w:hint="eastAsia" w:ascii="宋体" w:cs="宋体"/>
          <w:color w:val="auto"/>
          <w:szCs w:val="21"/>
          <w:u w:val="single"/>
        </w:rPr>
        <w:t xml:space="preserve">处2000元/次违约金 </w:t>
      </w:r>
      <w:r>
        <w:rPr>
          <w:rFonts w:hint="eastAsia" w:ascii="宋体" w:cs="宋体"/>
          <w:color w:val="auto"/>
          <w:szCs w:val="21"/>
        </w:rPr>
        <w:t>。</w:t>
      </w:r>
    </w:p>
    <w:p>
      <w:pPr>
        <w:adjustRightInd w:val="0"/>
        <w:spacing w:line="360" w:lineRule="auto"/>
        <w:ind w:firstLine="480" w:firstLineChars="200"/>
        <w:contextualSpacing/>
        <w:rPr>
          <w:rFonts w:ascii="宋体" w:cs="宋体"/>
          <w:color w:val="auto"/>
          <w:szCs w:val="21"/>
        </w:rPr>
      </w:pPr>
      <w:r>
        <w:rPr>
          <w:rFonts w:hint="eastAsia" w:ascii="宋体" w:cs="宋体"/>
          <w:color w:val="auto"/>
          <w:szCs w:val="21"/>
        </w:rPr>
        <w:t>3.2.3 承包人擅自更换项目经理的违约责任：</w:t>
      </w:r>
      <w:r>
        <w:rPr>
          <w:rFonts w:hint="eastAsia" w:ascii="宋体" w:cs="宋体"/>
          <w:color w:val="auto"/>
          <w:szCs w:val="21"/>
          <w:u w:val="single"/>
        </w:rPr>
        <w:t>承包人对承诺的工程项目管理班子人员必须全部到位。未经发包人同意擅自变更项目负责人的，发包人有权单方中止合同的履行，其一切损失均由承包人承担，并不再支付工程款；若确因特殊原因需更换，经发包人同意并向行业监管部门备案后可进行更换项目经理，但更换仅限壹次；更换后的项目经理资质资格条件（含资质等级、业绩荣誉、职称、奖项等）不得低于原项目经理中标时的资格条件</w:t>
      </w:r>
      <w:r>
        <w:rPr>
          <w:rFonts w:hint="eastAsia" w:ascii="宋体" w:cs="宋体"/>
          <w:color w:val="auto"/>
          <w:szCs w:val="21"/>
        </w:rPr>
        <w:t>。</w:t>
      </w:r>
    </w:p>
    <w:p>
      <w:pPr>
        <w:adjustRightInd w:val="0"/>
        <w:spacing w:line="360" w:lineRule="auto"/>
        <w:ind w:firstLine="200"/>
        <w:contextualSpacing/>
        <w:rPr>
          <w:rFonts w:ascii="宋体" w:cs="宋体"/>
          <w:color w:val="auto"/>
          <w:szCs w:val="21"/>
        </w:rPr>
      </w:pPr>
      <w:r>
        <w:rPr>
          <w:rFonts w:hint="eastAsia" w:ascii="宋体" w:cs="宋体"/>
          <w:color w:val="auto"/>
          <w:szCs w:val="21"/>
        </w:rPr>
        <w:t xml:space="preserve">    3.2.4 承包人无正当理由拒绝更换项目经理的违约责任：</w:t>
      </w:r>
      <w:r>
        <w:rPr>
          <w:rFonts w:hint="eastAsia" w:ascii="宋体" w:cs="宋体"/>
          <w:color w:val="auto"/>
          <w:szCs w:val="21"/>
          <w:u w:val="single"/>
        </w:rPr>
        <w:t xml:space="preserve">因项目经理无法履行职责，发包人要求更换的，承包人必须无条件更换，如果承包人未更换，则2万元违约金，从履约保证金中直接扣除 </w:t>
      </w:r>
      <w:r>
        <w:rPr>
          <w:rFonts w:hint="eastAsia" w:ascii="宋体" w:cs="宋体"/>
          <w:color w:val="auto"/>
          <w:szCs w:val="21"/>
        </w:rPr>
        <w:t>。</w:t>
      </w:r>
    </w:p>
    <w:p>
      <w:pPr>
        <w:adjustRightInd w:val="0"/>
        <w:spacing w:line="360" w:lineRule="auto"/>
        <w:ind w:firstLine="482" w:firstLineChars="200"/>
        <w:contextualSpacing/>
        <w:rPr>
          <w:rFonts w:ascii="宋体" w:cs="宋体"/>
          <w:b/>
          <w:color w:val="auto"/>
        </w:rPr>
      </w:pPr>
      <w:r>
        <w:rPr>
          <w:rFonts w:hint="eastAsia" w:ascii="宋体" w:cs="宋体"/>
          <w:b/>
          <w:color w:val="auto"/>
        </w:rPr>
        <w:t>3.3 承包人人员</w:t>
      </w:r>
    </w:p>
    <w:p>
      <w:pPr>
        <w:adjustRightInd w:val="0"/>
        <w:spacing w:line="360" w:lineRule="auto"/>
        <w:ind w:firstLine="480" w:firstLineChars="200"/>
        <w:contextualSpacing/>
        <w:rPr>
          <w:rFonts w:ascii="宋体" w:cs="宋体"/>
          <w:color w:val="auto"/>
          <w:szCs w:val="21"/>
        </w:rPr>
      </w:pPr>
      <w:r>
        <w:rPr>
          <w:rFonts w:hint="eastAsia" w:ascii="宋体" w:cs="宋体"/>
          <w:color w:val="auto"/>
          <w:szCs w:val="21"/>
        </w:rPr>
        <w:t>3.3.1 承包人提交项目管理机构及施工现场管理人员安排报告的期限：</w:t>
      </w:r>
      <w:r>
        <w:rPr>
          <w:rFonts w:hint="eastAsia" w:ascii="宋体" w:cs="宋体"/>
          <w:color w:val="auto"/>
          <w:szCs w:val="21"/>
          <w:u w:val="single"/>
        </w:rPr>
        <w:t xml:space="preserve">开工后叁天内 </w:t>
      </w:r>
      <w:r>
        <w:rPr>
          <w:rFonts w:hint="eastAsia" w:ascii="宋体" w:cs="宋体"/>
          <w:color w:val="auto"/>
          <w:szCs w:val="21"/>
        </w:rPr>
        <w:t>。</w:t>
      </w:r>
    </w:p>
    <w:p>
      <w:pPr>
        <w:adjustRightInd w:val="0"/>
        <w:spacing w:line="360" w:lineRule="auto"/>
        <w:ind w:firstLine="480" w:firstLineChars="200"/>
        <w:contextualSpacing/>
        <w:rPr>
          <w:rFonts w:ascii="宋体" w:cs="宋体"/>
          <w:color w:val="auto"/>
          <w:szCs w:val="21"/>
        </w:rPr>
      </w:pPr>
      <w:r>
        <w:rPr>
          <w:rFonts w:hint="eastAsia" w:ascii="宋体" w:cs="宋体"/>
          <w:color w:val="auto"/>
          <w:szCs w:val="21"/>
        </w:rPr>
        <w:t>3.3.3 承包人无正当理由拒绝撤换主要施工管理人员的违约责任：</w:t>
      </w:r>
      <w:r>
        <w:rPr>
          <w:rFonts w:hint="eastAsia" w:ascii="宋体" w:cs="宋体"/>
          <w:color w:val="auto"/>
          <w:szCs w:val="21"/>
          <w:u w:val="single"/>
        </w:rPr>
        <w:t>按通用条款执行</w:t>
      </w:r>
      <w:r>
        <w:rPr>
          <w:rFonts w:hint="eastAsia" w:ascii="宋体" w:cs="宋体"/>
          <w:color w:val="auto"/>
          <w:szCs w:val="21"/>
        </w:rPr>
        <w:t>。</w:t>
      </w:r>
    </w:p>
    <w:p>
      <w:pPr>
        <w:adjustRightInd w:val="0"/>
        <w:spacing w:line="360" w:lineRule="auto"/>
        <w:ind w:firstLine="480" w:firstLineChars="200"/>
        <w:contextualSpacing/>
        <w:rPr>
          <w:rFonts w:ascii="宋体" w:cs="宋体"/>
          <w:color w:val="auto"/>
          <w:szCs w:val="21"/>
          <w:u w:val="single"/>
        </w:rPr>
      </w:pPr>
      <w:r>
        <w:rPr>
          <w:rFonts w:hint="eastAsia" w:ascii="宋体" w:cs="宋体"/>
          <w:color w:val="auto"/>
          <w:szCs w:val="21"/>
        </w:rPr>
        <w:t>3.3.4 承包人主要施工管理人员离开施工现场的批准要求：</w:t>
      </w:r>
      <w:r>
        <w:rPr>
          <w:rFonts w:hint="eastAsia" w:ascii="宋体" w:cs="宋体"/>
          <w:color w:val="auto"/>
          <w:szCs w:val="21"/>
          <w:u w:val="single"/>
        </w:rPr>
        <w:t>按通用条款执行</w:t>
      </w:r>
      <w:r>
        <w:rPr>
          <w:rFonts w:hint="eastAsia" w:ascii="宋体" w:cs="宋体"/>
          <w:color w:val="auto"/>
          <w:szCs w:val="21"/>
        </w:rPr>
        <w:t>。</w:t>
      </w:r>
    </w:p>
    <w:p>
      <w:pPr>
        <w:adjustRightInd w:val="0"/>
        <w:spacing w:line="360" w:lineRule="auto"/>
        <w:ind w:firstLine="480" w:firstLineChars="200"/>
        <w:contextualSpacing/>
        <w:rPr>
          <w:rFonts w:ascii="宋体" w:cs="宋体"/>
          <w:color w:val="auto"/>
          <w:szCs w:val="21"/>
        </w:rPr>
      </w:pPr>
      <w:r>
        <w:rPr>
          <w:rFonts w:hint="eastAsia" w:ascii="宋体" w:cs="宋体"/>
          <w:color w:val="auto"/>
          <w:szCs w:val="21"/>
        </w:rPr>
        <w:t>3.3.5承包人擅自更换主要施工管理人员的违约责任：</w:t>
      </w:r>
      <w:r>
        <w:rPr>
          <w:rFonts w:hint="eastAsia" w:ascii="宋体" w:cs="宋体"/>
          <w:color w:val="auto"/>
          <w:szCs w:val="21"/>
          <w:u w:val="single"/>
        </w:rPr>
        <w:t>未经发包人同意擅自变更技术负责人的，发包人，发包人对处违约金10000元，直接从履约保证金中扣除；擅自变更五大员的，每人5000元的违约金，违约金金额直接从履约保证金中扣除</w:t>
      </w:r>
      <w:r>
        <w:rPr>
          <w:rFonts w:hint="eastAsia" w:ascii="宋体" w:cs="宋体"/>
          <w:color w:val="auto"/>
          <w:szCs w:val="21"/>
        </w:rPr>
        <w:t>。</w:t>
      </w:r>
    </w:p>
    <w:p>
      <w:pPr>
        <w:adjustRightInd w:val="0"/>
        <w:spacing w:line="360" w:lineRule="auto"/>
        <w:ind w:firstLine="480" w:firstLineChars="200"/>
        <w:contextualSpacing/>
        <w:rPr>
          <w:rFonts w:ascii="宋体" w:cs="宋体"/>
          <w:color w:val="auto"/>
          <w:szCs w:val="21"/>
        </w:rPr>
      </w:pPr>
      <w:r>
        <w:rPr>
          <w:rFonts w:hint="eastAsia" w:ascii="宋体" w:cs="宋体"/>
          <w:color w:val="auto"/>
          <w:szCs w:val="21"/>
        </w:rPr>
        <w:t>承包人主要施工管理人员擅自离开施工现场的违约责任：</w:t>
      </w:r>
      <w:r>
        <w:rPr>
          <w:rFonts w:hint="eastAsia" w:ascii="宋体" w:cs="宋体"/>
          <w:color w:val="auto"/>
          <w:szCs w:val="21"/>
          <w:u w:val="single"/>
        </w:rPr>
        <w:t>工程项目管理班子人员每月出勤均不少于 22天，若缺勤或擅自离岗，则项目负责人3000元/天、技术负责人2000元/天、其他班子成员分别1000元/天向发包人支付违约金。项目负责人或技术负责人连续15天不到位或累计1个月不到位的，发包人有权终止合同，因此造成的损失，由承包人负责</w:t>
      </w:r>
      <w:r>
        <w:rPr>
          <w:rFonts w:hint="eastAsia" w:ascii="宋体" w:cs="宋体"/>
          <w:color w:val="auto"/>
          <w:szCs w:val="21"/>
        </w:rPr>
        <w:t>。</w:t>
      </w:r>
      <w:bookmarkStart w:id="249" w:name="_Toc318581159"/>
      <w:bookmarkStart w:id="250" w:name="_Toc312677990"/>
    </w:p>
    <w:bookmarkEnd w:id="249"/>
    <w:bookmarkEnd w:id="250"/>
    <w:p>
      <w:pPr>
        <w:adjustRightInd w:val="0"/>
        <w:spacing w:line="360" w:lineRule="auto"/>
        <w:ind w:firstLine="482" w:firstLineChars="200"/>
        <w:contextualSpacing/>
        <w:rPr>
          <w:rFonts w:ascii="宋体" w:cs="宋体"/>
          <w:b/>
          <w:color w:val="auto"/>
        </w:rPr>
      </w:pPr>
      <w:r>
        <w:rPr>
          <w:rFonts w:hint="eastAsia" w:ascii="宋体" w:cs="宋体"/>
          <w:b/>
          <w:color w:val="auto"/>
        </w:rPr>
        <w:t>3.6 工程照管与成品、半成品保护</w:t>
      </w:r>
    </w:p>
    <w:p>
      <w:pPr>
        <w:adjustRightInd w:val="0"/>
        <w:spacing w:line="360" w:lineRule="auto"/>
        <w:ind w:firstLine="480" w:firstLineChars="200"/>
        <w:contextualSpacing/>
        <w:rPr>
          <w:rFonts w:ascii="宋体" w:cs="宋体"/>
          <w:color w:val="auto"/>
          <w:szCs w:val="21"/>
          <w:u w:val="single"/>
        </w:rPr>
      </w:pPr>
      <w:r>
        <w:rPr>
          <w:rFonts w:hint="eastAsia" w:ascii="宋体" w:cs="宋体"/>
          <w:color w:val="auto"/>
          <w:szCs w:val="21"/>
        </w:rPr>
        <w:t>承包人负责照管工程及工程相关的材料、工程设备的起始时间：</w:t>
      </w:r>
      <w:r>
        <w:rPr>
          <w:rFonts w:hint="eastAsia" w:ascii="宋体" w:cs="宋体"/>
          <w:color w:val="auto"/>
          <w:szCs w:val="21"/>
          <w:u w:val="single"/>
        </w:rPr>
        <w:t>自本工程开工之日时至竣工验收通过交付使用之日止</w:t>
      </w:r>
      <w:r>
        <w:rPr>
          <w:rFonts w:hint="eastAsia" w:ascii="宋体" w:cs="宋体"/>
          <w:color w:val="auto"/>
          <w:szCs w:val="21"/>
        </w:rPr>
        <w:t>。</w:t>
      </w:r>
    </w:p>
    <w:p>
      <w:pPr>
        <w:adjustRightInd w:val="0"/>
        <w:spacing w:line="360" w:lineRule="auto"/>
        <w:ind w:firstLine="482" w:firstLineChars="200"/>
        <w:contextualSpacing/>
        <w:rPr>
          <w:rFonts w:ascii="宋体" w:cs="宋体"/>
          <w:b/>
          <w:color w:val="auto"/>
        </w:rPr>
      </w:pPr>
      <w:r>
        <w:rPr>
          <w:rFonts w:hint="eastAsia" w:ascii="宋体" w:cs="宋体"/>
          <w:b/>
          <w:color w:val="auto"/>
        </w:rPr>
        <w:t>3.7 履约担保</w:t>
      </w:r>
    </w:p>
    <w:p>
      <w:pPr>
        <w:adjustRightInd w:val="0"/>
        <w:spacing w:line="360" w:lineRule="auto"/>
        <w:ind w:firstLine="480" w:firstLineChars="200"/>
        <w:contextualSpacing/>
        <w:rPr>
          <w:rFonts w:ascii="宋体" w:cs="宋体"/>
          <w:color w:val="auto"/>
          <w:szCs w:val="21"/>
        </w:rPr>
      </w:pPr>
      <w:r>
        <w:rPr>
          <w:rFonts w:hint="eastAsia" w:ascii="宋体" w:cs="宋体"/>
          <w:color w:val="auto"/>
          <w:szCs w:val="21"/>
        </w:rPr>
        <w:t>承包人是否提供履约担保：</w:t>
      </w:r>
      <w:r>
        <w:rPr>
          <w:rFonts w:hint="eastAsia" w:ascii="宋体" w:cs="宋体"/>
          <w:color w:val="auto"/>
          <w:szCs w:val="21"/>
          <w:u w:val="single"/>
        </w:rPr>
        <w:t xml:space="preserve"> 是 </w:t>
      </w:r>
      <w:r>
        <w:rPr>
          <w:rFonts w:hint="eastAsia" w:ascii="宋体" w:cs="宋体"/>
          <w:color w:val="auto"/>
          <w:szCs w:val="21"/>
        </w:rPr>
        <w:t>。</w:t>
      </w:r>
    </w:p>
    <w:p>
      <w:pPr>
        <w:pStyle w:val="130"/>
        <w:spacing w:line="360" w:lineRule="auto"/>
        <w:ind w:firstLine="480" w:firstLineChars="200"/>
        <w:rPr>
          <w:rFonts w:ascii="宋体" w:cs="宋体"/>
          <w:color w:val="auto"/>
          <w:kern w:val="0"/>
          <w:sz w:val="24"/>
          <w:szCs w:val="21"/>
          <w:u w:val="single"/>
        </w:rPr>
      </w:pPr>
      <w:r>
        <w:rPr>
          <w:rFonts w:hint="eastAsia" w:ascii="宋体" w:cs="宋体"/>
          <w:color w:val="auto"/>
          <w:kern w:val="0"/>
          <w:sz w:val="24"/>
          <w:szCs w:val="21"/>
        </w:rPr>
        <w:t>承包人提供履约担保的形式、金额及期限的：</w:t>
      </w:r>
      <w:r>
        <w:rPr>
          <w:rFonts w:hint="eastAsia" w:ascii="宋体" w:cs="宋体"/>
          <w:color w:val="auto"/>
          <w:kern w:val="0"/>
          <w:sz w:val="24"/>
          <w:szCs w:val="21"/>
          <w:u w:val="single"/>
        </w:rPr>
        <w:t>若采用现金转账，中标公示结束后 5 个日历天内，按照中标价的 2%或招标文件规定的金额缴纳至甲方指定账户，若采用银行保函、保险公司保单保函、融资性担保公司保函，在中标通知书发放之日算起的 15 个日历天内。中标人以银行转账或银行保函、保险公司保单保函、融资性担保公司保函（出具保函和保单的银行和保险公司需满足以下条件：1、在金华市的银行和保险公司、融资性担保公司；2、按规定需要使用保证金时，可立即使用现金支付；3、保单和保函有效期须大于等于履约期。）的方式向招标人提供履约担保。履约担保金额中的 35%为工程质量履约保证金，20%为工期履约保证金，20%为安全文明施工履约保证金，25%为管理人员和机械设备到位履约保证金</w:t>
      </w:r>
      <w:r>
        <w:rPr>
          <w:rFonts w:hint="eastAsia" w:ascii="宋体" w:cs="宋体"/>
          <w:color w:val="auto"/>
          <w:kern w:val="0"/>
          <w:sz w:val="24"/>
          <w:szCs w:val="21"/>
        </w:rPr>
        <w:t>。</w:t>
      </w:r>
    </w:p>
    <w:p>
      <w:pPr>
        <w:adjustRightInd w:val="0"/>
        <w:spacing w:line="360" w:lineRule="auto"/>
        <w:ind w:firstLine="480" w:firstLineChars="200"/>
        <w:contextualSpacing/>
        <w:rPr>
          <w:rFonts w:ascii="宋体" w:cs="宋体"/>
          <w:color w:val="auto"/>
          <w:szCs w:val="21"/>
          <w:u w:val="single"/>
        </w:rPr>
      </w:pPr>
      <w:r>
        <w:rPr>
          <w:rFonts w:hint="eastAsia" w:ascii="宋体" w:cs="宋体"/>
          <w:color w:val="auto"/>
          <w:szCs w:val="21"/>
          <w:u w:val="single"/>
        </w:rPr>
        <w:t>上述中标价的暂列金额不计入履约担保缴纳基数，履约保证金在工程竣工验收合格扣除相应违约金后一次性无息退还</w:t>
      </w:r>
      <w:r>
        <w:rPr>
          <w:rFonts w:hint="eastAsia" w:ascii="宋体" w:cs="宋体"/>
          <w:color w:val="auto"/>
          <w:szCs w:val="21"/>
        </w:rPr>
        <w:t>。</w:t>
      </w:r>
    </w:p>
    <w:p>
      <w:pPr>
        <w:adjustRightInd w:val="0"/>
        <w:spacing w:line="360" w:lineRule="auto"/>
        <w:ind w:firstLine="482" w:firstLineChars="200"/>
        <w:contextualSpacing/>
        <w:rPr>
          <w:rFonts w:ascii="宋体" w:cs="宋体"/>
          <w:b/>
          <w:color w:val="auto"/>
        </w:rPr>
      </w:pPr>
      <w:r>
        <w:rPr>
          <w:rFonts w:hint="eastAsia" w:ascii="宋体" w:cs="宋体"/>
          <w:b/>
          <w:color w:val="auto"/>
        </w:rPr>
        <w:t>5.1 质量要求</w:t>
      </w:r>
    </w:p>
    <w:p>
      <w:pPr>
        <w:adjustRightInd w:val="0"/>
        <w:spacing w:line="360" w:lineRule="auto"/>
        <w:ind w:firstLine="480" w:firstLineChars="200"/>
        <w:contextualSpacing/>
        <w:rPr>
          <w:rFonts w:ascii="宋体" w:cs="宋体"/>
          <w:color w:val="auto"/>
          <w:szCs w:val="21"/>
        </w:rPr>
      </w:pPr>
      <w:r>
        <w:rPr>
          <w:rFonts w:hint="eastAsia" w:ascii="宋体" w:cs="宋体"/>
          <w:color w:val="auto"/>
          <w:szCs w:val="21"/>
        </w:rPr>
        <w:t>5.1.1 特殊质量标准和要求：</w:t>
      </w:r>
    </w:p>
    <w:p>
      <w:pPr>
        <w:adjustRightInd w:val="0"/>
        <w:spacing w:line="360" w:lineRule="auto"/>
        <w:ind w:firstLine="480" w:firstLineChars="200"/>
        <w:contextualSpacing/>
        <w:rPr>
          <w:rFonts w:ascii="宋体" w:cs="宋体"/>
          <w:color w:val="auto"/>
          <w:szCs w:val="21"/>
          <w:u w:val="single"/>
        </w:rPr>
      </w:pPr>
      <w:r>
        <w:rPr>
          <w:rFonts w:hint="eastAsia" w:ascii="宋体" w:cs="宋体"/>
          <w:color w:val="auto"/>
          <w:szCs w:val="21"/>
          <w:u w:val="single"/>
        </w:rPr>
        <w:t>（1）本工程施工质量必须一次性验收合格。当初验不合格，承包人必须无条件进行整改，整改后仍达不到合格验收标准，承包人将按100%的质量保证金向发包人支付违约金，并无条件整改直至合格，同时工期不予顺延。</w:t>
      </w:r>
    </w:p>
    <w:p>
      <w:pPr>
        <w:adjustRightInd w:val="0"/>
        <w:spacing w:line="360" w:lineRule="auto"/>
        <w:ind w:firstLine="480" w:firstLineChars="200"/>
        <w:contextualSpacing/>
        <w:rPr>
          <w:rFonts w:ascii="宋体" w:cs="宋体"/>
          <w:color w:val="auto"/>
          <w:szCs w:val="21"/>
          <w:u w:val="single"/>
        </w:rPr>
      </w:pPr>
      <w:r>
        <w:rPr>
          <w:rFonts w:hint="eastAsia" w:ascii="宋体" w:cs="宋体"/>
          <w:color w:val="auto"/>
          <w:szCs w:val="21"/>
          <w:u w:val="single"/>
        </w:rPr>
        <w:t>（2）承包人应对自行采购的材料质量全面负责，主要、大宗材料、设备供应厂家、品牌在进场前必需提供产品合格证书、质保书、试验报告，书面上报发包人或监理单位备案，经监理员签字后方可使用。见证并书面确认后如发包人对材料质量有疑问时，有权要求复验，复验不合格其经济损失及复验费用由承包人承担，如承包人未按规定流程验收的，产品无条件退场。</w:t>
      </w:r>
    </w:p>
    <w:p>
      <w:pPr>
        <w:adjustRightInd w:val="0"/>
        <w:spacing w:line="360" w:lineRule="auto"/>
        <w:ind w:firstLine="480" w:firstLineChars="200"/>
        <w:contextualSpacing/>
        <w:rPr>
          <w:rFonts w:ascii="宋体" w:cs="宋体"/>
          <w:color w:val="auto"/>
          <w:szCs w:val="21"/>
          <w:u w:val="single"/>
        </w:rPr>
      </w:pPr>
      <w:r>
        <w:rPr>
          <w:rFonts w:hint="eastAsia" w:ascii="宋体" w:cs="宋体"/>
          <w:color w:val="auto"/>
          <w:szCs w:val="21"/>
          <w:u w:val="single"/>
        </w:rPr>
        <w:t>（3）进入本工程的主要建筑材料必须按发包人提供的参选品牌及系列进行购买，不能降低材料质量及档次，不得使用假冒伪劣产品，购买前需向发包人确认产品样本，无论在施工中还是完工后，一经发现使用假冒伪劣产品，以次充好的，拒付该项目全部工程款并要求全部返工，扣除质量违约金5万元，从履约保证金中直接扣除。未返工处理的或返工后仍不能达到质量要求的，拒付全部工程款并终止本次合同。</w:t>
      </w:r>
    </w:p>
    <w:p>
      <w:pPr>
        <w:adjustRightInd w:val="0"/>
        <w:spacing w:line="360" w:lineRule="auto"/>
        <w:ind w:firstLine="480" w:firstLineChars="200"/>
        <w:contextualSpacing/>
        <w:rPr>
          <w:rFonts w:ascii="宋体" w:cs="宋体"/>
          <w:color w:val="auto"/>
          <w:szCs w:val="21"/>
          <w:u w:val="single"/>
        </w:rPr>
      </w:pPr>
      <w:r>
        <w:rPr>
          <w:rFonts w:hint="eastAsia" w:ascii="宋体" w:cs="宋体"/>
          <w:color w:val="auto"/>
          <w:szCs w:val="21"/>
          <w:u w:val="single"/>
        </w:rPr>
        <w:t>（4）承包人应按相关规范、规程进行施工，承包人在施工中存在质量隐患，无条件按发包人或监理人要求进行整改，相关费用由承包人自行承担,并承担发包人的一切经济损失。</w:t>
      </w:r>
    </w:p>
    <w:p>
      <w:pPr>
        <w:adjustRightInd w:val="0"/>
        <w:spacing w:line="360" w:lineRule="auto"/>
        <w:ind w:firstLine="480" w:firstLineChars="200"/>
        <w:contextualSpacing/>
        <w:rPr>
          <w:rFonts w:ascii="宋体" w:cs="宋体"/>
          <w:color w:val="auto"/>
          <w:szCs w:val="21"/>
          <w:u w:val="single"/>
        </w:rPr>
      </w:pPr>
      <w:r>
        <w:rPr>
          <w:rFonts w:hint="eastAsia" w:ascii="宋体" w:cs="宋体"/>
          <w:color w:val="auto"/>
          <w:szCs w:val="21"/>
          <w:u w:val="single"/>
        </w:rPr>
        <w:t>（5）发包人或监理工程师检查发现的质量问题，在书面整改通知或口头整改通知的时间内未整改，每延迟整改一天违约金2000元/项；未执行监理报验程序而进行下道工序的违约金2000元/次；在施工过程中发现偷工减料现象、使用不合格或以次充好的材料违约金10000元/次。</w:t>
      </w:r>
    </w:p>
    <w:p>
      <w:pPr>
        <w:adjustRightInd w:val="0"/>
        <w:spacing w:line="360" w:lineRule="auto"/>
        <w:ind w:firstLine="480" w:firstLineChars="200"/>
        <w:contextualSpacing/>
        <w:rPr>
          <w:rFonts w:ascii="宋体" w:cs="宋体"/>
          <w:color w:val="auto"/>
          <w:szCs w:val="21"/>
          <w:u w:val="single"/>
        </w:rPr>
      </w:pPr>
      <w:r>
        <w:rPr>
          <w:rFonts w:hint="eastAsia" w:ascii="宋体" w:cs="宋体"/>
          <w:color w:val="auto"/>
          <w:szCs w:val="21"/>
          <w:u w:val="single"/>
        </w:rPr>
        <w:t>（6）产生质量缺陷经整改仍影响验收和使用的，发包人可从履约保证金中酌情扣罚；发生重大质量事故，扣罚全部履约保证金</w:t>
      </w:r>
      <w:r>
        <w:rPr>
          <w:rFonts w:hint="eastAsia" w:ascii="宋体" w:cs="宋体"/>
          <w:color w:val="auto"/>
          <w:szCs w:val="21"/>
        </w:rPr>
        <w:t>。</w:t>
      </w:r>
    </w:p>
    <w:p>
      <w:pPr>
        <w:adjustRightInd w:val="0"/>
        <w:spacing w:line="360" w:lineRule="auto"/>
        <w:ind w:firstLine="480" w:firstLineChars="200"/>
        <w:contextualSpacing/>
        <w:rPr>
          <w:rFonts w:ascii="宋体" w:cs="宋体"/>
          <w:color w:val="auto"/>
          <w:szCs w:val="21"/>
          <w:u w:val="single"/>
        </w:rPr>
      </w:pPr>
      <w:r>
        <w:rPr>
          <w:rFonts w:hint="eastAsia" w:ascii="宋体" w:cs="宋体"/>
          <w:color w:val="auto"/>
          <w:szCs w:val="21"/>
        </w:rPr>
        <w:t>关于工程奖项的约定：</w:t>
      </w:r>
      <w:r>
        <w:rPr>
          <w:rFonts w:hint="eastAsia" w:ascii="宋体" w:cs="宋体"/>
          <w:color w:val="auto"/>
          <w:szCs w:val="21"/>
          <w:u w:val="single"/>
        </w:rPr>
        <w:t xml:space="preserve">       /      </w:t>
      </w:r>
      <w:r>
        <w:rPr>
          <w:rFonts w:hint="eastAsia" w:ascii="宋体" w:cs="宋体"/>
          <w:color w:val="auto"/>
          <w:szCs w:val="21"/>
        </w:rPr>
        <w:t>。</w:t>
      </w:r>
    </w:p>
    <w:p>
      <w:pPr>
        <w:adjustRightInd w:val="0"/>
        <w:spacing w:line="360" w:lineRule="auto"/>
        <w:ind w:firstLine="482" w:firstLineChars="200"/>
        <w:contextualSpacing/>
        <w:rPr>
          <w:rFonts w:ascii="宋体" w:cs="宋体"/>
          <w:b/>
          <w:color w:val="auto"/>
        </w:rPr>
      </w:pPr>
      <w:r>
        <w:rPr>
          <w:rFonts w:hint="eastAsia" w:ascii="宋体" w:cs="宋体"/>
          <w:b/>
          <w:color w:val="auto"/>
        </w:rPr>
        <w:t>7.3.2开工通知</w:t>
      </w:r>
    </w:p>
    <w:p>
      <w:pPr>
        <w:adjustRightInd w:val="0"/>
        <w:spacing w:line="360" w:lineRule="auto"/>
        <w:ind w:firstLine="480" w:firstLineChars="200"/>
        <w:contextualSpacing/>
        <w:rPr>
          <w:rFonts w:ascii="宋体" w:cs="宋体"/>
          <w:color w:val="auto"/>
          <w:szCs w:val="21"/>
        </w:rPr>
      </w:pPr>
      <w:r>
        <w:rPr>
          <w:rFonts w:hint="eastAsia" w:ascii="宋体" w:cs="宋体"/>
          <w:color w:val="auto"/>
          <w:szCs w:val="21"/>
        </w:rPr>
        <w:t>因发包人原因造成监理人未能在计划开工日期之日起</w:t>
      </w:r>
      <w:r>
        <w:rPr>
          <w:rFonts w:hint="eastAsia" w:ascii="宋体" w:cs="宋体"/>
          <w:color w:val="auto"/>
          <w:u w:val="single"/>
        </w:rPr>
        <w:t xml:space="preserve"> 90 </w:t>
      </w:r>
      <w:r>
        <w:rPr>
          <w:rFonts w:hint="eastAsia" w:ascii="宋体" w:cs="宋体"/>
          <w:color w:val="auto"/>
          <w:szCs w:val="21"/>
        </w:rPr>
        <w:t>天内发出开工通知的，承包人有权提出价格调整要求，或者解除合同。</w:t>
      </w:r>
    </w:p>
    <w:p>
      <w:pPr>
        <w:adjustRightInd w:val="0"/>
        <w:spacing w:line="360" w:lineRule="auto"/>
        <w:ind w:firstLine="480" w:firstLineChars="200"/>
        <w:contextualSpacing/>
        <w:rPr>
          <w:rFonts w:ascii="宋体" w:cs="宋体"/>
          <w:color w:val="auto"/>
          <w:szCs w:val="21"/>
        </w:rPr>
      </w:pPr>
      <w:r>
        <w:rPr>
          <w:rFonts w:hint="eastAsia" w:ascii="宋体" w:cs="宋体"/>
          <w:color w:val="auto"/>
          <w:szCs w:val="21"/>
        </w:rPr>
        <w:t>7.5.1 因发包人原因导致工期延误</w:t>
      </w:r>
    </w:p>
    <w:p>
      <w:pPr>
        <w:adjustRightInd w:val="0"/>
        <w:spacing w:line="360" w:lineRule="auto"/>
        <w:ind w:firstLine="480" w:firstLineChars="200"/>
        <w:contextualSpacing/>
        <w:rPr>
          <w:rFonts w:ascii="宋体" w:cs="宋体"/>
          <w:color w:val="auto"/>
          <w:szCs w:val="21"/>
          <w:u w:val="single"/>
        </w:rPr>
      </w:pPr>
      <w:r>
        <w:rPr>
          <w:rFonts w:hint="eastAsia" w:ascii="宋体" w:cs="宋体"/>
          <w:color w:val="auto"/>
          <w:szCs w:val="21"/>
        </w:rPr>
        <w:t>（7）因发包人原因导致工期延误的其他情形：</w:t>
      </w:r>
      <w:r>
        <w:rPr>
          <w:rFonts w:hint="eastAsia" w:ascii="宋体" w:cs="宋体"/>
          <w:color w:val="auto"/>
          <w:szCs w:val="21"/>
          <w:u w:val="single"/>
        </w:rPr>
        <w:t xml:space="preserve"> 按通用条款执行 </w:t>
      </w:r>
      <w:r>
        <w:rPr>
          <w:rFonts w:hint="eastAsia" w:ascii="宋体" w:cs="宋体"/>
          <w:color w:val="auto"/>
          <w:szCs w:val="21"/>
        </w:rPr>
        <w:t>。</w:t>
      </w:r>
    </w:p>
    <w:p>
      <w:pPr>
        <w:adjustRightInd w:val="0"/>
        <w:spacing w:line="360" w:lineRule="auto"/>
        <w:ind w:firstLine="480" w:firstLineChars="200"/>
        <w:contextualSpacing/>
        <w:rPr>
          <w:rFonts w:ascii="宋体" w:cs="宋体"/>
          <w:color w:val="auto"/>
          <w:szCs w:val="21"/>
        </w:rPr>
      </w:pPr>
      <w:r>
        <w:rPr>
          <w:rFonts w:hint="eastAsia" w:ascii="宋体" w:cs="宋体"/>
          <w:color w:val="auto"/>
          <w:szCs w:val="21"/>
        </w:rPr>
        <w:t>7</w:t>
      </w:r>
      <w:bookmarkStart w:id="251" w:name="_Toc312677486"/>
      <w:bookmarkStart w:id="252" w:name="_Toc312678012"/>
      <w:bookmarkStart w:id="253" w:name="_Toc318581169"/>
      <w:bookmarkStart w:id="254" w:name="_Toc304295548"/>
      <w:bookmarkStart w:id="255" w:name="_Toc300934970"/>
      <w:bookmarkStart w:id="256" w:name="_Toc303539127"/>
      <w:bookmarkStart w:id="257" w:name="_Toc297123518"/>
      <w:bookmarkStart w:id="258" w:name="_Toc297216177"/>
      <w:r>
        <w:rPr>
          <w:rFonts w:hint="eastAsia" w:ascii="宋体" w:cs="宋体"/>
          <w:color w:val="auto"/>
          <w:szCs w:val="21"/>
        </w:rPr>
        <w:t>.5.2 因承包人原因导致工期延误</w:t>
      </w:r>
    </w:p>
    <w:bookmarkEnd w:id="251"/>
    <w:bookmarkEnd w:id="252"/>
    <w:bookmarkEnd w:id="253"/>
    <w:p>
      <w:pPr>
        <w:adjustRightInd w:val="0"/>
        <w:spacing w:line="360" w:lineRule="auto"/>
        <w:ind w:firstLine="480" w:firstLineChars="200"/>
        <w:contextualSpacing/>
        <w:rPr>
          <w:rFonts w:ascii="宋体" w:cs="宋体"/>
          <w:color w:val="auto"/>
          <w:szCs w:val="21"/>
          <w:u w:val="single"/>
        </w:rPr>
      </w:pPr>
      <w:r>
        <w:rPr>
          <w:rFonts w:hint="eastAsia" w:ascii="宋体" w:cs="宋体"/>
          <w:color w:val="auto"/>
          <w:szCs w:val="21"/>
        </w:rPr>
        <w:t>因</w:t>
      </w:r>
      <w:bookmarkStart w:id="259" w:name="_Toc312677487"/>
      <w:bookmarkStart w:id="260" w:name="_Toc312678013"/>
      <w:bookmarkStart w:id="261" w:name="_Toc318581170"/>
      <w:r>
        <w:rPr>
          <w:rFonts w:hint="eastAsia" w:ascii="宋体" w:cs="宋体"/>
          <w:color w:val="auto"/>
          <w:szCs w:val="21"/>
        </w:rPr>
        <w:t>承包人原因造成工期延误，逾期竣工违约金的计算方法为：</w:t>
      </w:r>
      <w:r>
        <w:rPr>
          <w:rFonts w:hint="eastAsia" w:ascii="宋体" w:cs="宋体"/>
          <w:color w:val="auto"/>
          <w:szCs w:val="21"/>
          <w:u w:val="single"/>
        </w:rPr>
        <w:t xml:space="preserve"> 按合同工期，提前或按期完工，工期不奖不罚；若承包人达不到本工程施工工期的要求，延误10天内每天向发包人支付 5000 元违约金；延误11-30天及以上每天向发包人支付10000元违约金(含前面的10天)；发包人有权从履约保证金及工程款中扣除承包人应支付的违约金</w:t>
      </w:r>
      <w:r>
        <w:rPr>
          <w:rFonts w:hint="eastAsia" w:ascii="宋体" w:cs="宋体"/>
          <w:color w:val="auto"/>
          <w:szCs w:val="21"/>
          <w:u w:val="single"/>
        </w:rPr>
        <w:t>（并上报相关主管部门）</w:t>
      </w:r>
      <w:r>
        <w:rPr>
          <w:rFonts w:hint="eastAsia" w:ascii="宋体" w:cs="宋体"/>
          <w:color w:val="auto"/>
          <w:szCs w:val="21"/>
          <w:u w:val="single"/>
        </w:rPr>
        <w:t>。</w:t>
      </w:r>
    </w:p>
    <w:p>
      <w:pPr>
        <w:adjustRightInd w:val="0"/>
        <w:spacing w:line="360" w:lineRule="auto"/>
        <w:ind w:firstLine="480" w:firstLineChars="200"/>
        <w:contextualSpacing/>
        <w:rPr>
          <w:rFonts w:ascii="宋体" w:cs="宋体"/>
          <w:color w:val="auto"/>
          <w:szCs w:val="21"/>
          <w:u w:val="single"/>
        </w:rPr>
      </w:pPr>
      <w:r>
        <w:rPr>
          <w:rFonts w:hint="eastAsia" w:ascii="宋体" w:cs="宋体"/>
          <w:color w:val="auto"/>
          <w:szCs w:val="21"/>
          <w:u w:val="single"/>
        </w:rPr>
        <w:t>图纸交底和施工过程中，施工单位必需把图纸变更事宜书面提出，否则由此造成工期延误施工单位自</w:t>
      </w:r>
    </w:p>
    <w:p>
      <w:pPr>
        <w:adjustRightInd w:val="0"/>
        <w:spacing w:line="360" w:lineRule="auto"/>
        <w:ind w:firstLine="200"/>
        <w:contextualSpacing/>
        <w:rPr>
          <w:rFonts w:ascii="宋体" w:cs="宋体"/>
          <w:color w:val="auto"/>
          <w:szCs w:val="21"/>
          <w:u w:val="single"/>
        </w:rPr>
      </w:pPr>
      <w:r>
        <w:rPr>
          <w:rFonts w:hint="eastAsia" w:ascii="宋体" w:cs="宋体"/>
          <w:color w:val="auto"/>
          <w:szCs w:val="21"/>
          <w:u w:val="single"/>
        </w:rPr>
        <w:t xml:space="preserve">行承担。 </w:t>
      </w:r>
      <w:bookmarkEnd w:id="254"/>
      <w:bookmarkEnd w:id="255"/>
      <w:bookmarkEnd w:id="256"/>
      <w:bookmarkEnd w:id="257"/>
      <w:bookmarkEnd w:id="258"/>
      <w:bookmarkEnd w:id="259"/>
      <w:bookmarkEnd w:id="260"/>
    </w:p>
    <w:bookmarkEnd w:id="261"/>
    <w:p>
      <w:pPr>
        <w:adjustRightInd w:val="0"/>
        <w:spacing w:line="360" w:lineRule="auto"/>
        <w:ind w:firstLine="480" w:firstLineChars="200"/>
        <w:contextualSpacing/>
        <w:rPr>
          <w:rFonts w:ascii="宋体" w:cs="宋体"/>
          <w:color w:val="auto"/>
          <w:szCs w:val="21"/>
        </w:rPr>
      </w:pPr>
      <w:r>
        <w:rPr>
          <w:rFonts w:hint="eastAsia" w:ascii="宋体" w:cs="宋体"/>
          <w:color w:val="auto"/>
          <w:szCs w:val="21"/>
        </w:rPr>
        <w:t>因承包人原因造成工期延误，逾期竣工违约金的上限：</w:t>
      </w:r>
      <w:r>
        <w:rPr>
          <w:rFonts w:hint="eastAsia" w:ascii="宋体" w:cs="宋体"/>
          <w:color w:val="auto"/>
          <w:szCs w:val="21"/>
          <w:u w:val="single"/>
        </w:rPr>
        <w:t>若中途实际施工进度严重延期影响进度工期20%及以上时发包人有权终止合同，同时不支付工程款。</w:t>
      </w:r>
    </w:p>
    <w:p>
      <w:pPr>
        <w:adjustRightInd w:val="0"/>
        <w:spacing w:line="360" w:lineRule="auto"/>
        <w:ind w:firstLine="482" w:firstLineChars="200"/>
        <w:contextualSpacing/>
        <w:rPr>
          <w:rFonts w:ascii="宋体" w:cs="宋体"/>
          <w:b/>
          <w:color w:val="auto"/>
          <w:szCs w:val="21"/>
        </w:rPr>
      </w:pPr>
      <w:r>
        <w:rPr>
          <w:rFonts w:hint="eastAsia" w:ascii="宋体" w:cs="宋体"/>
          <w:b/>
          <w:color w:val="auto"/>
          <w:szCs w:val="21"/>
        </w:rPr>
        <w:t>7.9 提前竣工的奖励</w:t>
      </w:r>
    </w:p>
    <w:p>
      <w:pPr>
        <w:adjustRightInd w:val="0"/>
        <w:spacing w:line="360" w:lineRule="auto"/>
        <w:ind w:firstLine="480" w:firstLineChars="200"/>
        <w:contextualSpacing/>
        <w:rPr>
          <w:rFonts w:ascii="宋体" w:cs="宋体"/>
          <w:color w:val="auto"/>
          <w:szCs w:val="21"/>
        </w:rPr>
      </w:pPr>
      <w:r>
        <w:rPr>
          <w:rFonts w:hint="eastAsia" w:ascii="宋体" w:cs="宋体"/>
          <w:color w:val="auto"/>
        </w:rPr>
        <w:t>7.9.2提前竣工的奖励： 施工单位确保安全文明施工及质量安全，在合同规定工期内合理、有效组织施工，确保施工期间安全无事故。</w:t>
      </w:r>
      <w:r>
        <w:rPr>
          <w:rFonts w:hint="eastAsia" w:ascii="宋体" w:cs="宋体"/>
          <w:color w:val="auto"/>
          <w:u w:val="single"/>
        </w:rPr>
        <w:t>按合同工期，提前完工竣工结算时则按浙江省建设工程计价规则（2018版）计取提前竣工增加费，费率按下限计取 。</w:t>
      </w:r>
      <w:bookmarkStart w:id="262" w:name="_Toc312678025"/>
      <w:bookmarkStart w:id="263" w:name="_Toc312677499"/>
      <w:bookmarkStart w:id="264" w:name="_Toc267251440"/>
      <w:bookmarkStart w:id="265" w:name="_Toc267251437"/>
      <w:bookmarkStart w:id="266" w:name="_Toc267251441"/>
      <w:bookmarkStart w:id="267" w:name="_Toc267251433"/>
      <w:bookmarkStart w:id="268" w:name="_Toc267251439"/>
      <w:bookmarkStart w:id="269" w:name="_Toc267251435"/>
      <w:bookmarkStart w:id="270" w:name="_Toc267251442"/>
    </w:p>
    <w:bookmarkEnd w:id="262"/>
    <w:bookmarkEnd w:id="263"/>
    <w:p>
      <w:pPr>
        <w:adjustRightInd w:val="0"/>
        <w:spacing w:line="360" w:lineRule="auto"/>
        <w:ind w:firstLine="482" w:firstLineChars="200"/>
        <w:contextualSpacing/>
        <w:rPr>
          <w:rFonts w:ascii="宋体" w:cs="宋体"/>
          <w:b/>
          <w:color w:val="auto"/>
          <w:szCs w:val="21"/>
        </w:rPr>
      </w:pPr>
      <w:r>
        <w:rPr>
          <w:rFonts w:hint="eastAsia" w:ascii="宋体" w:cs="宋体"/>
          <w:b/>
          <w:color w:val="auto"/>
          <w:szCs w:val="21"/>
        </w:rPr>
        <w:t>1</w:t>
      </w:r>
      <w:bookmarkStart w:id="271" w:name="_Toc312677500"/>
      <w:bookmarkStart w:id="272" w:name="_Toc297120494"/>
      <w:bookmarkStart w:id="273" w:name="_Toc300934990"/>
      <w:bookmarkStart w:id="274" w:name="_Toc296346695"/>
      <w:bookmarkStart w:id="275" w:name="_Toc312678026"/>
      <w:bookmarkStart w:id="276" w:name="_Toc304295567"/>
      <w:bookmarkStart w:id="277" w:name="_Toc296891234"/>
      <w:bookmarkStart w:id="278" w:name="_Toc292559904"/>
      <w:bookmarkStart w:id="279" w:name="_Toc297216200"/>
      <w:bookmarkStart w:id="280" w:name="_Toc292559399"/>
      <w:bookmarkStart w:id="281" w:name="_Toc297048380"/>
      <w:bookmarkStart w:id="282" w:name="_Toc297123541"/>
      <w:bookmarkStart w:id="283" w:name="_Toc303539147"/>
      <w:bookmarkStart w:id="284" w:name="_Toc296944533"/>
      <w:bookmarkStart w:id="285" w:name="_Toc296503194"/>
      <w:bookmarkStart w:id="286" w:name="_Toc296891022"/>
      <w:bookmarkStart w:id="287" w:name="_Toc296347193"/>
      <w:r>
        <w:rPr>
          <w:rFonts w:hint="eastAsia" w:ascii="宋体" w:cs="宋体"/>
          <w:b/>
          <w:color w:val="auto"/>
          <w:szCs w:val="21"/>
        </w:rPr>
        <w:t>0.1变更的范围</w:t>
      </w:r>
    </w:p>
    <w:p>
      <w:pPr>
        <w:adjustRightInd w:val="0"/>
        <w:spacing w:line="360" w:lineRule="auto"/>
        <w:ind w:firstLine="468" w:firstLineChars="195"/>
        <w:contextualSpacing/>
        <w:rPr>
          <w:rFonts w:ascii="宋体" w:cs="宋体"/>
          <w:color w:val="auto"/>
          <w:szCs w:val="21"/>
          <w:u w:val="single"/>
        </w:rPr>
      </w:pPr>
      <w:r>
        <w:rPr>
          <w:rFonts w:hint="eastAsia" w:ascii="宋体" w:cs="宋体"/>
          <w:color w:val="auto"/>
          <w:szCs w:val="21"/>
        </w:rPr>
        <w:t>关于变更的范围的约定：</w:t>
      </w:r>
      <w:r>
        <w:rPr>
          <w:rFonts w:hint="eastAsia" w:ascii="宋体" w:cs="宋体"/>
          <w:color w:val="auto"/>
          <w:szCs w:val="21"/>
          <w:u w:val="single"/>
        </w:rPr>
        <w:t>（1）增加或减少合同中任何工作，或追加额外的工作；（2）取消合同中任何工作，但转由他人实施的工作除外；（3）改变合同中任何工作的质量标准或其他特性；（4）改变工程的基线、标高、位置和尺寸；（5）改变工程的时间安排或实施顺序</w:t>
      </w:r>
      <w:r>
        <w:rPr>
          <w:rFonts w:hint="eastAsia" w:ascii="宋体" w:cs="宋体"/>
          <w:color w:val="auto"/>
          <w:szCs w:val="21"/>
        </w:rPr>
        <w:t>。</w:t>
      </w:r>
    </w:p>
    <w:p>
      <w:pPr>
        <w:adjustRightInd w:val="0"/>
        <w:spacing w:line="360" w:lineRule="auto"/>
        <w:ind w:firstLine="482" w:firstLineChars="200"/>
        <w:contextualSpacing/>
        <w:rPr>
          <w:rFonts w:ascii="宋体" w:cs="宋体"/>
          <w:b/>
          <w:color w:val="auto"/>
          <w:szCs w:val="21"/>
        </w:rPr>
      </w:pPr>
      <w:r>
        <w:rPr>
          <w:rFonts w:hint="eastAsia" w:ascii="宋体" w:cs="宋体"/>
          <w:b/>
          <w:color w:val="auto"/>
          <w:szCs w:val="21"/>
        </w:rPr>
        <w:t>10.4 变更估价</w:t>
      </w:r>
    </w:p>
    <w:p>
      <w:pPr>
        <w:adjustRightInd w:val="0"/>
        <w:spacing w:line="360" w:lineRule="auto"/>
        <w:ind w:firstLine="480" w:firstLineChars="200"/>
        <w:contextualSpacing/>
        <w:rPr>
          <w:rFonts w:ascii="宋体" w:cs="宋体"/>
          <w:color w:val="auto"/>
          <w:szCs w:val="21"/>
        </w:rPr>
      </w:pPr>
      <w:r>
        <w:rPr>
          <w:rFonts w:hint="eastAsia" w:ascii="宋体" w:cs="宋体"/>
          <w:color w:val="auto"/>
          <w:szCs w:val="21"/>
        </w:rPr>
        <w:t>10.4.1 变更估价原则</w:t>
      </w:r>
    </w:p>
    <w:p>
      <w:pPr>
        <w:adjustRightInd w:val="0"/>
        <w:spacing w:line="360" w:lineRule="auto"/>
        <w:ind w:firstLine="480" w:firstLineChars="200"/>
        <w:contextualSpacing/>
        <w:rPr>
          <w:rFonts w:ascii="宋体" w:cs="宋体"/>
          <w:color w:val="auto"/>
          <w:szCs w:val="21"/>
          <w:u w:val="single"/>
        </w:rPr>
      </w:pPr>
      <w:r>
        <w:rPr>
          <w:rFonts w:hint="eastAsia" w:ascii="宋体" w:cs="宋体"/>
          <w:color w:val="auto"/>
          <w:szCs w:val="21"/>
        </w:rPr>
        <w:t>关于变更估价的约定:</w:t>
      </w:r>
    </w:p>
    <w:p>
      <w:pPr>
        <w:adjustRightInd w:val="0"/>
        <w:spacing w:line="360" w:lineRule="auto"/>
        <w:ind w:firstLine="480" w:firstLineChars="200"/>
        <w:contextualSpacing/>
        <w:rPr>
          <w:rFonts w:ascii="宋体"/>
          <w:color w:val="auto"/>
          <w:szCs w:val="21"/>
          <w:u w:val="single"/>
        </w:rPr>
      </w:pPr>
      <w:r>
        <w:rPr>
          <w:rFonts w:hint="eastAsia" w:ascii="宋体"/>
          <w:color w:val="auto"/>
          <w:szCs w:val="21"/>
          <w:u w:val="single"/>
        </w:rPr>
        <w:t>a、如发包人提供的工程量清单项目漏项，或经发包人批准设计变更产生新的工程量清单项目，其单价按下列原则确定：</w:t>
      </w:r>
    </w:p>
    <w:p>
      <w:pPr>
        <w:adjustRightInd w:val="0"/>
        <w:spacing w:line="360" w:lineRule="auto"/>
        <w:ind w:right="-163" w:rightChars="-68" w:firstLine="480" w:firstLineChars="200"/>
        <w:contextualSpacing/>
        <w:rPr>
          <w:rFonts w:ascii="宋体"/>
          <w:color w:val="auto"/>
          <w:szCs w:val="21"/>
          <w:u w:val="single"/>
        </w:rPr>
      </w:pPr>
      <w:r>
        <w:rPr>
          <w:rFonts w:hint="eastAsia" w:ascii="宋体"/>
          <w:color w:val="auto"/>
          <w:szCs w:val="21"/>
          <w:u w:val="single"/>
        </w:rPr>
        <w:t xml:space="preserve">（1）投标报价中已有适用于漏项或变更工程的价格，按其已有的价格确定调整价款； </w:t>
      </w:r>
    </w:p>
    <w:p>
      <w:pPr>
        <w:adjustRightInd w:val="0"/>
        <w:spacing w:line="360" w:lineRule="auto"/>
        <w:ind w:firstLine="480" w:firstLineChars="200"/>
        <w:contextualSpacing/>
        <w:rPr>
          <w:rFonts w:ascii="宋体"/>
          <w:color w:val="auto"/>
          <w:szCs w:val="21"/>
          <w:u w:val="single"/>
        </w:rPr>
      </w:pPr>
      <w:r>
        <w:rPr>
          <w:rFonts w:hint="eastAsia" w:ascii="宋体"/>
          <w:color w:val="auto"/>
          <w:szCs w:val="21"/>
          <w:u w:val="single"/>
        </w:rPr>
        <w:t>（2）投标报价中已有类似于漏项或变更工程的价格，可以参照其类似的价格确定调整价款；</w:t>
      </w:r>
    </w:p>
    <w:p>
      <w:pPr>
        <w:adjustRightInd w:val="0"/>
        <w:spacing w:line="360" w:lineRule="auto"/>
        <w:ind w:firstLine="480" w:firstLineChars="200"/>
        <w:contextualSpacing/>
        <w:rPr>
          <w:rFonts w:ascii="宋体"/>
          <w:color w:val="auto"/>
          <w:szCs w:val="21"/>
          <w:u w:val="single"/>
        </w:rPr>
      </w:pPr>
      <w:r>
        <w:rPr>
          <w:rFonts w:hint="eastAsia" w:ascii="宋体"/>
          <w:color w:val="auto"/>
          <w:szCs w:val="21"/>
          <w:u w:val="single"/>
        </w:rPr>
        <w:t>（3）投标报价中没有适用或类似于漏项或变更工程的价格，按现行（2018版）的浙江建设工程计价依据及省市配套政策性计价文件等为合同价款调整依据。其中：企业管理费、利润费率按中值计取，规费、税金按规定计取，人工、材料价格按招标控制价编制    年   月信息价（除税信息价）或签证价（注明除税到场价）。根据上述依据计算出的价格乘以（1-投标下浮率），得出的价格为漏项或变更新增项目的结算价格。投标下浮率=（1—中标价÷招标控制价）×100%（中标价及招标控制价在计算投标下浮率时应扣除暂列金额、暂定价，下同）</w:t>
      </w:r>
      <w:r>
        <w:rPr>
          <w:rFonts w:hint="eastAsia" w:ascii="宋体"/>
          <w:color w:val="auto"/>
          <w:szCs w:val="21"/>
        </w:rPr>
        <w:t xml:space="preserve">。 </w:t>
      </w:r>
    </w:p>
    <w:p>
      <w:pPr>
        <w:adjustRightInd w:val="0"/>
        <w:spacing w:line="360" w:lineRule="auto"/>
        <w:ind w:firstLine="480" w:firstLineChars="200"/>
        <w:contextualSpacing/>
        <w:rPr>
          <w:rFonts w:ascii="宋体"/>
          <w:color w:val="auto"/>
          <w:szCs w:val="21"/>
          <w:u w:val="single"/>
        </w:rPr>
      </w:pPr>
      <w:r>
        <w:rPr>
          <w:rFonts w:hint="eastAsia" w:ascii="宋体"/>
          <w:color w:val="auto"/>
          <w:szCs w:val="21"/>
          <w:u w:val="single"/>
        </w:rPr>
        <w:t>新增材料价格：编制招标控制价时采用的《金华建设工程造价信息》信息期刊为准，若《金华建设工程造价信息》信息期刊中不具有的信息价则以《浙江造价信息》为准，若在《金华市建设工程造价信息》、《浙江造价信息》均没有相关材料的价格时，该材料价格由发包人、监理人、承包人三方询价或招标确定）</w:t>
      </w:r>
      <w:r>
        <w:rPr>
          <w:rFonts w:hint="eastAsia" w:ascii="宋体"/>
          <w:color w:val="auto"/>
          <w:szCs w:val="21"/>
        </w:rPr>
        <w:t xml:space="preserve">。 </w:t>
      </w:r>
    </w:p>
    <w:p>
      <w:pPr>
        <w:adjustRightInd w:val="0"/>
        <w:spacing w:line="360" w:lineRule="auto"/>
        <w:ind w:firstLine="480" w:firstLineChars="200"/>
        <w:contextualSpacing/>
        <w:rPr>
          <w:rFonts w:ascii="宋体"/>
          <w:color w:val="auto"/>
          <w:szCs w:val="21"/>
          <w:u w:val="single"/>
        </w:rPr>
      </w:pPr>
      <w:r>
        <w:rPr>
          <w:rFonts w:hint="eastAsia" w:ascii="宋体"/>
          <w:color w:val="auto"/>
          <w:szCs w:val="21"/>
          <w:u w:val="single"/>
        </w:rPr>
        <w:t xml:space="preserve">签证价格在列入结算时不作下浮。 </w:t>
      </w:r>
    </w:p>
    <w:p>
      <w:pPr>
        <w:adjustRightInd w:val="0"/>
        <w:spacing w:line="360" w:lineRule="auto"/>
        <w:ind w:firstLine="480" w:firstLineChars="200"/>
        <w:contextualSpacing/>
        <w:rPr>
          <w:rFonts w:ascii="宋体"/>
          <w:color w:val="auto"/>
          <w:szCs w:val="21"/>
          <w:u w:val="single"/>
        </w:rPr>
      </w:pPr>
      <w:r>
        <w:rPr>
          <w:rFonts w:hint="eastAsia" w:ascii="宋体"/>
          <w:color w:val="auto"/>
          <w:szCs w:val="21"/>
          <w:u w:val="single"/>
        </w:rPr>
        <w:t xml:space="preserve">b、投标报价中设立品牌、规格的材料设备，一般不允许施工变更，确需变更的，发包人有权审查该材料设备报价的合理性，如有异常报价的，承包人应承担相应经济责任。新增加材料设备按除税信息价（或除税市场价）乘以（1-投标下浮率）进行结算。 </w:t>
      </w:r>
    </w:p>
    <w:p>
      <w:pPr>
        <w:adjustRightInd w:val="0"/>
        <w:spacing w:line="360" w:lineRule="auto"/>
        <w:ind w:firstLine="480" w:firstLineChars="200"/>
        <w:contextualSpacing/>
        <w:rPr>
          <w:rFonts w:ascii="宋体"/>
          <w:color w:val="auto"/>
          <w:szCs w:val="21"/>
          <w:u w:val="single"/>
        </w:rPr>
      </w:pPr>
      <w:r>
        <w:rPr>
          <w:rFonts w:hint="eastAsia" w:ascii="宋体"/>
          <w:color w:val="auto"/>
          <w:szCs w:val="21"/>
          <w:u w:val="single"/>
        </w:rPr>
        <w:t>c、暂定综合单价：可套价部分按招标控制价编制口径进行组价的价格乘以（1—投标下浮率）；无法套价参照市场询价签证，签证价格在列入结算时不作下浮。</w:t>
      </w:r>
    </w:p>
    <w:p>
      <w:pPr>
        <w:adjustRightInd w:val="0"/>
        <w:spacing w:line="360" w:lineRule="auto"/>
        <w:ind w:firstLine="480" w:firstLineChars="200"/>
        <w:contextualSpacing/>
        <w:rPr>
          <w:rFonts w:ascii="宋体"/>
          <w:color w:val="auto"/>
          <w:szCs w:val="21"/>
          <w:u w:val="single"/>
        </w:rPr>
      </w:pPr>
      <w:r>
        <w:rPr>
          <w:rFonts w:hint="eastAsia" w:ascii="宋体"/>
          <w:color w:val="auto"/>
          <w:szCs w:val="21"/>
          <w:u w:val="single"/>
        </w:rPr>
        <w:t>d、设计变更产生的新材料、新设备达到规定额度的，必须依法招标或采购 。</w:t>
      </w:r>
    </w:p>
    <w:p>
      <w:pPr>
        <w:adjustRightInd w:val="0"/>
        <w:spacing w:line="360" w:lineRule="auto"/>
        <w:ind w:firstLine="480" w:firstLineChars="200"/>
        <w:contextualSpacing/>
        <w:rPr>
          <w:rFonts w:ascii="宋体"/>
          <w:color w:val="auto"/>
          <w:szCs w:val="21"/>
          <w:u w:val="single"/>
        </w:rPr>
      </w:pPr>
      <w:r>
        <w:rPr>
          <w:rFonts w:hint="eastAsia" w:ascii="宋体"/>
          <w:color w:val="auto"/>
          <w:szCs w:val="21"/>
          <w:u w:val="single"/>
        </w:rPr>
        <w:t>e、投标综合单价异常的处理：</w:t>
      </w:r>
    </w:p>
    <w:p>
      <w:pPr>
        <w:adjustRightInd w:val="0"/>
        <w:spacing w:line="360" w:lineRule="auto"/>
        <w:ind w:firstLine="480" w:firstLineChars="200"/>
        <w:contextualSpacing/>
        <w:rPr>
          <w:rFonts w:ascii="宋体"/>
          <w:color w:val="auto"/>
          <w:szCs w:val="21"/>
          <w:u w:val="single"/>
        </w:rPr>
      </w:pPr>
      <w:r>
        <w:rPr>
          <w:rFonts w:hint="eastAsia" w:ascii="宋体"/>
          <w:color w:val="auto"/>
          <w:szCs w:val="21"/>
          <w:u w:val="single"/>
        </w:rPr>
        <w:t>(1)投标综合单价遇下列情况，应对其异常性进行判定：</w:t>
      </w:r>
    </w:p>
    <w:p>
      <w:pPr>
        <w:adjustRightInd w:val="0"/>
        <w:spacing w:line="360" w:lineRule="auto"/>
        <w:ind w:firstLine="480" w:firstLineChars="200"/>
        <w:contextualSpacing/>
        <w:rPr>
          <w:rFonts w:ascii="宋体"/>
          <w:color w:val="auto"/>
          <w:szCs w:val="21"/>
          <w:u w:val="single"/>
        </w:rPr>
      </w:pPr>
      <w:r>
        <w:rPr>
          <w:rFonts w:hint="eastAsia" w:ascii="宋体"/>
          <w:color w:val="auto"/>
          <w:szCs w:val="21"/>
          <w:u w:val="single"/>
        </w:rPr>
        <w:t>①投标综合单价与按合同约定的计价依据计算的综合单价偏差+30%以上；</w:t>
      </w:r>
    </w:p>
    <w:p>
      <w:pPr>
        <w:adjustRightInd w:val="0"/>
        <w:spacing w:line="360" w:lineRule="auto"/>
        <w:ind w:firstLine="480" w:firstLineChars="200"/>
        <w:contextualSpacing/>
        <w:rPr>
          <w:rFonts w:ascii="宋体"/>
          <w:color w:val="auto"/>
          <w:szCs w:val="21"/>
          <w:u w:val="single"/>
        </w:rPr>
      </w:pPr>
      <w:r>
        <w:rPr>
          <w:rFonts w:hint="eastAsia" w:ascii="宋体"/>
          <w:color w:val="auto"/>
          <w:szCs w:val="21"/>
          <w:u w:val="single"/>
        </w:rPr>
        <w:t>②虽然综合单价正常,但组成综合单价的人、材、机消耗量或单价与按合同约定计价依据计算的人、材、机消耗量或单价相比偏差+30%以上；</w:t>
      </w:r>
    </w:p>
    <w:p>
      <w:pPr>
        <w:adjustRightInd w:val="0"/>
        <w:spacing w:line="360" w:lineRule="auto"/>
        <w:ind w:firstLine="480" w:firstLineChars="200"/>
        <w:contextualSpacing/>
        <w:rPr>
          <w:rFonts w:ascii="宋体"/>
          <w:color w:val="auto"/>
          <w:szCs w:val="21"/>
          <w:u w:val="single"/>
        </w:rPr>
      </w:pPr>
      <w:r>
        <w:rPr>
          <w:rFonts w:hint="eastAsia" w:ascii="宋体"/>
          <w:color w:val="auto"/>
          <w:szCs w:val="21"/>
          <w:u w:val="single"/>
        </w:rPr>
        <w:t>③其他异常情况</w:t>
      </w:r>
      <w:r>
        <w:rPr>
          <w:rFonts w:ascii="宋体"/>
          <w:color w:val="auto"/>
          <w:szCs w:val="21"/>
          <w:u w:val="single"/>
        </w:rPr>
        <w:t>:/</w:t>
      </w:r>
      <w:r>
        <w:rPr>
          <w:rFonts w:hint="eastAsia" w:ascii="宋体"/>
          <w:color w:val="auto"/>
          <w:szCs w:val="21"/>
          <w:u w:val="single"/>
        </w:rPr>
        <w:t>。</w:t>
      </w:r>
    </w:p>
    <w:p>
      <w:pPr>
        <w:adjustRightInd w:val="0"/>
        <w:spacing w:line="360" w:lineRule="auto"/>
        <w:ind w:firstLine="480" w:firstLineChars="200"/>
        <w:contextualSpacing/>
        <w:rPr>
          <w:rFonts w:ascii="宋体"/>
          <w:color w:val="auto"/>
          <w:szCs w:val="21"/>
          <w:u w:val="single"/>
        </w:rPr>
      </w:pPr>
      <w:r>
        <w:rPr>
          <w:rFonts w:hint="eastAsia" w:ascii="宋体"/>
          <w:color w:val="auto"/>
          <w:szCs w:val="21"/>
          <w:u w:val="single"/>
        </w:rPr>
        <w:t>(2)综合单价异常且工程量增减超过本项工程量15%以上的，按以下原则处理:</w:t>
      </w:r>
    </w:p>
    <w:p>
      <w:pPr>
        <w:adjustRightInd w:val="0"/>
        <w:spacing w:line="360" w:lineRule="auto"/>
        <w:ind w:firstLine="480" w:firstLineChars="200"/>
        <w:contextualSpacing/>
        <w:rPr>
          <w:rFonts w:ascii="宋体"/>
          <w:color w:val="auto"/>
          <w:szCs w:val="21"/>
          <w:u w:val="single"/>
        </w:rPr>
      </w:pPr>
      <w:r>
        <w:rPr>
          <w:rFonts w:hint="eastAsia" w:ascii="宋体"/>
          <w:color w:val="auto"/>
          <w:szCs w:val="21"/>
          <w:u w:val="single"/>
        </w:rPr>
        <w:t>①工程量增加超过本项工程量15%以内的,按原综合单价计算,增加超过15%以外部分工程量，按投标报价中没有适用或类似于漏项或变更工程的价格重新确定综合单价,计算合价;</w:t>
      </w:r>
    </w:p>
    <w:p>
      <w:pPr>
        <w:adjustRightInd w:val="0"/>
        <w:spacing w:line="360" w:lineRule="auto"/>
        <w:ind w:firstLine="480" w:firstLineChars="200"/>
        <w:contextualSpacing/>
        <w:rPr>
          <w:rFonts w:ascii="宋体" w:cs="宋体"/>
          <w:b/>
          <w:color w:val="auto"/>
          <w:szCs w:val="21"/>
        </w:rPr>
      </w:pPr>
      <w:r>
        <w:rPr>
          <w:rFonts w:hint="eastAsia" w:ascii="宋体"/>
          <w:color w:val="auto"/>
          <w:szCs w:val="21"/>
          <w:u w:val="single"/>
        </w:rPr>
        <w:t>②工程量减少超过本项工程量15%以内的,按原综合单价在该项目合价中扣除减少超过15%以外部分工程量，按投标报价中没有适用或类似于漏项或变更工程的价格重新确定综合单价,计算合价后，在该项目合价中扣除。</w:t>
      </w:r>
    </w:p>
    <w:p>
      <w:pPr>
        <w:adjustRightInd w:val="0"/>
        <w:spacing w:line="360" w:lineRule="auto"/>
        <w:ind w:firstLine="482" w:firstLineChars="200"/>
        <w:contextualSpacing/>
        <w:rPr>
          <w:rFonts w:ascii="宋体" w:cs="宋体"/>
          <w:b/>
          <w:color w:val="auto"/>
          <w:szCs w:val="21"/>
        </w:rPr>
      </w:pPr>
      <w:r>
        <w:rPr>
          <w:rFonts w:hint="eastAsia" w:ascii="宋体" w:cs="宋体"/>
          <w:b/>
          <w:color w:val="auto"/>
          <w:szCs w:val="21"/>
        </w:rPr>
        <w:t>1</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Start w:id="288" w:name="_Toc300934993"/>
      <w:bookmarkStart w:id="289" w:name="_Toc297120497"/>
      <w:bookmarkStart w:id="290" w:name="_Toc296891237"/>
      <w:bookmarkStart w:id="291" w:name="_Toc296944536"/>
      <w:bookmarkStart w:id="292" w:name="_Toc297216203"/>
      <w:bookmarkStart w:id="293" w:name="_Toc297123544"/>
      <w:bookmarkStart w:id="294" w:name="_Toc292559907"/>
      <w:bookmarkStart w:id="295" w:name="_Toc296503197"/>
      <w:bookmarkStart w:id="296" w:name="_Toc292559402"/>
      <w:bookmarkStart w:id="297" w:name="_Toc296346698"/>
      <w:bookmarkStart w:id="298" w:name="_Toc296891025"/>
      <w:bookmarkStart w:id="299" w:name="_Toc296347196"/>
      <w:bookmarkStart w:id="300" w:name="_Toc303539150"/>
      <w:bookmarkStart w:id="301" w:name="_Toc297048383"/>
      <w:bookmarkStart w:id="302" w:name="_Toc304295570"/>
      <w:bookmarkStart w:id="303" w:name="_Toc312678029"/>
      <w:bookmarkStart w:id="304" w:name="_Toc312677503"/>
      <w:r>
        <w:rPr>
          <w:rFonts w:hint="eastAsia" w:ascii="宋体" w:cs="宋体"/>
          <w:b/>
          <w:color w:val="auto"/>
          <w:szCs w:val="21"/>
        </w:rPr>
        <w:t>0.5承</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Start w:id="305" w:name="_Toc296503203"/>
      <w:bookmarkStart w:id="306" w:name="_Toc296346704"/>
      <w:bookmarkStart w:id="307" w:name="_Toc297123545"/>
      <w:bookmarkStart w:id="308" w:name="_Toc296347202"/>
      <w:bookmarkStart w:id="309" w:name="_Toc292559913"/>
      <w:bookmarkStart w:id="310" w:name="_Toc297216204"/>
      <w:bookmarkStart w:id="311" w:name="_Toc303539151"/>
      <w:bookmarkStart w:id="312" w:name="_Toc297048389"/>
      <w:bookmarkStart w:id="313" w:name="_Toc296891031"/>
      <w:bookmarkStart w:id="314" w:name="_Toc300934994"/>
      <w:bookmarkStart w:id="315" w:name="_Toc297120503"/>
      <w:bookmarkStart w:id="316" w:name="_Toc296944542"/>
      <w:bookmarkStart w:id="317" w:name="_Toc296891243"/>
      <w:bookmarkStart w:id="318" w:name="_Toc292559408"/>
      <w:r>
        <w:rPr>
          <w:rFonts w:hint="eastAsia" w:ascii="宋体" w:cs="宋体"/>
          <w:b/>
          <w:color w:val="auto"/>
          <w:szCs w:val="21"/>
        </w:rPr>
        <w:t>包人的合理化建议</w:t>
      </w:r>
    </w:p>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Pr>
        <w:adjustRightInd w:val="0"/>
        <w:spacing w:line="360" w:lineRule="auto"/>
        <w:ind w:firstLine="480" w:firstLineChars="200"/>
        <w:contextualSpacing/>
        <w:rPr>
          <w:rFonts w:ascii="宋体" w:cs="宋体"/>
          <w:color w:val="auto"/>
          <w:szCs w:val="21"/>
        </w:rPr>
      </w:pPr>
      <w:r>
        <w:rPr>
          <w:rFonts w:hint="eastAsia" w:ascii="宋体" w:cs="宋体"/>
          <w:color w:val="auto"/>
          <w:szCs w:val="21"/>
        </w:rPr>
        <w:t>监理人审查承包人合理化建议的期限：</w:t>
      </w:r>
      <w:r>
        <w:rPr>
          <w:rFonts w:hint="eastAsia" w:ascii="宋体" w:cs="宋体"/>
          <w:color w:val="auto"/>
          <w:szCs w:val="21"/>
          <w:u w:val="single"/>
        </w:rPr>
        <w:t>按通用条款执行</w:t>
      </w:r>
      <w:r>
        <w:rPr>
          <w:rFonts w:hint="eastAsia" w:ascii="宋体" w:cs="宋体"/>
          <w:color w:val="auto"/>
          <w:szCs w:val="21"/>
        </w:rPr>
        <w:t>。</w:t>
      </w:r>
    </w:p>
    <w:p>
      <w:pPr>
        <w:adjustRightInd w:val="0"/>
        <w:spacing w:line="360" w:lineRule="auto"/>
        <w:ind w:firstLine="480" w:firstLineChars="200"/>
        <w:contextualSpacing/>
        <w:rPr>
          <w:rFonts w:ascii="宋体" w:cs="宋体"/>
          <w:color w:val="auto"/>
          <w:szCs w:val="21"/>
        </w:rPr>
      </w:pPr>
      <w:r>
        <w:rPr>
          <w:rFonts w:hint="eastAsia" w:ascii="宋体" w:cs="宋体"/>
          <w:color w:val="auto"/>
          <w:szCs w:val="21"/>
        </w:rPr>
        <w:t>发包人审批承包人合理化建议的期限：</w:t>
      </w:r>
      <w:r>
        <w:rPr>
          <w:rFonts w:hint="eastAsia" w:ascii="宋体" w:cs="宋体"/>
          <w:color w:val="auto"/>
          <w:szCs w:val="21"/>
          <w:u w:val="single"/>
        </w:rPr>
        <w:t>按通用条款执行</w:t>
      </w:r>
      <w:r>
        <w:rPr>
          <w:rFonts w:hint="eastAsia" w:ascii="宋体" w:cs="宋体"/>
          <w:color w:val="auto"/>
          <w:szCs w:val="21"/>
        </w:rPr>
        <w:t>。</w:t>
      </w:r>
    </w:p>
    <w:p>
      <w:pPr>
        <w:adjustRightInd w:val="0"/>
        <w:spacing w:line="360" w:lineRule="auto"/>
        <w:ind w:firstLine="480" w:firstLineChars="200"/>
        <w:contextualSpacing/>
        <w:rPr>
          <w:rFonts w:ascii="宋体" w:cs="宋体"/>
          <w:color w:val="auto"/>
          <w:szCs w:val="21"/>
          <w:u w:val="single"/>
        </w:rPr>
      </w:pPr>
      <w:r>
        <w:rPr>
          <w:rFonts w:hint="eastAsia" w:ascii="宋体" w:cs="宋体"/>
          <w:color w:val="auto"/>
          <w:szCs w:val="21"/>
        </w:rPr>
        <w:t>承</w:t>
      </w:r>
      <w:bookmarkStart w:id="319" w:name="_Toc318581175"/>
      <w:bookmarkStart w:id="320" w:name="_Toc297216205"/>
      <w:bookmarkStart w:id="321" w:name="_Toc304295571"/>
      <w:bookmarkStart w:id="322" w:name="_Toc296944543"/>
      <w:bookmarkStart w:id="323" w:name="_Toc312678030"/>
      <w:bookmarkStart w:id="324" w:name="_Toc297120504"/>
      <w:bookmarkStart w:id="325" w:name="_Toc292559409"/>
      <w:bookmarkStart w:id="326" w:name="_Toc312677504"/>
      <w:bookmarkStart w:id="327" w:name="_Toc303539152"/>
      <w:bookmarkStart w:id="328" w:name="_Toc296891244"/>
      <w:bookmarkStart w:id="329" w:name="_Toc292559914"/>
      <w:bookmarkStart w:id="330" w:name="_Toc297123546"/>
      <w:bookmarkStart w:id="331" w:name="_Toc296347203"/>
      <w:bookmarkStart w:id="332" w:name="_Toc300934995"/>
      <w:bookmarkStart w:id="333" w:name="_Toc296346705"/>
      <w:bookmarkStart w:id="334" w:name="_Toc296891032"/>
      <w:bookmarkStart w:id="335" w:name="_Toc296503204"/>
      <w:bookmarkStart w:id="336" w:name="_Toc297048390"/>
      <w:r>
        <w:rPr>
          <w:rFonts w:hint="eastAsia" w:ascii="宋体" w:cs="宋体"/>
          <w:color w:val="auto"/>
          <w:szCs w:val="21"/>
        </w:rPr>
        <w:t>包人提出的合理化建议降低了合同价格或者提高了工程经济效益的奖励的方法和金额为：</w:t>
      </w:r>
      <w:r>
        <w:rPr>
          <w:rFonts w:hint="eastAsia" w:ascii="宋体" w:cs="宋体"/>
          <w:color w:val="auto"/>
          <w:szCs w:val="21"/>
          <w:u w:val="single"/>
        </w:rPr>
        <w:t xml:space="preserve">  /  </w:t>
      </w:r>
      <w:r>
        <w:rPr>
          <w:rFonts w:hint="eastAsia" w:ascii="宋体" w:cs="宋体"/>
          <w:color w:val="auto"/>
          <w:szCs w:val="21"/>
        </w:rPr>
        <w:t>。</w:t>
      </w:r>
    </w:p>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Pr>
        <w:adjustRightInd w:val="0"/>
        <w:spacing w:line="360" w:lineRule="auto"/>
        <w:ind w:firstLine="482" w:firstLineChars="200"/>
        <w:contextualSpacing/>
        <w:rPr>
          <w:rFonts w:ascii="宋体" w:cs="宋体"/>
          <w:b/>
          <w:color w:val="auto"/>
          <w:szCs w:val="21"/>
        </w:rPr>
      </w:pPr>
      <w:r>
        <w:rPr>
          <w:rFonts w:hint="eastAsia" w:ascii="宋体" w:cs="宋体"/>
          <w:b/>
          <w:color w:val="auto"/>
          <w:szCs w:val="21"/>
        </w:rPr>
        <w:t>10.8 暂列金额</w:t>
      </w:r>
    </w:p>
    <w:p>
      <w:pPr>
        <w:adjustRightInd w:val="0"/>
        <w:spacing w:line="360" w:lineRule="auto"/>
        <w:ind w:firstLine="480" w:firstLineChars="200"/>
        <w:contextualSpacing/>
        <w:rPr>
          <w:rFonts w:ascii="宋体" w:cs="宋体"/>
          <w:color w:val="auto"/>
          <w:szCs w:val="21"/>
          <w:u w:val="single"/>
        </w:rPr>
      </w:pPr>
      <w:r>
        <w:rPr>
          <w:rFonts w:hint="eastAsia" w:ascii="宋体" w:cs="宋体"/>
          <w:color w:val="auto"/>
          <w:szCs w:val="21"/>
        </w:rPr>
        <w:t>合同当事人关于暂列金额使用的约定：</w:t>
      </w:r>
      <w:r>
        <w:rPr>
          <w:rFonts w:hint="eastAsia" w:ascii="宋体" w:cs="宋体"/>
          <w:color w:val="auto"/>
          <w:szCs w:val="21"/>
          <w:u w:val="single"/>
        </w:rPr>
        <w:t>暂列金额是招标人自行确定的，承包人无权使用此项费用，此</w:t>
      </w:r>
    </w:p>
    <w:p>
      <w:pPr>
        <w:adjustRightInd w:val="0"/>
        <w:spacing w:line="360" w:lineRule="auto"/>
        <w:ind w:firstLine="200"/>
        <w:contextualSpacing/>
        <w:rPr>
          <w:rFonts w:ascii="宋体" w:cs="宋体"/>
          <w:color w:val="auto"/>
          <w:szCs w:val="21"/>
          <w:u w:val="single"/>
        </w:rPr>
      </w:pPr>
      <w:r>
        <w:rPr>
          <w:rFonts w:hint="eastAsia" w:ascii="宋体" w:cs="宋体"/>
          <w:color w:val="auto"/>
          <w:szCs w:val="21"/>
          <w:u w:val="single"/>
        </w:rPr>
        <w:t>费用按实际情况发生，经招标人签证后确定全部使用、部分使用或根本不使用</w:t>
      </w:r>
      <w:r>
        <w:rPr>
          <w:rFonts w:hint="eastAsia" w:ascii="宋体" w:cs="宋体"/>
          <w:color w:val="auto"/>
          <w:szCs w:val="21"/>
        </w:rPr>
        <w:t>。</w:t>
      </w:r>
    </w:p>
    <w:p>
      <w:pPr>
        <w:adjustRightInd w:val="0"/>
        <w:spacing w:line="360" w:lineRule="auto"/>
        <w:ind w:firstLine="482" w:firstLineChars="200"/>
        <w:contextualSpacing/>
        <w:rPr>
          <w:rFonts w:ascii="宋体" w:cs="宋体"/>
          <w:b/>
          <w:color w:val="auto"/>
          <w:szCs w:val="21"/>
        </w:rPr>
      </w:pPr>
      <w:bookmarkStart w:id="337" w:name="_Toc296891029"/>
      <w:bookmarkStart w:id="338" w:name="_Toc296891241"/>
      <w:bookmarkStart w:id="339" w:name="_Toc303539157"/>
      <w:bookmarkStart w:id="340" w:name="_Toc297216209"/>
      <w:bookmarkStart w:id="341" w:name="_Toc296347200"/>
      <w:bookmarkStart w:id="342" w:name="_Toc292559911"/>
      <w:bookmarkStart w:id="343" w:name="_Toc297120501"/>
      <w:bookmarkStart w:id="344" w:name="_Toc292559406"/>
      <w:bookmarkStart w:id="345" w:name="_Toc304295577"/>
      <w:bookmarkStart w:id="346" w:name="_Toc297123550"/>
      <w:bookmarkStart w:id="347" w:name="_Toc296503201"/>
      <w:bookmarkStart w:id="348" w:name="_Toc296944540"/>
      <w:bookmarkStart w:id="349" w:name="_Toc296346702"/>
      <w:bookmarkStart w:id="350" w:name="_Toc297048387"/>
      <w:bookmarkStart w:id="351" w:name="_Toc312678039"/>
      <w:bookmarkStart w:id="352" w:name="_Toc300935000"/>
      <w:r>
        <w:rPr>
          <w:rFonts w:hint="eastAsia" w:ascii="宋体" w:cs="宋体"/>
          <w:b/>
          <w:color w:val="auto"/>
          <w:szCs w:val="21"/>
        </w:rPr>
        <w:t>11.1 市场价格波动引起的调整</w:t>
      </w:r>
    </w:p>
    <w:bookmarkEnd w:id="264"/>
    <w:bookmarkEnd w:id="265"/>
    <w:bookmarkEnd w:id="266"/>
    <w:bookmarkEnd w:id="267"/>
    <w:bookmarkEnd w:id="268"/>
    <w:bookmarkEnd w:id="269"/>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Pr>
        <w:adjustRightInd w:val="0"/>
        <w:spacing w:line="360" w:lineRule="auto"/>
        <w:ind w:firstLine="480" w:firstLineChars="200"/>
        <w:contextualSpacing/>
        <w:rPr>
          <w:rFonts w:ascii="宋体" w:cs="宋体"/>
          <w:color w:val="auto"/>
          <w:szCs w:val="21"/>
        </w:rPr>
      </w:pPr>
      <w:bookmarkStart w:id="353" w:name="_Toc292559411"/>
      <w:bookmarkStart w:id="354" w:name="_Toc292559916"/>
      <w:bookmarkStart w:id="355" w:name="_Toc267251461"/>
      <w:bookmarkStart w:id="356" w:name="_Toc297120506"/>
      <w:bookmarkStart w:id="357" w:name="_Toc296347205"/>
      <w:bookmarkStart w:id="358" w:name="_Toc297048392"/>
      <w:bookmarkStart w:id="359" w:name="_Toc296503206"/>
      <w:bookmarkStart w:id="360" w:name="_Toc296891246"/>
      <w:bookmarkStart w:id="361" w:name="_Toc296891034"/>
      <w:bookmarkStart w:id="362" w:name="_Toc296944545"/>
      <w:bookmarkStart w:id="363" w:name="_Toc296346707"/>
      <w:bookmarkStart w:id="364" w:name="_Toc303539160"/>
      <w:bookmarkStart w:id="365" w:name="_Toc297216212"/>
      <w:bookmarkStart w:id="366" w:name="_Toc300935003"/>
      <w:bookmarkStart w:id="367" w:name="_Toc304295580"/>
      <w:bookmarkStart w:id="368" w:name="_Toc312678041"/>
      <w:bookmarkStart w:id="369" w:name="_Toc297123553"/>
      <w:r>
        <w:rPr>
          <w:rFonts w:hint="eastAsia" w:ascii="宋体" w:cs="宋体"/>
          <w:color w:val="auto"/>
          <w:szCs w:val="21"/>
        </w:rPr>
        <w:t>市场价格波动是否调整合同价格的约定：</w:t>
      </w:r>
      <w:r>
        <w:rPr>
          <w:rFonts w:hint="eastAsia" w:ascii="宋体" w:cs="宋体"/>
          <w:color w:val="auto"/>
          <w:szCs w:val="21"/>
          <w:u w:val="single"/>
        </w:rPr>
        <w:t xml:space="preserve">  是   </w:t>
      </w:r>
      <w:r>
        <w:rPr>
          <w:rFonts w:hint="eastAsia" w:ascii="宋体" w:cs="宋体"/>
          <w:color w:val="auto"/>
          <w:szCs w:val="21"/>
        </w:rPr>
        <w:t>。</w:t>
      </w:r>
    </w:p>
    <w:p>
      <w:pPr>
        <w:adjustRightInd w:val="0"/>
        <w:spacing w:line="360" w:lineRule="auto"/>
        <w:ind w:firstLine="480" w:firstLineChars="200"/>
        <w:contextualSpacing/>
        <w:rPr>
          <w:rFonts w:ascii="宋体" w:cs="宋体"/>
          <w:color w:val="auto"/>
          <w:szCs w:val="21"/>
        </w:rPr>
      </w:pPr>
      <w:r>
        <w:rPr>
          <w:rFonts w:hint="eastAsia" w:ascii="宋体" w:cs="宋体"/>
          <w:color w:val="auto"/>
          <w:szCs w:val="21"/>
        </w:rPr>
        <w:t>因市场价格波动调整合同价格，采用以下</w:t>
      </w:r>
      <w:r>
        <w:rPr>
          <w:rFonts w:hint="eastAsia" w:ascii="宋体" w:cs="宋体"/>
          <w:color w:val="auto"/>
          <w:szCs w:val="21"/>
        </w:rPr>
        <w:t>第</w:t>
      </w:r>
      <w:r>
        <w:rPr>
          <w:rFonts w:hint="eastAsia" w:ascii="宋体" w:cs="宋体"/>
          <w:color w:val="auto"/>
          <w:szCs w:val="21"/>
          <w:u w:val="single"/>
        </w:rPr>
        <w:t>三</w:t>
      </w:r>
      <w:r>
        <w:rPr>
          <w:rFonts w:hint="eastAsia" w:ascii="宋体" w:cs="宋体"/>
          <w:color w:val="auto"/>
          <w:szCs w:val="21"/>
        </w:rPr>
        <w:t>种方式对合同价格进行调整：</w:t>
      </w:r>
    </w:p>
    <w:p>
      <w:pPr>
        <w:adjustRightInd w:val="0"/>
        <w:spacing w:line="360" w:lineRule="auto"/>
        <w:ind w:firstLine="480" w:firstLineChars="200"/>
        <w:contextualSpacing/>
        <w:rPr>
          <w:rFonts w:ascii="宋体" w:cs="宋体"/>
          <w:color w:val="auto"/>
          <w:szCs w:val="21"/>
          <w:u w:val="single"/>
        </w:rPr>
      </w:pPr>
      <w:r>
        <w:rPr>
          <w:rFonts w:hint="eastAsia" w:ascii="宋体" w:cs="宋体"/>
          <w:color w:val="auto"/>
          <w:szCs w:val="21"/>
        </w:rPr>
        <w:t>第3种方式：其他价格调整方式：</w:t>
      </w:r>
      <w:r>
        <w:rPr>
          <w:rFonts w:hint="eastAsia" w:ascii="宋体" w:cs="宋体"/>
          <w:color w:val="auto"/>
          <w:szCs w:val="21"/>
          <w:u w:val="single"/>
        </w:rPr>
        <w:t>金政办发【2019】27号修改后的金政发[2012]122号文</w:t>
      </w:r>
      <w:r>
        <w:rPr>
          <w:rFonts w:hint="eastAsia" w:ascii="宋体" w:cs="宋体"/>
          <w:color w:val="auto"/>
          <w:szCs w:val="21"/>
        </w:rPr>
        <w:t>。</w:t>
      </w:r>
    </w:p>
    <w:p>
      <w:pPr>
        <w:adjustRightInd w:val="0"/>
        <w:spacing w:line="360" w:lineRule="auto"/>
        <w:ind w:firstLine="480" w:firstLineChars="200"/>
        <w:contextualSpacing/>
        <w:rPr>
          <w:rFonts w:ascii="宋体" w:cs="宋体"/>
          <w:color w:val="auto"/>
          <w:szCs w:val="21"/>
        </w:rPr>
      </w:pPr>
      <w:r>
        <w:rPr>
          <w:rFonts w:hint="eastAsia" w:ascii="宋体" w:cs="宋体"/>
          <w:color w:val="auto"/>
          <w:szCs w:val="21"/>
        </w:rPr>
        <w:t>1.允许调整的内容。</w:t>
      </w:r>
    </w:p>
    <w:p>
      <w:pPr>
        <w:adjustRightInd w:val="0"/>
        <w:spacing w:line="360" w:lineRule="auto"/>
        <w:ind w:firstLine="480" w:firstLineChars="200"/>
        <w:contextualSpacing/>
        <w:rPr>
          <w:rFonts w:ascii="宋体" w:cs="宋体"/>
          <w:color w:val="auto"/>
          <w:szCs w:val="21"/>
        </w:rPr>
      </w:pPr>
      <w:r>
        <w:rPr>
          <w:rFonts w:hint="eastAsia" w:ascii="宋体" w:cs="宋体"/>
          <w:color w:val="auto"/>
          <w:szCs w:val="21"/>
        </w:rPr>
        <w:t>房屋建筑工程允许调整内容包括：</w:t>
      </w:r>
      <w:r>
        <w:rPr>
          <w:rFonts w:hint="eastAsia" w:ascii="宋体" w:cs="宋体"/>
          <w:color w:val="auto"/>
          <w:szCs w:val="21"/>
          <w:u w:val="single"/>
        </w:rPr>
        <w:t>钢材（包含钢筋、钢型材、钢管、钢网架）、预制 PC 构件、商品混凝土、预拌砂浆、砖（砌块）、瓦、水泥、砂、碎石、模板、柴油、汽油、电线、电缆、安装管材（仅包含直径大于或等于 75mm 的管材）、石材、墙地面饰面砖、胶合板、纸面石膏板、涂料及人工市场单价</w:t>
      </w:r>
      <w:r>
        <w:rPr>
          <w:rFonts w:hint="eastAsia" w:ascii="宋体" w:cs="宋体"/>
          <w:color w:val="auto"/>
          <w:szCs w:val="21"/>
        </w:rPr>
        <w:t>。</w:t>
      </w:r>
    </w:p>
    <w:p>
      <w:pPr>
        <w:adjustRightInd w:val="0"/>
        <w:spacing w:line="360" w:lineRule="auto"/>
        <w:ind w:firstLine="480" w:firstLineChars="200"/>
        <w:contextualSpacing/>
        <w:rPr>
          <w:rFonts w:ascii="宋体" w:cs="宋体"/>
          <w:color w:val="auto"/>
          <w:szCs w:val="21"/>
        </w:rPr>
      </w:pPr>
      <w:r>
        <w:rPr>
          <w:rFonts w:hint="eastAsia" w:ascii="宋体" w:cs="宋体"/>
          <w:color w:val="auto"/>
          <w:szCs w:val="21"/>
        </w:rPr>
        <w:t>除以上例举材料外，若单种规格材料的合价占工程合同造价的比例在 1%及其以上的，应列入允许调整内容。</w:t>
      </w:r>
    </w:p>
    <w:p>
      <w:pPr>
        <w:adjustRightInd w:val="0"/>
        <w:spacing w:line="360" w:lineRule="auto"/>
        <w:ind w:firstLine="480" w:firstLineChars="200"/>
        <w:contextualSpacing/>
        <w:rPr>
          <w:rFonts w:ascii="宋体" w:cs="宋体"/>
          <w:color w:val="auto"/>
          <w:szCs w:val="21"/>
        </w:rPr>
      </w:pPr>
      <w:r>
        <w:rPr>
          <w:rFonts w:hint="eastAsia" w:ascii="宋体" w:cs="宋体"/>
          <w:color w:val="auto"/>
          <w:szCs w:val="21"/>
        </w:rPr>
        <w:t>2．允许调整的范围。</w:t>
      </w:r>
    </w:p>
    <w:p>
      <w:pPr>
        <w:adjustRightInd w:val="0"/>
        <w:spacing w:line="360" w:lineRule="auto"/>
        <w:ind w:firstLine="480" w:firstLineChars="200"/>
        <w:contextualSpacing/>
        <w:rPr>
          <w:rFonts w:ascii="宋体" w:cs="宋体"/>
          <w:color w:val="auto"/>
          <w:szCs w:val="21"/>
          <w:u w:val="single"/>
        </w:rPr>
      </w:pPr>
      <w:r>
        <w:rPr>
          <w:rFonts w:hint="eastAsia" w:ascii="宋体" w:cs="宋体"/>
          <w:color w:val="auto"/>
          <w:szCs w:val="21"/>
          <w:u w:val="single"/>
        </w:rPr>
        <w:t>若有效施工期间的金华造价信息平均价与承包人投标报价基期信息价（《金华建设工程造价信息》（   年第   期）涨跌幅度在±5%以上时，超过部分予以调整。</w:t>
      </w:r>
    </w:p>
    <w:p>
      <w:pPr>
        <w:adjustRightInd w:val="0"/>
        <w:spacing w:line="360" w:lineRule="auto"/>
        <w:ind w:firstLine="480" w:firstLineChars="200"/>
        <w:contextualSpacing/>
        <w:rPr>
          <w:rFonts w:ascii="宋体" w:cs="宋体"/>
          <w:color w:val="auto"/>
          <w:szCs w:val="21"/>
        </w:rPr>
      </w:pPr>
      <w:r>
        <w:rPr>
          <w:rFonts w:hint="eastAsia" w:ascii="宋体" w:cs="宋体"/>
          <w:color w:val="auto"/>
          <w:szCs w:val="21"/>
        </w:rPr>
        <w:t>3．有效施工期的确定。</w:t>
      </w:r>
    </w:p>
    <w:p>
      <w:pPr>
        <w:adjustRightInd w:val="0"/>
        <w:spacing w:line="360" w:lineRule="auto"/>
        <w:ind w:firstLine="480" w:firstLineChars="200"/>
        <w:contextualSpacing/>
        <w:rPr>
          <w:rFonts w:ascii="宋体" w:cs="宋体"/>
          <w:color w:val="auto"/>
          <w:szCs w:val="21"/>
          <w:u w:val="single"/>
        </w:rPr>
      </w:pPr>
      <w:r>
        <w:rPr>
          <w:rFonts w:hint="eastAsia" w:ascii="宋体" w:cs="宋体"/>
          <w:color w:val="auto"/>
          <w:szCs w:val="21"/>
          <w:u w:val="single"/>
        </w:rPr>
        <w:t xml:space="preserve">房屋建筑工程：钢材、商品混凝土、预制 </w:t>
      </w:r>
      <w:r>
        <w:rPr>
          <w:rFonts w:ascii="宋体" w:cs="宋体"/>
          <w:color w:val="auto"/>
          <w:szCs w:val="21"/>
          <w:u w:val="single"/>
        </w:rPr>
        <w:t>PC 构件、模板、砖（砌块）等按约定开工至主体验收合格为有效施工期；电线、电缆、安装管材、石材、墙地面饰面砖按主体验收合格至竣工验收为有效施工期；其他材料及人工单价按合同约定工期的前 80%为有效施工期。</w:t>
      </w:r>
    </w:p>
    <w:p>
      <w:pPr>
        <w:adjustRightInd w:val="0"/>
        <w:spacing w:line="360" w:lineRule="auto"/>
        <w:ind w:firstLine="480" w:firstLineChars="200"/>
        <w:contextualSpacing/>
        <w:rPr>
          <w:rFonts w:ascii="宋体" w:cs="宋体"/>
          <w:color w:val="auto"/>
          <w:szCs w:val="21"/>
          <w:u w:val="single"/>
        </w:rPr>
      </w:pPr>
      <w:r>
        <w:rPr>
          <w:rFonts w:hint="eastAsia" w:ascii="宋体" w:cs="宋体"/>
          <w:color w:val="auto"/>
          <w:szCs w:val="21"/>
          <w:u w:val="single"/>
        </w:rPr>
        <w:t>上述有效施工期是指发承包双方签订合同的正常工期，</w:t>
      </w:r>
      <w:r>
        <w:rPr>
          <w:rFonts w:ascii="宋体" w:cs="宋体"/>
          <w:color w:val="auto"/>
          <w:szCs w:val="21"/>
          <w:u w:val="single"/>
        </w:rPr>
        <w:t>如遇违约造成的合同工期延误的，按照谁违约谁承担的过失原则，确定有效施工期。</w:t>
      </w:r>
    </w:p>
    <w:p>
      <w:pPr>
        <w:adjustRightInd w:val="0"/>
        <w:spacing w:line="360" w:lineRule="auto"/>
        <w:ind w:firstLine="480" w:firstLineChars="200"/>
        <w:contextualSpacing/>
        <w:rPr>
          <w:rFonts w:ascii="宋体" w:cs="宋体"/>
          <w:color w:val="auto"/>
          <w:szCs w:val="21"/>
        </w:rPr>
      </w:pPr>
      <w:r>
        <w:rPr>
          <w:rFonts w:hint="eastAsia" w:ascii="宋体" w:cs="宋体"/>
          <w:color w:val="auto"/>
          <w:szCs w:val="21"/>
        </w:rPr>
        <w:t>4.基准价的确定。</w:t>
      </w:r>
    </w:p>
    <w:p>
      <w:pPr>
        <w:adjustRightInd w:val="0"/>
        <w:spacing w:line="360" w:lineRule="auto"/>
        <w:ind w:firstLine="480" w:firstLineChars="200"/>
        <w:contextualSpacing/>
        <w:rPr>
          <w:rFonts w:ascii="宋体" w:cs="宋体"/>
          <w:color w:val="auto"/>
          <w:szCs w:val="21"/>
          <w:u w:val="single"/>
        </w:rPr>
      </w:pPr>
      <w:r>
        <w:rPr>
          <w:rFonts w:ascii="宋体" w:cs="宋体"/>
          <w:color w:val="auto"/>
          <w:szCs w:val="21"/>
          <w:u w:val="single"/>
        </w:rPr>
        <w:t>人工为</w:t>
      </w:r>
      <w:r>
        <w:rPr>
          <w:rFonts w:hint="eastAsia" w:ascii="宋体" w:cs="宋体"/>
          <w:color w:val="auto"/>
          <w:szCs w:val="21"/>
          <w:u w:val="single"/>
        </w:rPr>
        <w:t xml:space="preserve">    </w:t>
      </w:r>
      <w:r>
        <w:rPr>
          <w:rFonts w:ascii="宋体" w:cs="宋体"/>
          <w:color w:val="auto"/>
          <w:szCs w:val="21"/>
          <w:u w:val="single"/>
        </w:rPr>
        <w:t>年</w:t>
      </w:r>
      <w:r>
        <w:rPr>
          <w:rFonts w:hint="eastAsia" w:ascii="宋体" w:cs="宋体"/>
          <w:color w:val="auto"/>
          <w:szCs w:val="21"/>
          <w:u w:val="single"/>
        </w:rPr>
        <w:t xml:space="preserve">   </w:t>
      </w:r>
      <w:r>
        <w:rPr>
          <w:rFonts w:ascii="宋体" w:cs="宋体"/>
          <w:color w:val="auto"/>
          <w:szCs w:val="21"/>
          <w:u w:val="single"/>
        </w:rPr>
        <w:t>月金华市建设工程人工市场信息价计算、材料为</w:t>
      </w:r>
      <w:r>
        <w:rPr>
          <w:rFonts w:hint="eastAsia" w:ascii="宋体" w:cs="宋体"/>
          <w:color w:val="auto"/>
          <w:szCs w:val="21"/>
          <w:u w:val="single"/>
        </w:rPr>
        <w:t xml:space="preserve">   </w:t>
      </w:r>
      <w:r>
        <w:rPr>
          <w:rFonts w:ascii="宋体" w:cs="宋体"/>
          <w:color w:val="auto"/>
          <w:szCs w:val="21"/>
          <w:u w:val="single"/>
        </w:rPr>
        <w:t>年第</w:t>
      </w:r>
      <w:r>
        <w:rPr>
          <w:rFonts w:hint="eastAsia" w:ascii="宋体" w:cs="宋体"/>
          <w:color w:val="auto"/>
          <w:szCs w:val="21"/>
          <w:u w:val="single"/>
        </w:rPr>
        <w:t xml:space="preserve">   </w:t>
      </w:r>
      <w:r>
        <w:rPr>
          <w:rFonts w:ascii="宋体" w:cs="宋体"/>
          <w:color w:val="auto"/>
          <w:szCs w:val="21"/>
          <w:u w:val="single"/>
        </w:rPr>
        <w:t>期《金华建设工程造价信息》、《浙江省造价信息》</w:t>
      </w:r>
      <w:r>
        <w:rPr>
          <w:rFonts w:hint="eastAsia" w:ascii="宋体" w:cs="宋体"/>
          <w:color w:val="auto"/>
          <w:szCs w:val="21"/>
          <w:u w:val="single"/>
        </w:rPr>
        <w:t>。</w:t>
      </w:r>
    </w:p>
    <w:p>
      <w:pPr>
        <w:adjustRightInd w:val="0"/>
        <w:spacing w:line="360" w:lineRule="auto"/>
        <w:ind w:firstLine="482" w:firstLineChars="200"/>
        <w:contextualSpacing/>
        <w:rPr>
          <w:rFonts w:ascii="宋体" w:cs="宋体"/>
          <w:b/>
          <w:color w:val="auto"/>
          <w:szCs w:val="21"/>
        </w:rPr>
      </w:pPr>
      <w:r>
        <w:rPr>
          <w:rFonts w:hint="eastAsia" w:ascii="宋体" w:cs="宋体"/>
          <w:b/>
          <w:color w:val="auto"/>
          <w:szCs w:val="21"/>
        </w:rPr>
        <w:t>12.1 合</w:t>
      </w:r>
      <w:bookmarkEnd w:id="353"/>
      <w:bookmarkEnd w:id="354"/>
      <w:bookmarkEnd w:id="355"/>
      <w:r>
        <w:rPr>
          <w:rFonts w:hint="eastAsia" w:ascii="宋体" w:cs="宋体"/>
          <w:b/>
          <w:color w:val="auto"/>
          <w:szCs w:val="21"/>
        </w:rPr>
        <w:t>同价</w:t>
      </w:r>
      <w:bookmarkEnd w:id="356"/>
      <w:bookmarkEnd w:id="357"/>
      <w:bookmarkEnd w:id="358"/>
      <w:bookmarkEnd w:id="359"/>
      <w:bookmarkEnd w:id="360"/>
      <w:bookmarkEnd w:id="361"/>
      <w:bookmarkEnd w:id="362"/>
      <w:bookmarkEnd w:id="363"/>
      <w:r>
        <w:rPr>
          <w:rFonts w:hint="eastAsia" w:ascii="宋体" w:cs="宋体"/>
          <w:b/>
          <w:color w:val="auto"/>
          <w:szCs w:val="21"/>
        </w:rPr>
        <w:t>格形式</w:t>
      </w:r>
    </w:p>
    <w:bookmarkEnd w:id="364"/>
    <w:bookmarkEnd w:id="365"/>
    <w:bookmarkEnd w:id="366"/>
    <w:bookmarkEnd w:id="367"/>
    <w:bookmarkEnd w:id="368"/>
    <w:bookmarkEnd w:id="369"/>
    <w:p>
      <w:pPr>
        <w:adjustRightInd w:val="0"/>
        <w:spacing w:line="360" w:lineRule="auto"/>
        <w:ind w:firstLine="480" w:firstLineChars="200"/>
        <w:contextualSpacing/>
        <w:rPr>
          <w:rFonts w:ascii="宋体" w:cs="宋体"/>
          <w:color w:val="auto"/>
          <w:szCs w:val="21"/>
        </w:rPr>
      </w:pPr>
      <w:bookmarkStart w:id="370" w:name="_Toc296891035"/>
      <w:bookmarkStart w:id="371" w:name="_Toc304295581"/>
      <w:bookmarkStart w:id="372" w:name="_Toc297123554"/>
      <w:bookmarkStart w:id="373" w:name="_Toc296346708"/>
      <w:bookmarkStart w:id="374" w:name="_Toc296347206"/>
      <w:bookmarkStart w:id="375" w:name="_Toc297120507"/>
      <w:bookmarkStart w:id="376" w:name="_Toc300935004"/>
      <w:bookmarkStart w:id="377" w:name="_Toc292559917"/>
      <w:bookmarkStart w:id="378" w:name="_Toc303539161"/>
      <w:bookmarkStart w:id="379" w:name="_Toc296944546"/>
      <w:bookmarkStart w:id="380" w:name="_Toc297048393"/>
      <w:bookmarkStart w:id="381" w:name="_Toc312678042"/>
      <w:bookmarkStart w:id="382" w:name="_Toc296891247"/>
      <w:bookmarkStart w:id="383" w:name="_Toc292559412"/>
      <w:bookmarkStart w:id="384" w:name="_Toc297216213"/>
      <w:bookmarkStart w:id="385" w:name="_Toc296503207"/>
      <w:r>
        <w:rPr>
          <w:rFonts w:hint="eastAsia" w:ascii="宋体" w:cs="宋体"/>
          <w:color w:val="auto"/>
          <w:szCs w:val="21"/>
        </w:rPr>
        <w:t xml:space="preserve">1、单价合同。 </w:t>
      </w:r>
    </w:p>
    <w:p>
      <w:pPr>
        <w:adjustRightInd w:val="0"/>
        <w:spacing w:line="360" w:lineRule="auto"/>
        <w:ind w:firstLine="480" w:firstLineChars="200"/>
        <w:contextualSpacing/>
        <w:rPr>
          <w:rFonts w:ascii="宋体" w:cs="宋体"/>
          <w:color w:val="auto"/>
          <w:szCs w:val="21"/>
          <w:u w:val="single"/>
        </w:rPr>
      </w:pPr>
      <w:r>
        <w:rPr>
          <w:rFonts w:hint="eastAsia" w:ascii="宋体" w:cs="宋体"/>
          <w:color w:val="auto"/>
          <w:szCs w:val="21"/>
        </w:rPr>
        <w:t>综合单价包含的风险范围：</w:t>
      </w:r>
      <w:r>
        <w:rPr>
          <w:rFonts w:hint="eastAsia" w:ascii="宋体" w:cs="宋体"/>
          <w:color w:val="auto"/>
          <w:szCs w:val="21"/>
          <w:u w:val="single"/>
        </w:rPr>
        <w:t>一切风险</w:t>
      </w:r>
      <w:r>
        <w:rPr>
          <w:rFonts w:hint="eastAsia" w:ascii="宋体" w:cs="宋体"/>
          <w:color w:val="auto"/>
          <w:szCs w:val="21"/>
        </w:rPr>
        <w:t xml:space="preserve">。 </w:t>
      </w:r>
    </w:p>
    <w:p>
      <w:pPr>
        <w:adjustRightInd w:val="0"/>
        <w:spacing w:line="360" w:lineRule="auto"/>
        <w:ind w:firstLine="480" w:firstLineChars="200"/>
        <w:contextualSpacing/>
        <w:rPr>
          <w:rFonts w:ascii="宋体" w:cs="宋体"/>
          <w:color w:val="auto"/>
          <w:szCs w:val="21"/>
          <w:u w:val="single"/>
        </w:rPr>
      </w:pPr>
      <w:r>
        <w:rPr>
          <w:rFonts w:hint="eastAsia" w:ascii="宋体" w:cs="宋体"/>
          <w:color w:val="auto"/>
          <w:szCs w:val="21"/>
        </w:rPr>
        <w:t>风险费用的计算方法：</w:t>
      </w:r>
      <w:r>
        <w:rPr>
          <w:rFonts w:hint="eastAsia" w:ascii="宋体" w:cs="宋体"/>
          <w:color w:val="auto"/>
          <w:szCs w:val="21"/>
          <w:u w:val="single"/>
        </w:rPr>
        <w:t xml:space="preserve">  /   </w:t>
      </w:r>
      <w:r>
        <w:rPr>
          <w:rFonts w:hint="eastAsia" w:ascii="宋体" w:cs="宋体"/>
          <w:color w:val="auto"/>
          <w:szCs w:val="21"/>
        </w:rPr>
        <w:t xml:space="preserve">。 </w:t>
      </w:r>
    </w:p>
    <w:p>
      <w:pPr>
        <w:adjustRightInd w:val="0"/>
        <w:spacing w:line="360" w:lineRule="auto"/>
        <w:ind w:firstLine="480" w:firstLineChars="200"/>
        <w:contextualSpacing/>
        <w:rPr>
          <w:rFonts w:ascii="宋体" w:cs="宋体"/>
          <w:color w:val="auto"/>
          <w:szCs w:val="21"/>
          <w:u w:val="single"/>
        </w:rPr>
      </w:pPr>
      <w:r>
        <w:rPr>
          <w:rFonts w:hint="eastAsia" w:ascii="宋体" w:cs="宋体"/>
          <w:color w:val="auto"/>
          <w:szCs w:val="21"/>
        </w:rPr>
        <w:t>风险范围以外合同价格的调整方法：</w:t>
      </w:r>
      <w:r>
        <w:rPr>
          <w:rFonts w:hint="eastAsia" w:ascii="宋体" w:cs="宋体"/>
          <w:color w:val="auto"/>
          <w:szCs w:val="21"/>
          <w:u w:val="single"/>
        </w:rPr>
        <w:t xml:space="preserve">  /   </w:t>
      </w:r>
      <w:r>
        <w:rPr>
          <w:rFonts w:hint="eastAsia" w:ascii="宋体" w:cs="宋体"/>
          <w:color w:val="auto"/>
          <w:szCs w:val="21"/>
        </w:rPr>
        <w:t xml:space="preserve">。 </w:t>
      </w:r>
    </w:p>
    <w:p>
      <w:pPr>
        <w:adjustRightInd w:val="0"/>
        <w:spacing w:line="360" w:lineRule="auto"/>
        <w:ind w:firstLine="480" w:firstLineChars="200"/>
        <w:contextualSpacing/>
        <w:rPr>
          <w:rFonts w:ascii="宋体" w:cs="宋体"/>
          <w:color w:val="auto"/>
          <w:szCs w:val="21"/>
        </w:rPr>
      </w:pPr>
      <w:r>
        <w:rPr>
          <w:rFonts w:hint="eastAsia" w:ascii="宋体" w:cs="宋体"/>
          <w:color w:val="auto"/>
          <w:szCs w:val="21"/>
        </w:rPr>
        <w:t xml:space="preserve">2、总价合同。 </w:t>
      </w:r>
    </w:p>
    <w:p>
      <w:pPr>
        <w:adjustRightInd w:val="0"/>
        <w:spacing w:line="360" w:lineRule="auto"/>
        <w:ind w:firstLine="480" w:firstLineChars="200"/>
        <w:contextualSpacing/>
        <w:rPr>
          <w:rFonts w:ascii="宋体" w:cs="宋体"/>
          <w:color w:val="auto"/>
          <w:szCs w:val="21"/>
          <w:u w:val="single"/>
        </w:rPr>
      </w:pPr>
      <w:r>
        <w:rPr>
          <w:rFonts w:hint="eastAsia" w:ascii="宋体" w:cs="宋体"/>
          <w:color w:val="auto"/>
          <w:szCs w:val="21"/>
        </w:rPr>
        <w:t>总价包含的风险范围：</w:t>
      </w:r>
      <w:r>
        <w:rPr>
          <w:rFonts w:hint="eastAsia" w:ascii="宋体" w:cs="宋体"/>
          <w:color w:val="auto"/>
          <w:szCs w:val="21"/>
          <w:u w:val="single"/>
        </w:rPr>
        <w:t xml:space="preserve">  /   </w:t>
      </w:r>
      <w:r>
        <w:rPr>
          <w:rFonts w:hint="eastAsia" w:ascii="宋体" w:cs="宋体"/>
          <w:color w:val="auto"/>
          <w:szCs w:val="21"/>
        </w:rPr>
        <w:t xml:space="preserve">。 </w:t>
      </w:r>
    </w:p>
    <w:p>
      <w:pPr>
        <w:adjustRightInd w:val="0"/>
        <w:spacing w:line="360" w:lineRule="auto"/>
        <w:ind w:firstLine="480" w:firstLineChars="200"/>
        <w:contextualSpacing/>
        <w:rPr>
          <w:rFonts w:ascii="宋体" w:cs="宋体"/>
          <w:color w:val="auto"/>
          <w:szCs w:val="21"/>
          <w:u w:val="single"/>
        </w:rPr>
      </w:pPr>
      <w:r>
        <w:rPr>
          <w:rFonts w:hint="eastAsia" w:ascii="宋体" w:cs="宋体"/>
          <w:color w:val="auto"/>
          <w:szCs w:val="21"/>
        </w:rPr>
        <w:t>风险费用的计算方法：</w:t>
      </w:r>
      <w:r>
        <w:rPr>
          <w:rFonts w:hint="eastAsia" w:ascii="宋体" w:cs="宋体"/>
          <w:color w:val="auto"/>
          <w:szCs w:val="21"/>
          <w:u w:val="single"/>
        </w:rPr>
        <w:t xml:space="preserve">  /   </w:t>
      </w:r>
      <w:r>
        <w:rPr>
          <w:rFonts w:hint="eastAsia" w:ascii="宋体" w:cs="宋体"/>
          <w:color w:val="auto"/>
          <w:szCs w:val="21"/>
        </w:rPr>
        <w:t xml:space="preserve">。 </w:t>
      </w:r>
    </w:p>
    <w:p>
      <w:pPr>
        <w:adjustRightInd w:val="0"/>
        <w:spacing w:line="360" w:lineRule="auto"/>
        <w:ind w:firstLine="480" w:firstLineChars="200"/>
        <w:contextualSpacing/>
        <w:rPr>
          <w:rFonts w:ascii="宋体" w:cs="宋体"/>
          <w:color w:val="auto"/>
          <w:szCs w:val="21"/>
          <w:u w:val="single"/>
        </w:rPr>
      </w:pPr>
      <w:r>
        <w:rPr>
          <w:rFonts w:hint="eastAsia" w:ascii="宋体" w:cs="宋体"/>
          <w:color w:val="auto"/>
          <w:szCs w:val="21"/>
        </w:rPr>
        <w:t>风险范围以外合同价格的调整方法：</w:t>
      </w:r>
      <w:r>
        <w:rPr>
          <w:rFonts w:hint="eastAsia" w:ascii="宋体" w:cs="宋体"/>
          <w:color w:val="auto"/>
          <w:szCs w:val="21"/>
          <w:u w:val="single"/>
        </w:rPr>
        <w:t xml:space="preserve">  /   </w:t>
      </w:r>
      <w:r>
        <w:rPr>
          <w:rFonts w:hint="eastAsia" w:ascii="宋体" w:cs="宋体"/>
          <w:color w:val="auto"/>
          <w:szCs w:val="21"/>
        </w:rPr>
        <w:t xml:space="preserve">。 </w:t>
      </w:r>
    </w:p>
    <w:p>
      <w:pPr>
        <w:adjustRightInd w:val="0"/>
        <w:spacing w:line="360" w:lineRule="auto"/>
        <w:ind w:firstLine="480" w:firstLineChars="200"/>
        <w:contextualSpacing/>
        <w:rPr>
          <w:rFonts w:ascii="宋体" w:cs="宋体"/>
          <w:color w:val="auto"/>
          <w:szCs w:val="21"/>
          <w:u w:val="single"/>
        </w:rPr>
      </w:pPr>
      <w:r>
        <w:rPr>
          <w:rFonts w:hint="eastAsia" w:ascii="宋体" w:cs="宋体"/>
          <w:color w:val="auto"/>
          <w:szCs w:val="21"/>
        </w:rPr>
        <w:t>3、其他价格方式：</w:t>
      </w:r>
      <w:r>
        <w:rPr>
          <w:rFonts w:hint="eastAsia" w:ascii="宋体" w:cs="宋体"/>
          <w:color w:val="auto"/>
          <w:szCs w:val="21"/>
          <w:u w:val="single"/>
        </w:rPr>
        <w:t xml:space="preserve">  /   </w:t>
      </w:r>
      <w:r>
        <w:rPr>
          <w:rFonts w:hint="eastAsia" w:ascii="宋体" w:cs="宋体"/>
          <w:color w:val="auto"/>
          <w:szCs w:val="21"/>
        </w:rPr>
        <w:t xml:space="preserve">。 </w:t>
      </w:r>
    </w:p>
    <w:p>
      <w:pPr>
        <w:adjustRightInd w:val="0"/>
        <w:spacing w:line="360" w:lineRule="auto"/>
        <w:ind w:firstLine="482" w:firstLineChars="200"/>
        <w:contextualSpacing/>
        <w:rPr>
          <w:rFonts w:ascii="宋体" w:cs="宋体"/>
          <w:b/>
          <w:color w:val="auto"/>
          <w:szCs w:val="21"/>
        </w:rPr>
      </w:pPr>
      <w:r>
        <w:rPr>
          <w:rFonts w:hint="eastAsia" w:ascii="宋体" w:cs="宋体"/>
          <w:b/>
          <w:color w:val="auto"/>
          <w:szCs w:val="21"/>
        </w:rPr>
        <w:t xml:space="preserve">12.1.1 竣工价款的结算： </w:t>
      </w:r>
    </w:p>
    <w:p>
      <w:pPr>
        <w:adjustRightInd w:val="0"/>
        <w:spacing w:line="360" w:lineRule="auto"/>
        <w:ind w:firstLine="480" w:firstLineChars="200"/>
        <w:contextualSpacing/>
        <w:rPr>
          <w:rFonts w:ascii="宋体" w:cs="宋体"/>
          <w:color w:val="auto"/>
          <w:szCs w:val="21"/>
          <w:u w:val="single"/>
        </w:rPr>
      </w:pPr>
      <w:r>
        <w:rPr>
          <w:rFonts w:hint="eastAsia" w:ascii="宋体" w:cs="宋体"/>
          <w:color w:val="auto"/>
          <w:szCs w:val="21"/>
          <w:u w:val="single"/>
        </w:rPr>
        <w:t>（1）工程量确定：工程竣工结算时，根据竣工图及设计变更联系单等资料，按照《建设工程工程量清单计价规范》（GB50500-2013）、《浙江省建设工程计价规则（2018 版）》及相关的 2018版浙江省计价依据等规定规则按实计算工程量。</w:t>
      </w:r>
    </w:p>
    <w:p>
      <w:pPr>
        <w:adjustRightInd w:val="0"/>
        <w:spacing w:line="360" w:lineRule="auto"/>
        <w:ind w:firstLine="480" w:firstLineChars="200"/>
        <w:contextualSpacing/>
        <w:rPr>
          <w:color w:val="auto"/>
        </w:rPr>
      </w:pPr>
      <w:r>
        <w:rPr>
          <w:rFonts w:hint="eastAsia" w:ascii="宋体" w:cs="宋体"/>
          <w:color w:val="auto"/>
          <w:szCs w:val="21"/>
          <w:u w:val="single"/>
        </w:rPr>
        <w:t>（2）清单项目综合单价确定：参照本合同专用条款 10.4.1 执行。</w:t>
      </w:r>
    </w:p>
    <w:p>
      <w:pPr>
        <w:adjustRightInd w:val="0"/>
        <w:spacing w:line="360" w:lineRule="auto"/>
        <w:ind w:firstLine="482" w:firstLineChars="200"/>
        <w:contextualSpacing/>
        <w:rPr>
          <w:rFonts w:ascii="宋体" w:cs="宋体"/>
          <w:b/>
          <w:color w:val="auto"/>
          <w:szCs w:val="21"/>
        </w:rPr>
      </w:pPr>
      <w:r>
        <w:rPr>
          <w:rFonts w:hint="eastAsia" w:ascii="宋体" w:cs="宋体"/>
          <w:b/>
          <w:color w:val="auto"/>
          <w:szCs w:val="21"/>
        </w:rPr>
        <w:t xml:space="preserve">12.1.2 竣工结算在以下情况下不能调整： </w:t>
      </w:r>
    </w:p>
    <w:p>
      <w:pPr>
        <w:adjustRightInd w:val="0"/>
        <w:spacing w:line="360" w:lineRule="auto"/>
        <w:ind w:firstLine="480" w:firstLineChars="200"/>
        <w:contextualSpacing/>
        <w:rPr>
          <w:rFonts w:ascii="宋体" w:cs="宋体"/>
          <w:color w:val="auto"/>
          <w:szCs w:val="21"/>
          <w:u w:val="single"/>
        </w:rPr>
      </w:pPr>
      <w:r>
        <w:rPr>
          <w:rFonts w:hint="eastAsia" w:ascii="宋体" w:cs="宋体"/>
          <w:color w:val="auto"/>
          <w:szCs w:val="21"/>
          <w:u w:val="single"/>
        </w:rPr>
        <w:t xml:space="preserve">（1）承包人为方便施工而更改施工方案或施工方法而增加的费用。 </w:t>
      </w:r>
    </w:p>
    <w:p>
      <w:pPr>
        <w:adjustRightInd w:val="0"/>
        <w:spacing w:line="360" w:lineRule="auto"/>
        <w:ind w:firstLine="480" w:firstLineChars="200"/>
        <w:contextualSpacing/>
        <w:rPr>
          <w:rFonts w:ascii="宋体" w:cs="宋体"/>
          <w:color w:val="auto"/>
          <w:szCs w:val="21"/>
          <w:u w:val="single"/>
        </w:rPr>
      </w:pPr>
      <w:r>
        <w:rPr>
          <w:rFonts w:hint="eastAsia" w:ascii="宋体" w:cs="宋体"/>
          <w:color w:val="auto"/>
          <w:szCs w:val="21"/>
          <w:u w:val="single"/>
        </w:rPr>
        <w:t xml:space="preserve">（2）承包人未填报单价的项目，视为其费用已包含在其他项目中，其费用不能调整；承包人未填报单价的项目，结算时有数量增减，其增减部分的费用按投标文件的组价原则结合省定额有关子项重新组价出综合单价进行调整。 </w:t>
      </w:r>
    </w:p>
    <w:p>
      <w:pPr>
        <w:adjustRightInd w:val="0"/>
        <w:spacing w:line="360" w:lineRule="auto"/>
        <w:ind w:firstLine="482" w:firstLineChars="200"/>
        <w:contextualSpacing/>
        <w:rPr>
          <w:rFonts w:ascii="宋体" w:cs="宋体"/>
          <w:color w:val="auto"/>
          <w:szCs w:val="21"/>
          <w:u w:val="single"/>
        </w:rPr>
      </w:pPr>
      <w:r>
        <w:rPr>
          <w:rFonts w:hint="eastAsia" w:ascii="宋体" w:cs="宋体"/>
          <w:b/>
          <w:color w:val="auto"/>
          <w:szCs w:val="21"/>
        </w:rPr>
        <w:t>12.1.3 人工、材料结算价格的调整：</w:t>
      </w:r>
      <w:r>
        <w:rPr>
          <w:rFonts w:hint="eastAsia" w:ascii="宋体" w:cs="宋体"/>
          <w:color w:val="auto"/>
          <w:szCs w:val="21"/>
          <w:u w:val="single"/>
        </w:rPr>
        <w:t xml:space="preserve">上述 11、12 条款未明确之处原则执行金政办发【2019】27 号修改后的金政发[2012]122号文精神。 </w:t>
      </w:r>
    </w:p>
    <w:p>
      <w:pPr>
        <w:adjustRightInd w:val="0"/>
        <w:spacing w:line="360" w:lineRule="auto"/>
        <w:ind w:firstLine="480" w:firstLineChars="200"/>
        <w:contextualSpacing/>
        <w:rPr>
          <w:rFonts w:ascii="宋体" w:cs="宋体"/>
          <w:color w:val="auto"/>
          <w:szCs w:val="21"/>
          <w:u w:val="single"/>
        </w:rPr>
      </w:pPr>
      <w:r>
        <w:rPr>
          <w:rFonts w:hint="eastAsia" w:ascii="宋体" w:cs="宋体"/>
          <w:color w:val="auto"/>
          <w:szCs w:val="21"/>
          <w:u w:val="single"/>
        </w:rPr>
        <w:t>12.1.4 工程造价基本审核费由发包人承担，追加审核费由承包人承担（付费标准参照浙价服【2009】84 号文件收费标准）。</w:t>
      </w:r>
    </w:p>
    <w:p>
      <w:pPr>
        <w:adjustRightInd w:val="0"/>
        <w:spacing w:line="360" w:lineRule="auto"/>
        <w:ind w:firstLine="482" w:firstLineChars="200"/>
        <w:contextualSpacing/>
        <w:rPr>
          <w:rFonts w:ascii="宋体" w:cs="宋体"/>
          <w:b/>
          <w:color w:val="auto"/>
          <w:szCs w:val="21"/>
        </w:rPr>
      </w:pPr>
      <w:r>
        <w:rPr>
          <w:rFonts w:hint="eastAsia" w:ascii="宋体" w:cs="宋体"/>
          <w:b/>
          <w:color w:val="auto"/>
          <w:szCs w:val="21"/>
        </w:rPr>
        <w:t>12.2工程预付款</w:t>
      </w:r>
    </w:p>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Pr>
        <w:adjustRightInd w:val="0"/>
        <w:spacing w:line="360" w:lineRule="auto"/>
        <w:ind w:firstLine="482" w:firstLineChars="200"/>
        <w:contextualSpacing/>
        <w:rPr>
          <w:rFonts w:ascii="宋体" w:cs="宋体"/>
          <w:b/>
          <w:bCs/>
          <w:color w:val="auto"/>
          <w:szCs w:val="21"/>
        </w:rPr>
      </w:pPr>
      <w:r>
        <w:rPr>
          <w:rFonts w:hint="eastAsia" w:ascii="宋体" w:cs="宋体"/>
          <w:b/>
          <w:bCs/>
          <w:color w:val="auto"/>
          <w:szCs w:val="21"/>
        </w:rPr>
        <w:t>发包人向承包人预付工程款的时间和金额或占合同价款总额的比例：</w:t>
      </w:r>
    </w:p>
    <w:p>
      <w:pPr>
        <w:adjustRightInd w:val="0"/>
        <w:spacing w:line="360" w:lineRule="auto"/>
        <w:ind w:firstLine="480" w:firstLineChars="200"/>
        <w:contextualSpacing/>
        <w:rPr>
          <w:rFonts w:ascii="宋体" w:cs="宋体"/>
          <w:color w:val="auto"/>
          <w:szCs w:val="21"/>
          <w:u w:val="single"/>
        </w:rPr>
      </w:pPr>
      <w:r>
        <w:rPr>
          <w:rFonts w:hint="eastAsia" w:ascii="宋体" w:cs="宋体"/>
          <w:bCs/>
          <w:color w:val="auto"/>
          <w:szCs w:val="21"/>
          <w:u w:val="single"/>
        </w:rPr>
        <w:t>（1）</w:t>
      </w:r>
      <w:r>
        <w:rPr>
          <w:rFonts w:hint="eastAsia" w:ascii="宋体" w:cs="宋体"/>
          <w:color w:val="auto"/>
          <w:szCs w:val="21"/>
          <w:u w:val="single"/>
        </w:rPr>
        <w:t>合同签订后，承包人项目管理班子、主要机械设备到位，发包人向承包人支付占合同价款总额（扣除暂列金额）12%的首期工程款（含10%的预付款及2%的安全生产文明措施费）。</w:t>
      </w:r>
    </w:p>
    <w:p>
      <w:pPr>
        <w:adjustRightInd w:val="0"/>
        <w:spacing w:line="360" w:lineRule="auto"/>
        <w:ind w:firstLine="482" w:firstLineChars="200"/>
        <w:contextualSpacing/>
        <w:rPr>
          <w:rFonts w:ascii="宋体" w:cs="宋体"/>
          <w:b/>
          <w:color w:val="auto"/>
          <w:szCs w:val="21"/>
        </w:rPr>
      </w:pPr>
      <w:r>
        <w:rPr>
          <w:rFonts w:hint="eastAsia" w:ascii="宋体" w:cs="宋体"/>
          <w:b/>
          <w:color w:val="auto"/>
          <w:szCs w:val="21"/>
        </w:rPr>
        <w:t>12.3 计量</w:t>
      </w:r>
    </w:p>
    <w:p>
      <w:pPr>
        <w:adjustRightInd w:val="0"/>
        <w:spacing w:line="360" w:lineRule="auto"/>
        <w:ind w:firstLine="480" w:firstLineChars="200"/>
        <w:contextualSpacing/>
        <w:rPr>
          <w:rFonts w:ascii="宋体" w:cs="宋体"/>
          <w:color w:val="auto"/>
          <w:szCs w:val="21"/>
        </w:rPr>
      </w:pPr>
      <w:r>
        <w:rPr>
          <w:rFonts w:hint="eastAsia" w:ascii="宋体" w:cs="宋体"/>
          <w:color w:val="auto"/>
          <w:szCs w:val="21"/>
        </w:rPr>
        <w:t>12.3.1 计量原则</w:t>
      </w:r>
    </w:p>
    <w:p>
      <w:pPr>
        <w:adjustRightInd w:val="0"/>
        <w:spacing w:line="360" w:lineRule="auto"/>
        <w:ind w:firstLine="480" w:firstLineChars="200"/>
        <w:contextualSpacing/>
        <w:rPr>
          <w:rFonts w:ascii="宋体" w:cs="宋体"/>
          <w:color w:val="auto"/>
          <w:szCs w:val="21"/>
          <w:u w:val="single"/>
        </w:rPr>
      </w:pPr>
      <w:r>
        <w:rPr>
          <w:rFonts w:ascii="宋体" w:cs="宋体"/>
          <w:color w:val="auto"/>
          <w:szCs w:val="21"/>
          <w:u w:val="single"/>
        </w:rPr>
        <w:t>按竣工图及设计变更联系单以</w:t>
      </w:r>
      <w:r>
        <w:rPr>
          <w:rFonts w:hint="eastAsia" w:ascii="宋体" w:cs="宋体"/>
          <w:color w:val="auto"/>
          <w:szCs w:val="21"/>
          <w:u w:val="single"/>
        </w:rPr>
        <w:t>《建设工程工程量清单计价规范》（GB50500-2013）</w:t>
      </w:r>
      <w:r>
        <w:rPr>
          <w:rFonts w:ascii="宋体" w:cs="宋体"/>
          <w:color w:val="auto"/>
          <w:szCs w:val="21"/>
          <w:u w:val="single"/>
        </w:rPr>
        <w:t>及浙江省补充规定按实结算。如果招标控制价中没有的项目按照现行的浙江省建设工程计价依据（2018版）及有关补充规定计算</w:t>
      </w:r>
      <w:r>
        <w:rPr>
          <w:rFonts w:hint="eastAsia" w:ascii="宋体" w:cs="宋体"/>
          <w:color w:val="auto"/>
          <w:szCs w:val="21"/>
          <w:u w:val="single"/>
        </w:rPr>
        <w:t>。</w:t>
      </w:r>
    </w:p>
    <w:p>
      <w:pPr>
        <w:adjustRightInd w:val="0"/>
        <w:spacing w:line="360" w:lineRule="auto"/>
        <w:ind w:firstLine="482" w:firstLineChars="200"/>
        <w:contextualSpacing/>
        <w:rPr>
          <w:rFonts w:ascii="宋体" w:cs="宋体"/>
          <w:b/>
          <w:color w:val="auto"/>
          <w:szCs w:val="21"/>
        </w:rPr>
      </w:pPr>
      <w:r>
        <w:rPr>
          <w:rFonts w:hint="eastAsia" w:ascii="宋体" w:cs="宋体"/>
          <w:b/>
          <w:color w:val="auto"/>
          <w:szCs w:val="21"/>
        </w:rPr>
        <w:t>12.4 工程进度款支付</w:t>
      </w:r>
    </w:p>
    <w:p>
      <w:pPr>
        <w:adjustRightInd w:val="0"/>
        <w:spacing w:line="360" w:lineRule="auto"/>
        <w:ind w:firstLine="480" w:firstLineChars="200"/>
        <w:contextualSpacing/>
        <w:rPr>
          <w:rFonts w:ascii="宋体" w:cs="宋体"/>
          <w:color w:val="auto"/>
          <w:szCs w:val="21"/>
        </w:rPr>
      </w:pPr>
      <w:bookmarkStart w:id="386" w:name="_Toc296891251"/>
      <w:bookmarkStart w:id="387" w:name="_Toc300935006"/>
      <w:bookmarkStart w:id="388" w:name="_Toc292559416"/>
      <w:bookmarkStart w:id="389" w:name="_Toc297120511"/>
      <w:bookmarkStart w:id="390" w:name="_Toc297123556"/>
      <w:bookmarkStart w:id="391" w:name="_Toc296346712"/>
      <w:bookmarkStart w:id="392" w:name="_Toc296347210"/>
      <w:bookmarkStart w:id="393" w:name="_Toc292559921"/>
      <w:bookmarkStart w:id="394" w:name="_Toc296944550"/>
      <w:bookmarkStart w:id="395" w:name="_Toc296503211"/>
      <w:bookmarkStart w:id="396" w:name="_Toc297048397"/>
      <w:bookmarkStart w:id="397" w:name="_Toc303539163"/>
      <w:bookmarkStart w:id="398" w:name="_Toc296891039"/>
      <w:bookmarkStart w:id="399" w:name="_Toc297216215"/>
      <w:r>
        <w:rPr>
          <w:rFonts w:hint="eastAsia" w:ascii="宋体" w:cs="宋体"/>
          <w:color w:val="auto"/>
          <w:szCs w:val="21"/>
        </w:rPr>
        <w:t>12.4.1 付款周期</w:t>
      </w:r>
    </w:p>
    <w:p>
      <w:pPr>
        <w:adjustRightInd w:val="0"/>
        <w:spacing w:line="360" w:lineRule="auto"/>
        <w:ind w:firstLine="480" w:firstLineChars="200"/>
        <w:contextualSpacing/>
        <w:rPr>
          <w:rFonts w:ascii="宋体" w:cs="宋体"/>
          <w:color w:val="auto"/>
          <w:szCs w:val="21"/>
          <w:u w:val="single"/>
        </w:rPr>
      </w:pPr>
      <w:r>
        <w:rPr>
          <w:rFonts w:hint="eastAsia" w:ascii="宋体" w:cs="宋体"/>
          <w:color w:val="auto"/>
          <w:szCs w:val="21"/>
        </w:rPr>
        <w:t>关于付款周期的约定：</w:t>
      </w:r>
      <w:bookmarkEnd w:id="270"/>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Start w:id="400" w:name="_Toc267251490"/>
      <w:bookmarkStart w:id="401" w:name="_Toc267251485"/>
      <w:bookmarkStart w:id="402" w:name="_Toc267251489"/>
      <w:bookmarkStart w:id="403" w:name="_Toc267251484"/>
      <w:bookmarkStart w:id="404" w:name="_Toc267251488"/>
      <w:bookmarkStart w:id="405" w:name="_Toc267251486"/>
      <w:bookmarkStart w:id="406" w:name="_Toc267251482"/>
      <w:r>
        <w:rPr>
          <w:rFonts w:ascii="宋体"/>
          <w:color w:val="auto"/>
          <w:szCs w:val="21"/>
          <w:u w:val="single"/>
        </w:rPr>
        <w:t>中标价即为支付工程款的依据。以下所述的合同价在付款计算时应扣除暂列金额。如出现处罚，在当期工程进度款中扣除。</w:t>
      </w:r>
    </w:p>
    <w:p>
      <w:pPr>
        <w:adjustRightInd w:val="0"/>
        <w:spacing w:line="360" w:lineRule="auto"/>
        <w:ind w:firstLine="480" w:firstLineChars="200"/>
        <w:contextualSpacing/>
        <w:rPr>
          <w:rFonts w:ascii="宋体"/>
          <w:color w:val="auto"/>
          <w:szCs w:val="21"/>
          <w:u w:val="single"/>
        </w:rPr>
      </w:pPr>
      <w:r>
        <w:rPr>
          <w:rFonts w:hint="eastAsia" w:ascii="宋体" w:cs="宋体"/>
          <w:color w:val="auto"/>
          <w:szCs w:val="21"/>
          <w:u w:val="single"/>
        </w:rPr>
        <w:t>（1）</w:t>
      </w:r>
      <w:r>
        <w:rPr>
          <w:rFonts w:hint="eastAsia" w:ascii="宋体"/>
          <w:color w:val="auto"/>
          <w:szCs w:val="21"/>
          <w:u w:val="single"/>
        </w:rPr>
        <w:t>合同签订后，承包人项目管理班子、主要机械设备到位，发包人向承包人支付占合同价款总额（扣除暂列金额）12%的首期工程款（含10%的预付款及2%的安全生产文明措施费）；</w:t>
      </w:r>
    </w:p>
    <w:p>
      <w:pPr>
        <w:spacing w:line="360" w:lineRule="auto"/>
        <w:ind w:firstLine="480" w:firstLineChars="200"/>
        <w:rPr>
          <w:rFonts w:ascii="宋体"/>
          <w:color w:val="auto"/>
          <w:szCs w:val="21"/>
          <w:u w:val="single"/>
        </w:rPr>
      </w:pPr>
      <w:r>
        <w:rPr>
          <w:rFonts w:hint="eastAsia" w:ascii="宋体"/>
          <w:color w:val="auto"/>
          <w:szCs w:val="21"/>
          <w:u w:val="single"/>
        </w:rPr>
        <w:t>（2）根据建筑业开展“金华无欠薪”行动实施方案，每月按经审核的实际完成工程量的80%支付工程款（若有违约金则予以扣除，在审核后10天内支付，若所需支付的工程款低于预付款的，则该次工程款不予支付。超出预付款时，支付差额），工程竣工验收并达到合同规定质量等级标准后，工程款支付至实际完成工程量的</w:t>
      </w:r>
      <w:r>
        <w:rPr>
          <w:rFonts w:ascii="宋体"/>
          <w:color w:val="auto"/>
          <w:szCs w:val="21"/>
          <w:u w:val="single"/>
        </w:rPr>
        <w:t>8</w:t>
      </w:r>
      <w:r>
        <w:rPr>
          <w:rFonts w:hint="eastAsia" w:ascii="宋体"/>
          <w:color w:val="auto"/>
          <w:szCs w:val="21"/>
          <w:u w:val="single"/>
        </w:rPr>
        <w:t>0%（含10%的预付款及2%的安全生产文明措施费）；</w:t>
      </w:r>
    </w:p>
    <w:p>
      <w:pPr>
        <w:spacing w:line="360" w:lineRule="auto"/>
        <w:ind w:firstLine="480" w:firstLineChars="200"/>
        <w:rPr>
          <w:rFonts w:ascii="宋体"/>
          <w:color w:val="auto"/>
          <w:szCs w:val="21"/>
          <w:u w:val="single"/>
        </w:rPr>
      </w:pPr>
      <w:r>
        <w:rPr>
          <w:rFonts w:hint="eastAsia" w:ascii="宋体"/>
          <w:color w:val="auto"/>
          <w:szCs w:val="21"/>
          <w:u w:val="single"/>
        </w:rPr>
        <w:t>（3）其余工程款待竣工结算经相关审计部门审定扣留1.5%的质量保修金（或承包人递交等额的银行保函、保险公司保单保函、融资性担保公司保函）后三个月内结清。</w:t>
      </w:r>
    </w:p>
    <w:p>
      <w:pPr>
        <w:spacing w:line="360" w:lineRule="auto"/>
        <w:ind w:firstLine="480" w:firstLineChars="200"/>
        <w:rPr>
          <w:rFonts w:ascii="宋体"/>
          <w:color w:val="auto"/>
          <w:szCs w:val="21"/>
          <w:u w:val="single"/>
        </w:rPr>
      </w:pPr>
      <w:r>
        <w:rPr>
          <w:rFonts w:hint="eastAsia" w:ascii="宋体"/>
          <w:color w:val="auto"/>
          <w:szCs w:val="21"/>
          <w:u w:val="single"/>
        </w:rPr>
        <w:t>（4）根据金市财建【2016】183 号文（金华市财政局、金华市审计局关于加强市本级政府投资项目结算审价监督管理的意见，若本工程列入金华市重点检查项目，在重点审查结果未出具前，工程款支付至结算审定价的90%。</w:t>
      </w:r>
    </w:p>
    <w:p>
      <w:pPr>
        <w:spacing w:line="360" w:lineRule="auto"/>
        <w:ind w:firstLine="480" w:firstLineChars="200"/>
        <w:rPr>
          <w:rFonts w:ascii="宋体"/>
          <w:color w:val="auto"/>
          <w:szCs w:val="21"/>
          <w:u w:val="single"/>
        </w:rPr>
      </w:pPr>
      <w:r>
        <w:rPr>
          <w:rFonts w:hint="eastAsia" w:ascii="宋体"/>
          <w:color w:val="auto"/>
          <w:szCs w:val="21"/>
          <w:u w:val="single"/>
        </w:rPr>
        <w:t>（5）本项目工程款实行工资款和其他工程款分账管理制度，具体按《关于在全市房屋建筑和市政基础设施工程项目全面实施工资款和其他工程款分账管理制度的通知》金市建建〔2017〕124号文件执行</w:t>
      </w:r>
      <w:r>
        <w:rPr>
          <w:rFonts w:ascii="宋体"/>
          <w:color w:val="auto"/>
          <w:szCs w:val="21"/>
          <w:u w:val="single"/>
        </w:rPr>
        <w:t>,</w:t>
      </w:r>
      <w:r>
        <w:rPr>
          <w:rFonts w:hint="eastAsia" w:ascii="宋体"/>
          <w:color w:val="auto"/>
          <w:szCs w:val="21"/>
          <w:u w:val="single"/>
        </w:rPr>
        <w:t>民工工资管理按（金市建建【2018】89 号）文件规定执行。</w:t>
      </w:r>
      <w:r>
        <w:rPr>
          <w:rFonts w:hint="eastAsia" w:ascii="宋体"/>
          <w:color w:val="auto"/>
          <w:szCs w:val="21"/>
          <w:u w:val="single"/>
        </w:rPr>
        <w:t>每月工资性工程款按当月实际完成工程量对应工程款的    %支付。</w:t>
      </w:r>
    </w:p>
    <w:p>
      <w:pPr>
        <w:spacing w:line="360" w:lineRule="auto"/>
        <w:ind w:firstLine="480" w:firstLineChars="200"/>
        <w:rPr>
          <w:rFonts w:ascii="宋体"/>
          <w:color w:val="auto"/>
          <w:szCs w:val="21"/>
          <w:u w:val="single"/>
        </w:rPr>
      </w:pPr>
      <w:r>
        <w:rPr>
          <w:rFonts w:hint="eastAsia" w:ascii="宋体" w:cs="宋体"/>
          <w:color w:val="auto"/>
          <w:szCs w:val="21"/>
          <w:u w:val="single"/>
        </w:rPr>
        <w:t>因工程量清单项目漏项，或经发包人批准设计变更产生新的工程量清单项目，计入同期进度款同比例支付。</w:t>
      </w:r>
    </w:p>
    <w:p>
      <w:pPr>
        <w:spacing w:line="360" w:lineRule="auto"/>
        <w:ind w:firstLine="482" w:firstLineChars="200"/>
        <w:rPr>
          <w:rFonts w:ascii="宋体" w:cs="宋体"/>
          <w:b/>
          <w:color w:val="auto"/>
          <w:szCs w:val="21"/>
        </w:rPr>
      </w:pPr>
      <w:r>
        <w:rPr>
          <w:rFonts w:hint="eastAsia" w:ascii="宋体" w:cs="宋体"/>
          <w:b/>
          <w:color w:val="auto"/>
          <w:szCs w:val="21"/>
        </w:rPr>
        <w:t>12.4.3 进度付款申请单的提交</w:t>
      </w:r>
    </w:p>
    <w:p>
      <w:pPr>
        <w:spacing w:line="360" w:lineRule="auto"/>
        <w:ind w:firstLine="480" w:firstLineChars="200"/>
        <w:rPr>
          <w:rFonts w:ascii="宋体" w:cs="宋体"/>
          <w:b/>
          <w:color w:val="auto"/>
          <w:szCs w:val="21"/>
        </w:rPr>
      </w:pPr>
      <w:r>
        <w:rPr>
          <w:rFonts w:hint="eastAsia" w:ascii="宋体" w:cs="宋体"/>
          <w:color w:val="auto"/>
          <w:szCs w:val="21"/>
        </w:rPr>
        <w:t>（1）单价合同进度付款申请单提交的约定：</w:t>
      </w:r>
      <w:r>
        <w:rPr>
          <w:rFonts w:hint="eastAsia" w:ascii="宋体"/>
          <w:color w:val="auto"/>
          <w:szCs w:val="21"/>
          <w:u w:val="single"/>
        </w:rPr>
        <w:t>每月25日由施工单位提供当月完成的工程数量及下月计划，经监理工程师签证后，于28日前报发包人</w:t>
      </w:r>
      <w:r>
        <w:rPr>
          <w:rFonts w:hint="eastAsia" w:ascii="宋体" w:cs="宋体"/>
          <w:color w:val="auto"/>
          <w:szCs w:val="21"/>
        </w:rPr>
        <w:t>。</w:t>
      </w:r>
    </w:p>
    <w:p>
      <w:pPr>
        <w:spacing w:line="360" w:lineRule="auto"/>
        <w:ind w:firstLine="482" w:firstLineChars="200"/>
        <w:rPr>
          <w:rFonts w:ascii="宋体" w:cs="宋体"/>
          <w:b/>
          <w:color w:val="auto"/>
          <w:szCs w:val="21"/>
        </w:rPr>
      </w:pPr>
      <w:r>
        <w:rPr>
          <w:rFonts w:hint="eastAsia" w:ascii="宋体" w:cs="宋体"/>
          <w:b/>
          <w:color w:val="auto"/>
          <w:szCs w:val="21"/>
        </w:rPr>
        <w:t>15.3 质量保证金</w:t>
      </w:r>
    </w:p>
    <w:p>
      <w:pPr>
        <w:adjustRightInd w:val="0"/>
        <w:spacing w:line="360" w:lineRule="auto"/>
        <w:ind w:firstLine="480" w:firstLineChars="200"/>
        <w:contextualSpacing/>
        <w:rPr>
          <w:rFonts w:ascii="宋体" w:cs="宋体"/>
          <w:color w:val="auto"/>
          <w:szCs w:val="21"/>
        </w:rPr>
      </w:pPr>
      <w:r>
        <w:rPr>
          <w:rFonts w:hint="eastAsia" w:ascii="宋体" w:cs="宋体"/>
          <w:color w:val="auto"/>
          <w:szCs w:val="21"/>
        </w:rPr>
        <w:t>关于是否扣留质量保证金的约定：</w:t>
      </w:r>
      <w:r>
        <w:rPr>
          <w:rFonts w:hint="eastAsia" w:ascii="宋体" w:cs="宋体"/>
          <w:color w:val="auto"/>
          <w:szCs w:val="21"/>
          <w:u w:val="single"/>
        </w:rPr>
        <w:t>工程结算经有关部门审定后留结算价的1.5%作为质量保证金（或承包人递交等额的银行保函、保险公司保单保函、融资性担保公司保函），自竣工验收通过之日始，满二年后15日内退还剩余质量保证金，并扣除发包人所实际发生的相应费用。</w:t>
      </w:r>
    </w:p>
    <w:p>
      <w:pPr>
        <w:adjustRightInd w:val="0"/>
        <w:spacing w:line="360" w:lineRule="auto"/>
        <w:ind w:firstLine="480" w:firstLineChars="200"/>
        <w:contextualSpacing/>
        <w:rPr>
          <w:rFonts w:ascii="宋体" w:cs="宋体"/>
          <w:color w:val="auto"/>
          <w:szCs w:val="21"/>
        </w:rPr>
      </w:pPr>
      <w:r>
        <w:rPr>
          <w:rFonts w:hint="eastAsia" w:ascii="宋体" w:cs="宋体"/>
          <w:color w:val="auto"/>
          <w:szCs w:val="21"/>
        </w:rPr>
        <w:t>15.3.1 承包人提供质量保证金的方式</w:t>
      </w:r>
    </w:p>
    <w:p>
      <w:pPr>
        <w:adjustRightInd w:val="0"/>
        <w:spacing w:line="360" w:lineRule="auto"/>
        <w:ind w:firstLine="480" w:firstLineChars="200"/>
        <w:contextualSpacing/>
        <w:rPr>
          <w:rFonts w:ascii="宋体" w:cs="宋体"/>
          <w:color w:val="auto"/>
          <w:szCs w:val="21"/>
        </w:rPr>
      </w:pPr>
      <w:r>
        <w:rPr>
          <w:rFonts w:hint="eastAsia" w:ascii="宋体" w:cs="宋体"/>
          <w:color w:val="auto"/>
          <w:szCs w:val="21"/>
        </w:rPr>
        <w:t>质量保证金采用以下第</w:t>
      </w:r>
      <w:r>
        <w:rPr>
          <w:rFonts w:hint="eastAsia" w:ascii="宋体" w:cs="宋体"/>
          <w:color w:val="auto"/>
          <w:szCs w:val="21"/>
          <w:u w:val="single"/>
        </w:rPr>
        <w:t>（3）</w:t>
      </w:r>
      <w:r>
        <w:rPr>
          <w:rFonts w:hint="eastAsia" w:ascii="宋体" w:cs="宋体"/>
          <w:color w:val="auto"/>
          <w:szCs w:val="21"/>
        </w:rPr>
        <w:t>种方式：</w:t>
      </w:r>
    </w:p>
    <w:p>
      <w:pPr>
        <w:adjustRightInd w:val="0"/>
        <w:spacing w:line="360" w:lineRule="auto"/>
        <w:ind w:firstLine="480" w:firstLineChars="200"/>
        <w:contextualSpacing/>
        <w:rPr>
          <w:rFonts w:ascii="宋体" w:cs="宋体"/>
          <w:color w:val="auto"/>
          <w:szCs w:val="21"/>
        </w:rPr>
      </w:pPr>
      <w:r>
        <w:rPr>
          <w:rFonts w:hint="eastAsia" w:ascii="宋体" w:cs="宋体"/>
          <w:color w:val="auto"/>
          <w:szCs w:val="21"/>
        </w:rPr>
        <w:t>（1）质量保证金保函，保证金额为：</w:t>
      </w:r>
      <w:r>
        <w:rPr>
          <w:rFonts w:hint="eastAsia" w:ascii="宋体" w:cs="宋体"/>
          <w:color w:val="auto"/>
          <w:szCs w:val="21"/>
          <w:u w:val="single"/>
        </w:rPr>
        <w:t xml:space="preserve">       /        </w:t>
      </w:r>
      <w:r>
        <w:rPr>
          <w:rFonts w:hint="eastAsia" w:ascii="宋体" w:cs="宋体"/>
          <w:color w:val="auto"/>
          <w:szCs w:val="21"/>
        </w:rPr>
        <w:t xml:space="preserve">； </w:t>
      </w:r>
    </w:p>
    <w:p>
      <w:pPr>
        <w:adjustRightInd w:val="0"/>
        <w:spacing w:line="360" w:lineRule="auto"/>
        <w:ind w:firstLine="480" w:firstLineChars="200"/>
        <w:contextualSpacing/>
        <w:rPr>
          <w:rFonts w:ascii="宋体" w:cs="宋体"/>
          <w:color w:val="auto"/>
          <w:szCs w:val="21"/>
        </w:rPr>
      </w:pPr>
      <w:r>
        <w:rPr>
          <w:rFonts w:hint="eastAsia" w:ascii="宋体" w:cs="宋体"/>
          <w:color w:val="auto"/>
          <w:szCs w:val="21"/>
        </w:rPr>
        <w:t>（2）</w:t>
      </w:r>
      <w:r>
        <w:rPr>
          <w:rFonts w:hint="eastAsia" w:ascii="宋体" w:cs="宋体"/>
          <w:color w:val="auto"/>
          <w:szCs w:val="21"/>
          <w:u w:val="single"/>
        </w:rPr>
        <w:t xml:space="preserve"> / </w:t>
      </w:r>
      <w:r>
        <w:rPr>
          <w:rFonts w:hint="eastAsia" w:ascii="宋体" w:cs="宋体"/>
          <w:color w:val="auto"/>
          <w:szCs w:val="21"/>
        </w:rPr>
        <w:t>%的工程款；</w:t>
      </w:r>
    </w:p>
    <w:p>
      <w:pPr>
        <w:adjustRightInd w:val="0"/>
        <w:spacing w:line="360" w:lineRule="auto"/>
        <w:ind w:firstLine="480" w:firstLineChars="200"/>
        <w:contextualSpacing/>
        <w:rPr>
          <w:rFonts w:ascii="宋体" w:cs="宋体"/>
          <w:color w:val="auto"/>
          <w:szCs w:val="21"/>
          <w:u w:val="single"/>
        </w:rPr>
      </w:pPr>
      <w:r>
        <w:rPr>
          <w:rFonts w:hint="eastAsia" w:ascii="宋体" w:cs="宋体"/>
          <w:color w:val="auto"/>
          <w:szCs w:val="21"/>
        </w:rPr>
        <w:t>（3）其他方式:</w:t>
      </w:r>
      <w:r>
        <w:rPr>
          <w:rFonts w:hint="eastAsia" w:ascii="宋体" w:cs="宋体"/>
          <w:color w:val="auto"/>
          <w:szCs w:val="21"/>
          <w:u w:val="single"/>
        </w:rPr>
        <w:t xml:space="preserve"> 质量保证金的形式：现金转账或银行保函或保险保单（出具保函和保单的银行和保险公司需满足以下条件：1、在金华市的银行和保险公司；2、按规定需要使用保证金时，可立即使用现金支付）。 </w:t>
      </w:r>
    </w:p>
    <w:p>
      <w:pPr>
        <w:adjustRightInd w:val="0"/>
        <w:spacing w:line="360" w:lineRule="auto"/>
        <w:ind w:firstLine="480" w:firstLineChars="200"/>
        <w:contextualSpacing/>
        <w:rPr>
          <w:rFonts w:ascii="宋体" w:cs="宋体"/>
          <w:color w:val="auto"/>
          <w:szCs w:val="21"/>
          <w:u w:val="single"/>
        </w:rPr>
      </w:pPr>
      <w:r>
        <w:rPr>
          <w:rFonts w:hint="eastAsia" w:ascii="宋体" w:cs="宋体"/>
          <w:color w:val="auto"/>
          <w:szCs w:val="21"/>
          <w:u w:val="single"/>
        </w:rPr>
        <w:t>质量保证金的金额：审定后工程总价的1.5%。</w:t>
      </w:r>
    </w:p>
    <w:p>
      <w:pPr>
        <w:adjustRightInd w:val="0"/>
        <w:spacing w:line="360" w:lineRule="auto"/>
        <w:ind w:firstLine="480" w:firstLineChars="200"/>
        <w:contextualSpacing/>
        <w:rPr>
          <w:rFonts w:ascii="宋体" w:cs="宋体"/>
          <w:color w:val="auto"/>
          <w:szCs w:val="21"/>
        </w:rPr>
      </w:pPr>
      <w:r>
        <w:rPr>
          <w:rFonts w:hint="eastAsia" w:ascii="宋体" w:cs="宋体"/>
          <w:color w:val="auto"/>
          <w:szCs w:val="21"/>
        </w:rPr>
        <w:t xml:space="preserve">15.3.2 质量保证金的扣留 </w:t>
      </w:r>
    </w:p>
    <w:p>
      <w:pPr>
        <w:adjustRightInd w:val="0"/>
        <w:spacing w:line="360" w:lineRule="auto"/>
        <w:ind w:firstLine="480" w:firstLineChars="200"/>
        <w:contextualSpacing/>
        <w:rPr>
          <w:rFonts w:ascii="宋体" w:cs="宋体"/>
          <w:color w:val="auto"/>
          <w:szCs w:val="21"/>
        </w:rPr>
      </w:pPr>
      <w:r>
        <w:rPr>
          <w:rFonts w:hint="eastAsia" w:ascii="宋体" w:cs="宋体"/>
          <w:color w:val="auto"/>
          <w:szCs w:val="21"/>
        </w:rPr>
        <w:t>质量保证金的扣留采取以下第</w:t>
      </w:r>
      <w:r>
        <w:rPr>
          <w:rFonts w:hint="eastAsia" w:ascii="宋体" w:cs="宋体"/>
          <w:color w:val="auto"/>
          <w:szCs w:val="21"/>
          <w:u w:val="single"/>
        </w:rPr>
        <w:t>（2）</w:t>
      </w:r>
      <w:r>
        <w:rPr>
          <w:rFonts w:hint="eastAsia" w:ascii="宋体" w:cs="宋体"/>
          <w:color w:val="auto"/>
          <w:szCs w:val="21"/>
        </w:rPr>
        <w:t>种方式：</w:t>
      </w:r>
    </w:p>
    <w:p>
      <w:pPr>
        <w:adjustRightInd w:val="0"/>
        <w:spacing w:line="360" w:lineRule="auto"/>
        <w:ind w:firstLine="480" w:firstLineChars="200"/>
        <w:contextualSpacing/>
        <w:rPr>
          <w:rFonts w:ascii="宋体" w:cs="宋体"/>
          <w:color w:val="auto"/>
          <w:szCs w:val="21"/>
        </w:rPr>
      </w:pPr>
      <w:r>
        <w:rPr>
          <w:rFonts w:hint="eastAsia" w:ascii="宋体" w:cs="宋体"/>
          <w:color w:val="auto"/>
          <w:szCs w:val="21"/>
        </w:rPr>
        <w:t>（1）在支付工程进度款时逐次扣留，在此情形下，质量保证金的计算基数不包括预付款的支付、扣回以及价格调整的金额；</w:t>
      </w:r>
    </w:p>
    <w:p>
      <w:pPr>
        <w:adjustRightInd w:val="0"/>
        <w:spacing w:line="360" w:lineRule="auto"/>
        <w:ind w:firstLine="480" w:firstLineChars="200"/>
        <w:contextualSpacing/>
        <w:rPr>
          <w:rFonts w:ascii="宋体" w:cs="宋体"/>
          <w:color w:val="auto"/>
          <w:szCs w:val="21"/>
        </w:rPr>
      </w:pPr>
      <w:r>
        <w:rPr>
          <w:rFonts w:hint="eastAsia" w:ascii="宋体" w:cs="宋体"/>
          <w:color w:val="auto"/>
          <w:szCs w:val="21"/>
        </w:rPr>
        <w:t>（2）工程竣工结算时一次性扣留质量保证金；</w:t>
      </w:r>
    </w:p>
    <w:p>
      <w:pPr>
        <w:adjustRightInd w:val="0"/>
        <w:spacing w:line="360" w:lineRule="auto"/>
        <w:ind w:firstLine="480" w:firstLineChars="200"/>
        <w:contextualSpacing/>
        <w:rPr>
          <w:rFonts w:ascii="宋体" w:cs="宋体"/>
          <w:color w:val="auto"/>
          <w:szCs w:val="21"/>
        </w:rPr>
      </w:pPr>
      <w:r>
        <w:rPr>
          <w:rFonts w:hint="eastAsia" w:ascii="宋体" w:cs="宋体"/>
          <w:color w:val="auto"/>
          <w:szCs w:val="21"/>
        </w:rPr>
        <w:t>（3）其他扣留方式:</w:t>
      </w:r>
      <w:r>
        <w:rPr>
          <w:rFonts w:hint="eastAsia" w:ascii="宋体" w:cs="宋体"/>
          <w:color w:val="auto"/>
          <w:szCs w:val="21"/>
          <w:u w:val="single"/>
        </w:rPr>
        <w:t xml:space="preserve">    /     </w:t>
      </w:r>
      <w:r>
        <w:rPr>
          <w:rFonts w:hint="eastAsia" w:ascii="宋体" w:cs="宋体"/>
          <w:color w:val="auto"/>
          <w:szCs w:val="21"/>
        </w:rPr>
        <w:t>。</w:t>
      </w:r>
    </w:p>
    <w:p>
      <w:pPr>
        <w:adjustRightInd w:val="0"/>
        <w:spacing w:line="360" w:lineRule="auto"/>
        <w:ind w:firstLine="480" w:firstLineChars="200"/>
        <w:contextualSpacing/>
        <w:rPr>
          <w:rFonts w:ascii="宋体" w:cs="宋体"/>
          <w:color w:val="auto"/>
          <w:szCs w:val="21"/>
          <w:u w:val="single"/>
        </w:rPr>
      </w:pPr>
      <w:r>
        <w:rPr>
          <w:rFonts w:hint="eastAsia" w:ascii="宋体" w:cs="宋体"/>
          <w:color w:val="auto"/>
          <w:szCs w:val="21"/>
        </w:rPr>
        <w:t>关于质量保证金的补充约定：</w:t>
      </w:r>
    </w:p>
    <w:p>
      <w:pPr>
        <w:adjustRightInd w:val="0"/>
        <w:spacing w:line="360" w:lineRule="auto"/>
        <w:ind w:firstLine="480" w:firstLineChars="200"/>
        <w:contextualSpacing/>
        <w:rPr>
          <w:rFonts w:ascii="宋体" w:cs="宋体"/>
          <w:color w:val="auto"/>
          <w:szCs w:val="21"/>
          <w:u w:val="single"/>
        </w:rPr>
      </w:pPr>
      <w:r>
        <w:rPr>
          <w:rFonts w:hint="eastAsia" w:ascii="宋体" w:cs="宋体"/>
          <w:color w:val="auto"/>
          <w:szCs w:val="21"/>
          <w:u w:val="single"/>
        </w:rPr>
        <w:t>（1）工程移交后，如发包人发现存在质量问题的，有权要求承包人及时维修，并赔偿给发包人带来的各种直接、间接经济损失。</w:t>
      </w:r>
    </w:p>
    <w:p>
      <w:pPr>
        <w:adjustRightInd w:val="0"/>
        <w:spacing w:line="360" w:lineRule="auto"/>
        <w:ind w:firstLine="480" w:firstLineChars="200"/>
        <w:contextualSpacing/>
        <w:rPr>
          <w:rFonts w:ascii="宋体" w:cs="宋体"/>
          <w:color w:val="auto"/>
          <w:szCs w:val="21"/>
          <w:u w:val="single"/>
        </w:rPr>
      </w:pPr>
      <w:r>
        <w:rPr>
          <w:rFonts w:hint="eastAsia" w:ascii="宋体" w:cs="宋体"/>
          <w:color w:val="auto"/>
          <w:szCs w:val="21"/>
          <w:u w:val="single"/>
        </w:rPr>
        <w:t>（2）本合同工程的保修期，自竣工验收合格后之日起算，保修期内的工程质量维修问题详见双方签署的工程质量保修书。</w:t>
      </w:r>
    </w:p>
    <w:p>
      <w:pPr>
        <w:adjustRightInd w:val="0"/>
        <w:spacing w:line="360" w:lineRule="auto"/>
        <w:ind w:firstLine="480" w:firstLineChars="200"/>
        <w:contextualSpacing/>
        <w:rPr>
          <w:rFonts w:ascii="宋体" w:cs="宋体"/>
          <w:color w:val="auto"/>
          <w:szCs w:val="21"/>
          <w:u w:val="single"/>
        </w:rPr>
      </w:pPr>
      <w:r>
        <w:rPr>
          <w:rFonts w:hint="eastAsia" w:ascii="宋体" w:cs="宋体"/>
          <w:color w:val="auto"/>
          <w:szCs w:val="21"/>
          <w:u w:val="single"/>
        </w:rPr>
        <w:t>（3）在国家规定的保修期外，如本工程出现质量问题系由承包人偷工减料或使用不合格原材料、成品、半成品引起的，发包人有权无限期追索，承包人应承担由此造成的一切损失。</w:t>
      </w:r>
    </w:p>
    <w:bookmarkEnd w:id="400"/>
    <w:bookmarkEnd w:id="401"/>
    <w:bookmarkEnd w:id="402"/>
    <w:bookmarkEnd w:id="403"/>
    <w:bookmarkEnd w:id="404"/>
    <w:bookmarkEnd w:id="405"/>
    <w:bookmarkEnd w:id="406"/>
    <w:p>
      <w:pPr>
        <w:adjustRightInd w:val="0"/>
        <w:spacing w:line="360" w:lineRule="auto"/>
        <w:ind w:firstLine="482" w:firstLineChars="200"/>
        <w:contextualSpacing/>
        <w:rPr>
          <w:rFonts w:ascii="宋体" w:cs="宋体"/>
          <w:b/>
          <w:color w:val="auto"/>
          <w:szCs w:val="21"/>
        </w:rPr>
      </w:pPr>
      <w:r>
        <w:rPr>
          <w:rFonts w:hint="eastAsia" w:ascii="宋体" w:cs="宋体"/>
          <w:b/>
          <w:color w:val="auto"/>
          <w:szCs w:val="21"/>
        </w:rPr>
        <w:t>18.保险</w:t>
      </w:r>
    </w:p>
    <w:p>
      <w:pPr>
        <w:adjustRightInd w:val="0"/>
        <w:spacing w:line="360" w:lineRule="auto"/>
        <w:ind w:firstLine="480" w:firstLineChars="200"/>
        <w:contextualSpacing/>
        <w:rPr>
          <w:rFonts w:ascii="宋体" w:cs="宋体"/>
          <w:b/>
          <w:color w:val="auto"/>
          <w:szCs w:val="21"/>
        </w:rPr>
      </w:pPr>
      <w:r>
        <w:rPr>
          <w:rFonts w:hint="eastAsia" w:ascii="宋体" w:cs="宋体"/>
          <w:bCs/>
          <w:color w:val="auto"/>
          <w:szCs w:val="21"/>
        </w:rPr>
        <w:t>18.1 工程保险</w:t>
      </w:r>
    </w:p>
    <w:p>
      <w:pPr>
        <w:adjustRightInd w:val="0"/>
        <w:spacing w:line="360" w:lineRule="auto"/>
        <w:ind w:firstLine="480" w:firstLineChars="200"/>
        <w:contextualSpacing/>
        <w:rPr>
          <w:rFonts w:ascii="宋体" w:cs="宋体"/>
          <w:color w:val="auto"/>
          <w:szCs w:val="21"/>
        </w:rPr>
      </w:pPr>
      <w:r>
        <w:rPr>
          <w:rFonts w:hint="eastAsia" w:ascii="宋体" w:cs="宋体"/>
          <w:color w:val="auto"/>
          <w:szCs w:val="21"/>
        </w:rPr>
        <w:t>关于工程保险的特别约定：</w:t>
      </w:r>
      <w:r>
        <w:rPr>
          <w:rFonts w:hint="eastAsia" w:ascii="宋体" w:cs="宋体"/>
          <w:color w:val="auto"/>
          <w:szCs w:val="21"/>
          <w:u w:val="single"/>
        </w:rPr>
        <w:t>承包人投保本工程一切险，费用已计入签约合同价中</w:t>
      </w:r>
      <w:r>
        <w:rPr>
          <w:rFonts w:hint="eastAsia" w:ascii="宋体" w:cs="宋体"/>
          <w:color w:val="auto"/>
          <w:szCs w:val="21"/>
        </w:rPr>
        <w:t>。</w:t>
      </w:r>
    </w:p>
    <w:p>
      <w:pPr>
        <w:adjustRightInd w:val="0"/>
        <w:spacing w:line="360" w:lineRule="auto"/>
        <w:ind w:firstLine="482" w:firstLineChars="200"/>
        <w:contextualSpacing/>
        <w:rPr>
          <w:rFonts w:ascii="宋体" w:cs="宋体"/>
          <w:b/>
          <w:color w:val="auto"/>
          <w:szCs w:val="21"/>
        </w:rPr>
      </w:pPr>
      <w:r>
        <w:rPr>
          <w:rFonts w:hint="eastAsia" w:ascii="宋体" w:cs="宋体"/>
          <w:b/>
          <w:color w:val="auto"/>
          <w:szCs w:val="21"/>
        </w:rPr>
        <w:t>18.3 其他保险</w:t>
      </w:r>
    </w:p>
    <w:p>
      <w:pPr>
        <w:adjustRightInd w:val="0"/>
        <w:spacing w:line="360" w:lineRule="auto"/>
        <w:ind w:firstLine="480" w:firstLineChars="200"/>
        <w:contextualSpacing/>
        <w:rPr>
          <w:rFonts w:ascii="宋体" w:cs="宋体"/>
          <w:color w:val="auto"/>
          <w:szCs w:val="21"/>
        </w:rPr>
      </w:pPr>
      <w:r>
        <w:rPr>
          <w:rFonts w:hint="eastAsia" w:ascii="宋体" w:cs="宋体"/>
          <w:color w:val="auto"/>
          <w:szCs w:val="21"/>
        </w:rPr>
        <w:t>关于其他保险的约定：</w:t>
      </w:r>
      <w:r>
        <w:rPr>
          <w:rFonts w:hint="eastAsia" w:ascii="宋体" w:cs="宋体"/>
          <w:color w:val="auto"/>
          <w:szCs w:val="21"/>
          <w:u w:val="single"/>
        </w:rPr>
        <w:t>承包人为本工程和施工场地内的自有人员设备及第三方生命财产办理保险并支付保险费用，费用已包含在总价内。施工期间所发生的一切与本工程有关的承包人的人员、财产等意外伤害、损失，由承包人承担全部责任和费用</w:t>
      </w:r>
      <w:r>
        <w:rPr>
          <w:rFonts w:hint="eastAsia" w:ascii="宋体" w:cs="宋体"/>
          <w:color w:val="auto"/>
          <w:szCs w:val="21"/>
        </w:rPr>
        <w:t>。</w:t>
      </w:r>
    </w:p>
    <w:p>
      <w:pPr>
        <w:adjustRightInd w:val="0"/>
        <w:spacing w:line="360" w:lineRule="auto"/>
        <w:ind w:firstLine="480" w:firstLineChars="200"/>
        <w:contextualSpacing/>
        <w:rPr>
          <w:rFonts w:ascii="宋体" w:cs="宋体"/>
          <w:color w:val="auto"/>
          <w:szCs w:val="21"/>
        </w:rPr>
      </w:pPr>
      <w:r>
        <w:rPr>
          <w:rFonts w:hint="eastAsia" w:ascii="宋体" w:cs="宋体"/>
          <w:color w:val="auto"/>
          <w:szCs w:val="21"/>
        </w:rPr>
        <w:t>承包人是否应为其施工设备等办理财产保险：</w:t>
      </w:r>
      <w:r>
        <w:rPr>
          <w:rFonts w:hint="eastAsia" w:ascii="宋体" w:cs="宋体"/>
          <w:color w:val="auto"/>
          <w:szCs w:val="21"/>
          <w:u w:val="single"/>
        </w:rPr>
        <w:t>是</w:t>
      </w:r>
      <w:r>
        <w:rPr>
          <w:rFonts w:hint="eastAsia" w:ascii="宋体" w:cs="宋体"/>
          <w:color w:val="auto"/>
          <w:szCs w:val="21"/>
        </w:rPr>
        <w:t>。</w:t>
      </w:r>
    </w:p>
    <w:p>
      <w:pPr>
        <w:adjustRightInd w:val="0"/>
        <w:spacing w:line="360" w:lineRule="auto"/>
        <w:ind w:firstLine="480" w:firstLineChars="200"/>
        <w:contextualSpacing/>
        <w:rPr>
          <w:rFonts w:ascii="宋体" w:cs="宋体"/>
          <w:color w:val="auto"/>
          <w:szCs w:val="21"/>
        </w:rPr>
      </w:pPr>
      <w:r>
        <w:rPr>
          <w:rFonts w:hint="eastAsia" w:ascii="宋体" w:cs="宋体"/>
          <w:color w:val="auto"/>
          <w:szCs w:val="21"/>
        </w:rPr>
        <w:t>18.7 通知义务</w:t>
      </w:r>
    </w:p>
    <w:p>
      <w:pPr>
        <w:adjustRightInd w:val="0"/>
        <w:spacing w:line="360" w:lineRule="auto"/>
        <w:ind w:firstLine="480" w:firstLineChars="200"/>
        <w:contextualSpacing/>
        <w:rPr>
          <w:rFonts w:ascii="宋体" w:cs="宋体"/>
          <w:color w:val="auto"/>
          <w:szCs w:val="21"/>
        </w:rPr>
      </w:pPr>
      <w:r>
        <w:rPr>
          <w:rFonts w:hint="eastAsia" w:ascii="宋体" w:cs="宋体"/>
          <w:color w:val="auto"/>
          <w:szCs w:val="21"/>
        </w:rPr>
        <w:t>关于变更保险合同时的通知义务的约定：</w:t>
      </w:r>
      <w:r>
        <w:rPr>
          <w:rFonts w:hint="eastAsia" w:ascii="宋体" w:cs="宋体"/>
          <w:color w:val="auto"/>
          <w:szCs w:val="21"/>
          <w:u w:val="single"/>
        </w:rPr>
        <w:t>按通用条款执行</w:t>
      </w:r>
      <w:r>
        <w:rPr>
          <w:rFonts w:hint="eastAsia" w:ascii="宋体" w:cs="宋体"/>
          <w:color w:val="auto"/>
          <w:szCs w:val="21"/>
        </w:rPr>
        <w:t>。</w:t>
      </w:r>
    </w:p>
    <w:p>
      <w:pPr>
        <w:adjustRightInd w:val="0"/>
        <w:spacing w:line="360" w:lineRule="auto"/>
        <w:ind w:firstLine="480" w:firstLineChars="200"/>
        <w:contextualSpacing/>
        <w:rPr>
          <w:rFonts w:ascii="宋体" w:cs="宋体"/>
          <w:color w:val="auto"/>
          <w:szCs w:val="21"/>
        </w:rPr>
      </w:pPr>
      <w:r>
        <w:rPr>
          <w:rFonts w:hint="eastAsia" w:ascii="宋体" w:cs="宋体"/>
          <w:color w:val="auto"/>
          <w:szCs w:val="21"/>
        </w:rPr>
        <w:t>20.4  仲裁或诉讼</w:t>
      </w:r>
    </w:p>
    <w:p>
      <w:pPr>
        <w:adjustRightInd w:val="0"/>
        <w:spacing w:line="360" w:lineRule="auto"/>
        <w:ind w:firstLine="480" w:firstLineChars="200"/>
        <w:contextualSpacing/>
        <w:rPr>
          <w:rFonts w:ascii="宋体" w:cs="宋体"/>
          <w:color w:val="auto"/>
          <w:szCs w:val="21"/>
        </w:rPr>
      </w:pPr>
      <w:r>
        <w:rPr>
          <w:rFonts w:hint="eastAsia" w:ascii="宋体" w:cs="宋体"/>
          <w:color w:val="auto"/>
          <w:szCs w:val="21"/>
        </w:rPr>
        <w:t>因合同及合同有关事项发生的争议，按下列第</w:t>
      </w:r>
      <w:r>
        <w:rPr>
          <w:rFonts w:hint="eastAsia" w:ascii="宋体" w:cs="宋体"/>
          <w:color w:val="auto"/>
          <w:szCs w:val="21"/>
          <w:u w:val="single"/>
        </w:rPr>
        <w:t>（2）</w:t>
      </w:r>
      <w:r>
        <w:rPr>
          <w:rFonts w:hint="eastAsia" w:ascii="宋体" w:cs="宋体"/>
          <w:color w:val="auto"/>
          <w:szCs w:val="21"/>
        </w:rPr>
        <w:t>种方式解决：</w:t>
      </w:r>
    </w:p>
    <w:p>
      <w:pPr>
        <w:adjustRightInd w:val="0"/>
        <w:spacing w:line="360" w:lineRule="auto"/>
        <w:ind w:firstLine="480" w:firstLineChars="200"/>
        <w:contextualSpacing/>
        <w:rPr>
          <w:rFonts w:ascii="宋体" w:cs="宋体"/>
          <w:color w:val="auto"/>
          <w:szCs w:val="21"/>
        </w:rPr>
      </w:pPr>
      <w:r>
        <w:rPr>
          <w:rFonts w:hint="eastAsia" w:ascii="宋体" w:cs="宋体"/>
          <w:color w:val="auto"/>
          <w:szCs w:val="21"/>
        </w:rPr>
        <w:t xml:space="preserve">（1）向 </w:t>
      </w:r>
      <w:r>
        <w:rPr>
          <w:rFonts w:hint="eastAsia" w:ascii="宋体" w:cs="宋体"/>
          <w:color w:val="auto"/>
          <w:szCs w:val="21"/>
          <w:u w:val="single"/>
        </w:rPr>
        <w:t>金华</w:t>
      </w:r>
      <w:r>
        <w:rPr>
          <w:rFonts w:hint="eastAsia" w:ascii="宋体" w:cs="宋体"/>
          <w:color w:val="auto"/>
          <w:szCs w:val="21"/>
        </w:rPr>
        <w:t xml:space="preserve"> 仲裁委员会申请仲裁；</w:t>
      </w:r>
    </w:p>
    <w:p>
      <w:pPr>
        <w:adjustRightInd w:val="0"/>
        <w:spacing w:line="360" w:lineRule="auto"/>
        <w:ind w:firstLine="480" w:firstLineChars="200"/>
        <w:contextualSpacing/>
        <w:rPr>
          <w:rFonts w:ascii="宋体" w:cs="宋体"/>
          <w:color w:val="auto"/>
          <w:szCs w:val="21"/>
        </w:rPr>
      </w:pPr>
      <w:r>
        <w:rPr>
          <w:rFonts w:hint="eastAsia" w:ascii="宋体" w:cs="宋体"/>
          <w:color w:val="auto"/>
          <w:szCs w:val="21"/>
        </w:rPr>
        <w:t xml:space="preserve">（2）向 </w:t>
      </w:r>
      <w:r>
        <w:rPr>
          <w:rFonts w:hint="eastAsia" w:ascii="宋体" w:cs="宋体"/>
          <w:color w:val="auto"/>
          <w:szCs w:val="21"/>
          <w:u w:val="single"/>
        </w:rPr>
        <w:t>项目所在地</w:t>
      </w:r>
      <w:r>
        <w:rPr>
          <w:rFonts w:hint="eastAsia" w:ascii="宋体" w:cs="宋体"/>
          <w:color w:val="auto"/>
          <w:szCs w:val="21"/>
        </w:rPr>
        <w:t>人民法院起诉。</w:t>
      </w:r>
    </w:p>
    <w:p>
      <w:pPr>
        <w:adjustRightInd w:val="0"/>
        <w:spacing w:line="360" w:lineRule="auto"/>
        <w:ind w:firstLine="480" w:firstLineChars="200"/>
        <w:contextualSpacing/>
        <w:rPr>
          <w:rFonts w:ascii="宋体"/>
          <w:b/>
          <w:color w:val="auto"/>
        </w:rPr>
      </w:pPr>
      <w:r>
        <w:rPr>
          <w:rFonts w:hint="eastAsia" w:ascii="宋体" w:cs="宋体"/>
          <w:color w:val="auto"/>
          <w:szCs w:val="21"/>
        </w:rPr>
        <w:t>21  其他补充事项的约定：</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Start w:id="407" w:name="bookmark181"/>
      <w:bookmarkEnd w:id="407"/>
      <w:r>
        <w:rPr>
          <w:rFonts w:hint="eastAsia" w:ascii="宋体" w:cs="宋体"/>
          <w:color w:val="auto"/>
          <w:szCs w:val="21"/>
          <w:u w:val="single"/>
        </w:rPr>
        <w:t xml:space="preserve">          </w:t>
      </w:r>
      <w:r>
        <w:rPr>
          <w:rFonts w:hint="eastAsia" w:ascii="宋体" w:cs="宋体"/>
          <w:color w:val="auto"/>
          <w:szCs w:val="21"/>
        </w:rPr>
        <w:t xml:space="preserve">。 </w:t>
      </w:r>
      <w:bookmarkStart w:id="408" w:name="_Toc45697245"/>
      <w:bookmarkStart w:id="409" w:name="_Toc67589037"/>
      <w:r>
        <w:rPr>
          <w:rFonts w:ascii="宋体"/>
          <w:b/>
          <w:color w:val="auto"/>
        </w:rPr>
        <w:br w:type="page"/>
      </w:r>
    </w:p>
    <w:p>
      <w:pPr>
        <w:pStyle w:val="5"/>
        <w:rPr>
          <w:color w:val="auto"/>
        </w:rPr>
      </w:pPr>
      <w:r>
        <w:rPr>
          <w:rFonts w:hint="eastAsia"/>
          <w:bCs w:val="0"/>
          <w:color w:val="auto"/>
        </w:rPr>
        <w:t>第五章</w:t>
      </w:r>
      <w:r>
        <w:rPr>
          <w:bCs w:val="0"/>
          <w:color w:val="auto"/>
        </w:rPr>
        <w:t xml:space="preserve">  </w:t>
      </w:r>
      <w:r>
        <w:rPr>
          <w:rFonts w:hint="eastAsia"/>
          <w:bCs w:val="0"/>
          <w:color w:val="auto"/>
        </w:rPr>
        <w:t>工程量清单编制</w:t>
      </w:r>
      <w:bookmarkEnd w:id="408"/>
      <w:bookmarkEnd w:id="409"/>
    </w:p>
    <w:p>
      <w:pPr>
        <w:spacing w:line="360" w:lineRule="auto"/>
        <w:ind w:firstLine="480" w:firstLineChars="200"/>
        <w:rPr>
          <w:rFonts w:ascii="宋体"/>
          <w:color w:val="auto"/>
        </w:rPr>
      </w:pPr>
      <w:r>
        <w:rPr>
          <w:rFonts w:hint="eastAsia" w:ascii="宋体"/>
          <w:color w:val="auto"/>
        </w:rPr>
        <w:t>（一）工程量清单编制须按《浙江省建设工程计价规则》（</w:t>
      </w:r>
      <w:r>
        <w:rPr>
          <w:rFonts w:ascii="宋体"/>
          <w:color w:val="auto"/>
        </w:rPr>
        <w:t>2018</w:t>
      </w:r>
      <w:r>
        <w:rPr>
          <w:rFonts w:hint="eastAsia" w:ascii="宋体"/>
          <w:color w:val="auto"/>
        </w:rPr>
        <w:t>版）实施，所采用的表格格式如下</w:t>
      </w:r>
      <w:r>
        <w:rPr>
          <w:rFonts w:ascii="宋体"/>
          <w:color w:val="auto"/>
        </w:rPr>
        <w:t>(</w:t>
      </w:r>
      <w:r>
        <w:rPr>
          <w:rFonts w:hint="eastAsia" w:ascii="宋体"/>
          <w:color w:val="auto"/>
        </w:rPr>
        <w:t>具体详见附件</w:t>
      </w:r>
      <w:r>
        <w:rPr>
          <w:rFonts w:ascii="宋体"/>
          <w:color w:val="auto"/>
        </w:rPr>
        <w:t>)</w:t>
      </w:r>
      <w:r>
        <w:rPr>
          <w:rFonts w:hint="eastAsia" w:ascii="宋体"/>
          <w:color w:val="auto"/>
        </w:rPr>
        <w:t>：</w:t>
      </w:r>
    </w:p>
    <w:p>
      <w:pPr>
        <w:pStyle w:val="112"/>
        <w:numPr>
          <w:ilvl w:val="0"/>
          <w:numId w:val="45"/>
        </w:numPr>
        <w:spacing w:line="360" w:lineRule="auto"/>
        <w:rPr>
          <w:rFonts w:ascii="宋体"/>
          <w:color w:val="auto"/>
        </w:rPr>
      </w:pPr>
      <w:r>
        <w:rPr>
          <w:rFonts w:hint="eastAsia" w:ascii="宋体"/>
          <w:color w:val="auto"/>
        </w:rPr>
        <w:t>招标工程量清单封面</w:t>
      </w:r>
    </w:p>
    <w:p>
      <w:pPr>
        <w:pStyle w:val="112"/>
        <w:numPr>
          <w:ilvl w:val="0"/>
          <w:numId w:val="45"/>
        </w:numPr>
        <w:spacing w:line="360" w:lineRule="auto"/>
        <w:rPr>
          <w:rFonts w:ascii="宋体"/>
          <w:color w:val="auto"/>
        </w:rPr>
      </w:pPr>
      <w:r>
        <w:rPr>
          <w:rFonts w:hint="eastAsia" w:ascii="宋体"/>
          <w:color w:val="auto"/>
        </w:rPr>
        <w:t>招标工程量清单扉页</w:t>
      </w:r>
    </w:p>
    <w:p>
      <w:pPr>
        <w:pStyle w:val="112"/>
        <w:numPr>
          <w:ilvl w:val="0"/>
          <w:numId w:val="45"/>
        </w:numPr>
        <w:spacing w:line="360" w:lineRule="auto"/>
        <w:rPr>
          <w:rFonts w:ascii="宋体"/>
          <w:color w:val="auto"/>
        </w:rPr>
      </w:pPr>
      <w:r>
        <w:rPr>
          <w:rFonts w:hint="eastAsia" w:ascii="宋体"/>
          <w:color w:val="auto"/>
        </w:rPr>
        <w:t>编制说明</w:t>
      </w:r>
    </w:p>
    <w:p>
      <w:pPr>
        <w:pStyle w:val="112"/>
        <w:numPr>
          <w:ilvl w:val="0"/>
          <w:numId w:val="45"/>
        </w:numPr>
        <w:spacing w:line="360" w:lineRule="auto"/>
        <w:rPr>
          <w:rFonts w:ascii="宋体"/>
          <w:color w:val="auto"/>
        </w:rPr>
      </w:pPr>
      <w:r>
        <w:rPr>
          <w:rFonts w:hint="eastAsia" w:ascii="宋体"/>
          <w:color w:val="auto"/>
        </w:rPr>
        <w:t>分部分项工程和施工技术措施费项目清单与计价表</w:t>
      </w:r>
    </w:p>
    <w:p>
      <w:pPr>
        <w:pStyle w:val="112"/>
        <w:numPr>
          <w:ilvl w:val="0"/>
          <w:numId w:val="45"/>
        </w:numPr>
        <w:spacing w:line="360" w:lineRule="auto"/>
        <w:rPr>
          <w:rFonts w:ascii="宋体"/>
          <w:color w:val="auto"/>
        </w:rPr>
      </w:pPr>
      <w:r>
        <w:rPr>
          <w:rFonts w:hint="eastAsia" w:ascii="宋体"/>
          <w:color w:val="auto"/>
        </w:rPr>
        <w:t>施工组织（总价）措施项目清单与计价表</w:t>
      </w:r>
    </w:p>
    <w:p>
      <w:pPr>
        <w:pStyle w:val="112"/>
        <w:numPr>
          <w:ilvl w:val="0"/>
          <w:numId w:val="45"/>
        </w:numPr>
        <w:spacing w:line="360" w:lineRule="auto"/>
        <w:rPr>
          <w:rFonts w:ascii="宋体"/>
          <w:color w:val="auto"/>
        </w:rPr>
      </w:pPr>
      <w:r>
        <w:rPr>
          <w:rFonts w:hint="eastAsia" w:ascii="宋体"/>
          <w:color w:val="auto"/>
        </w:rPr>
        <w:t>其他项目清单与计价汇总表</w:t>
      </w:r>
    </w:p>
    <w:p>
      <w:pPr>
        <w:pStyle w:val="112"/>
        <w:numPr>
          <w:ilvl w:val="0"/>
          <w:numId w:val="45"/>
        </w:numPr>
        <w:spacing w:line="360" w:lineRule="auto"/>
        <w:rPr>
          <w:rFonts w:ascii="宋体"/>
          <w:color w:val="auto"/>
        </w:rPr>
      </w:pPr>
      <w:r>
        <w:rPr>
          <w:rFonts w:hint="eastAsia" w:ascii="宋体"/>
          <w:color w:val="auto"/>
        </w:rPr>
        <w:t>暂列金额明细表</w:t>
      </w:r>
    </w:p>
    <w:p>
      <w:pPr>
        <w:pStyle w:val="112"/>
        <w:numPr>
          <w:ilvl w:val="0"/>
          <w:numId w:val="45"/>
        </w:numPr>
        <w:spacing w:line="360" w:lineRule="auto"/>
        <w:rPr>
          <w:rFonts w:ascii="宋体"/>
          <w:color w:val="auto"/>
        </w:rPr>
      </w:pPr>
      <w:r>
        <w:rPr>
          <w:rFonts w:hint="eastAsia" w:ascii="宋体"/>
          <w:color w:val="auto"/>
        </w:rPr>
        <w:t>材料（工程设备）暂估单价及调整表</w:t>
      </w:r>
    </w:p>
    <w:p>
      <w:pPr>
        <w:pStyle w:val="112"/>
        <w:numPr>
          <w:ilvl w:val="0"/>
          <w:numId w:val="45"/>
        </w:numPr>
        <w:spacing w:line="360" w:lineRule="auto"/>
        <w:rPr>
          <w:rFonts w:ascii="宋体"/>
          <w:color w:val="auto"/>
        </w:rPr>
      </w:pPr>
      <w:r>
        <w:rPr>
          <w:rFonts w:hint="eastAsia" w:ascii="宋体"/>
          <w:color w:val="auto"/>
        </w:rPr>
        <w:t>专业工程暂估价表</w:t>
      </w:r>
    </w:p>
    <w:p>
      <w:pPr>
        <w:pStyle w:val="112"/>
        <w:numPr>
          <w:ilvl w:val="0"/>
          <w:numId w:val="45"/>
        </w:numPr>
        <w:spacing w:line="360" w:lineRule="auto"/>
        <w:rPr>
          <w:rFonts w:ascii="宋体"/>
          <w:color w:val="auto"/>
        </w:rPr>
      </w:pPr>
      <w:r>
        <w:rPr>
          <w:rFonts w:hint="eastAsia" w:ascii="宋体"/>
          <w:color w:val="auto"/>
        </w:rPr>
        <w:t>专项技术措施暂估价表</w:t>
      </w:r>
    </w:p>
    <w:p>
      <w:pPr>
        <w:pStyle w:val="112"/>
        <w:numPr>
          <w:ilvl w:val="0"/>
          <w:numId w:val="45"/>
        </w:numPr>
        <w:spacing w:line="360" w:lineRule="auto"/>
        <w:rPr>
          <w:rFonts w:ascii="宋体"/>
          <w:color w:val="auto"/>
        </w:rPr>
      </w:pPr>
      <w:r>
        <w:rPr>
          <w:rFonts w:hint="eastAsia" w:ascii="宋体"/>
          <w:color w:val="auto"/>
        </w:rPr>
        <w:t>计日工表</w:t>
      </w:r>
    </w:p>
    <w:p>
      <w:pPr>
        <w:pStyle w:val="112"/>
        <w:numPr>
          <w:ilvl w:val="0"/>
          <w:numId w:val="45"/>
        </w:numPr>
        <w:spacing w:line="360" w:lineRule="auto"/>
        <w:rPr>
          <w:rFonts w:ascii="宋体"/>
          <w:color w:val="auto"/>
        </w:rPr>
      </w:pPr>
      <w:r>
        <w:rPr>
          <w:rFonts w:hint="eastAsia" w:ascii="宋体"/>
          <w:color w:val="auto"/>
        </w:rPr>
        <w:t>总承包服务费计价表</w:t>
      </w:r>
    </w:p>
    <w:p>
      <w:pPr>
        <w:pStyle w:val="112"/>
        <w:numPr>
          <w:ilvl w:val="0"/>
          <w:numId w:val="45"/>
        </w:numPr>
        <w:spacing w:line="360" w:lineRule="auto"/>
        <w:rPr>
          <w:rFonts w:ascii="宋体"/>
          <w:color w:val="auto"/>
        </w:rPr>
      </w:pPr>
      <w:r>
        <w:rPr>
          <w:rFonts w:hint="eastAsia" w:ascii="宋体"/>
          <w:color w:val="auto"/>
        </w:rPr>
        <w:t>主要工日一览表</w:t>
      </w:r>
    </w:p>
    <w:p>
      <w:pPr>
        <w:pStyle w:val="112"/>
        <w:numPr>
          <w:ilvl w:val="0"/>
          <w:numId w:val="45"/>
        </w:numPr>
        <w:spacing w:line="360" w:lineRule="auto"/>
        <w:rPr>
          <w:rFonts w:ascii="宋体"/>
          <w:color w:val="auto"/>
        </w:rPr>
      </w:pPr>
      <w:r>
        <w:rPr>
          <w:rFonts w:hint="eastAsia" w:ascii="宋体"/>
          <w:color w:val="auto"/>
        </w:rPr>
        <w:t>发包人提供材料和设备一览表</w:t>
      </w:r>
    </w:p>
    <w:p>
      <w:pPr>
        <w:pStyle w:val="112"/>
        <w:numPr>
          <w:ilvl w:val="0"/>
          <w:numId w:val="45"/>
        </w:numPr>
        <w:spacing w:line="360" w:lineRule="auto"/>
        <w:rPr>
          <w:rFonts w:ascii="宋体"/>
          <w:color w:val="auto"/>
        </w:rPr>
      </w:pPr>
      <w:r>
        <w:rPr>
          <w:rFonts w:hint="eastAsia" w:ascii="宋体"/>
          <w:color w:val="auto"/>
        </w:rPr>
        <w:t>主要材料和工程设备一览表</w:t>
      </w:r>
    </w:p>
    <w:p>
      <w:pPr>
        <w:pStyle w:val="112"/>
        <w:numPr>
          <w:ilvl w:val="0"/>
          <w:numId w:val="45"/>
        </w:numPr>
        <w:spacing w:line="360" w:lineRule="auto"/>
        <w:rPr>
          <w:rFonts w:ascii="宋体"/>
          <w:color w:val="auto"/>
        </w:rPr>
      </w:pPr>
      <w:r>
        <w:rPr>
          <w:rFonts w:hint="eastAsia" w:ascii="宋体"/>
          <w:color w:val="auto"/>
        </w:rPr>
        <w:t>主要机械台班一览表</w:t>
      </w:r>
    </w:p>
    <w:p>
      <w:pPr>
        <w:spacing w:line="360" w:lineRule="auto"/>
        <w:ind w:firstLine="480" w:firstLineChars="200"/>
        <w:rPr>
          <w:rFonts w:ascii="宋体"/>
          <w:color w:val="auto"/>
          <w:lang w:val="zh-CN"/>
        </w:rPr>
      </w:pPr>
      <w:r>
        <w:rPr>
          <w:rFonts w:hint="eastAsia" w:ascii="宋体"/>
          <w:color w:val="auto"/>
        </w:rPr>
        <w:t>（二）招标控制价编制应按省建设厅、省财政厅和省发改委联合颁布的计价政策性文件以及建设主管部门颁布的相关政策性文件实施。</w:t>
      </w:r>
    </w:p>
    <w:p>
      <w:pPr>
        <w:spacing w:line="360" w:lineRule="auto"/>
        <w:ind w:firstLine="480" w:firstLineChars="200"/>
        <w:rPr>
          <w:rFonts w:ascii="宋体"/>
          <w:color w:val="auto"/>
          <w:lang w:val="zh-CN"/>
        </w:rPr>
      </w:pPr>
      <w:r>
        <w:rPr>
          <w:rFonts w:hint="eastAsia" w:ascii="宋体"/>
          <w:color w:val="auto"/>
          <w:lang w:val="zh-CN"/>
        </w:rPr>
        <w:t>（三）招标人在招标文件中设置专门条款明确最高投标限价，防止投标人围标抬价。最高投标限价即为招标控制价，不得高于批准的概算造价。</w:t>
      </w:r>
    </w:p>
    <w:p>
      <w:pPr>
        <w:spacing w:line="360" w:lineRule="auto"/>
        <w:ind w:firstLine="480" w:firstLineChars="200"/>
        <w:rPr>
          <w:rFonts w:ascii="宋体"/>
          <w:color w:val="auto"/>
        </w:rPr>
      </w:pPr>
      <w:r>
        <w:rPr>
          <w:rFonts w:hint="eastAsia" w:ascii="宋体"/>
          <w:color w:val="auto"/>
        </w:rPr>
        <w:t>（四）为防止投标人恶意低价竞标，招标人可以在招标文件中设置风险控制价。</w:t>
      </w:r>
    </w:p>
    <w:p>
      <w:pPr>
        <w:spacing w:line="360" w:lineRule="auto"/>
        <w:ind w:firstLine="480" w:firstLineChars="200"/>
        <w:rPr>
          <w:rFonts w:ascii="宋体" w:cs="仿宋_GB2312"/>
          <w:color w:val="auto"/>
        </w:rPr>
      </w:pPr>
      <w:r>
        <w:rPr>
          <w:rFonts w:hint="eastAsia" w:ascii="宋体"/>
          <w:color w:val="auto"/>
        </w:rPr>
        <w:t>（五）</w:t>
      </w:r>
      <w:r>
        <w:rPr>
          <w:rFonts w:hint="eastAsia" w:ascii="宋体" w:cs="仿宋_GB2312"/>
          <w:color w:val="auto"/>
        </w:rPr>
        <w:t>工程量清单计价相关事项依据</w:t>
      </w:r>
      <w:r>
        <w:rPr>
          <w:rFonts w:hint="eastAsia" w:ascii="宋体"/>
          <w:color w:val="auto"/>
        </w:rPr>
        <w:t>《浙江省建设工程计价规则》（</w:t>
      </w:r>
      <w:r>
        <w:rPr>
          <w:rFonts w:ascii="宋体"/>
          <w:color w:val="auto"/>
        </w:rPr>
        <w:t>2018</w:t>
      </w:r>
      <w:r>
        <w:rPr>
          <w:rFonts w:hint="eastAsia" w:ascii="宋体"/>
          <w:color w:val="auto"/>
        </w:rPr>
        <w:t>版）</w:t>
      </w:r>
      <w:r>
        <w:rPr>
          <w:rFonts w:hint="eastAsia" w:ascii="宋体" w:cs="仿宋_GB2312"/>
          <w:color w:val="auto"/>
        </w:rPr>
        <w:t>实施。</w:t>
      </w:r>
    </w:p>
    <w:p>
      <w:pPr>
        <w:spacing w:line="360" w:lineRule="auto"/>
        <w:ind w:firstLine="480" w:firstLineChars="200"/>
        <w:rPr>
          <w:rFonts w:ascii="宋体" w:cs="仿宋_GB2312"/>
          <w:color w:val="auto"/>
        </w:rPr>
      </w:pPr>
      <w:r>
        <w:rPr>
          <w:rFonts w:hint="eastAsia" w:ascii="宋体" w:cs="仿宋_GB2312"/>
          <w:color w:val="auto"/>
        </w:rPr>
        <w:t>（六）投标人应根据工程的实际，结合现行安全文明施工规范、施工现场管理规定要求、扬尘污染防治标准、安全文明施工标化工地创建等要求，采取合理措施，进行相应报价。</w:t>
      </w:r>
    </w:p>
    <w:p>
      <w:pPr>
        <w:pStyle w:val="31"/>
        <w:rPr>
          <w:rFonts w:ascii="宋体" w:eastAsia="宋体"/>
          <w:color w:val="auto"/>
        </w:rPr>
      </w:pPr>
    </w:p>
    <w:p>
      <w:pPr>
        <w:spacing w:line="360" w:lineRule="auto"/>
        <w:ind w:firstLine="480" w:firstLineChars="200"/>
        <w:rPr>
          <w:rFonts w:ascii="宋体"/>
          <w:color w:val="auto"/>
          <w:szCs w:val="18"/>
        </w:rPr>
      </w:pPr>
      <w:r>
        <w:rPr>
          <w:rFonts w:hint="eastAsia" w:ascii="宋体"/>
          <w:color w:val="auto"/>
          <w:szCs w:val="18"/>
        </w:rPr>
        <w:t>附：</w:t>
      </w:r>
      <w:r>
        <w:rPr>
          <w:rFonts w:ascii="宋体"/>
          <w:color w:val="auto"/>
          <w:szCs w:val="18"/>
        </w:rPr>
        <w:t>1.招标工程量清单封面（格式）</w:t>
      </w:r>
    </w:p>
    <w:p>
      <w:pPr>
        <w:pStyle w:val="24"/>
        <w:spacing w:line="360" w:lineRule="auto"/>
        <w:ind w:firstLine="600" w:firstLineChars="250"/>
        <w:rPr>
          <w:color w:val="auto"/>
          <w:sz w:val="24"/>
          <w:szCs w:val="18"/>
        </w:rPr>
      </w:pPr>
      <w:r>
        <w:rPr>
          <w:color w:val="auto"/>
          <w:sz w:val="24"/>
          <w:szCs w:val="18"/>
        </w:rPr>
        <w:t xml:space="preserve">   2.招标工量清单扉页（格式）</w:t>
      </w:r>
    </w:p>
    <w:p>
      <w:pPr>
        <w:pStyle w:val="24"/>
        <w:spacing w:line="360" w:lineRule="auto"/>
        <w:ind w:firstLine="960" w:firstLineChars="400"/>
        <w:rPr>
          <w:color w:val="auto"/>
          <w:sz w:val="24"/>
          <w:szCs w:val="18"/>
        </w:rPr>
      </w:pPr>
      <w:r>
        <w:rPr>
          <w:color w:val="auto"/>
          <w:sz w:val="24"/>
          <w:szCs w:val="18"/>
        </w:rPr>
        <w:t>3.招标工量清单编制说明（格式）</w:t>
      </w:r>
    </w:p>
    <w:p>
      <w:pPr>
        <w:pStyle w:val="24"/>
        <w:spacing w:line="360" w:lineRule="auto"/>
        <w:ind w:firstLine="840" w:firstLineChars="350"/>
        <w:rPr>
          <w:color w:val="auto"/>
          <w:sz w:val="24"/>
          <w:szCs w:val="18"/>
        </w:rPr>
      </w:pPr>
      <w:r>
        <w:rPr>
          <w:color w:val="auto"/>
          <w:sz w:val="24"/>
          <w:szCs w:val="18"/>
        </w:rPr>
        <w:t xml:space="preserve"> 4.工程量清单格式详见投标文件商务标格式中的有关栏目（略）。</w:t>
      </w:r>
    </w:p>
    <w:p>
      <w:pPr>
        <w:widowControl/>
        <w:spacing w:before="100" w:beforeAutospacing="1" w:after="100" w:afterAutospacing="1" w:line="360" w:lineRule="auto"/>
        <w:rPr>
          <w:rFonts w:ascii="宋体"/>
          <w:color w:val="auto"/>
          <w:sz w:val="28"/>
          <w:szCs w:val="28"/>
        </w:rPr>
      </w:pPr>
      <w:r>
        <w:rPr>
          <w:color w:val="auto"/>
          <w:szCs w:val="18"/>
        </w:rPr>
        <w:br w:type="page"/>
      </w:r>
      <w:r>
        <w:rPr>
          <w:rFonts w:hint="eastAsia" w:ascii="宋体"/>
          <w:color w:val="auto"/>
          <w:sz w:val="28"/>
          <w:szCs w:val="28"/>
        </w:rPr>
        <w:t>附件</w:t>
      </w:r>
      <w:r>
        <w:rPr>
          <w:rFonts w:ascii="宋体"/>
          <w:color w:val="auto"/>
          <w:sz w:val="28"/>
          <w:szCs w:val="28"/>
        </w:rPr>
        <w:t>1：</w:t>
      </w:r>
    </w:p>
    <w:p>
      <w:pPr>
        <w:widowControl/>
        <w:tabs>
          <w:tab w:val="center" w:pos="4755"/>
          <w:tab w:val="right" w:pos="9070"/>
        </w:tabs>
        <w:spacing w:before="100" w:beforeAutospacing="1" w:after="100" w:afterAutospacing="1"/>
        <w:ind w:firstLine="240" w:firstLineChars="100"/>
        <w:jc w:val="center"/>
        <w:rPr>
          <w:rFonts w:ascii="宋体"/>
          <w:color w:val="auto"/>
          <w:szCs w:val="21"/>
        </w:rPr>
      </w:pPr>
      <w:r>
        <w:rPr>
          <w:rFonts w:hint="eastAsia" w:ascii="宋体"/>
          <w:color w:val="auto"/>
          <w:szCs w:val="21"/>
        </w:rPr>
        <w:t>招标工程量清单封面</w:t>
      </w:r>
    </w:p>
    <w:tbl>
      <w:tblPr>
        <w:tblStyle w:val="41"/>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8" w:hRule="atLeast"/>
        </w:trPr>
        <w:tc>
          <w:tcPr>
            <w:tcW w:w="9286"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spacing w:before="100" w:beforeAutospacing="1" w:after="100" w:afterAutospacing="1"/>
              <w:rPr>
                <w:color w:val="auto"/>
                <w:szCs w:val="28"/>
              </w:rPr>
            </w:pPr>
          </w:p>
          <w:p>
            <w:pPr>
              <w:pStyle w:val="31"/>
              <w:rPr>
                <w:color w:val="auto"/>
              </w:rPr>
            </w:pPr>
          </w:p>
          <w:p>
            <w:pPr>
              <w:rPr>
                <w:color w:val="auto"/>
              </w:rPr>
            </w:pPr>
          </w:p>
          <w:p>
            <w:pPr>
              <w:pStyle w:val="31"/>
              <w:rPr>
                <w:color w:val="auto"/>
              </w:rPr>
            </w:pPr>
          </w:p>
          <w:p>
            <w:pPr>
              <w:jc w:val="center"/>
              <w:rPr>
                <w:color w:val="auto"/>
              </w:rPr>
            </w:pPr>
            <w:r>
              <w:rPr>
                <w:color w:val="auto"/>
                <w:sz w:val="28"/>
                <w:szCs w:val="28"/>
                <w:u w:val="single"/>
              </w:rPr>
              <w:t xml:space="preserve">                                     </w:t>
            </w:r>
            <w:r>
              <w:rPr>
                <w:rFonts w:hint="eastAsia"/>
                <w:color w:val="auto"/>
                <w:sz w:val="28"/>
                <w:szCs w:val="28"/>
              </w:rPr>
              <w:t>工程</w:t>
            </w:r>
          </w:p>
          <w:p>
            <w:pPr>
              <w:pStyle w:val="31"/>
              <w:jc w:val="center"/>
              <w:rPr>
                <w:color w:val="auto"/>
              </w:rPr>
            </w:pPr>
          </w:p>
          <w:p>
            <w:pPr>
              <w:rPr>
                <w:color w:val="auto"/>
              </w:rPr>
            </w:pPr>
          </w:p>
          <w:p>
            <w:pPr>
              <w:pStyle w:val="31"/>
              <w:jc w:val="center"/>
              <w:rPr>
                <w:rFonts w:ascii="宋体" w:eastAsia="宋体"/>
                <w:color w:val="auto"/>
                <w:sz w:val="40"/>
                <w:szCs w:val="40"/>
              </w:rPr>
            </w:pPr>
            <w:r>
              <w:rPr>
                <w:rFonts w:hint="eastAsia" w:ascii="宋体" w:eastAsia="宋体"/>
                <w:color w:val="auto"/>
                <w:sz w:val="40"/>
                <w:szCs w:val="40"/>
              </w:rPr>
              <w:t>招标工程量清单</w:t>
            </w:r>
          </w:p>
          <w:p>
            <w:pPr>
              <w:rPr>
                <w:color w:val="auto"/>
              </w:rPr>
            </w:pPr>
          </w:p>
          <w:p>
            <w:pPr>
              <w:pStyle w:val="31"/>
              <w:rPr>
                <w:color w:val="auto"/>
              </w:rPr>
            </w:pPr>
          </w:p>
          <w:p>
            <w:pPr>
              <w:rPr>
                <w:color w:val="auto"/>
              </w:rPr>
            </w:pPr>
          </w:p>
          <w:p>
            <w:pPr>
              <w:pStyle w:val="31"/>
              <w:jc w:val="center"/>
              <w:rPr>
                <w:color w:val="auto"/>
              </w:rPr>
            </w:pPr>
          </w:p>
          <w:p>
            <w:pPr>
              <w:ind w:firstLine="1800" w:firstLineChars="750"/>
              <w:rPr>
                <w:rFonts w:ascii="宋体"/>
                <w:color w:val="auto"/>
              </w:rPr>
            </w:pPr>
            <w:r>
              <w:rPr>
                <w:rFonts w:hint="eastAsia" w:ascii="宋体"/>
                <w:color w:val="auto"/>
              </w:rPr>
              <w:t>招</w:t>
            </w:r>
            <w:r>
              <w:rPr>
                <w:rFonts w:ascii="宋体"/>
                <w:color w:val="auto"/>
              </w:rPr>
              <w:t xml:space="preserve">  </w:t>
            </w:r>
            <w:r>
              <w:rPr>
                <w:rFonts w:hint="eastAsia" w:ascii="宋体"/>
                <w:color w:val="auto"/>
              </w:rPr>
              <w:t>标</w:t>
            </w:r>
            <w:r>
              <w:rPr>
                <w:rFonts w:ascii="宋体"/>
                <w:color w:val="auto"/>
              </w:rPr>
              <w:t xml:space="preserve">  </w:t>
            </w:r>
            <w:r>
              <w:rPr>
                <w:rFonts w:hint="eastAsia" w:ascii="宋体"/>
                <w:color w:val="auto"/>
              </w:rPr>
              <w:t>人：</w:t>
            </w:r>
            <w:r>
              <w:rPr>
                <w:rFonts w:ascii="宋体"/>
                <w:color w:val="auto"/>
                <w:u w:val="single"/>
              </w:rPr>
              <w:t xml:space="preserve">                                </w:t>
            </w:r>
          </w:p>
          <w:p>
            <w:pPr>
              <w:pStyle w:val="31"/>
              <w:jc w:val="center"/>
              <w:rPr>
                <w:rFonts w:ascii="宋体" w:eastAsia="宋体"/>
                <w:color w:val="auto"/>
              </w:rPr>
            </w:pPr>
            <w:r>
              <w:rPr>
                <w:rFonts w:hint="eastAsia" w:ascii="宋体" w:eastAsia="宋体"/>
                <w:color w:val="auto"/>
              </w:rPr>
              <w:t>（单位盖章）</w:t>
            </w:r>
          </w:p>
          <w:p>
            <w:pPr>
              <w:jc w:val="center"/>
              <w:rPr>
                <w:rFonts w:ascii="宋体"/>
                <w:color w:val="auto"/>
              </w:rPr>
            </w:pPr>
          </w:p>
          <w:p>
            <w:pPr>
              <w:pStyle w:val="31"/>
              <w:jc w:val="center"/>
              <w:rPr>
                <w:rFonts w:ascii="宋体" w:eastAsia="宋体"/>
                <w:color w:val="auto"/>
              </w:rPr>
            </w:pPr>
          </w:p>
          <w:p>
            <w:pPr>
              <w:ind w:firstLine="1800" w:firstLineChars="750"/>
              <w:rPr>
                <w:rFonts w:ascii="宋体"/>
                <w:color w:val="auto"/>
              </w:rPr>
            </w:pPr>
            <w:r>
              <w:rPr>
                <w:rFonts w:hint="eastAsia" w:ascii="宋体"/>
                <w:color w:val="auto"/>
              </w:rPr>
              <w:t>造价咨询人：</w:t>
            </w:r>
            <w:r>
              <w:rPr>
                <w:rFonts w:ascii="宋体"/>
                <w:color w:val="auto"/>
                <w:u w:val="single"/>
              </w:rPr>
              <w:t xml:space="preserve">                                </w:t>
            </w:r>
          </w:p>
          <w:p>
            <w:pPr>
              <w:pStyle w:val="31"/>
              <w:jc w:val="center"/>
              <w:rPr>
                <w:rFonts w:ascii="宋体" w:eastAsia="宋体"/>
                <w:color w:val="auto"/>
              </w:rPr>
            </w:pPr>
            <w:r>
              <w:rPr>
                <w:rFonts w:hint="eastAsia" w:ascii="宋体" w:eastAsia="宋体"/>
                <w:color w:val="auto"/>
              </w:rPr>
              <w:t>（单位盖章）</w:t>
            </w:r>
          </w:p>
          <w:p>
            <w:pPr>
              <w:rPr>
                <w:color w:val="auto"/>
              </w:rPr>
            </w:pPr>
          </w:p>
          <w:p>
            <w:pPr>
              <w:pStyle w:val="31"/>
              <w:rPr>
                <w:color w:val="auto"/>
              </w:rPr>
            </w:pPr>
          </w:p>
          <w:p>
            <w:pPr>
              <w:rPr>
                <w:color w:val="auto"/>
              </w:rPr>
            </w:pPr>
          </w:p>
          <w:p>
            <w:pPr>
              <w:pStyle w:val="31"/>
              <w:jc w:val="center"/>
              <w:rPr>
                <w:color w:val="auto"/>
              </w:rPr>
            </w:pPr>
          </w:p>
          <w:p>
            <w:pPr>
              <w:pStyle w:val="31"/>
              <w:jc w:val="center"/>
              <w:rPr>
                <w:rFonts w:ascii="宋体" w:eastAsia="宋体"/>
                <w:color w:val="auto"/>
                <w:sz w:val="24"/>
                <w:szCs w:val="24"/>
              </w:rPr>
            </w:pPr>
            <w:r>
              <w:rPr>
                <w:rFonts w:hint="eastAsia" w:ascii="宋体" w:eastAsia="宋体"/>
                <w:color w:val="auto"/>
                <w:sz w:val="24"/>
                <w:szCs w:val="24"/>
              </w:rPr>
              <w:t>年</w:t>
            </w:r>
            <w:r>
              <w:rPr>
                <w:rFonts w:ascii="宋体" w:eastAsia="宋体"/>
                <w:color w:val="auto"/>
                <w:sz w:val="24"/>
                <w:szCs w:val="24"/>
              </w:rPr>
              <w:t xml:space="preserve">     </w:t>
            </w:r>
            <w:r>
              <w:rPr>
                <w:rFonts w:hint="eastAsia" w:ascii="宋体" w:eastAsia="宋体"/>
                <w:color w:val="auto"/>
                <w:sz w:val="24"/>
                <w:szCs w:val="24"/>
              </w:rPr>
              <w:t>月</w:t>
            </w:r>
            <w:r>
              <w:rPr>
                <w:rFonts w:ascii="宋体" w:eastAsia="宋体"/>
                <w:color w:val="auto"/>
                <w:sz w:val="24"/>
                <w:szCs w:val="24"/>
              </w:rPr>
              <w:t xml:space="preserve">     </w:t>
            </w:r>
            <w:r>
              <w:rPr>
                <w:rFonts w:hint="eastAsia" w:ascii="宋体" w:eastAsia="宋体"/>
                <w:color w:val="auto"/>
                <w:sz w:val="24"/>
                <w:szCs w:val="24"/>
              </w:rPr>
              <w:t>日</w:t>
            </w:r>
          </w:p>
          <w:p>
            <w:pPr>
              <w:pStyle w:val="31"/>
              <w:jc w:val="center"/>
              <w:rPr>
                <w:rFonts w:ascii="宋体" w:eastAsia="宋体"/>
                <w:color w:val="auto"/>
                <w:sz w:val="24"/>
                <w:szCs w:val="24"/>
              </w:rPr>
            </w:pPr>
          </w:p>
          <w:p>
            <w:pPr>
              <w:pStyle w:val="31"/>
              <w:jc w:val="center"/>
              <w:rPr>
                <w:rFonts w:ascii="宋体" w:eastAsia="宋体"/>
                <w:color w:val="auto"/>
                <w:sz w:val="24"/>
                <w:szCs w:val="24"/>
              </w:rPr>
            </w:pPr>
          </w:p>
          <w:p>
            <w:pPr>
              <w:rPr>
                <w:color w:val="auto"/>
              </w:rPr>
            </w:pPr>
          </w:p>
        </w:tc>
      </w:tr>
    </w:tbl>
    <w:p>
      <w:pPr>
        <w:widowControl/>
        <w:spacing w:before="100" w:beforeAutospacing="1" w:after="100" w:afterAutospacing="1" w:line="360" w:lineRule="auto"/>
        <w:rPr>
          <w:color w:val="auto"/>
        </w:rPr>
      </w:pPr>
      <w:r>
        <w:rPr>
          <w:color w:val="auto"/>
        </w:rPr>
        <w:br w:type="page"/>
      </w:r>
    </w:p>
    <w:p>
      <w:pPr>
        <w:widowControl/>
        <w:spacing w:before="100" w:beforeAutospacing="1" w:after="100" w:afterAutospacing="1" w:line="360" w:lineRule="auto"/>
        <w:rPr>
          <w:rFonts w:ascii="宋体"/>
          <w:color w:val="auto"/>
          <w:sz w:val="28"/>
          <w:szCs w:val="28"/>
        </w:rPr>
      </w:pPr>
      <w:r>
        <w:rPr>
          <w:rFonts w:hint="eastAsia" w:ascii="宋体"/>
          <w:color w:val="auto"/>
          <w:sz w:val="28"/>
          <w:szCs w:val="28"/>
        </w:rPr>
        <w:t>附件</w:t>
      </w:r>
      <w:r>
        <w:rPr>
          <w:rFonts w:ascii="宋体"/>
          <w:color w:val="auto"/>
          <w:sz w:val="28"/>
          <w:szCs w:val="28"/>
        </w:rPr>
        <w:t>2：</w:t>
      </w:r>
    </w:p>
    <w:p>
      <w:pPr>
        <w:widowControl/>
        <w:tabs>
          <w:tab w:val="center" w:pos="4755"/>
          <w:tab w:val="right" w:pos="9070"/>
        </w:tabs>
        <w:spacing w:before="100" w:beforeAutospacing="1" w:after="100" w:afterAutospacing="1"/>
        <w:ind w:firstLine="240" w:firstLineChars="100"/>
        <w:jc w:val="center"/>
        <w:rPr>
          <w:rFonts w:ascii="宋体"/>
          <w:color w:val="auto"/>
          <w:szCs w:val="21"/>
        </w:rPr>
      </w:pPr>
      <w:r>
        <w:rPr>
          <w:rFonts w:hint="eastAsia" w:ascii="宋体"/>
          <w:color w:val="auto"/>
          <w:szCs w:val="21"/>
        </w:rPr>
        <w:t>招标工程量清单扉页</w:t>
      </w:r>
    </w:p>
    <w:tbl>
      <w:tblPr>
        <w:tblStyle w:val="41"/>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8" w:hRule="atLeast"/>
        </w:trPr>
        <w:tc>
          <w:tcPr>
            <w:tcW w:w="9286" w:type="dxa"/>
            <w:tcBorders>
              <w:top w:val="single" w:color="auto" w:sz="4" w:space="0"/>
              <w:left w:val="single" w:color="auto" w:sz="4" w:space="0"/>
              <w:bottom w:val="single" w:color="auto" w:sz="4" w:space="0"/>
              <w:right w:val="single" w:color="auto" w:sz="4" w:space="0"/>
            </w:tcBorders>
          </w:tcPr>
          <w:p>
            <w:pPr>
              <w:pStyle w:val="31"/>
              <w:tabs>
                <w:tab w:val="center" w:pos="4755"/>
                <w:tab w:val="right" w:pos="9070"/>
              </w:tabs>
              <w:spacing w:before="100" w:beforeAutospacing="1" w:afterAutospacing="1"/>
              <w:jc w:val="center"/>
              <w:rPr>
                <w:color w:val="auto"/>
                <w:szCs w:val="28"/>
              </w:rPr>
            </w:pPr>
          </w:p>
          <w:p>
            <w:pPr>
              <w:pStyle w:val="31"/>
              <w:jc w:val="both"/>
              <w:rPr>
                <w:color w:val="auto"/>
                <w:sz w:val="28"/>
                <w:szCs w:val="28"/>
                <w:u w:val="single"/>
              </w:rPr>
            </w:pPr>
          </w:p>
          <w:p>
            <w:pPr>
              <w:pStyle w:val="31"/>
              <w:ind w:firstLine="1120" w:firstLineChars="400"/>
              <w:jc w:val="both"/>
              <w:rPr>
                <w:color w:val="auto"/>
              </w:rPr>
            </w:pPr>
            <w:r>
              <w:rPr>
                <w:color w:val="auto"/>
                <w:sz w:val="28"/>
                <w:szCs w:val="28"/>
                <w:u w:val="single"/>
              </w:rPr>
              <w:t xml:space="preserve">                          </w:t>
            </w:r>
            <w:r>
              <w:rPr>
                <w:rFonts w:hint="eastAsia"/>
                <w:color w:val="auto"/>
                <w:sz w:val="28"/>
                <w:szCs w:val="28"/>
                <w:u w:val="single"/>
              </w:rPr>
              <w:t xml:space="preserve">         </w:t>
            </w:r>
            <w:r>
              <w:rPr>
                <w:color w:val="auto"/>
                <w:sz w:val="28"/>
                <w:szCs w:val="28"/>
                <w:u w:val="single"/>
              </w:rPr>
              <w:t xml:space="preserve">           </w:t>
            </w:r>
            <w:r>
              <w:rPr>
                <w:rFonts w:hint="eastAsia"/>
                <w:color w:val="auto"/>
                <w:sz w:val="28"/>
                <w:szCs w:val="28"/>
              </w:rPr>
              <w:t>工程</w:t>
            </w:r>
          </w:p>
          <w:p>
            <w:pPr>
              <w:pStyle w:val="31"/>
              <w:jc w:val="center"/>
              <w:rPr>
                <w:color w:val="auto"/>
              </w:rPr>
            </w:pPr>
          </w:p>
          <w:p>
            <w:pPr>
              <w:pStyle w:val="31"/>
              <w:jc w:val="center"/>
              <w:rPr>
                <w:color w:val="auto"/>
              </w:rPr>
            </w:pPr>
          </w:p>
          <w:p>
            <w:pPr>
              <w:pStyle w:val="31"/>
              <w:jc w:val="center"/>
              <w:rPr>
                <w:rFonts w:ascii="宋体" w:eastAsia="宋体"/>
                <w:color w:val="auto"/>
                <w:sz w:val="40"/>
                <w:szCs w:val="40"/>
              </w:rPr>
            </w:pPr>
            <w:r>
              <w:rPr>
                <w:rFonts w:hint="eastAsia" w:ascii="宋体" w:eastAsia="宋体"/>
                <w:color w:val="auto"/>
                <w:sz w:val="40"/>
                <w:szCs w:val="40"/>
              </w:rPr>
              <w:t>招标工程量清单</w:t>
            </w:r>
          </w:p>
          <w:p>
            <w:pPr>
              <w:pStyle w:val="31"/>
              <w:jc w:val="center"/>
              <w:rPr>
                <w:color w:val="auto"/>
              </w:rPr>
            </w:pPr>
          </w:p>
          <w:p>
            <w:pPr>
              <w:pStyle w:val="31"/>
              <w:jc w:val="center"/>
              <w:rPr>
                <w:color w:val="auto"/>
              </w:rPr>
            </w:pPr>
          </w:p>
          <w:p>
            <w:pPr>
              <w:pStyle w:val="31"/>
              <w:jc w:val="center"/>
              <w:rPr>
                <w:color w:val="auto"/>
              </w:rPr>
            </w:pPr>
          </w:p>
          <w:p>
            <w:pPr>
              <w:pStyle w:val="31"/>
              <w:ind w:firstLine="1650" w:firstLineChars="750"/>
              <w:rPr>
                <w:rFonts w:ascii="宋体" w:hAnsi="宋体"/>
                <w:color w:val="auto"/>
              </w:rPr>
            </w:pPr>
            <w:r>
              <w:rPr>
                <w:rFonts w:hint="eastAsia" w:ascii="宋体" w:hAnsi="宋体"/>
                <w:color w:val="auto"/>
              </w:rPr>
              <w:t>招</w:t>
            </w:r>
            <w:r>
              <w:rPr>
                <w:rFonts w:ascii="宋体" w:hAnsi="宋体"/>
                <w:color w:val="auto"/>
              </w:rPr>
              <w:t xml:space="preserve">  </w:t>
            </w:r>
            <w:r>
              <w:rPr>
                <w:rFonts w:hint="eastAsia" w:ascii="宋体" w:hAnsi="宋体"/>
                <w:color w:val="auto"/>
              </w:rPr>
              <w:t>标</w:t>
            </w:r>
            <w:r>
              <w:rPr>
                <w:rFonts w:ascii="宋体" w:hAnsi="宋体"/>
                <w:color w:val="auto"/>
              </w:rPr>
              <w:t xml:space="preserve">  </w:t>
            </w:r>
            <w:r>
              <w:rPr>
                <w:rFonts w:hint="eastAsia" w:ascii="宋体" w:hAnsi="宋体"/>
                <w:color w:val="auto"/>
              </w:rPr>
              <w:t>人：</w:t>
            </w:r>
            <w:r>
              <w:rPr>
                <w:rFonts w:ascii="宋体" w:hAnsi="宋体"/>
                <w:color w:val="auto"/>
                <w:u w:val="single"/>
              </w:rPr>
              <w:t xml:space="preserve">                       </w:t>
            </w:r>
            <w:r>
              <w:rPr>
                <w:rFonts w:ascii="宋体" w:hAnsi="宋体"/>
                <w:color w:val="auto"/>
              </w:rPr>
              <w:t xml:space="preserve">            造价咨询人：</w:t>
            </w:r>
            <w:r>
              <w:rPr>
                <w:rFonts w:ascii="宋体" w:hAnsi="宋体"/>
                <w:color w:val="auto"/>
                <w:u w:val="single"/>
              </w:rPr>
              <w:t xml:space="preserve">                    </w:t>
            </w:r>
          </w:p>
          <w:p>
            <w:pPr>
              <w:pStyle w:val="31"/>
              <w:ind w:firstLine="1980" w:firstLineChars="900"/>
              <w:rPr>
                <w:rFonts w:ascii="宋体" w:eastAsia="宋体"/>
                <w:color w:val="auto"/>
              </w:rPr>
            </w:pPr>
            <w:r>
              <w:rPr>
                <w:rFonts w:hint="eastAsia" w:ascii="宋体" w:eastAsia="宋体"/>
                <w:color w:val="auto"/>
              </w:rPr>
              <w:t>（单位盖章）</w:t>
            </w:r>
            <w:r>
              <w:rPr>
                <w:rFonts w:ascii="宋体" w:eastAsia="宋体"/>
                <w:color w:val="auto"/>
              </w:rPr>
              <w:t xml:space="preserve">                               </w:t>
            </w:r>
            <w:r>
              <w:rPr>
                <w:rFonts w:hint="eastAsia" w:ascii="宋体" w:eastAsia="宋体"/>
                <w:color w:val="auto"/>
              </w:rPr>
              <w:t>（单位盖章）</w:t>
            </w:r>
          </w:p>
          <w:p>
            <w:pPr>
              <w:pStyle w:val="31"/>
              <w:rPr>
                <w:rFonts w:ascii="宋体" w:hAnsi="宋体"/>
                <w:color w:val="auto"/>
              </w:rPr>
            </w:pPr>
          </w:p>
          <w:p>
            <w:pPr>
              <w:pStyle w:val="31"/>
              <w:rPr>
                <w:rFonts w:ascii="宋体" w:eastAsia="宋体"/>
                <w:color w:val="auto"/>
              </w:rPr>
            </w:pPr>
          </w:p>
          <w:p>
            <w:pPr>
              <w:pStyle w:val="31"/>
              <w:ind w:firstLine="1650" w:firstLineChars="750"/>
              <w:rPr>
                <w:rFonts w:ascii="宋体" w:hAnsi="宋体"/>
                <w:color w:val="auto"/>
              </w:rPr>
            </w:pPr>
            <w:r>
              <w:rPr>
                <w:rFonts w:hint="eastAsia" w:ascii="宋体" w:hAnsi="宋体"/>
                <w:color w:val="auto"/>
              </w:rPr>
              <w:t>法定代表人</w:t>
            </w:r>
            <w:r>
              <w:rPr>
                <w:rFonts w:ascii="宋体" w:hAnsi="宋体"/>
                <w:color w:val="auto"/>
              </w:rPr>
              <w:t xml:space="preserve">                                     </w:t>
            </w:r>
            <w:r>
              <w:rPr>
                <w:rFonts w:hint="eastAsia" w:ascii="宋体" w:hAnsi="宋体"/>
                <w:color w:val="auto"/>
              </w:rPr>
              <w:t>法定代表人</w:t>
            </w:r>
          </w:p>
          <w:p>
            <w:pPr>
              <w:pStyle w:val="31"/>
              <w:ind w:firstLine="1650" w:firstLineChars="750"/>
              <w:rPr>
                <w:rFonts w:ascii="宋体" w:hAnsi="宋体"/>
                <w:color w:val="auto"/>
              </w:rPr>
            </w:pPr>
            <w:r>
              <w:rPr>
                <w:rFonts w:hint="eastAsia" w:ascii="宋体" w:hAnsi="宋体"/>
                <w:color w:val="auto"/>
              </w:rPr>
              <w:t>或其授权人：</w:t>
            </w:r>
            <w:r>
              <w:rPr>
                <w:rFonts w:ascii="宋体" w:hAnsi="宋体"/>
                <w:color w:val="auto"/>
                <w:u w:val="single"/>
              </w:rPr>
              <w:t xml:space="preserve">                       </w:t>
            </w:r>
            <w:r>
              <w:rPr>
                <w:rFonts w:ascii="宋体" w:hAnsi="宋体"/>
                <w:color w:val="auto"/>
              </w:rPr>
              <w:t xml:space="preserve">            或其授权人：</w:t>
            </w:r>
            <w:r>
              <w:rPr>
                <w:rFonts w:ascii="宋体" w:hAnsi="宋体"/>
                <w:color w:val="auto"/>
                <w:u w:val="single"/>
              </w:rPr>
              <w:t xml:space="preserve">                     </w:t>
            </w:r>
            <w:r>
              <w:rPr>
                <w:rFonts w:ascii="宋体" w:hAnsi="宋体"/>
                <w:color w:val="auto"/>
              </w:rPr>
              <w:t xml:space="preserve">         </w:t>
            </w:r>
          </w:p>
          <w:p>
            <w:pPr>
              <w:pStyle w:val="31"/>
              <w:ind w:firstLine="1760" w:firstLineChars="800"/>
              <w:rPr>
                <w:rFonts w:ascii="宋体" w:eastAsia="宋体"/>
                <w:color w:val="auto"/>
              </w:rPr>
            </w:pPr>
            <w:r>
              <w:rPr>
                <w:rFonts w:hint="eastAsia" w:ascii="宋体" w:eastAsia="宋体"/>
                <w:color w:val="auto"/>
              </w:rPr>
              <w:t>（签字或盖章）</w:t>
            </w:r>
            <w:r>
              <w:rPr>
                <w:rFonts w:ascii="宋体" w:eastAsia="宋体"/>
                <w:color w:val="auto"/>
              </w:rPr>
              <w:t xml:space="preserve">                               </w:t>
            </w:r>
            <w:r>
              <w:rPr>
                <w:rFonts w:hint="eastAsia" w:ascii="宋体" w:eastAsia="宋体"/>
                <w:color w:val="auto"/>
              </w:rPr>
              <w:t>（签字或盖章）</w:t>
            </w:r>
          </w:p>
          <w:p>
            <w:pPr>
              <w:pStyle w:val="31"/>
              <w:rPr>
                <w:rFonts w:ascii="宋体" w:hAnsi="宋体"/>
                <w:color w:val="auto"/>
                <w:u w:val="single"/>
              </w:rPr>
            </w:pPr>
          </w:p>
          <w:p>
            <w:pPr>
              <w:pStyle w:val="31"/>
              <w:rPr>
                <w:rFonts w:ascii="宋体" w:hAnsi="宋体"/>
                <w:color w:val="auto"/>
              </w:rPr>
            </w:pPr>
          </w:p>
          <w:p>
            <w:pPr>
              <w:pStyle w:val="31"/>
              <w:rPr>
                <w:rFonts w:ascii="宋体" w:hAnsi="宋体"/>
                <w:color w:val="auto"/>
                <w:u w:val="single"/>
              </w:rPr>
            </w:pPr>
            <w:r>
              <w:rPr>
                <w:rFonts w:hint="eastAsia" w:ascii="宋体" w:hAnsi="宋体"/>
                <w:color w:val="auto"/>
              </w:rPr>
              <w:t>编</w:t>
            </w:r>
            <w:r>
              <w:rPr>
                <w:rFonts w:ascii="宋体" w:hAnsi="宋体"/>
                <w:color w:val="auto"/>
              </w:rPr>
              <w:t xml:space="preserve">  </w:t>
            </w:r>
            <w:r>
              <w:rPr>
                <w:rFonts w:hint="eastAsia" w:ascii="宋体" w:hAnsi="宋体"/>
                <w:color w:val="auto"/>
              </w:rPr>
              <w:t>制</w:t>
            </w:r>
            <w:r>
              <w:rPr>
                <w:rFonts w:ascii="宋体" w:hAnsi="宋体"/>
                <w:color w:val="auto"/>
              </w:rPr>
              <w:t xml:space="preserve">  </w:t>
            </w:r>
            <w:r>
              <w:rPr>
                <w:rFonts w:hint="eastAsia" w:ascii="宋体" w:hAnsi="宋体"/>
                <w:color w:val="auto"/>
              </w:rPr>
              <w:t>人：</w:t>
            </w:r>
            <w:r>
              <w:rPr>
                <w:rFonts w:ascii="宋体" w:hAnsi="宋体"/>
                <w:color w:val="auto"/>
                <w:u w:val="single"/>
              </w:rPr>
              <w:t xml:space="preserve">                        </w:t>
            </w:r>
            <w:r>
              <w:rPr>
                <w:rFonts w:ascii="宋体" w:hAnsi="宋体"/>
                <w:color w:val="auto"/>
              </w:rPr>
              <w:t xml:space="preserve">           复  核  人：</w:t>
            </w:r>
            <w:r>
              <w:rPr>
                <w:rFonts w:ascii="宋体" w:hAnsi="宋体"/>
                <w:color w:val="auto"/>
                <w:u w:val="single"/>
              </w:rPr>
              <w:t xml:space="preserve">                    </w:t>
            </w:r>
          </w:p>
          <w:p>
            <w:pPr>
              <w:pStyle w:val="31"/>
              <w:ind w:firstLine="1100" w:firstLineChars="500"/>
              <w:rPr>
                <w:rFonts w:ascii="宋体" w:eastAsia="宋体"/>
                <w:color w:val="auto"/>
              </w:rPr>
            </w:pPr>
            <w:r>
              <w:rPr>
                <w:rFonts w:hint="eastAsia" w:ascii="宋体" w:eastAsia="宋体"/>
                <w:color w:val="auto"/>
              </w:rPr>
              <w:t>（造价工程师签字盖专用章）</w:t>
            </w:r>
            <w:r>
              <w:rPr>
                <w:rFonts w:ascii="宋体" w:eastAsia="宋体"/>
                <w:color w:val="auto"/>
              </w:rPr>
              <w:t xml:space="preserve">                    </w:t>
            </w:r>
            <w:r>
              <w:rPr>
                <w:rFonts w:hint="eastAsia" w:ascii="宋体" w:eastAsia="宋体"/>
                <w:color w:val="auto"/>
              </w:rPr>
              <w:t>（造价工程师签字盖专用章）</w:t>
            </w:r>
          </w:p>
          <w:p>
            <w:pPr>
              <w:rPr>
                <w:rFonts w:ascii="宋体"/>
                <w:color w:val="auto"/>
              </w:rPr>
            </w:pPr>
          </w:p>
          <w:p>
            <w:pPr>
              <w:pStyle w:val="31"/>
              <w:rPr>
                <w:rFonts w:ascii="宋体" w:eastAsia="宋体"/>
                <w:color w:val="auto"/>
              </w:rPr>
            </w:pPr>
          </w:p>
          <w:p>
            <w:pPr>
              <w:rPr>
                <w:color w:val="auto"/>
              </w:rPr>
            </w:pPr>
            <w:r>
              <w:rPr>
                <w:rFonts w:hint="eastAsia" w:ascii="宋体"/>
                <w:color w:val="auto"/>
              </w:rPr>
              <w:t>编</w:t>
            </w:r>
            <w:r>
              <w:rPr>
                <w:rFonts w:ascii="宋体"/>
                <w:color w:val="auto"/>
              </w:rPr>
              <w:t xml:space="preserve"> </w:t>
            </w:r>
            <w:r>
              <w:rPr>
                <w:rFonts w:hint="eastAsia" w:ascii="宋体"/>
                <w:color w:val="auto"/>
              </w:rPr>
              <w:t>制</w:t>
            </w:r>
            <w:r>
              <w:rPr>
                <w:rFonts w:ascii="宋体"/>
                <w:color w:val="auto"/>
              </w:rPr>
              <w:t xml:space="preserve"> </w:t>
            </w:r>
            <w:r>
              <w:rPr>
                <w:rFonts w:hint="eastAsia" w:ascii="宋体"/>
                <w:color w:val="auto"/>
              </w:rPr>
              <w:t>时</w:t>
            </w:r>
            <w:r>
              <w:rPr>
                <w:rFonts w:ascii="宋体"/>
                <w:color w:val="auto"/>
              </w:rPr>
              <w:t xml:space="preserve"> </w:t>
            </w:r>
            <w:r>
              <w:rPr>
                <w:rFonts w:hint="eastAsia" w:ascii="宋体"/>
                <w:color w:val="auto"/>
              </w:rPr>
              <w:t>间：</w:t>
            </w:r>
            <w:r>
              <w:rPr>
                <w:rFonts w:ascii="宋体"/>
                <w:color w:val="auto"/>
              </w:rPr>
              <w:t xml:space="preserve">  </w:t>
            </w:r>
            <w:r>
              <w:rPr>
                <w:rFonts w:hint="eastAsia" w:ascii="宋体"/>
                <w:color w:val="auto"/>
              </w:rPr>
              <w:t>年</w:t>
            </w:r>
            <w:r>
              <w:rPr>
                <w:rFonts w:ascii="宋体"/>
                <w:color w:val="auto"/>
              </w:rPr>
              <w:t xml:space="preserve">   月   </w:t>
            </w:r>
            <w:r>
              <w:rPr>
                <w:rFonts w:hint="eastAsia" w:ascii="宋体"/>
                <w:color w:val="auto"/>
              </w:rPr>
              <w:t>日</w:t>
            </w:r>
            <w:r>
              <w:rPr>
                <w:rFonts w:ascii="宋体"/>
                <w:color w:val="auto"/>
              </w:rPr>
              <w:t xml:space="preserve">                </w:t>
            </w:r>
            <w:r>
              <w:rPr>
                <w:rFonts w:hint="eastAsia" w:ascii="宋体"/>
                <w:color w:val="auto"/>
              </w:rPr>
              <w:t>编</w:t>
            </w:r>
            <w:r>
              <w:rPr>
                <w:rFonts w:ascii="宋体"/>
                <w:color w:val="auto"/>
              </w:rPr>
              <w:t xml:space="preserve"> </w:t>
            </w:r>
            <w:r>
              <w:rPr>
                <w:rFonts w:hint="eastAsia" w:ascii="宋体"/>
                <w:color w:val="auto"/>
              </w:rPr>
              <w:t>制</w:t>
            </w:r>
            <w:r>
              <w:rPr>
                <w:rFonts w:ascii="宋体"/>
                <w:color w:val="auto"/>
              </w:rPr>
              <w:t xml:space="preserve"> </w:t>
            </w:r>
            <w:r>
              <w:rPr>
                <w:rFonts w:hint="eastAsia" w:ascii="宋体"/>
                <w:color w:val="auto"/>
              </w:rPr>
              <w:t>时</w:t>
            </w:r>
            <w:r>
              <w:rPr>
                <w:rFonts w:ascii="宋体"/>
                <w:color w:val="auto"/>
              </w:rPr>
              <w:t xml:space="preserve"> </w:t>
            </w:r>
            <w:r>
              <w:rPr>
                <w:rFonts w:hint="eastAsia" w:ascii="宋体"/>
                <w:color w:val="auto"/>
              </w:rPr>
              <w:t>间：</w:t>
            </w:r>
            <w:r>
              <w:rPr>
                <w:rFonts w:ascii="宋体"/>
                <w:color w:val="auto"/>
              </w:rPr>
              <w:t xml:space="preserve">  </w:t>
            </w:r>
            <w:r>
              <w:rPr>
                <w:rFonts w:hint="eastAsia" w:ascii="宋体"/>
                <w:color w:val="auto"/>
              </w:rPr>
              <w:t>年</w:t>
            </w:r>
            <w:r>
              <w:rPr>
                <w:rFonts w:ascii="宋体"/>
                <w:color w:val="auto"/>
              </w:rPr>
              <w:t xml:space="preserve">   月   </w:t>
            </w:r>
            <w:r>
              <w:rPr>
                <w:rFonts w:hint="eastAsia" w:ascii="宋体"/>
                <w:color w:val="auto"/>
              </w:rPr>
              <w:t>日</w:t>
            </w:r>
          </w:p>
          <w:p>
            <w:pPr>
              <w:rPr>
                <w:color w:val="auto"/>
              </w:rPr>
            </w:pPr>
          </w:p>
          <w:p>
            <w:pPr>
              <w:pStyle w:val="31"/>
              <w:jc w:val="both"/>
              <w:rPr>
                <w:color w:val="auto"/>
              </w:rPr>
            </w:pPr>
          </w:p>
        </w:tc>
      </w:tr>
    </w:tbl>
    <w:p>
      <w:pPr>
        <w:widowControl/>
        <w:spacing w:before="100" w:beforeAutospacing="1" w:after="100" w:afterAutospacing="1" w:line="360" w:lineRule="auto"/>
        <w:rPr>
          <w:rFonts w:ascii="宋体"/>
          <w:color w:val="auto"/>
          <w:sz w:val="28"/>
          <w:szCs w:val="32"/>
        </w:rPr>
      </w:pPr>
      <w:r>
        <w:rPr>
          <w:rFonts w:hint="eastAsia" w:ascii="宋体"/>
          <w:color w:val="auto"/>
          <w:sz w:val="28"/>
          <w:szCs w:val="32"/>
        </w:rPr>
        <w:t>附件</w:t>
      </w:r>
      <w:r>
        <w:rPr>
          <w:rFonts w:ascii="宋体"/>
          <w:color w:val="auto"/>
          <w:sz w:val="28"/>
          <w:szCs w:val="32"/>
        </w:rPr>
        <w:t>3：</w:t>
      </w:r>
    </w:p>
    <w:p>
      <w:pPr>
        <w:pStyle w:val="31"/>
        <w:jc w:val="center"/>
        <w:rPr>
          <w:rFonts w:ascii="宋体" w:eastAsia="宋体"/>
          <w:color w:val="auto"/>
          <w:sz w:val="24"/>
          <w:szCs w:val="24"/>
        </w:rPr>
      </w:pPr>
      <w:r>
        <w:rPr>
          <w:rFonts w:hint="eastAsia" w:ascii="宋体" w:eastAsia="宋体"/>
          <w:color w:val="auto"/>
          <w:szCs w:val="24"/>
        </w:rPr>
        <w:t>编制说明</w:t>
      </w:r>
    </w:p>
    <w:p>
      <w:pPr>
        <w:widowControl/>
        <w:tabs>
          <w:tab w:val="center" w:pos="4755"/>
          <w:tab w:val="right" w:pos="9070"/>
        </w:tabs>
        <w:rPr>
          <w:rFonts w:ascii="宋体"/>
          <w:color w:val="auto"/>
        </w:rPr>
      </w:pPr>
      <w:r>
        <w:rPr>
          <w:rFonts w:hint="eastAsia" w:ascii="宋体"/>
          <w:color w:val="auto"/>
        </w:rPr>
        <w:t>工程名称：</w:t>
      </w:r>
      <w:r>
        <w:rPr>
          <w:rFonts w:ascii="宋体"/>
          <w:color w:val="auto"/>
        </w:rPr>
        <w:t xml:space="preserve">                                                   </w:t>
      </w:r>
      <w:r>
        <w:rPr>
          <w:rFonts w:hint="eastAsia" w:ascii="宋体"/>
          <w:color w:val="auto"/>
        </w:rPr>
        <w:t>第</w:t>
      </w:r>
      <w:r>
        <w:rPr>
          <w:rFonts w:ascii="宋体"/>
          <w:color w:val="auto"/>
        </w:rPr>
        <w:t xml:space="preserve">  </w:t>
      </w:r>
      <w:r>
        <w:rPr>
          <w:rFonts w:hint="eastAsia" w:ascii="宋体"/>
          <w:color w:val="auto"/>
        </w:rPr>
        <w:t>页</w:t>
      </w:r>
      <w:r>
        <w:rPr>
          <w:rFonts w:ascii="宋体"/>
          <w:color w:val="auto"/>
        </w:rPr>
        <w:t xml:space="preserve"> </w:t>
      </w:r>
      <w:r>
        <w:rPr>
          <w:rFonts w:hint="eastAsia" w:ascii="宋体"/>
          <w:color w:val="auto"/>
        </w:rPr>
        <w:t>共</w:t>
      </w:r>
      <w:r>
        <w:rPr>
          <w:rFonts w:ascii="宋体"/>
          <w:color w:val="auto"/>
        </w:rPr>
        <w:t xml:space="preserve"> </w:t>
      </w:r>
      <w:r>
        <w:rPr>
          <w:rFonts w:hint="eastAsia" w:ascii="宋体"/>
          <w:color w:val="auto"/>
        </w:rPr>
        <w:t>页</w:t>
      </w:r>
    </w:p>
    <w:tbl>
      <w:tblPr>
        <w:tblStyle w:val="41"/>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8" w:hRule="atLeast"/>
        </w:trPr>
        <w:tc>
          <w:tcPr>
            <w:tcW w:w="9286"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spacing w:before="100" w:beforeAutospacing="1" w:line="300" w:lineRule="auto"/>
              <w:ind w:firstLine="480" w:firstLineChars="200"/>
              <w:rPr>
                <w:rFonts w:ascii="宋体"/>
                <w:color w:val="auto"/>
                <w:szCs w:val="28"/>
              </w:rPr>
            </w:pPr>
          </w:p>
          <w:p>
            <w:pPr>
              <w:pStyle w:val="112"/>
              <w:widowControl/>
              <w:numPr>
                <w:ilvl w:val="3"/>
                <w:numId w:val="46"/>
              </w:numPr>
              <w:tabs>
                <w:tab w:val="center" w:pos="4755"/>
                <w:tab w:val="right" w:pos="9070"/>
              </w:tabs>
              <w:spacing w:before="100" w:beforeAutospacing="1" w:line="300" w:lineRule="auto"/>
              <w:ind w:left="0" w:firstLine="480" w:firstLineChars="200"/>
              <w:rPr>
                <w:rFonts w:ascii="宋体"/>
                <w:color w:val="auto"/>
                <w:szCs w:val="28"/>
              </w:rPr>
            </w:pPr>
            <w:r>
              <w:rPr>
                <w:rFonts w:hint="eastAsia" w:ascii="宋体"/>
                <w:color w:val="auto"/>
                <w:szCs w:val="28"/>
              </w:rPr>
              <w:t>工程概况：建设地址、建筑面积、建筑高度、占地面积、经济指标、层高、层数、结构形式、定额（计划）工期、质量目标、施工现场情况、自然地理条件、环境保护要求等。</w:t>
            </w:r>
          </w:p>
          <w:p>
            <w:pPr>
              <w:pStyle w:val="112"/>
              <w:widowControl/>
              <w:numPr>
                <w:ilvl w:val="3"/>
                <w:numId w:val="46"/>
              </w:numPr>
              <w:tabs>
                <w:tab w:val="center" w:pos="4755"/>
                <w:tab w:val="right" w:pos="9070"/>
              </w:tabs>
              <w:spacing w:before="100" w:beforeAutospacing="1" w:line="300" w:lineRule="auto"/>
              <w:ind w:left="0" w:firstLine="480" w:firstLineChars="200"/>
              <w:rPr>
                <w:rFonts w:ascii="宋体"/>
                <w:color w:val="auto"/>
                <w:szCs w:val="28"/>
              </w:rPr>
            </w:pPr>
            <w:r>
              <w:rPr>
                <w:rFonts w:hint="eastAsia" w:ascii="宋体"/>
                <w:color w:val="auto"/>
                <w:szCs w:val="28"/>
              </w:rPr>
              <w:t>编制依据：计价依据、标准与规范、施工图纸、标准图集等。</w:t>
            </w:r>
          </w:p>
          <w:p>
            <w:pPr>
              <w:pStyle w:val="112"/>
              <w:widowControl/>
              <w:numPr>
                <w:ilvl w:val="3"/>
                <w:numId w:val="46"/>
              </w:numPr>
              <w:tabs>
                <w:tab w:val="center" w:pos="4755"/>
                <w:tab w:val="right" w:pos="9070"/>
              </w:tabs>
              <w:spacing w:before="100" w:beforeAutospacing="1" w:line="300" w:lineRule="auto"/>
              <w:ind w:left="0" w:firstLine="480" w:firstLineChars="200"/>
              <w:rPr>
                <w:rFonts w:ascii="宋体"/>
                <w:color w:val="auto"/>
                <w:szCs w:val="28"/>
              </w:rPr>
            </w:pPr>
            <w:r>
              <w:rPr>
                <w:rFonts w:hint="eastAsia" w:ascii="宋体"/>
                <w:color w:val="auto"/>
                <w:szCs w:val="28"/>
              </w:rPr>
              <w:t>采用（或经合同双方批准、确认）的施工组织设计。</w:t>
            </w:r>
          </w:p>
          <w:p>
            <w:pPr>
              <w:pStyle w:val="112"/>
              <w:widowControl/>
              <w:numPr>
                <w:ilvl w:val="3"/>
                <w:numId w:val="46"/>
              </w:numPr>
              <w:tabs>
                <w:tab w:val="center" w:pos="4755"/>
                <w:tab w:val="right" w:pos="9070"/>
              </w:tabs>
              <w:spacing w:before="100" w:beforeAutospacing="1" w:line="300" w:lineRule="auto"/>
              <w:ind w:left="0" w:firstLine="480" w:firstLineChars="200"/>
              <w:rPr>
                <w:rFonts w:ascii="宋体"/>
                <w:color w:val="auto"/>
                <w:szCs w:val="28"/>
              </w:rPr>
            </w:pPr>
            <w:r>
              <w:rPr>
                <w:rFonts w:hint="eastAsia" w:ascii="宋体"/>
                <w:color w:val="auto"/>
                <w:szCs w:val="28"/>
              </w:rPr>
              <w:t>综合单价需（或已）包括的风险因素、范围（幅度）。</w:t>
            </w:r>
          </w:p>
          <w:p>
            <w:pPr>
              <w:pStyle w:val="112"/>
              <w:widowControl/>
              <w:numPr>
                <w:ilvl w:val="3"/>
                <w:numId w:val="46"/>
              </w:numPr>
              <w:tabs>
                <w:tab w:val="center" w:pos="4755"/>
                <w:tab w:val="right" w:pos="9070"/>
              </w:tabs>
              <w:spacing w:before="100" w:beforeAutospacing="1" w:line="300" w:lineRule="auto"/>
              <w:ind w:left="0" w:firstLine="480" w:firstLineChars="200"/>
              <w:rPr>
                <w:rFonts w:ascii="宋体"/>
                <w:color w:val="auto"/>
                <w:szCs w:val="28"/>
              </w:rPr>
            </w:pPr>
            <w:r>
              <w:rPr>
                <w:rFonts w:hint="eastAsia" w:ascii="宋体"/>
                <w:color w:val="auto"/>
                <w:szCs w:val="28"/>
              </w:rPr>
              <w:t>采用的计价、计税方法。</w:t>
            </w:r>
          </w:p>
          <w:p>
            <w:pPr>
              <w:pStyle w:val="112"/>
              <w:widowControl/>
              <w:numPr>
                <w:ilvl w:val="3"/>
                <w:numId w:val="46"/>
              </w:numPr>
              <w:tabs>
                <w:tab w:val="center" w:pos="4755"/>
                <w:tab w:val="right" w:pos="9070"/>
              </w:tabs>
              <w:spacing w:before="100" w:beforeAutospacing="1" w:line="300" w:lineRule="auto"/>
              <w:ind w:left="0" w:firstLine="480" w:firstLineChars="200"/>
              <w:rPr>
                <w:rFonts w:ascii="宋体"/>
                <w:color w:val="auto"/>
                <w:szCs w:val="28"/>
              </w:rPr>
            </w:pPr>
            <w:r>
              <w:rPr>
                <w:rFonts w:hint="eastAsia" w:ascii="宋体"/>
                <w:color w:val="auto"/>
                <w:szCs w:val="28"/>
              </w:rPr>
              <w:t>其他需要说明的问题。</w:t>
            </w:r>
          </w:p>
          <w:p>
            <w:pPr>
              <w:widowControl/>
              <w:tabs>
                <w:tab w:val="center" w:pos="4755"/>
                <w:tab w:val="right" w:pos="9070"/>
              </w:tabs>
              <w:spacing w:before="100" w:beforeAutospacing="1" w:line="300" w:lineRule="auto"/>
              <w:rPr>
                <w:rFonts w:ascii="宋体"/>
                <w:color w:val="auto"/>
                <w:szCs w:val="28"/>
              </w:rPr>
            </w:pPr>
          </w:p>
          <w:p>
            <w:pPr>
              <w:pStyle w:val="31"/>
              <w:spacing w:line="300" w:lineRule="auto"/>
              <w:rPr>
                <w:color w:val="auto"/>
              </w:rPr>
            </w:pPr>
          </w:p>
          <w:p>
            <w:pPr>
              <w:spacing w:line="300" w:lineRule="auto"/>
              <w:ind w:firstLine="480" w:firstLineChars="200"/>
              <w:rPr>
                <w:rFonts w:ascii="宋体"/>
                <w:color w:val="auto"/>
              </w:rPr>
            </w:pPr>
            <w:r>
              <w:rPr>
                <w:rFonts w:hint="eastAsia" w:ascii="宋体"/>
                <w:color w:val="auto"/>
              </w:rPr>
              <w:t>注：</w:t>
            </w:r>
            <w:r>
              <w:rPr>
                <w:rFonts w:ascii="宋体"/>
                <w:color w:val="auto"/>
              </w:rPr>
              <w:t>1.</w:t>
            </w:r>
            <w:r>
              <w:rPr>
                <w:rFonts w:hint="eastAsia" w:ascii="宋体"/>
                <w:color w:val="auto"/>
              </w:rPr>
              <w:t>工程概况须根据不同专业工程特征要求进行表述；</w:t>
            </w:r>
          </w:p>
          <w:p>
            <w:pPr>
              <w:pStyle w:val="31"/>
              <w:adjustRightInd w:val="0"/>
              <w:spacing w:line="300" w:lineRule="auto"/>
              <w:ind w:firstLine="960" w:firstLineChars="400"/>
              <w:rPr>
                <w:rFonts w:ascii="宋体" w:eastAsia="宋体"/>
                <w:color w:val="auto"/>
                <w:sz w:val="24"/>
                <w:szCs w:val="24"/>
              </w:rPr>
            </w:pPr>
            <w:r>
              <w:rPr>
                <w:rFonts w:ascii="宋体" w:eastAsia="宋体"/>
                <w:color w:val="auto"/>
                <w:sz w:val="24"/>
                <w:szCs w:val="24"/>
              </w:rPr>
              <w:t>2.</w:t>
            </w:r>
            <w:r>
              <w:rPr>
                <w:rFonts w:hint="eastAsia" w:ascii="宋体" w:eastAsia="宋体"/>
                <w:color w:val="auto"/>
                <w:sz w:val="24"/>
                <w:szCs w:val="24"/>
              </w:rPr>
              <w:t>必要时有关工程内容、数量、数据、工程特征等可列表表示；</w:t>
            </w:r>
          </w:p>
          <w:p>
            <w:pPr>
              <w:spacing w:line="300" w:lineRule="auto"/>
              <w:ind w:firstLine="960" w:firstLineChars="400"/>
              <w:rPr>
                <w:rFonts w:ascii="宋体"/>
                <w:color w:val="auto"/>
              </w:rPr>
            </w:pPr>
            <w:r>
              <w:rPr>
                <w:rFonts w:ascii="宋体"/>
                <w:color w:val="auto"/>
              </w:rPr>
              <w:t>3.</w:t>
            </w:r>
            <w:r>
              <w:rPr>
                <w:rFonts w:hint="eastAsia" w:ascii="宋体"/>
                <w:color w:val="auto"/>
              </w:rPr>
              <w:t>不同计价阶段应列明相应阶段涉及量、价、费的计价依据及取定标准。</w:t>
            </w:r>
          </w:p>
          <w:p>
            <w:pPr>
              <w:pStyle w:val="31"/>
              <w:rPr>
                <w:color w:val="auto"/>
              </w:rPr>
            </w:pPr>
          </w:p>
          <w:p>
            <w:pPr>
              <w:pStyle w:val="31"/>
              <w:spacing w:after="0" w:line="300" w:lineRule="auto"/>
              <w:rPr>
                <w:rFonts w:ascii="宋体" w:eastAsia="宋体"/>
                <w:color w:val="auto"/>
              </w:rPr>
            </w:pPr>
          </w:p>
          <w:p>
            <w:pPr>
              <w:pStyle w:val="31"/>
              <w:rPr>
                <w:color w:val="auto"/>
              </w:rPr>
            </w:pPr>
          </w:p>
          <w:p>
            <w:pPr>
              <w:rPr>
                <w:color w:val="auto"/>
              </w:rPr>
            </w:pPr>
          </w:p>
        </w:tc>
      </w:tr>
    </w:tbl>
    <w:p>
      <w:pPr>
        <w:pStyle w:val="3"/>
        <w:kinsoku w:val="0"/>
        <w:autoSpaceDE w:val="0"/>
        <w:autoSpaceDN w:val="0"/>
        <w:ind w:left="0"/>
        <w:jc w:val="center"/>
        <w:rPr>
          <w:rFonts w:ascii="Microsoft JhengHei" w:hAnsi="Microsoft JhengHei" w:eastAsia="等线" w:cs="Microsoft JhengHei"/>
          <w:b/>
          <w:bCs/>
          <w:color w:val="auto"/>
          <w:sz w:val="20"/>
          <w:szCs w:val="20"/>
        </w:rPr>
      </w:pPr>
    </w:p>
    <w:p>
      <w:pPr>
        <w:pStyle w:val="5"/>
        <w:rPr>
          <w:bCs w:val="0"/>
          <w:color w:val="auto"/>
        </w:rPr>
      </w:pPr>
      <w:r>
        <w:rPr>
          <w:bCs w:val="0"/>
          <w:color w:val="auto"/>
        </w:rPr>
        <w:br w:type="page"/>
      </w:r>
      <w:bookmarkStart w:id="410" w:name="_Toc45697246"/>
      <w:bookmarkStart w:id="411" w:name="_Toc67589038"/>
    </w:p>
    <w:p>
      <w:pPr>
        <w:pStyle w:val="5"/>
        <w:rPr>
          <w:color w:val="auto"/>
        </w:rPr>
      </w:pPr>
      <w:r>
        <w:rPr>
          <w:rFonts w:hint="eastAsia"/>
          <w:color w:val="auto"/>
        </w:rPr>
        <w:t>第六章</w:t>
      </w:r>
      <w:r>
        <w:rPr>
          <w:color w:val="auto"/>
        </w:rPr>
        <w:t xml:space="preserve">  </w:t>
      </w:r>
      <w:r>
        <w:rPr>
          <w:rFonts w:hint="eastAsia"/>
          <w:color w:val="auto"/>
        </w:rPr>
        <w:t>图纸</w:t>
      </w:r>
    </w:p>
    <w:p>
      <w:pPr>
        <w:spacing w:line="360" w:lineRule="auto"/>
        <w:jc w:val="center"/>
        <w:rPr>
          <w:rFonts w:ascii="宋体"/>
          <w:color w:val="auto"/>
          <w:sz w:val="28"/>
          <w:szCs w:val="28"/>
        </w:rPr>
      </w:pPr>
      <w:r>
        <w:rPr>
          <w:rFonts w:hint="eastAsia" w:ascii="宋体"/>
          <w:color w:val="auto"/>
          <w:sz w:val="28"/>
          <w:szCs w:val="28"/>
        </w:rPr>
        <w:t>（内容由招标人提供）</w:t>
      </w:r>
    </w:p>
    <w:p>
      <w:pPr>
        <w:pStyle w:val="24"/>
        <w:spacing w:line="440" w:lineRule="exact"/>
        <w:rPr>
          <w:color w:val="auto"/>
          <w:sz w:val="24"/>
          <w:szCs w:val="24"/>
        </w:rPr>
      </w:pPr>
    </w:p>
    <w:bookmarkEnd w:id="410"/>
    <w:bookmarkEnd w:id="411"/>
    <w:p>
      <w:pPr>
        <w:pStyle w:val="24"/>
        <w:spacing w:line="440" w:lineRule="exact"/>
        <w:jc w:val="center"/>
        <w:rPr>
          <w:color w:val="auto"/>
          <w:sz w:val="24"/>
          <w:szCs w:val="24"/>
        </w:rPr>
      </w:pPr>
    </w:p>
    <w:p>
      <w:pPr>
        <w:pStyle w:val="24"/>
        <w:spacing w:line="440" w:lineRule="exact"/>
        <w:jc w:val="center"/>
        <w:rPr>
          <w:color w:val="auto"/>
          <w:sz w:val="24"/>
          <w:szCs w:val="24"/>
        </w:rPr>
      </w:pPr>
    </w:p>
    <w:p>
      <w:pPr>
        <w:pStyle w:val="24"/>
        <w:spacing w:line="440" w:lineRule="exact"/>
        <w:jc w:val="center"/>
        <w:rPr>
          <w:color w:val="auto"/>
          <w:sz w:val="24"/>
          <w:szCs w:val="24"/>
        </w:rPr>
      </w:pPr>
    </w:p>
    <w:p>
      <w:pPr>
        <w:pStyle w:val="24"/>
        <w:spacing w:line="440" w:lineRule="exact"/>
        <w:jc w:val="center"/>
        <w:rPr>
          <w:color w:val="auto"/>
          <w:sz w:val="24"/>
          <w:szCs w:val="24"/>
        </w:rPr>
      </w:pPr>
    </w:p>
    <w:p>
      <w:pPr>
        <w:pStyle w:val="24"/>
        <w:spacing w:line="440" w:lineRule="exact"/>
        <w:jc w:val="center"/>
        <w:rPr>
          <w:color w:val="auto"/>
          <w:sz w:val="24"/>
          <w:szCs w:val="24"/>
        </w:rPr>
      </w:pPr>
    </w:p>
    <w:p>
      <w:pPr>
        <w:pStyle w:val="24"/>
        <w:spacing w:line="440" w:lineRule="exact"/>
        <w:jc w:val="center"/>
        <w:rPr>
          <w:color w:val="auto"/>
          <w:sz w:val="24"/>
          <w:szCs w:val="24"/>
        </w:rPr>
      </w:pPr>
    </w:p>
    <w:p>
      <w:pPr>
        <w:pStyle w:val="24"/>
        <w:spacing w:line="440" w:lineRule="exact"/>
        <w:jc w:val="center"/>
        <w:rPr>
          <w:color w:val="auto"/>
          <w:sz w:val="24"/>
          <w:szCs w:val="24"/>
        </w:rPr>
      </w:pPr>
    </w:p>
    <w:p>
      <w:pPr>
        <w:pStyle w:val="24"/>
        <w:spacing w:line="440" w:lineRule="exact"/>
        <w:jc w:val="center"/>
        <w:rPr>
          <w:color w:val="auto"/>
          <w:sz w:val="24"/>
          <w:szCs w:val="24"/>
        </w:rPr>
      </w:pPr>
    </w:p>
    <w:p>
      <w:pPr>
        <w:pStyle w:val="24"/>
        <w:spacing w:line="440" w:lineRule="exact"/>
        <w:jc w:val="center"/>
        <w:rPr>
          <w:color w:val="auto"/>
          <w:sz w:val="24"/>
          <w:szCs w:val="24"/>
        </w:rPr>
      </w:pPr>
    </w:p>
    <w:p>
      <w:pPr>
        <w:pStyle w:val="24"/>
        <w:spacing w:line="440" w:lineRule="exact"/>
        <w:jc w:val="center"/>
        <w:rPr>
          <w:color w:val="auto"/>
          <w:sz w:val="24"/>
          <w:szCs w:val="24"/>
        </w:rPr>
      </w:pPr>
    </w:p>
    <w:p>
      <w:pPr>
        <w:pStyle w:val="24"/>
        <w:spacing w:line="440" w:lineRule="exact"/>
        <w:jc w:val="center"/>
        <w:rPr>
          <w:color w:val="auto"/>
          <w:sz w:val="24"/>
          <w:szCs w:val="24"/>
        </w:rPr>
      </w:pPr>
    </w:p>
    <w:p>
      <w:pPr>
        <w:pStyle w:val="24"/>
        <w:spacing w:line="440" w:lineRule="exact"/>
        <w:jc w:val="center"/>
        <w:rPr>
          <w:color w:val="auto"/>
          <w:sz w:val="24"/>
          <w:szCs w:val="24"/>
        </w:rPr>
      </w:pPr>
    </w:p>
    <w:p>
      <w:pPr>
        <w:pStyle w:val="24"/>
        <w:spacing w:line="440" w:lineRule="exact"/>
        <w:jc w:val="center"/>
        <w:rPr>
          <w:color w:val="auto"/>
          <w:sz w:val="24"/>
          <w:szCs w:val="24"/>
        </w:rPr>
      </w:pPr>
    </w:p>
    <w:p>
      <w:pPr>
        <w:pStyle w:val="24"/>
        <w:spacing w:line="440" w:lineRule="exact"/>
        <w:jc w:val="center"/>
        <w:rPr>
          <w:color w:val="auto"/>
          <w:sz w:val="24"/>
          <w:szCs w:val="24"/>
        </w:rPr>
      </w:pPr>
    </w:p>
    <w:p>
      <w:pPr>
        <w:pStyle w:val="24"/>
        <w:spacing w:line="440" w:lineRule="exact"/>
        <w:jc w:val="center"/>
        <w:rPr>
          <w:color w:val="auto"/>
          <w:sz w:val="24"/>
          <w:szCs w:val="24"/>
        </w:rPr>
      </w:pPr>
    </w:p>
    <w:p>
      <w:pPr>
        <w:pStyle w:val="24"/>
        <w:spacing w:line="440" w:lineRule="exact"/>
        <w:jc w:val="center"/>
        <w:rPr>
          <w:color w:val="auto"/>
          <w:sz w:val="24"/>
          <w:szCs w:val="24"/>
        </w:rPr>
      </w:pPr>
    </w:p>
    <w:p>
      <w:pPr>
        <w:pStyle w:val="24"/>
        <w:spacing w:line="440" w:lineRule="exact"/>
        <w:jc w:val="center"/>
        <w:rPr>
          <w:color w:val="auto"/>
          <w:sz w:val="24"/>
          <w:szCs w:val="24"/>
        </w:rPr>
      </w:pPr>
    </w:p>
    <w:p>
      <w:pPr>
        <w:pStyle w:val="24"/>
        <w:spacing w:line="440" w:lineRule="exact"/>
        <w:jc w:val="center"/>
        <w:rPr>
          <w:color w:val="auto"/>
          <w:sz w:val="24"/>
          <w:szCs w:val="24"/>
        </w:rPr>
      </w:pPr>
    </w:p>
    <w:p>
      <w:pPr>
        <w:pStyle w:val="24"/>
        <w:spacing w:line="440" w:lineRule="exact"/>
        <w:jc w:val="center"/>
        <w:rPr>
          <w:color w:val="auto"/>
          <w:sz w:val="24"/>
          <w:szCs w:val="24"/>
        </w:rPr>
      </w:pPr>
    </w:p>
    <w:p>
      <w:pPr>
        <w:pStyle w:val="24"/>
        <w:spacing w:line="440" w:lineRule="exact"/>
        <w:jc w:val="center"/>
        <w:rPr>
          <w:color w:val="auto"/>
          <w:sz w:val="24"/>
          <w:szCs w:val="24"/>
        </w:rPr>
      </w:pPr>
    </w:p>
    <w:p>
      <w:pPr>
        <w:pStyle w:val="24"/>
        <w:spacing w:line="440" w:lineRule="exact"/>
        <w:jc w:val="center"/>
        <w:rPr>
          <w:color w:val="auto"/>
          <w:sz w:val="24"/>
          <w:szCs w:val="24"/>
        </w:rPr>
      </w:pPr>
    </w:p>
    <w:p>
      <w:pPr>
        <w:pStyle w:val="24"/>
        <w:spacing w:line="440" w:lineRule="exact"/>
        <w:jc w:val="center"/>
        <w:rPr>
          <w:color w:val="auto"/>
          <w:sz w:val="24"/>
          <w:szCs w:val="24"/>
        </w:rPr>
      </w:pPr>
    </w:p>
    <w:p>
      <w:pPr>
        <w:pStyle w:val="24"/>
        <w:spacing w:line="440" w:lineRule="exact"/>
        <w:jc w:val="center"/>
        <w:rPr>
          <w:color w:val="auto"/>
          <w:sz w:val="24"/>
          <w:szCs w:val="24"/>
        </w:rPr>
      </w:pPr>
    </w:p>
    <w:p>
      <w:pPr>
        <w:pStyle w:val="24"/>
        <w:spacing w:line="440" w:lineRule="exact"/>
        <w:jc w:val="center"/>
        <w:rPr>
          <w:color w:val="auto"/>
          <w:sz w:val="24"/>
          <w:szCs w:val="24"/>
        </w:rPr>
      </w:pPr>
    </w:p>
    <w:p>
      <w:pPr>
        <w:pStyle w:val="24"/>
        <w:spacing w:line="440" w:lineRule="exact"/>
        <w:jc w:val="center"/>
        <w:rPr>
          <w:color w:val="auto"/>
          <w:sz w:val="24"/>
          <w:szCs w:val="24"/>
        </w:rPr>
      </w:pPr>
    </w:p>
    <w:p>
      <w:pPr>
        <w:pStyle w:val="24"/>
        <w:spacing w:line="440" w:lineRule="exact"/>
        <w:jc w:val="center"/>
        <w:rPr>
          <w:color w:val="auto"/>
          <w:sz w:val="24"/>
          <w:szCs w:val="24"/>
        </w:rPr>
      </w:pPr>
    </w:p>
    <w:p>
      <w:pPr>
        <w:pStyle w:val="24"/>
        <w:spacing w:line="440" w:lineRule="exact"/>
        <w:jc w:val="center"/>
        <w:rPr>
          <w:color w:val="auto"/>
          <w:sz w:val="24"/>
          <w:szCs w:val="24"/>
        </w:rPr>
      </w:pPr>
      <w:r>
        <w:rPr>
          <w:rFonts w:hint="eastAsia"/>
          <w:color w:val="auto"/>
          <w:sz w:val="44"/>
          <w:szCs w:val="44"/>
        </w:rPr>
        <w:t>□图纸清单</w:t>
      </w:r>
    </w:p>
    <w:p>
      <w:pPr>
        <w:pStyle w:val="24"/>
        <w:spacing w:line="440" w:lineRule="exact"/>
        <w:ind w:firstLine="480"/>
        <w:jc w:val="center"/>
        <w:rPr>
          <w:color w:val="auto"/>
          <w:sz w:val="24"/>
          <w:szCs w:val="24"/>
        </w:rPr>
      </w:pPr>
      <w:r>
        <w:rPr>
          <w:rFonts w:hint="eastAsia"/>
          <w:color w:val="auto"/>
          <w:sz w:val="24"/>
          <w:szCs w:val="24"/>
        </w:rPr>
        <w:t>设计人：</w:t>
      </w:r>
      <w:r>
        <w:rPr>
          <w:color w:val="auto"/>
          <w:sz w:val="24"/>
          <w:szCs w:val="24"/>
          <w:u w:val="single"/>
        </w:rPr>
        <w:t xml:space="preserve">                       </w:t>
      </w:r>
      <w:r>
        <w:rPr>
          <w:color w:val="auto"/>
          <w:sz w:val="24"/>
          <w:szCs w:val="24"/>
        </w:rPr>
        <w:t xml:space="preserve">            第   页共   页</w:t>
      </w:r>
    </w:p>
    <w:tbl>
      <w:tblPr>
        <w:tblStyle w:val="41"/>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440"/>
        <w:gridCol w:w="3737"/>
        <w:gridCol w:w="1260"/>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pStyle w:val="24"/>
              <w:spacing w:line="440" w:lineRule="exact"/>
              <w:rPr>
                <w:color w:val="auto"/>
                <w:kern w:val="2"/>
                <w:sz w:val="24"/>
                <w:szCs w:val="24"/>
              </w:rPr>
            </w:pPr>
            <w:r>
              <w:rPr>
                <w:rFonts w:hint="eastAsia"/>
                <w:color w:val="auto"/>
                <w:kern w:val="2"/>
                <w:sz w:val="24"/>
                <w:szCs w:val="24"/>
              </w:rPr>
              <w:t>序号</w:t>
            </w:r>
          </w:p>
        </w:tc>
        <w:tc>
          <w:tcPr>
            <w:tcW w:w="1440"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4"/>
              </w:rPr>
            </w:pPr>
            <w:r>
              <w:rPr>
                <w:rFonts w:hint="eastAsia"/>
                <w:color w:val="auto"/>
                <w:kern w:val="2"/>
                <w:sz w:val="24"/>
                <w:szCs w:val="24"/>
              </w:rPr>
              <w:t>图号</w:t>
            </w:r>
          </w:p>
        </w:tc>
        <w:tc>
          <w:tcPr>
            <w:tcW w:w="3737"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4"/>
              </w:rPr>
            </w:pPr>
            <w:r>
              <w:rPr>
                <w:rFonts w:hint="eastAsia"/>
                <w:color w:val="auto"/>
                <w:kern w:val="2"/>
                <w:sz w:val="24"/>
                <w:szCs w:val="24"/>
              </w:rPr>
              <w:t>图纸名称</w:t>
            </w:r>
          </w:p>
        </w:tc>
        <w:tc>
          <w:tcPr>
            <w:tcW w:w="1260"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4"/>
              </w:rPr>
            </w:pPr>
            <w:r>
              <w:rPr>
                <w:rFonts w:hint="eastAsia"/>
                <w:color w:val="auto"/>
                <w:kern w:val="2"/>
                <w:sz w:val="24"/>
                <w:szCs w:val="24"/>
              </w:rPr>
              <w:t>日期</w:t>
            </w:r>
          </w:p>
        </w:tc>
        <w:tc>
          <w:tcPr>
            <w:tcW w:w="1844"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4"/>
              </w:rPr>
            </w:pPr>
            <w:r>
              <w:rPr>
                <w:rFonts w:hint="eastAsia"/>
                <w:color w:val="auto"/>
                <w:kern w:val="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28"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4"/>
              </w:rPr>
            </w:pPr>
          </w:p>
        </w:tc>
        <w:tc>
          <w:tcPr>
            <w:tcW w:w="1440"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4"/>
              </w:rPr>
            </w:pPr>
          </w:p>
        </w:tc>
        <w:tc>
          <w:tcPr>
            <w:tcW w:w="3737"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4"/>
              </w:rPr>
            </w:pPr>
          </w:p>
        </w:tc>
        <w:tc>
          <w:tcPr>
            <w:tcW w:w="1260"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4"/>
              </w:rPr>
            </w:pPr>
          </w:p>
        </w:tc>
        <w:tc>
          <w:tcPr>
            <w:tcW w:w="1844"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28"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4"/>
              </w:rPr>
            </w:pPr>
          </w:p>
        </w:tc>
        <w:tc>
          <w:tcPr>
            <w:tcW w:w="1440"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4"/>
              </w:rPr>
            </w:pPr>
          </w:p>
        </w:tc>
        <w:tc>
          <w:tcPr>
            <w:tcW w:w="3737"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4"/>
              </w:rPr>
            </w:pPr>
          </w:p>
        </w:tc>
        <w:tc>
          <w:tcPr>
            <w:tcW w:w="1260"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4"/>
              </w:rPr>
            </w:pPr>
          </w:p>
        </w:tc>
        <w:tc>
          <w:tcPr>
            <w:tcW w:w="1844"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28"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4"/>
              </w:rPr>
            </w:pPr>
          </w:p>
        </w:tc>
        <w:tc>
          <w:tcPr>
            <w:tcW w:w="1440"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4"/>
              </w:rPr>
            </w:pPr>
          </w:p>
        </w:tc>
        <w:tc>
          <w:tcPr>
            <w:tcW w:w="3737"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4"/>
              </w:rPr>
            </w:pPr>
          </w:p>
        </w:tc>
        <w:tc>
          <w:tcPr>
            <w:tcW w:w="1260"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4"/>
              </w:rPr>
            </w:pPr>
          </w:p>
        </w:tc>
        <w:tc>
          <w:tcPr>
            <w:tcW w:w="1844"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28"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4"/>
              </w:rPr>
            </w:pPr>
          </w:p>
        </w:tc>
        <w:tc>
          <w:tcPr>
            <w:tcW w:w="1440"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4"/>
              </w:rPr>
            </w:pPr>
          </w:p>
        </w:tc>
        <w:tc>
          <w:tcPr>
            <w:tcW w:w="3737"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4"/>
              </w:rPr>
            </w:pPr>
          </w:p>
        </w:tc>
        <w:tc>
          <w:tcPr>
            <w:tcW w:w="1260"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4"/>
              </w:rPr>
            </w:pPr>
          </w:p>
        </w:tc>
        <w:tc>
          <w:tcPr>
            <w:tcW w:w="1844"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28"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4"/>
              </w:rPr>
            </w:pPr>
          </w:p>
        </w:tc>
        <w:tc>
          <w:tcPr>
            <w:tcW w:w="1440"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4"/>
              </w:rPr>
            </w:pPr>
          </w:p>
        </w:tc>
        <w:tc>
          <w:tcPr>
            <w:tcW w:w="3737"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4"/>
              </w:rPr>
            </w:pPr>
          </w:p>
        </w:tc>
        <w:tc>
          <w:tcPr>
            <w:tcW w:w="1260"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4"/>
              </w:rPr>
            </w:pPr>
          </w:p>
        </w:tc>
        <w:tc>
          <w:tcPr>
            <w:tcW w:w="1844"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28"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4"/>
              </w:rPr>
            </w:pPr>
          </w:p>
        </w:tc>
        <w:tc>
          <w:tcPr>
            <w:tcW w:w="1440"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4"/>
              </w:rPr>
            </w:pPr>
          </w:p>
        </w:tc>
        <w:tc>
          <w:tcPr>
            <w:tcW w:w="3737"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4"/>
              </w:rPr>
            </w:pPr>
          </w:p>
        </w:tc>
        <w:tc>
          <w:tcPr>
            <w:tcW w:w="1260"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4"/>
              </w:rPr>
            </w:pPr>
          </w:p>
        </w:tc>
        <w:tc>
          <w:tcPr>
            <w:tcW w:w="1844"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28"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4"/>
              </w:rPr>
            </w:pPr>
          </w:p>
        </w:tc>
        <w:tc>
          <w:tcPr>
            <w:tcW w:w="1440"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4"/>
              </w:rPr>
            </w:pPr>
          </w:p>
        </w:tc>
        <w:tc>
          <w:tcPr>
            <w:tcW w:w="3737"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4"/>
              </w:rPr>
            </w:pPr>
          </w:p>
        </w:tc>
        <w:tc>
          <w:tcPr>
            <w:tcW w:w="1260"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4"/>
              </w:rPr>
            </w:pPr>
          </w:p>
        </w:tc>
        <w:tc>
          <w:tcPr>
            <w:tcW w:w="1844"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28"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4"/>
              </w:rPr>
            </w:pPr>
          </w:p>
        </w:tc>
        <w:tc>
          <w:tcPr>
            <w:tcW w:w="1440"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4"/>
              </w:rPr>
            </w:pPr>
          </w:p>
        </w:tc>
        <w:tc>
          <w:tcPr>
            <w:tcW w:w="3737"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4"/>
              </w:rPr>
            </w:pPr>
          </w:p>
        </w:tc>
        <w:tc>
          <w:tcPr>
            <w:tcW w:w="1260"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4"/>
              </w:rPr>
            </w:pPr>
          </w:p>
        </w:tc>
        <w:tc>
          <w:tcPr>
            <w:tcW w:w="1844"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28"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4"/>
              </w:rPr>
            </w:pPr>
          </w:p>
        </w:tc>
        <w:tc>
          <w:tcPr>
            <w:tcW w:w="1440"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4"/>
              </w:rPr>
            </w:pPr>
          </w:p>
        </w:tc>
        <w:tc>
          <w:tcPr>
            <w:tcW w:w="3737"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4"/>
              </w:rPr>
            </w:pPr>
          </w:p>
        </w:tc>
        <w:tc>
          <w:tcPr>
            <w:tcW w:w="1260"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4"/>
              </w:rPr>
            </w:pPr>
          </w:p>
        </w:tc>
        <w:tc>
          <w:tcPr>
            <w:tcW w:w="1844"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28"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4"/>
              </w:rPr>
            </w:pPr>
          </w:p>
        </w:tc>
        <w:tc>
          <w:tcPr>
            <w:tcW w:w="1440"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4"/>
              </w:rPr>
            </w:pPr>
          </w:p>
        </w:tc>
        <w:tc>
          <w:tcPr>
            <w:tcW w:w="3737"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4"/>
              </w:rPr>
            </w:pPr>
          </w:p>
        </w:tc>
        <w:tc>
          <w:tcPr>
            <w:tcW w:w="1260"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4"/>
              </w:rPr>
            </w:pPr>
          </w:p>
        </w:tc>
        <w:tc>
          <w:tcPr>
            <w:tcW w:w="1844"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28"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4"/>
              </w:rPr>
            </w:pPr>
          </w:p>
        </w:tc>
        <w:tc>
          <w:tcPr>
            <w:tcW w:w="1440"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4"/>
              </w:rPr>
            </w:pPr>
          </w:p>
        </w:tc>
        <w:tc>
          <w:tcPr>
            <w:tcW w:w="3737"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4"/>
              </w:rPr>
            </w:pPr>
          </w:p>
        </w:tc>
        <w:tc>
          <w:tcPr>
            <w:tcW w:w="1260"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4"/>
              </w:rPr>
            </w:pPr>
          </w:p>
        </w:tc>
        <w:tc>
          <w:tcPr>
            <w:tcW w:w="1844"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28"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4"/>
              </w:rPr>
            </w:pPr>
          </w:p>
        </w:tc>
        <w:tc>
          <w:tcPr>
            <w:tcW w:w="1440"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4"/>
              </w:rPr>
            </w:pPr>
          </w:p>
        </w:tc>
        <w:tc>
          <w:tcPr>
            <w:tcW w:w="3737"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4"/>
              </w:rPr>
            </w:pPr>
          </w:p>
        </w:tc>
        <w:tc>
          <w:tcPr>
            <w:tcW w:w="1260"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4"/>
              </w:rPr>
            </w:pPr>
          </w:p>
        </w:tc>
        <w:tc>
          <w:tcPr>
            <w:tcW w:w="1844"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28"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4"/>
              </w:rPr>
            </w:pPr>
          </w:p>
        </w:tc>
        <w:tc>
          <w:tcPr>
            <w:tcW w:w="1440"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4"/>
              </w:rPr>
            </w:pPr>
          </w:p>
        </w:tc>
        <w:tc>
          <w:tcPr>
            <w:tcW w:w="3737"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4"/>
              </w:rPr>
            </w:pPr>
          </w:p>
        </w:tc>
        <w:tc>
          <w:tcPr>
            <w:tcW w:w="1260"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4"/>
              </w:rPr>
            </w:pPr>
          </w:p>
        </w:tc>
        <w:tc>
          <w:tcPr>
            <w:tcW w:w="1844"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28"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4"/>
              </w:rPr>
            </w:pPr>
          </w:p>
        </w:tc>
        <w:tc>
          <w:tcPr>
            <w:tcW w:w="1440"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4"/>
              </w:rPr>
            </w:pPr>
          </w:p>
        </w:tc>
        <w:tc>
          <w:tcPr>
            <w:tcW w:w="3737"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4"/>
              </w:rPr>
            </w:pPr>
          </w:p>
        </w:tc>
        <w:tc>
          <w:tcPr>
            <w:tcW w:w="1260"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4"/>
              </w:rPr>
            </w:pPr>
          </w:p>
        </w:tc>
        <w:tc>
          <w:tcPr>
            <w:tcW w:w="1844"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4"/>
              </w:rPr>
            </w:pPr>
          </w:p>
        </w:tc>
      </w:tr>
    </w:tbl>
    <w:p>
      <w:pPr>
        <w:pStyle w:val="24"/>
        <w:spacing w:line="440" w:lineRule="exact"/>
        <w:ind w:firstLine="480"/>
        <w:jc w:val="center"/>
        <w:rPr>
          <w:color w:val="auto"/>
          <w:sz w:val="24"/>
          <w:szCs w:val="24"/>
        </w:rPr>
      </w:pPr>
    </w:p>
    <w:p>
      <w:pPr>
        <w:pStyle w:val="24"/>
        <w:numPr>
          <w:ilvl w:val="0"/>
          <w:numId w:val="47"/>
        </w:numPr>
        <w:spacing w:line="440" w:lineRule="exact"/>
        <w:jc w:val="center"/>
        <w:rPr>
          <w:rFonts w:ascii="Times New Roman" w:hAnsi="Times New Roman" w:eastAsia="黑体"/>
          <w:bCs/>
          <w:color w:val="auto"/>
          <w:kern w:val="44"/>
          <w:sz w:val="44"/>
          <w:szCs w:val="44"/>
        </w:rPr>
      </w:pPr>
      <w:r>
        <w:rPr>
          <w:color w:val="auto"/>
          <w:sz w:val="24"/>
          <w:szCs w:val="24"/>
        </w:rPr>
        <w:br w:type="page"/>
      </w:r>
      <w:bookmarkStart w:id="412" w:name="_Toc494360706"/>
      <w:bookmarkStart w:id="413" w:name="_Toc494121492"/>
      <w:r>
        <w:rPr>
          <w:rFonts w:hint="eastAsia" w:ascii="Times New Roman" w:hAnsi="Times New Roman" w:eastAsia="黑体"/>
          <w:bCs/>
          <w:color w:val="auto"/>
          <w:kern w:val="44"/>
          <w:sz w:val="44"/>
          <w:szCs w:val="44"/>
        </w:rPr>
        <w:t>技术标准和要求</w:t>
      </w:r>
      <w:bookmarkEnd w:id="412"/>
      <w:bookmarkEnd w:id="413"/>
    </w:p>
    <w:p>
      <w:pPr>
        <w:spacing w:line="360" w:lineRule="auto"/>
        <w:ind w:left="1290"/>
        <w:rPr>
          <w:rFonts w:ascii="宋体"/>
          <w:color w:val="auto"/>
          <w:sz w:val="28"/>
          <w:szCs w:val="28"/>
        </w:rPr>
      </w:pPr>
    </w:p>
    <w:p>
      <w:pPr>
        <w:spacing w:line="360" w:lineRule="auto"/>
        <w:jc w:val="center"/>
        <w:rPr>
          <w:rFonts w:ascii="宋体"/>
          <w:color w:val="auto"/>
          <w:sz w:val="28"/>
          <w:szCs w:val="28"/>
        </w:rPr>
      </w:pPr>
      <w:r>
        <w:rPr>
          <w:rFonts w:hint="eastAsia" w:ascii="宋体"/>
          <w:color w:val="auto"/>
          <w:sz w:val="28"/>
          <w:szCs w:val="28"/>
        </w:rPr>
        <w:t>（内容由招标人提供）</w:t>
      </w:r>
    </w:p>
    <w:p>
      <w:pPr>
        <w:pStyle w:val="24"/>
        <w:spacing w:line="440" w:lineRule="exact"/>
        <w:rPr>
          <w:color w:val="auto"/>
          <w:sz w:val="24"/>
        </w:rPr>
      </w:pPr>
    </w:p>
    <w:p>
      <w:pPr>
        <w:pStyle w:val="24"/>
        <w:spacing w:line="440" w:lineRule="exact"/>
        <w:rPr>
          <w:color w:val="auto"/>
          <w:sz w:val="24"/>
        </w:rPr>
      </w:pPr>
    </w:p>
    <w:p>
      <w:pPr>
        <w:pStyle w:val="24"/>
        <w:spacing w:line="440" w:lineRule="exact"/>
        <w:rPr>
          <w:color w:val="auto"/>
          <w:sz w:val="24"/>
        </w:rPr>
      </w:pPr>
    </w:p>
    <w:p>
      <w:pPr>
        <w:pStyle w:val="24"/>
        <w:spacing w:line="440" w:lineRule="exact"/>
        <w:rPr>
          <w:color w:val="auto"/>
          <w:sz w:val="24"/>
        </w:rPr>
      </w:pPr>
    </w:p>
    <w:p>
      <w:pPr>
        <w:pStyle w:val="24"/>
        <w:spacing w:line="440" w:lineRule="exact"/>
        <w:rPr>
          <w:color w:val="auto"/>
          <w:sz w:val="24"/>
        </w:rPr>
      </w:pPr>
    </w:p>
    <w:p>
      <w:pPr>
        <w:pStyle w:val="24"/>
        <w:spacing w:line="440" w:lineRule="exact"/>
        <w:rPr>
          <w:color w:val="auto"/>
          <w:sz w:val="24"/>
        </w:rPr>
      </w:pPr>
    </w:p>
    <w:p>
      <w:pPr>
        <w:pStyle w:val="24"/>
        <w:spacing w:line="440" w:lineRule="exact"/>
        <w:rPr>
          <w:color w:val="auto"/>
          <w:sz w:val="24"/>
        </w:rPr>
      </w:pPr>
    </w:p>
    <w:p>
      <w:pPr>
        <w:pStyle w:val="24"/>
        <w:spacing w:line="440" w:lineRule="exact"/>
        <w:rPr>
          <w:color w:val="auto"/>
          <w:sz w:val="24"/>
        </w:rPr>
      </w:pPr>
    </w:p>
    <w:p>
      <w:pPr>
        <w:pStyle w:val="24"/>
        <w:spacing w:line="440" w:lineRule="exact"/>
        <w:rPr>
          <w:color w:val="auto"/>
          <w:sz w:val="24"/>
        </w:rPr>
      </w:pPr>
    </w:p>
    <w:p>
      <w:pPr>
        <w:pStyle w:val="24"/>
        <w:spacing w:line="440" w:lineRule="exact"/>
        <w:rPr>
          <w:color w:val="auto"/>
          <w:sz w:val="24"/>
        </w:rPr>
      </w:pPr>
    </w:p>
    <w:p>
      <w:pPr>
        <w:pStyle w:val="24"/>
        <w:spacing w:line="440" w:lineRule="exact"/>
        <w:rPr>
          <w:color w:val="auto"/>
          <w:sz w:val="24"/>
        </w:rPr>
      </w:pPr>
    </w:p>
    <w:p>
      <w:pPr>
        <w:pStyle w:val="24"/>
        <w:spacing w:line="440" w:lineRule="exact"/>
        <w:rPr>
          <w:color w:val="auto"/>
          <w:sz w:val="24"/>
        </w:rPr>
      </w:pPr>
    </w:p>
    <w:p>
      <w:pPr>
        <w:pStyle w:val="24"/>
        <w:spacing w:line="440" w:lineRule="exact"/>
        <w:rPr>
          <w:color w:val="auto"/>
          <w:sz w:val="24"/>
        </w:rPr>
      </w:pPr>
    </w:p>
    <w:p>
      <w:pPr>
        <w:pStyle w:val="24"/>
        <w:spacing w:line="440" w:lineRule="exact"/>
        <w:rPr>
          <w:color w:val="auto"/>
          <w:sz w:val="24"/>
        </w:rPr>
      </w:pPr>
    </w:p>
    <w:p>
      <w:pPr>
        <w:pStyle w:val="24"/>
        <w:spacing w:line="440" w:lineRule="exact"/>
        <w:rPr>
          <w:color w:val="auto"/>
          <w:sz w:val="24"/>
        </w:rPr>
      </w:pPr>
    </w:p>
    <w:p>
      <w:pPr>
        <w:pStyle w:val="24"/>
        <w:spacing w:line="440" w:lineRule="exact"/>
        <w:rPr>
          <w:color w:val="auto"/>
          <w:sz w:val="24"/>
        </w:rPr>
      </w:pPr>
    </w:p>
    <w:p>
      <w:pPr>
        <w:pStyle w:val="24"/>
        <w:spacing w:line="440" w:lineRule="exact"/>
        <w:rPr>
          <w:color w:val="auto"/>
          <w:sz w:val="24"/>
        </w:rPr>
      </w:pPr>
    </w:p>
    <w:p>
      <w:pPr>
        <w:pStyle w:val="24"/>
        <w:spacing w:line="440" w:lineRule="exact"/>
        <w:rPr>
          <w:color w:val="auto"/>
          <w:sz w:val="24"/>
        </w:rPr>
      </w:pPr>
    </w:p>
    <w:p>
      <w:pPr>
        <w:pStyle w:val="24"/>
        <w:spacing w:line="440" w:lineRule="exact"/>
        <w:rPr>
          <w:color w:val="auto"/>
          <w:sz w:val="24"/>
        </w:rPr>
      </w:pPr>
    </w:p>
    <w:p>
      <w:pPr>
        <w:pStyle w:val="24"/>
        <w:spacing w:line="440" w:lineRule="exact"/>
        <w:rPr>
          <w:color w:val="auto"/>
          <w:sz w:val="24"/>
        </w:rPr>
      </w:pPr>
    </w:p>
    <w:p>
      <w:pPr>
        <w:pStyle w:val="24"/>
        <w:spacing w:line="440" w:lineRule="exact"/>
        <w:rPr>
          <w:color w:val="auto"/>
          <w:sz w:val="24"/>
        </w:rPr>
      </w:pPr>
    </w:p>
    <w:p>
      <w:pPr>
        <w:pStyle w:val="24"/>
        <w:spacing w:line="440" w:lineRule="exact"/>
        <w:rPr>
          <w:color w:val="auto"/>
          <w:sz w:val="24"/>
        </w:rPr>
      </w:pPr>
    </w:p>
    <w:p>
      <w:pPr>
        <w:pStyle w:val="24"/>
        <w:spacing w:line="440" w:lineRule="exact"/>
        <w:rPr>
          <w:color w:val="auto"/>
          <w:sz w:val="24"/>
        </w:rPr>
      </w:pPr>
    </w:p>
    <w:p>
      <w:pPr>
        <w:pStyle w:val="24"/>
        <w:spacing w:line="440" w:lineRule="exact"/>
        <w:rPr>
          <w:color w:val="auto"/>
          <w:sz w:val="24"/>
        </w:rPr>
      </w:pPr>
    </w:p>
    <w:p>
      <w:pPr>
        <w:pStyle w:val="24"/>
        <w:spacing w:line="440" w:lineRule="exact"/>
        <w:rPr>
          <w:color w:val="auto"/>
          <w:sz w:val="24"/>
        </w:rPr>
      </w:pPr>
    </w:p>
    <w:p>
      <w:pPr>
        <w:pStyle w:val="24"/>
        <w:spacing w:line="440" w:lineRule="exact"/>
        <w:rPr>
          <w:color w:val="auto"/>
          <w:sz w:val="24"/>
        </w:rPr>
      </w:pPr>
    </w:p>
    <w:p>
      <w:pPr>
        <w:pStyle w:val="24"/>
        <w:spacing w:line="440" w:lineRule="exact"/>
        <w:jc w:val="center"/>
        <w:rPr>
          <w:color w:val="auto"/>
          <w:sz w:val="44"/>
          <w:szCs w:val="44"/>
        </w:rPr>
      </w:pPr>
      <w:r>
        <w:rPr>
          <w:rFonts w:hint="eastAsia"/>
          <w:color w:val="auto"/>
          <w:sz w:val="44"/>
          <w:szCs w:val="44"/>
        </w:rPr>
        <w:sym w:font="Wingdings" w:char="00A8"/>
      </w:r>
      <w:r>
        <w:rPr>
          <w:rFonts w:hint="eastAsia"/>
          <w:color w:val="auto"/>
          <w:sz w:val="44"/>
          <w:szCs w:val="44"/>
        </w:rPr>
        <w:t>标准图集清单</w:t>
      </w:r>
    </w:p>
    <w:p>
      <w:pPr>
        <w:pStyle w:val="24"/>
        <w:spacing w:line="440" w:lineRule="exact"/>
        <w:ind w:firstLine="480"/>
        <w:jc w:val="center"/>
        <w:rPr>
          <w:color w:val="auto"/>
          <w:sz w:val="24"/>
        </w:rPr>
      </w:pPr>
      <w:r>
        <w:rPr>
          <w:rFonts w:hint="eastAsia"/>
          <w:color w:val="auto"/>
          <w:sz w:val="24"/>
        </w:rPr>
        <w:t>以下标准图集，限于招标文件中指明的章节和内容，构成图纸的一部分。</w:t>
      </w:r>
    </w:p>
    <w:p>
      <w:pPr>
        <w:pStyle w:val="24"/>
        <w:spacing w:line="440" w:lineRule="exact"/>
        <w:ind w:firstLine="1980" w:firstLineChars="825"/>
        <w:jc w:val="center"/>
        <w:rPr>
          <w:color w:val="auto"/>
          <w:sz w:val="24"/>
        </w:rPr>
      </w:pPr>
      <w:r>
        <w:rPr>
          <w:color w:val="auto"/>
          <w:sz w:val="24"/>
        </w:rPr>
        <w:t xml:space="preserve">                                        </w:t>
      </w:r>
      <w:r>
        <w:rPr>
          <w:rFonts w:hint="eastAsia"/>
          <w:color w:val="auto"/>
          <w:sz w:val="24"/>
        </w:rPr>
        <w:t>第</w:t>
      </w:r>
      <w:r>
        <w:rPr>
          <w:color w:val="auto"/>
          <w:sz w:val="24"/>
        </w:rPr>
        <w:t xml:space="preserve">    </w:t>
      </w:r>
      <w:r>
        <w:rPr>
          <w:rFonts w:hint="eastAsia"/>
          <w:color w:val="auto"/>
          <w:sz w:val="24"/>
        </w:rPr>
        <w:t>页共</w:t>
      </w:r>
      <w:r>
        <w:rPr>
          <w:color w:val="auto"/>
          <w:sz w:val="24"/>
        </w:rPr>
        <w:t xml:space="preserve">   </w:t>
      </w:r>
      <w:r>
        <w:rPr>
          <w:rFonts w:hint="eastAsia"/>
          <w:color w:val="auto"/>
          <w:sz w:val="24"/>
        </w:rPr>
        <w:t>页</w:t>
      </w:r>
    </w:p>
    <w:tbl>
      <w:tblPr>
        <w:tblStyle w:val="41"/>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440"/>
        <w:gridCol w:w="3737"/>
        <w:gridCol w:w="1260"/>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pStyle w:val="24"/>
              <w:spacing w:line="440" w:lineRule="exact"/>
              <w:jc w:val="center"/>
              <w:rPr>
                <w:color w:val="auto"/>
                <w:kern w:val="2"/>
                <w:sz w:val="24"/>
                <w:szCs w:val="21"/>
              </w:rPr>
            </w:pPr>
            <w:r>
              <w:rPr>
                <w:rFonts w:hint="eastAsia"/>
                <w:color w:val="auto"/>
                <w:kern w:val="2"/>
                <w:sz w:val="24"/>
                <w:szCs w:val="21"/>
              </w:rPr>
              <w:t>序号</w:t>
            </w:r>
          </w:p>
        </w:tc>
        <w:tc>
          <w:tcPr>
            <w:tcW w:w="1440" w:type="dxa"/>
            <w:tcBorders>
              <w:top w:val="single" w:color="auto" w:sz="4" w:space="0"/>
              <w:left w:val="single" w:color="auto" w:sz="4" w:space="0"/>
              <w:bottom w:val="single" w:color="auto" w:sz="4" w:space="0"/>
              <w:right w:val="single" w:color="auto" w:sz="4" w:space="0"/>
            </w:tcBorders>
          </w:tcPr>
          <w:p>
            <w:pPr>
              <w:pStyle w:val="24"/>
              <w:spacing w:line="440" w:lineRule="exact"/>
              <w:jc w:val="center"/>
              <w:rPr>
                <w:color w:val="auto"/>
                <w:kern w:val="2"/>
                <w:sz w:val="24"/>
                <w:szCs w:val="21"/>
              </w:rPr>
            </w:pPr>
            <w:r>
              <w:rPr>
                <w:rFonts w:hint="eastAsia"/>
                <w:color w:val="auto"/>
                <w:kern w:val="2"/>
                <w:sz w:val="24"/>
                <w:szCs w:val="21"/>
              </w:rPr>
              <w:t>图集编号</w:t>
            </w:r>
          </w:p>
        </w:tc>
        <w:tc>
          <w:tcPr>
            <w:tcW w:w="3737" w:type="dxa"/>
            <w:tcBorders>
              <w:top w:val="single" w:color="auto" w:sz="4" w:space="0"/>
              <w:left w:val="single" w:color="auto" w:sz="4" w:space="0"/>
              <w:bottom w:val="single" w:color="auto" w:sz="4" w:space="0"/>
              <w:right w:val="single" w:color="auto" w:sz="4" w:space="0"/>
            </w:tcBorders>
          </w:tcPr>
          <w:p>
            <w:pPr>
              <w:pStyle w:val="24"/>
              <w:spacing w:line="440" w:lineRule="exact"/>
              <w:jc w:val="center"/>
              <w:rPr>
                <w:color w:val="auto"/>
                <w:kern w:val="2"/>
                <w:sz w:val="24"/>
                <w:szCs w:val="21"/>
              </w:rPr>
            </w:pPr>
            <w:r>
              <w:rPr>
                <w:rFonts w:hint="eastAsia"/>
                <w:color w:val="auto"/>
                <w:kern w:val="2"/>
                <w:sz w:val="24"/>
                <w:szCs w:val="21"/>
              </w:rPr>
              <w:t>图集名称</w:t>
            </w:r>
          </w:p>
        </w:tc>
        <w:tc>
          <w:tcPr>
            <w:tcW w:w="1260" w:type="dxa"/>
            <w:tcBorders>
              <w:top w:val="single" w:color="auto" w:sz="4" w:space="0"/>
              <w:left w:val="single" w:color="auto" w:sz="4" w:space="0"/>
              <w:bottom w:val="single" w:color="auto" w:sz="4" w:space="0"/>
              <w:right w:val="single" w:color="auto" w:sz="4" w:space="0"/>
            </w:tcBorders>
          </w:tcPr>
          <w:p>
            <w:pPr>
              <w:pStyle w:val="24"/>
              <w:spacing w:line="440" w:lineRule="exact"/>
              <w:jc w:val="center"/>
              <w:rPr>
                <w:color w:val="auto"/>
                <w:kern w:val="2"/>
                <w:sz w:val="24"/>
                <w:szCs w:val="21"/>
              </w:rPr>
            </w:pPr>
            <w:r>
              <w:rPr>
                <w:rFonts w:hint="eastAsia"/>
                <w:color w:val="auto"/>
                <w:kern w:val="2"/>
                <w:sz w:val="24"/>
                <w:szCs w:val="21"/>
              </w:rPr>
              <w:t>日期</w:t>
            </w:r>
          </w:p>
        </w:tc>
        <w:tc>
          <w:tcPr>
            <w:tcW w:w="1844" w:type="dxa"/>
            <w:tcBorders>
              <w:top w:val="single" w:color="auto" w:sz="4" w:space="0"/>
              <w:left w:val="single" w:color="auto" w:sz="4" w:space="0"/>
              <w:bottom w:val="single" w:color="auto" w:sz="4" w:space="0"/>
              <w:right w:val="single" w:color="auto" w:sz="4" w:space="0"/>
            </w:tcBorders>
          </w:tcPr>
          <w:p>
            <w:pPr>
              <w:pStyle w:val="24"/>
              <w:spacing w:line="440" w:lineRule="exact"/>
              <w:jc w:val="center"/>
              <w:rPr>
                <w:color w:val="auto"/>
                <w:kern w:val="2"/>
                <w:sz w:val="24"/>
                <w:szCs w:val="21"/>
              </w:rPr>
            </w:pPr>
            <w:r>
              <w:rPr>
                <w:rFonts w:hint="eastAsia"/>
                <w:color w:val="auto"/>
                <w:kern w:val="2"/>
                <w:sz w:val="24"/>
                <w:szCs w:val="21"/>
              </w:rPr>
              <w:t>编写人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28"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c>
          <w:tcPr>
            <w:tcW w:w="1440"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c>
          <w:tcPr>
            <w:tcW w:w="3737"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c>
          <w:tcPr>
            <w:tcW w:w="1260"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c>
          <w:tcPr>
            <w:tcW w:w="1844"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28"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c>
          <w:tcPr>
            <w:tcW w:w="1440"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c>
          <w:tcPr>
            <w:tcW w:w="3737"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c>
          <w:tcPr>
            <w:tcW w:w="1260"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c>
          <w:tcPr>
            <w:tcW w:w="1844"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28"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c>
          <w:tcPr>
            <w:tcW w:w="1440"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c>
          <w:tcPr>
            <w:tcW w:w="3737"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c>
          <w:tcPr>
            <w:tcW w:w="1260"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c>
          <w:tcPr>
            <w:tcW w:w="1844"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28"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c>
          <w:tcPr>
            <w:tcW w:w="1440"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c>
          <w:tcPr>
            <w:tcW w:w="3737"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c>
          <w:tcPr>
            <w:tcW w:w="1260"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c>
          <w:tcPr>
            <w:tcW w:w="1844"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28"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c>
          <w:tcPr>
            <w:tcW w:w="1440"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c>
          <w:tcPr>
            <w:tcW w:w="3737"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c>
          <w:tcPr>
            <w:tcW w:w="1260"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c>
          <w:tcPr>
            <w:tcW w:w="1844"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28"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c>
          <w:tcPr>
            <w:tcW w:w="1440"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c>
          <w:tcPr>
            <w:tcW w:w="3737"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c>
          <w:tcPr>
            <w:tcW w:w="1260"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c>
          <w:tcPr>
            <w:tcW w:w="1844"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28"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c>
          <w:tcPr>
            <w:tcW w:w="1440"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c>
          <w:tcPr>
            <w:tcW w:w="3737"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c>
          <w:tcPr>
            <w:tcW w:w="1260"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c>
          <w:tcPr>
            <w:tcW w:w="1844"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28"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c>
          <w:tcPr>
            <w:tcW w:w="1440"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c>
          <w:tcPr>
            <w:tcW w:w="3737"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c>
          <w:tcPr>
            <w:tcW w:w="1260"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c>
          <w:tcPr>
            <w:tcW w:w="1844"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28"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c>
          <w:tcPr>
            <w:tcW w:w="1440"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c>
          <w:tcPr>
            <w:tcW w:w="3737"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c>
          <w:tcPr>
            <w:tcW w:w="1260"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c>
          <w:tcPr>
            <w:tcW w:w="1844"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28"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c>
          <w:tcPr>
            <w:tcW w:w="1440"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c>
          <w:tcPr>
            <w:tcW w:w="3737"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c>
          <w:tcPr>
            <w:tcW w:w="1260"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c>
          <w:tcPr>
            <w:tcW w:w="1844"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28"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c>
          <w:tcPr>
            <w:tcW w:w="1440"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c>
          <w:tcPr>
            <w:tcW w:w="3737"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c>
          <w:tcPr>
            <w:tcW w:w="1260"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c>
          <w:tcPr>
            <w:tcW w:w="1844"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28"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c>
          <w:tcPr>
            <w:tcW w:w="1440"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c>
          <w:tcPr>
            <w:tcW w:w="3737"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c>
          <w:tcPr>
            <w:tcW w:w="1260"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c>
          <w:tcPr>
            <w:tcW w:w="1844"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28"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c>
          <w:tcPr>
            <w:tcW w:w="1440"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c>
          <w:tcPr>
            <w:tcW w:w="3737"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c>
          <w:tcPr>
            <w:tcW w:w="1260"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c>
          <w:tcPr>
            <w:tcW w:w="1844"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28"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c>
          <w:tcPr>
            <w:tcW w:w="1440"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c>
          <w:tcPr>
            <w:tcW w:w="3737"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c>
          <w:tcPr>
            <w:tcW w:w="1260"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c>
          <w:tcPr>
            <w:tcW w:w="1844"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28"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c>
          <w:tcPr>
            <w:tcW w:w="1440"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c>
          <w:tcPr>
            <w:tcW w:w="3737"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c>
          <w:tcPr>
            <w:tcW w:w="1260"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c>
          <w:tcPr>
            <w:tcW w:w="1844"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28"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c>
          <w:tcPr>
            <w:tcW w:w="1440"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c>
          <w:tcPr>
            <w:tcW w:w="3737"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c>
          <w:tcPr>
            <w:tcW w:w="1260"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c>
          <w:tcPr>
            <w:tcW w:w="1844" w:type="dxa"/>
            <w:tcBorders>
              <w:top w:val="single" w:color="auto" w:sz="4" w:space="0"/>
              <w:left w:val="single" w:color="auto" w:sz="4" w:space="0"/>
              <w:bottom w:val="single" w:color="auto" w:sz="4" w:space="0"/>
              <w:right w:val="single" w:color="auto" w:sz="4" w:space="0"/>
            </w:tcBorders>
          </w:tcPr>
          <w:p>
            <w:pPr>
              <w:pStyle w:val="24"/>
              <w:spacing w:line="440" w:lineRule="exact"/>
              <w:ind w:firstLine="480"/>
              <w:jc w:val="center"/>
              <w:rPr>
                <w:color w:val="auto"/>
                <w:kern w:val="2"/>
                <w:sz w:val="24"/>
                <w:szCs w:val="21"/>
              </w:rPr>
            </w:pPr>
          </w:p>
        </w:tc>
      </w:tr>
    </w:tbl>
    <w:p>
      <w:pPr>
        <w:pStyle w:val="3"/>
        <w:kinsoku w:val="0"/>
        <w:autoSpaceDE w:val="0"/>
        <w:autoSpaceDN w:val="0"/>
        <w:ind w:left="0"/>
        <w:jc w:val="center"/>
        <w:rPr>
          <w:rFonts w:ascii="Microsoft JhengHei" w:hAnsi="Microsoft JhengHei" w:eastAsia="Microsoft JhengHei" w:cs="Microsoft JhengHei"/>
          <w:b/>
          <w:bCs/>
          <w:color w:val="auto"/>
          <w:sz w:val="20"/>
          <w:szCs w:val="20"/>
        </w:rPr>
      </w:pPr>
    </w:p>
    <w:p>
      <w:pPr>
        <w:pStyle w:val="4"/>
        <w:rPr>
          <w:color w:val="auto"/>
        </w:rPr>
      </w:pPr>
    </w:p>
    <w:p>
      <w:pPr>
        <w:pStyle w:val="5"/>
        <w:rPr>
          <w:color w:val="auto"/>
        </w:rPr>
      </w:pPr>
      <w:bookmarkStart w:id="414" w:name="_Toc67589039"/>
      <w:bookmarkStart w:id="415" w:name="_Toc45697247"/>
      <w:r>
        <w:rPr>
          <w:rFonts w:hint="eastAsia"/>
          <w:bCs w:val="0"/>
          <w:color w:val="auto"/>
        </w:rPr>
        <w:t>第八章</w:t>
      </w:r>
      <w:r>
        <w:rPr>
          <w:bCs w:val="0"/>
          <w:color w:val="auto"/>
        </w:rPr>
        <w:t xml:space="preserve">  </w:t>
      </w:r>
      <w:r>
        <w:rPr>
          <w:rFonts w:hint="eastAsia"/>
          <w:bCs w:val="0"/>
          <w:color w:val="auto"/>
        </w:rPr>
        <w:t>投标文件格式</w:t>
      </w:r>
      <w:bookmarkEnd w:id="414"/>
      <w:bookmarkEnd w:id="415"/>
    </w:p>
    <w:p>
      <w:pPr>
        <w:pStyle w:val="24"/>
        <w:spacing w:line="360" w:lineRule="auto"/>
        <w:ind w:firstLine="602"/>
        <w:jc w:val="left"/>
        <w:rPr>
          <w:b/>
          <w:bCs/>
          <w:color w:val="auto"/>
          <w:sz w:val="30"/>
          <w:shd w:val="clear" w:color="FFFFFF" w:fill="D9D9D9"/>
        </w:rPr>
      </w:pPr>
      <w:r>
        <w:rPr>
          <w:rFonts w:hint="eastAsia"/>
          <w:color w:val="auto"/>
          <w:sz w:val="28"/>
          <w:szCs w:val="18"/>
          <w:shd w:val="clear" w:color="FFFFFF" w:fill="D9D9D9"/>
        </w:rPr>
        <w:t>招标人可将下列投标资料按相应的评标办法进行组合，投标文件格式可根据实际要求进行增减。</w:t>
      </w:r>
    </w:p>
    <w:p>
      <w:pPr>
        <w:pStyle w:val="24"/>
        <w:spacing w:line="360" w:lineRule="auto"/>
        <w:ind w:firstLine="602"/>
        <w:jc w:val="center"/>
        <w:rPr>
          <w:b/>
          <w:bCs/>
          <w:color w:val="auto"/>
          <w:sz w:val="30"/>
        </w:rPr>
      </w:pPr>
    </w:p>
    <w:p>
      <w:pPr>
        <w:pStyle w:val="24"/>
        <w:spacing w:line="360" w:lineRule="auto"/>
        <w:ind w:firstLine="602"/>
        <w:jc w:val="center"/>
        <w:rPr>
          <w:b/>
          <w:bCs/>
          <w:color w:val="auto"/>
          <w:sz w:val="36"/>
          <w:szCs w:val="36"/>
        </w:rPr>
      </w:pPr>
      <w:r>
        <w:rPr>
          <w:rFonts w:hint="eastAsia"/>
          <w:b/>
          <w:bCs/>
          <w:color w:val="auto"/>
          <w:sz w:val="36"/>
          <w:szCs w:val="36"/>
        </w:rPr>
        <w:t>目</w:t>
      </w:r>
      <w:r>
        <w:rPr>
          <w:b/>
          <w:bCs/>
          <w:color w:val="auto"/>
          <w:sz w:val="36"/>
          <w:szCs w:val="36"/>
        </w:rPr>
        <w:t xml:space="preserve">    </w:t>
      </w:r>
      <w:r>
        <w:rPr>
          <w:rFonts w:hint="eastAsia"/>
          <w:b/>
          <w:bCs/>
          <w:color w:val="auto"/>
          <w:sz w:val="36"/>
          <w:szCs w:val="36"/>
        </w:rPr>
        <w:t>录</w:t>
      </w:r>
    </w:p>
    <w:p>
      <w:pPr>
        <w:pStyle w:val="24"/>
        <w:spacing w:line="360" w:lineRule="auto"/>
        <w:ind w:firstLine="602"/>
        <w:jc w:val="center"/>
        <w:rPr>
          <w:color w:val="auto"/>
          <w:sz w:val="28"/>
          <w:szCs w:val="28"/>
        </w:rPr>
      </w:pPr>
      <w:r>
        <w:rPr>
          <w:rFonts w:hint="eastAsia"/>
          <w:color w:val="auto"/>
          <w:sz w:val="28"/>
          <w:szCs w:val="28"/>
        </w:rPr>
        <w:t>（招标人可参考投标人须知第3.1条款根据实际要求编辑目录内容）</w:t>
      </w:r>
    </w:p>
    <w:p>
      <w:pPr>
        <w:pStyle w:val="24"/>
        <w:spacing w:line="400" w:lineRule="exact"/>
        <w:ind w:firstLine="602"/>
        <w:jc w:val="center"/>
        <w:rPr>
          <w:color w:val="auto"/>
          <w:sz w:val="28"/>
          <w:szCs w:val="28"/>
        </w:rPr>
      </w:pPr>
    </w:p>
    <w:p>
      <w:pPr>
        <w:pStyle w:val="24"/>
        <w:spacing w:line="400" w:lineRule="exact"/>
        <w:ind w:left="607" w:leftChars="253"/>
        <w:rPr>
          <w:color w:val="auto"/>
          <w:sz w:val="28"/>
        </w:rPr>
      </w:pPr>
      <w:r>
        <w:rPr>
          <w:rFonts w:hint="eastAsia"/>
          <w:b/>
          <w:bCs/>
          <w:color w:val="auto"/>
          <w:sz w:val="28"/>
        </w:rPr>
        <w:t>一、投标文件商务标</w:t>
      </w:r>
    </w:p>
    <w:p>
      <w:pPr>
        <w:pStyle w:val="24"/>
        <w:numPr>
          <w:ilvl w:val="0"/>
          <w:numId w:val="48"/>
        </w:numPr>
        <w:spacing w:line="400" w:lineRule="exact"/>
        <w:rPr>
          <w:color w:val="auto"/>
          <w:sz w:val="24"/>
          <w:szCs w:val="18"/>
        </w:rPr>
      </w:pPr>
      <w:r>
        <w:rPr>
          <w:rFonts w:hint="eastAsia"/>
          <w:color w:val="auto"/>
          <w:sz w:val="24"/>
          <w:szCs w:val="18"/>
        </w:rPr>
        <w:t>投标函；</w:t>
      </w:r>
    </w:p>
    <w:p>
      <w:pPr>
        <w:pStyle w:val="24"/>
        <w:numPr>
          <w:ilvl w:val="0"/>
          <w:numId w:val="48"/>
        </w:numPr>
        <w:spacing w:line="400" w:lineRule="exact"/>
        <w:rPr>
          <w:color w:val="auto"/>
          <w:sz w:val="24"/>
          <w:szCs w:val="18"/>
        </w:rPr>
      </w:pPr>
      <w:r>
        <w:rPr>
          <w:rFonts w:hint="eastAsia"/>
          <w:color w:val="auto"/>
          <w:sz w:val="24"/>
          <w:szCs w:val="18"/>
        </w:rPr>
        <w:t>投标函附录；</w:t>
      </w:r>
    </w:p>
    <w:p>
      <w:pPr>
        <w:pStyle w:val="24"/>
        <w:numPr>
          <w:ilvl w:val="0"/>
          <w:numId w:val="48"/>
        </w:numPr>
        <w:spacing w:line="400" w:lineRule="exact"/>
        <w:rPr>
          <w:color w:val="auto"/>
          <w:sz w:val="24"/>
          <w:szCs w:val="18"/>
        </w:rPr>
      </w:pPr>
      <w:r>
        <w:rPr>
          <w:rFonts w:hint="eastAsia"/>
          <w:color w:val="auto"/>
          <w:sz w:val="24"/>
          <w:szCs w:val="18"/>
        </w:rPr>
        <w:t>已标价工程量清单（具体格式以投标工具生成为准）；</w:t>
      </w:r>
    </w:p>
    <w:p>
      <w:pPr>
        <w:pStyle w:val="24"/>
        <w:numPr>
          <w:ilvl w:val="0"/>
          <w:numId w:val="48"/>
        </w:numPr>
        <w:spacing w:line="400" w:lineRule="exact"/>
        <w:rPr>
          <w:color w:val="auto"/>
          <w:sz w:val="24"/>
          <w:szCs w:val="18"/>
        </w:rPr>
      </w:pPr>
      <w:r>
        <w:rPr>
          <w:rFonts w:hint="eastAsia"/>
          <w:color w:val="auto"/>
          <w:sz w:val="24"/>
          <w:szCs w:val="18"/>
        </w:rPr>
        <w:t>品牌推荐表；</w:t>
      </w:r>
    </w:p>
    <w:p>
      <w:pPr>
        <w:pStyle w:val="24"/>
        <w:numPr>
          <w:ilvl w:val="0"/>
          <w:numId w:val="48"/>
        </w:numPr>
        <w:spacing w:line="400" w:lineRule="exact"/>
        <w:rPr>
          <w:color w:val="auto"/>
          <w:sz w:val="24"/>
          <w:szCs w:val="18"/>
        </w:rPr>
      </w:pPr>
      <w:r>
        <w:rPr>
          <w:rFonts w:hint="eastAsia"/>
          <w:color w:val="auto"/>
          <w:sz w:val="24"/>
          <w:szCs w:val="18"/>
        </w:rPr>
        <w:t>招标文件要求投标人提交的其他资料。</w:t>
      </w:r>
    </w:p>
    <w:p>
      <w:pPr>
        <w:pStyle w:val="24"/>
        <w:spacing w:line="400" w:lineRule="exact"/>
        <w:ind w:firstLine="562" w:firstLineChars="200"/>
        <w:rPr>
          <w:b/>
          <w:bCs/>
          <w:color w:val="auto"/>
          <w:sz w:val="28"/>
        </w:rPr>
      </w:pPr>
    </w:p>
    <w:p>
      <w:pPr>
        <w:pStyle w:val="24"/>
        <w:spacing w:line="400" w:lineRule="exact"/>
        <w:ind w:firstLine="562" w:firstLineChars="200"/>
        <w:rPr>
          <w:color w:val="auto"/>
          <w:sz w:val="28"/>
        </w:rPr>
      </w:pPr>
      <w:r>
        <w:rPr>
          <w:rFonts w:hint="eastAsia"/>
          <w:b/>
          <w:bCs/>
          <w:color w:val="auto"/>
          <w:sz w:val="28"/>
        </w:rPr>
        <w:t>二、投标文件技术标</w:t>
      </w:r>
    </w:p>
    <w:p>
      <w:pPr>
        <w:pStyle w:val="24"/>
        <w:numPr>
          <w:ilvl w:val="0"/>
          <w:numId w:val="49"/>
        </w:numPr>
        <w:spacing w:line="400" w:lineRule="exact"/>
        <w:ind w:left="1265"/>
        <w:rPr>
          <w:color w:val="auto"/>
          <w:sz w:val="24"/>
          <w:szCs w:val="18"/>
        </w:rPr>
      </w:pPr>
      <w:r>
        <w:rPr>
          <w:rFonts w:hint="eastAsia"/>
          <w:color w:val="auto"/>
          <w:sz w:val="24"/>
          <w:szCs w:val="18"/>
        </w:rPr>
        <w:t xml:space="preserve">              </w:t>
      </w:r>
    </w:p>
    <w:p>
      <w:pPr>
        <w:pStyle w:val="24"/>
        <w:numPr>
          <w:ilvl w:val="0"/>
          <w:numId w:val="49"/>
        </w:numPr>
        <w:spacing w:line="400" w:lineRule="exact"/>
        <w:ind w:left="1265"/>
        <w:rPr>
          <w:color w:val="auto"/>
          <w:sz w:val="24"/>
          <w:szCs w:val="18"/>
        </w:rPr>
      </w:pPr>
      <w:r>
        <w:rPr>
          <w:rFonts w:hint="eastAsia"/>
          <w:color w:val="auto"/>
          <w:sz w:val="24"/>
          <w:szCs w:val="18"/>
        </w:rPr>
        <w:t xml:space="preserve">       </w:t>
      </w:r>
    </w:p>
    <w:p>
      <w:pPr>
        <w:pStyle w:val="24"/>
        <w:spacing w:line="400" w:lineRule="exact"/>
        <w:rPr>
          <w:color w:val="auto"/>
          <w:sz w:val="24"/>
          <w:szCs w:val="18"/>
        </w:rPr>
      </w:pPr>
      <w:r>
        <w:rPr>
          <w:rFonts w:hint="eastAsia"/>
          <w:color w:val="auto"/>
          <w:sz w:val="24"/>
          <w:szCs w:val="18"/>
        </w:rPr>
        <w:t xml:space="preserve">       ……</w:t>
      </w:r>
    </w:p>
    <w:p>
      <w:pPr>
        <w:pStyle w:val="24"/>
        <w:spacing w:line="400" w:lineRule="exact"/>
        <w:ind w:left="607" w:leftChars="253"/>
        <w:rPr>
          <w:b/>
          <w:bCs/>
          <w:color w:val="auto"/>
          <w:sz w:val="28"/>
        </w:rPr>
      </w:pPr>
    </w:p>
    <w:p>
      <w:pPr>
        <w:pStyle w:val="24"/>
        <w:spacing w:line="400" w:lineRule="exact"/>
        <w:ind w:left="607" w:leftChars="253"/>
        <w:rPr>
          <w:color w:val="auto"/>
          <w:sz w:val="28"/>
        </w:rPr>
      </w:pPr>
      <w:r>
        <w:rPr>
          <w:rFonts w:hint="eastAsia"/>
          <w:b/>
          <w:bCs/>
          <w:color w:val="auto"/>
          <w:sz w:val="28"/>
        </w:rPr>
        <w:t>三、投标文件资信标</w:t>
      </w:r>
    </w:p>
    <w:p>
      <w:pPr>
        <w:pStyle w:val="24"/>
        <w:spacing w:line="400" w:lineRule="exact"/>
        <w:ind w:left="887"/>
        <w:rPr>
          <w:color w:val="auto"/>
          <w:sz w:val="24"/>
          <w:szCs w:val="18"/>
        </w:rPr>
      </w:pPr>
      <w:r>
        <w:rPr>
          <w:rFonts w:hint="eastAsia"/>
          <w:color w:val="auto"/>
          <w:sz w:val="24"/>
          <w:szCs w:val="18"/>
        </w:rPr>
        <w:t>1.《投标人资信分自评表》；</w:t>
      </w:r>
    </w:p>
    <w:p>
      <w:pPr>
        <w:pStyle w:val="24"/>
        <w:spacing w:line="400" w:lineRule="exact"/>
        <w:ind w:left="887"/>
        <w:rPr>
          <w:color w:val="auto"/>
          <w:sz w:val="24"/>
          <w:szCs w:val="18"/>
        </w:rPr>
      </w:pPr>
      <w:r>
        <w:rPr>
          <w:rFonts w:hint="eastAsia"/>
          <w:color w:val="auto"/>
          <w:sz w:val="24"/>
          <w:szCs w:val="18"/>
        </w:rPr>
        <w:t>2. 根据资信标评分条款提供的相应证明材料；</w:t>
      </w:r>
    </w:p>
    <w:p>
      <w:pPr>
        <w:pStyle w:val="24"/>
        <w:spacing w:line="400" w:lineRule="exact"/>
        <w:ind w:left="887"/>
        <w:rPr>
          <w:color w:val="auto"/>
          <w:sz w:val="24"/>
          <w:szCs w:val="18"/>
        </w:rPr>
      </w:pPr>
      <w:r>
        <w:rPr>
          <w:rFonts w:hint="eastAsia"/>
          <w:color w:val="auto"/>
          <w:sz w:val="24"/>
          <w:szCs w:val="18"/>
        </w:rPr>
        <w:t>3. 投标人认为需附的其他材料。</w:t>
      </w:r>
    </w:p>
    <w:p>
      <w:pPr>
        <w:pStyle w:val="24"/>
        <w:spacing w:line="400" w:lineRule="exact"/>
        <w:ind w:left="607" w:leftChars="253"/>
        <w:rPr>
          <w:color w:val="auto"/>
          <w:sz w:val="28"/>
        </w:rPr>
      </w:pPr>
    </w:p>
    <w:p>
      <w:pPr>
        <w:pStyle w:val="24"/>
        <w:spacing w:line="400" w:lineRule="exact"/>
        <w:ind w:firstLine="562" w:firstLineChars="200"/>
        <w:rPr>
          <w:color w:val="auto"/>
          <w:sz w:val="28"/>
        </w:rPr>
      </w:pPr>
      <w:r>
        <w:rPr>
          <w:rFonts w:hint="eastAsia"/>
          <w:b/>
          <w:bCs/>
          <w:color w:val="auto"/>
          <w:sz w:val="28"/>
        </w:rPr>
        <w:t>四、投标文件资格审查资料</w:t>
      </w:r>
    </w:p>
    <w:p>
      <w:pPr>
        <w:pStyle w:val="24"/>
        <w:numPr>
          <w:ilvl w:val="0"/>
          <w:numId w:val="50"/>
        </w:numPr>
        <w:spacing w:line="400" w:lineRule="exact"/>
        <w:ind w:left="1265"/>
        <w:rPr>
          <w:color w:val="auto"/>
          <w:sz w:val="24"/>
          <w:szCs w:val="18"/>
        </w:rPr>
      </w:pPr>
      <w:r>
        <w:rPr>
          <w:rFonts w:hint="eastAsia"/>
          <w:color w:val="auto"/>
          <w:sz w:val="24"/>
          <w:szCs w:val="18"/>
        </w:rPr>
        <w:t xml:space="preserve">法定代表人身份证明书、授权委托书；                      </w:t>
      </w:r>
    </w:p>
    <w:p>
      <w:pPr>
        <w:pStyle w:val="24"/>
        <w:numPr>
          <w:ilvl w:val="0"/>
          <w:numId w:val="50"/>
        </w:numPr>
        <w:spacing w:line="400" w:lineRule="exact"/>
        <w:ind w:left="1265"/>
        <w:rPr>
          <w:color w:val="auto"/>
          <w:sz w:val="24"/>
          <w:szCs w:val="18"/>
        </w:rPr>
      </w:pPr>
      <w:r>
        <w:rPr>
          <w:rFonts w:hint="eastAsia"/>
          <w:color w:val="auto"/>
          <w:sz w:val="24"/>
          <w:szCs w:val="18"/>
        </w:rPr>
        <w:t xml:space="preserve">                </w:t>
      </w:r>
    </w:p>
    <w:p>
      <w:pPr>
        <w:pStyle w:val="24"/>
        <w:spacing w:line="400" w:lineRule="exact"/>
        <w:ind w:left="840"/>
        <w:rPr>
          <w:color w:val="auto"/>
          <w:sz w:val="24"/>
          <w:szCs w:val="18"/>
        </w:rPr>
      </w:pPr>
      <w:r>
        <w:rPr>
          <w:rFonts w:hint="eastAsia"/>
          <w:color w:val="auto"/>
          <w:sz w:val="24"/>
          <w:szCs w:val="18"/>
        </w:rPr>
        <w:t>……</w:t>
      </w:r>
    </w:p>
    <w:p>
      <w:pPr>
        <w:rPr>
          <w:color w:val="auto"/>
          <w:sz w:val="84"/>
        </w:rPr>
      </w:pPr>
      <w:r>
        <w:rPr>
          <w:color w:val="auto"/>
          <w:sz w:val="28"/>
        </w:rPr>
        <w:br w:type="page"/>
      </w:r>
      <w:r>
        <w:rPr>
          <w:rFonts w:hint="eastAsia"/>
          <w:color w:val="auto"/>
          <w:sz w:val="84"/>
        </w:rPr>
        <w:t>建设工程施工投标文件</w:t>
      </w:r>
    </w:p>
    <w:p>
      <w:pPr>
        <w:pStyle w:val="24"/>
        <w:jc w:val="center"/>
        <w:rPr>
          <w:color w:val="auto"/>
          <w:sz w:val="36"/>
          <w:szCs w:val="8"/>
        </w:rPr>
      </w:pPr>
    </w:p>
    <w:p>
      <w:pPr>
        <w:pStyle w:val="24"/>
        <w:jc w:val="center"/>
        <w:rPr>
          <w:color w:val="auto"/>
          <w:sz w:val="36"/>
          <w:szCs w:val="8"/>
        </w:rPr>
      </w:pPr>
    </w:p>
    <w:p>
      <w:pPr>
        <w:pStyle w:val="24"/>
        <w:jc w:val="center"/>
        <w:rPr>
          <w:color w:val="auto"/>
          <w:sz w:val="36"/>
          <w:szCs w:val="8"/>
        </w:rPr>
      </w:pPr>
    </w:p>
    <w:p>
      <w:pPr>
        <w:pStyle w:val="24"/>
        <w:ind w:firstLine="480"/>
        <w:jc w:val="center"/>
        <w:rPr>
          <w:color w:val="auto"/>
        </w:rPr>
      </w:pPr>
    </w:p>
    <w:p>
      <w:pPr>
        <w:pStyle w:val="24"/>
        <w:ind w:firstLine="560"/>
        <w:jc w:val="center"/>
        <w:rPr>
          <w:color w:val="auto"/>
          <w:sz w:val="28"/>
        </w:rPr>
      </w:pPr>
      <w:r>
        <w:rPr>
          <w:rFonts w:hint="eastAsia"/>
          <w:color w:val="auto"/>
          <w:sz w:val="28"/>
        </w:rPr>
        <w:t>招标编号:___________________________</w:t>
      </w:r>
    </w:p>
    <w:p>
      <w:pPr>
        <w:pStyle w:val="24"/>
        <w:ind w:firstLine="560"/>
        <w:jc w:val="center"/>
        <w:rPr>
          <w:color w:val="auto"/>
          <w:sz w:val="28"/>
        </w:rPr>
      </w:pPr>
    </w:p>
    <w:p>
      <w:pPr>
        <w:pStyle w:val="24"/>
        <w:ind w:firstLine="560"/>
        <w:jc w:val="center"/>
        <w:rPr>
          <w:color w:val="auto"/>
          <w:sz w:val="28"/>
        </w:rPr>
      </w:pPr>
    </w:p>
    <w:p>
      <w:pPr>
        <w:pStyle w:val="24"/>
        <w:ind w:firstLine="560"/>
        <w:jc w:val="center"/>
        <w:rPr>
          <w:color w:val="auto"/>
          <w:sz w:val="28"/>
        </w:rPr>
      </w:pPr>
    </w:p>
    <w:p>
      <w:pPr>
        <w:pStyle w:val="24"/>
        <w:ind w:firstLine="560"/>
        <w:jc w:val="center"/>
        <w:rPr>
          <w:color w:val="auto"/>
          <w:sz w:val="28"/>
        </w:rPr>
      </w:pPr>
    </w:p>
    <w:p>
      <w:pPr>
        <w:pStyle w:val="24"/>
        <w:ind w:firstLine="560"/>
        <w:jc w:val="center"/>
        <w:rPr>
          <w:color w:val="auto"/>
          <w:sz w:val="28"/>
        </w:rPr>
      </w:pPr>
    </w:p>
    <w:p>
      <w:pPr>
        <w:pStyle w:val="24"/>
        <w:ind w:firstLine="560"/>
        <w:jc w:val="center"/>
        <w:rPr>
          <w:color w:val="auto"/>
          <w:sz w:val="28"/>
        </w:rPr>
      </w:pPr>
    </w:p>
    <w:p>
      <w:pPr>
        <w:pStyle w:val="24"/>
        <w:ind w:firstLine="560"/>
        <w:jc w:val="center"/>
        <w:rPr>
          <w:color w:val="auto"/>
          <w:sz w:val="28"/>
        </w:rPr>
      </w:pPr>
    </w:p>
    <w:p>
      <w:pPr>
        <w:pStyle w:val="24"/>
        <w:ind w:firstLine="560"/>
        <w:jc w:val="center"/>
        <w:rPr>
          <w:color w:val="auto"/>
          <w:sz w:val="28"/>
        </w:rPr>
      </w:pPr>
    </w:p>
    <w:p>
      <w:pPr>
        <w:pStyle w:val="24"/>
        <w:ind w:firstLine="640"/>
        <w:jc w:val="center"/>
        <w:rPr>
          <w:color w:val="auto"/>
          <w:sz w:val="32"/>
        </w:rPr>
      </w:pPr>
      <w:r>
        <w:rPr>
          <w:rFonts w:hint="eastAsia"/>
          <w:color w:val="auto"/>
          <w:sz w:val="32"/>
        </w:rPr>
        <w:t>工程名称:</w:t>
      </w:r>
      <w:r>
        <w:rPr>
          <w:color w:val="auto"/>
          <w:sz w:val="32"/>
        </w:rPr>
        <w:softHyphen/>
      </w:r>
      <w:r>
        <w:rPr>
          <w:color w:val="auto"/>
          <w:sz w:val="32"/>
        </w:rPr>
        <w:softHyphen/>
      </w:r>
      <w:r>
        <w:rPr>
          <w:color w:val="auto"/>
          <w:sz w:val="32"/>
        </w:rPr>
        <w:softHyphen/>
      </w:r>
      <w:r>
        <w:rPr>
          <w:color w:val="auto"/>
          <w:sz w:val="32"/>
        </w:rPr>
        <w:softHyphen/>
      </w:r>
      <w:r>
        <w:rPr>
          <w:color w:val="auto"/>
          <w:sz w:val="32"/>
        </w:rPr>
        <w:softHyphen/>
      </w:r>
      <w:r>
        <w:rPr>
          <w:color w:val="auto"/>
          <w:sz w:val="32"/>
        </w:rPr>
        <w:softHyphen/>
      </w:r>
      <w:r>
        <w:rPr>
          <w:color w:val="auto"/>
          <w:sz w:val="32"/>
        </w:rPr>
        <w:softHyphen/>
      </w:r>
      <w:r>
        <w:rPr>
          <w:color w:val="auto"/>
          <w:sz w:val="32"/>
        </w:rPr>
        <w:softHyphen/>
      </w:r>
      <w:r>
        <w:rPr>
          <w:color w:val="auto"/>
          <w:sz w:val="32"/>
        </w:rPr>
        <w:softHyphen/>
      </w:r>
      <w:r>
        <w:rPr>
          <w:color w:val="auto"/>
          <w:sz w:val="32"/>
        </w:rPr>
        <w:softHyphen/>
      </w:r>
      <w:r>
        <w:rPr>
          <w:color w:val="auto"/>
          <w:sz w:val="32"/>
        </w:rPr>
        <w:softHyphen/>
      </w:r>
      <w:r>
        <w:rPr>
          <w:color w:val="auto"/>
          <w:sz w:val="32"/>
        </w:rPr>
        <w:softHyphen/>
      </w:r>
      <w:r>
        <w:rPr>
          <w:color w:val="auto"/>
          <w:sz w:val="32"/>
        </w:rPr>
        <w:softHyphen/>
      </w:r>
      <w:r>
        <w:rPr>
          <w:color w:val="auto"/>
          <w:sz w:val="32"/>
        </w:rPr>
        <w:softHyphen/>
      </w:r>
      <w:r>
        <w:rPr>
          <w:color w:val="auto"/>
          <w:sz w:val="32"/>
        </w:rPr>
        <w:softHyphen/>
      </w:r>
      <w:r>
        <w:rPr>
          <w:color w:val="auto"/>
          <w:sz w:val="32"/>
        </w:rPr>
        <w:softHyphen/>
      </w:r>
      <w:r>
        <w:rPr>
          <w:color w:val="auto"/>
          <w:sz w:val="32"/>
        </w:rPr>
        <w:softHyphen/>
      </w:r>
      <w:r>
        <w:rPr>
          <w:color w:val="auto"/>
          <w:sz w:val="32"/>
        </w:rPr>
        <w:softHyphen/>
      </w:r>
      <w:r>
        <w:rPr>
          <w:color w:val="auto"/>
          <w:sz w:val="32"/>
        </w:rPr>
        <w:t>__________________________________________</w:t>
      </w:r>
    </w:p>
    <w:p>
      <w:pPr>
        <w:pStyle w:val="24"/>
        <w:ind w:firstLine="640"/>
        <w:jc w:val="center"/>
        <w:rPr>
          <w:color w:val="auto"/>
          <w:sz w:val="32"/>
        </w:rPr>
      </w:pPr>
    </w:p>
    <w:p>
      <w:pPr>
        <w:pStyle w:val="24"/>
        <w:ind w:firstLine="640"/>
        <w:jc w:val="center"/>
        <w:rPr>
          <w:color w:val="auto"/>
          <w:sz w:val="32"/>
        </w:rPr>
      </w:pPr>
    </w:p>
    <w:p>
      <w:pPr>
        <w:pStyle w:val="24"/>
        <w:ind w:firstLine="640"/>
        <w:jc w:val="center"/>
        <w:rPr>
          <w:color w:val="auto"/>
          <w:sz w:val="32"/>
        </w:rPr>
      </w:pPr>
      <w:r>
        <w:rPr>
          <w:rFonts w:hint="eastAsia"/>
          <w:color w:val="auto"/>
          <w:sz w:val="32"/>
        </w:rPr>
        <w:t>投标人</w:t>
      </w:r>
      <w:r>
        <w:rPr>
          <w:color w:val="auto"/>
          <w:sz w:val="32"/>
        </w:rPr>
        <w:t xml:space="preserve">:  </w:t>
      </w:r>
      <w:r>
        <w:rPr>
          <w:rFonts w:hint="eastAsia"/>
          <w:color w:val="auto"/>
          <w:sz w:val="32"/>
          <w:u w:val="single"/>
        </w:rPr>
        <w:t xml:space="preserve">                                (单位盖章)</w:t>
      </w:r>
    </w:p>
    <w:p>
      <w:pPr>
        <w:pStyle w:val="24"/>
        <w:spacing w:after="120" w:afterLines="50" w:line="480" w:lineRule="auto"/>
        <w:ind w:firstLine="640"/>
        <w:jc w:val="center"/>
        <w:rPr>
          <w:color w:val="auto"/>
          <w:sz w:val="32"/>
        </w:rPr>
      </w:pPr>
    </w:p>
    <w:p>
      <w:pPr>
        <w:pStyle w:val="24"/>
        <w:spacing w:after="120" w:afterLines="50" w:line="480" w:lineRule="auto"/>
        <w:ind w:firstLine="640"/>
        <w:rPr>
          <w:color w:val="auto"/>
          <w:sz w:val="32"/>
          <w:u w:val="single"/>
        </w:rPr>
      </w:pPr>
      <w:r>
        <w:rPr>
          <w:rFonts w:hint="eastAsia"/>
          <w:color w:val="auto"/>
          <w:sz w:val="32"/>
        </w:rPr>
        <w:t>法定代表人或其委托代理人</w:t>
      </w:r>
      <w:r>
        <w:rPr>
          <w:color w:val="auto"/>
          <w:sz w:val="32"/>
        </w:rPr>
        <w:t>:</w:t>
      </w:r>
      <w:r>
        <w:rPr>
          <w:rFonts w:hint="eastAsia"/>
          <w:color w:val="auto"/>
          <w:sz w:val="32"/>
          <w:u w:val="single"/>
        </w:rPr>
        <w:t xml:space="preserve">              (签字或盖章)</w:t>
      </w:r>
    </w:p>
    <w:p>
      <w:pPr>
        <w:pStyle w:val="24"/>
        <w:spacing w:after="120" w:afterLines="50" w:line="480" w:lineRule="auto"/>
        <w:rPr>
          <w:color w:val="auto"/>
          <w:sz w:val="32"/>
          <w:u w:val="single"/>
        </w:rPr>
      </w:pPr>
    </w:p>
    <w:p>
      <w:pPr>
        <w:pStyle w:val="24"/>
        <w:spacing w:after="120" w:afterLines="50" w:line="480" w:lineRule="auto"/>
        <w:ind w:firstLine="640"/>
        <w:jc w:val="center"/>
        <w:rPr>
          <w:color w:val="auto"/>
          <w:sz w:val="32"/>
        </w:rPr>
      </w:pPr>
      <w:r>
        <w:rPr>
          <w:rFonts w:hint="eastAsia"/>
          <w:color w:val="auto"/>
          <w:sz w:val="32"/>
        </w:rPr>
        <w:t>日期:______年_____月______日</w:t>
      </w:r>
    </w:p>
    <w:p>
      <w:pPr>
        <w:pStyle w:val="24"/>
        <w:spacing w:line="440" w:lineRule="exact"/>
        <w:jc w:val="center"/>
        <w:rPr>
          <w:color w:val="auto"/>
          <w:sz w:val="24"/>
        </w:rPr>
      </w:pPr>
    </w:p>
    <w:p>
      <w:pPr>
        <w:rPr>
          <w:rFonts w:ascii="宋体"/>
          <w:b/>
          <w:color w:val="auto"/>
          <w:szCs w:val="21"/>
        </w:rPr>
      </w:pPr>
      <w:r>
        <w:rPr>
          <w:rFonts w:hint="eastAsia" w:ascii="宋体"/>
          <w:b/>
          <w:color w:val="auto"/>
          <w:szCs w:val="21"/>
        </w:rPr>
        <w:br w:type="page"/>
      </w:r>
    </w:p>
    <w:p>
      <w:pPr>
        <w:rPr>
          <w:b/>
          <w:bCs/>
          <w:color w:val="auto"/>
          <w:sz w:val="72"/>
        </w:rPr>
      </w:pPr>
      <w:r>
        <w:rPr>
          <w:rFonts w:hint="eastAsia" w:ascii="宋体"/>
          <w:b/>
          <w:color w:val="auto"/>
        </w:rPr>
        <w:sym w:font="Wingdings" w:char="00A8"/>
      </w:r>
      <w:r>
        <w:rPr>
          <w:rFonts w:hint="eastAsia" w:ascii="宋体"/>
          <w:b/>
          <w:color w:val="auto"/>
        </w:rPr>
        <w:t xml:space="preserve"> </w:t>
      </w:r>
      <w:r>
        <w:rPr>
          <w:rFonts w:hint="eastAsia" w:ascii="宋体"/>
          <w:b/>
          <w:color w:val="auto"/>
          <w:szCs w:val="21"/>
        </w:rPr>
        <w:t>（适用于明标）:</w:t>
      </w:r>
    </w:p>
    <w:p>
      <w:pPr>
        <w:jc w:val="center"/>
        <w:rPr>
          <w:b/>
          <w:bCs/>
          <w:color w:val="auto"/>
          <w:sz w:val="72"/>
        </w:rPr>
      </w:pPr>
    </w:p>
    <w:p>
      <w:pPr>
        <w:jc w:val="center"/>
        <w:rPr>
          <w:b/>
          <w:bCs/>
          <w:color w:val="auto"/>
          <w:sz w:val="72"/>
        </w:rPr>
      </w:pPr>
      <w:r>
        <w:rPr>
          <w:rFonts w:hint="eastAsia"/>
          <w:b/>
          <w:bCs/>
          <w:color w:val="auto"/>
          <w:sz w:val="72"/>
        </w:rPr>
        <w:t>施工投标文件</w:t>
      </w:r>
    </w:p>
    <w:p>
      <w:pPr>
        <w:jc w:val="center"/>
        <w:rPr>
          <w:color w:val="auto"/>
          <w:sz w:val="36"/>
        </w:rPr>
      </w:pPr>
      <w:r>
        <w:rPr>
          <w:rFonts w:hint="eastAsia"/>
          <w:color w:val="auto"/>
          <w:sz w:val="36"/>
        </w:rPr>
        <w:t>（封面）</w:t>
      </w:r>
    </w:p>
    <w:p>
      <w:pPr>
        <w:rPr>
          <w:color w:val="auto"/>
        </w:rPr>
      </w:pPr>
    </w:p>
    <w:p>
      <w:pPr>
        <w:rPr>
          <w:color w:val="auto"/>
          <w:sz w:val="32"/>
        </w:rPr>
      </w:pPr>
    </w:p>
    <w:p>
      <w:pPr>
        <w:rPr>
          <w:color w:val="auto"/>
          <w:sz w:val="32"/>
        </w:rPr>
      </w:pPr>
    </w:p>
    <w:p>
      <w:pPr>
        <w:spacing w:after="360" w:afterLines="150" w:line="480" w:lineRule="auto"/>
        <w:ind w:firstLine="627" w:firstLineChars="196"/>
        <w:rPr>
          <w:rFonts w:ascii="宋体"/>
          <w:color w:val="auto"/>
          <w:sz w:val="32"/>
          <w:u w:val="single"/>
        </w:rPr>
      </w:pPr>
      <w:r>
        <w:rPr>
          <w:rFonts w:hint="eastAsia" w:ascii="宋体"/>
          <w:color w:val="auto"/>
          <w:sz w:val="32"/>
        </w:rPr>
        <w:t>工程名称：</w:t>
      </w:r>
      <w:r>
        <w:rPr>
          <w:rFonts w:ascii="宋体"/>
          <w:color w:val="auto"/>
          <w:sz w:val="32"/>
          <w:u w:val="single"/>
        </w:rPr>
        <w:t xml:space="preserve">                   </w:t>
      </w:r>
      <w:r>
        <w:rPr>
          <w:rFonts w:hint="eastAsia" w:ascii="宋体"/>
          <w:color w:val="auto"/>
          <w:sz w:val="32"/>
          <w:u w:val="single"/>
        </w:rPr>
        <w:t xml:space="preserve">       </w:t>
      </w:r>
      <w:r>
        <w:rPr>
          <w:rFonts w:ascii="宋体"/>
          <w:color w:val="auto"/>
          <w:sz w:val="32"/>
          <w:u w:val="single"/>
        </w:rPr>
        <w:t xml:space="preserve">               </w:t>
      </w:r>
    </w:p>
    <w:p>
      <w:pPr>
        <w:tabs>
          <w:tab w:val="left" w:pos="5529"/>
        </w:tabs>
        <w:spacing w:after="360" w:afterLines="150" w:line="480" w:lineRule="auto"/>
        <w:ind w:firstLine="627" w:firstLineChars="196"/>
        <w:rPr>
          <w:rFonts w:ascii="宋体"/>
          <w:color w:val="auto"/>
          <w:sz w:val="32"/>
        </w:rPr>
      </w:pPr>
      <w:r>
        <w:rPr>
          <w:rFonts w:hint="eastAsia" w:ascii="宋体"/>
          <w:color w:val="auto"/>
          <w:sz w:val="32"/>
        </w:rPr>
        <w:t>投标文件内容：</w:t>
      </w:r>
      <w:r>
        <w:rPr>
          <w:rFonts w:ascii="宋体"/>
          <w:color w:val="auto"/>
          <w:sz w:val="32"/>
          <w:u w:val="single"/>
        </w:rPr>
        <w:t xml:space="preserve">  </w:t>
      </w:r>
      <w:r>
        <w:rPr>
          <w:rFonts w:hint="eastAsia" w:ascii="宋体"/>
          <w:color w:val="auto"/>
          <w:sz w:val="32"/>
          <w:u w:val="single"/>
        </w:rPr>
        <w:t>商务标/技术标/资信标/资格审查资料</w:t>
      </w:r>
      <w:r>
        <w:rPr>
          <w:rFonts w:ascii="宋体"/>
          <w:color w:val="auto"/>
          <w:sz w:val="32"/>
          <w:u w:val="single"/>
        </w:rPr>
        <w:t xml:space="preserve">      </w:t>
      </w:r>
    </w:p>
    <w:p>
      <w:pPr>
        <w:spacing w:after="360" w:afterLines="150" w:line="480" w:lineRule="auto"/>
        <w:ind w:firstLine="627" w:firstLineChars="196"/>
        <w:rPr>
          <w:rFonts w:ascii="宋体"/>
          <w:color w:val="auto"/>
          <w:sz w:val="32"/>
        </w:rPr>
      </w:pPr>
      <w:r>
        <w:rPr>
          <w:rFonts w:hint="eastAsia" w:ascii="宋体"/>
          <w:color w:val="auto"/>
          <w:sz w:val="32"/>
        </w:rPr>
        <w:t>投标人：</w:t>
      </w:r>
      <w:r>
        <w:rPr>
          <w:rFonts w:ascii="宋体"/>
          <w:color w:val="auto"/>
          <w:sz w:val="32"/>
          <w:u w:val="single"/>
        </w:rPr>
        <w:t xml:space="preserve">                         （单位盖章）</w:t>
      </w:r>
    </w:p>
    <w:p>
      <w:pPr>
        <w:spacing w:after="360" w:afterLines="150" w:line="480" w:lineRule="auto"/>
        <w:ind w:firstLine="627" w:firstLineChars="196"/>
        <w:rPr>
          <w:rFonts w:ascii="宋体"/>
          <w:color w:val="auto"/>
          <w:sz w:val="32"/>
          <w:u w:val="single"/>
        </w:rPr>
      </w:pPr>
      <w:r>
        <w:rPr>
          <w:rFonts w:hint="eastAsia" w:ascii="宋体"/>
          <w:color w:val="auto"/>
          <w:sz w:val="32"/>
        </w:rPr>
        <w:t>法定代表人或委托代理人：</w:t>
      </w:r>
      <w:r>
        <w:rPr>
          <w:rFonts w:ascii="宋体"/>
          <w:color w:val="auto"/>
          <w:sz w:val="32"/>
          <w:u w:val="single"/>
        </w:rPr>
        <w:t xml:space="preserve">       （</w:t>
      </w:r>
      <w:r>
        <w:rPr>
          <w:rFonts w:hint="eastAsia" w:ascii="宋体"/>
          <w:color w:val="auto"/>
          <w:sz w:val="32"/>
          <w:u w:val="single"/>
        </w:rPr>
        <w:t>签字或盖章）</w:t>
      </w:r>
    </w:p>
    <w:p>
      <w:pPr>
        <w:spacing w:after="360" w:afterLines="150" w:line="480" w:lineRule="auto"/>
        <w:ind w:firstLine="627" w:firstLineChars="196"/>
        <w:rPr>
          <w:rFonts w:ascii="宋体"/>
          <w:color w:val="auto"/>
          <w:sz w:val="32"/>
        </w:rPr>
      </w:pPr>
    </w:p>
    <w:p>
      <w:pPr>
        <w:spacing w:after="360" w:afterLines="150" w:line="480" w:lineRule="auto"/>
        <w:ind w:firstLine="627" w:firstLineChars="196"/>
        <w:rPr>
          <w:rFonts w:ascii="宋体"/>
          <w:color w:val="auto"/>
          <w:sz w:val="32"/>
        </w:rPr>
      </w:pPr>
    </w:p>
    <w:p>
      <w:pPr>
        <w:spacing w:after="360" w:afterLines="150" w:line="480" w:lineRule="auto"/>
        <w:ind w:firstLine="627" w:firstLineChars="196"/>
        <w:jc w:val="center"/>
        <w:rPr>
          <w:color w:val="auto"/>
          <w:sz w:val="32"/>
        </w:rPr>
      </w:pPr>
      <w:r>
        <w:rPr>
          <w:rFonts w:hint="eastAsia" w:ascii="宋体"/>
          <w:color w:val="auto"/>
          <w:sz w:val="32"/>
        </w:rPr>
        <w:t>日期：</w:t>
      </w:r>
      <w:r>
        <w:rPr>
          <w:rFonts w:ascii="宋体"/>
          <w:color w:val="auto"/>
          <w:sz w:val="32"/>
        </w:rPr>
        <w:t xml:space="preserve">     </w:t>
      </w:r>
      <w:r>
        <w:rPr>
          <w:rFonts w:hint="eastAsia" w:ascii="宋体"/>
          <w:color w:val="auto"/>
          <w:sz w:val="32"/>
        </w:rPr>
        <w:t>年</w:t>
      </w:r>
      <w:r>
        <w:rPr>
          <w:rFonts w:ascii="宋体"/>
          <w:color w:val="auto"/>
          <w:sz w:val="32"/>
        </w:rPr>
        <w:t xml:space="preserve">     </w:t>
      </w:r>
      <w:r>
        <w:rPr>
          <w:rFonts w:hint="eastAsia" w:ascii="宋体"/>
          <w:color w:val="auto"/>
          <w:sz w:val="32"/>
        </w:rPr>
        <w:t>月</w:t>
      </w:r>
      <w:r>
        <w:rPr>
          <w:rFonts w:ascii="宋体"/>
          <w:color w:val="auto"/>
          <w:sz w:val="32"/>
        </w:rPr>
        <w:t xml:space="preserve">     </w:t>
      </w:r>
      <w:r>
        <w:rPr>
          <w:rFonts w:hint="eastAsia" w:ascii="宋体"/>
          <w:color w:val="auto"/>
          <w:sz w:val="32"/>
        </w:rPr>
        <w:t>日</w:t>
      </w:r>
    </w:p>
    <w:p>
      <w:pPr>
        <w:rPr>
          <w:color w:val="auto"/>
          <w:sz w:val="32"/>
          <w:u w:val="single"/>
        </w:rPr>
      </w:pPr>
    </w:p>
    <w:p>
      <w:pPr>
        <w:pStyle w:val="31"/>
        <w:rPr>
          <w:color w:val="auto"/>
          <w:sz w:val="32"/>
          <w:u w:val="single"/>
        </w:rPr>
        <w:sectPr>
          <w:footerReference r:id="rId7" w:type="default"/>
          <w:pgSz w:w="12240" w:h="15840"/>
          <w:pgMar w:top="1400" w:right="1720" w:bottom="1120" w:left="1720" w:header="0" w:footer="921" w:gutter="0"/>
          <w:cols w:space="720" w:num="1"/>
          <w:docGrid w:linePitch="326" w:charSpace="0"/>
        </w:sectPr>
      </w:pPr>
    </w:p>
    <w:p>
      <w:pPr>
        <w:widowControl/>
        <w:rPr>
          <w:rFonts w:ascii="宋体"/>
          <w:b/>
          <w:color w:val="auto"/>
          <w:szCs w:val="21"/>
        </w:rPr>
      </w:pPr>
      <w:r>
        <w:rPr>
          <w:rFonts w:hint="eastAsia" w:ascii="宋体"/>
          <w:b/>
          <w:color w:val="auto"/>
        </w:rPr>
        <w:sym w:font="Wingdings" w:char="00A8"/>
      </w:r>
      <w:r>
        <w:rPr>
          <w:rFonts w:hint="eastAsia" w:ascii="宋体"/>
          <w:b/>
          <w:color w:val="auto"/>
        </w:rPr>
        <w:t xml:space="preserve"> </w:t>
      </w:r>
      <w:r>
        <w:rPr>
          <w:rFonts w:hint="eastAsia" w:ascii="宋体"/>
          <w:b/>
          <w:color w:val="auto"/>
          <w:szCs w:val="21"/>
        </w:rPr>
        <w:t>（适用于暗标）:</w:t>
      </w:r>
    </w:p>
    <w:p>
      <w:pPr>
        <w:rPr>
          <w:color w:val="auto"/>
        </w:rPr>
      </w:pPr>
    </w:p>
    <w:p>
      <w:pPr>
        <w:jc w:val="center"/>
        <w:rPr>
          <w:b/>
          <w:bCs/>
          <w:color w:val="auto"/>
          <w:sz w:val="72"/>
        </w:rPr>
      </w:pPr>
    </w:p>
    <w:p>
      <w:pPr>
        <w:jc w:val="center"/>
        <w:rPr>
          <w:b/>
          <w:bCs/>
          <w:color w:val="auto"/>
          <w:sz w:val="72"/>
        </w:rPr>
      </w:pPr>
      <w:r>
        <w:rPr>
          <w:rFonts w:hint="eastAsia"/>
          <w:b/>
          <w:bCs/>
          <w:color w:val="auto"/>
          <w:sz w:val="72"/>
        </w:rPr>
        <w:t>施工投标文件</w:t>
      </w:r>
    </w:p>
    <w:p>
      <w:pPr>
        <w:jc w:val="center"/>
        <w:rPr>
          <w:color w:val="auto"/>
          <w:sz w:val="36"/>
        </w:rPr>
      </w:pPr>
      <w:r>
        <w:rPr>
          <w:rFonts w:hint="eastAsia"/>
          <w:color w:val="auto"/>
          <w:sz w:val="36"/>
        </w:rPr>
        <w:t>（封面）</w:t>
      </w:r>
    </w:p>
    <w:p>
      <w:pPr>
        <w:rPr>
          <w:color w:val="auto"/>
        </w:rPr>
      </w:pPr>
    </w:p>
    <w:p>
      <w:pPr>
        <w:rPr>
          <w:color w:val="auto"/>
          <w:sz w:val="32"/>
        </w:rPr>
      </w:pPr>
    </w:p>
    <w:p>
      <w:pPr>
        <w:rPr>
          <w:color w:val="auto"/>
          <w:sz w:val="32"/>
        </w:rPr>
      </w:pPr>
    </w:p>
    <w:p>
      <w:pPr>
        <w:spacing w:after="360" w:afterLines="150" w:line="480" w:lineRule="auto"/>
        <w:ind w:firstLine="627" w:firstLineChars="196"/>
        <w:rPr>
          <w:rFonts w:ascii="宋体"/>
          <w:color w:val="auto"/>
          <w:sz w:val="32"/>
          <w:u w:val="single"/>
        </w:rPr>
      </w:pPr>
      <w:r>
        <w:rPr>
          <w:rFonts w:hint="eastAsia" w:ascii="宋体"/>
          <w:color w:val="auto"/>
          <w:sz w:val="32"/>
        </w:rPr>
        <w:t>工程名称：</w:t>
      </w:r>
      <w:r>
        <w:rPr>
          <w:rFonts w:ascii="宋体"/>
          <w:color w:val="auto"/>
          <w:sz w:val="32"/>
          <w:u w:val="single"/>
        </w:rPr>
        <w:t xml:space="preserve">                   </w:t>
      </w:r>
      <w:r>
        <w:rPr>
          <w:rFonts w:hint="eastAsia" w:ascii="宋体"/>
          <w:color w:val="auto"/>
          <w:sz w:val="32"/>
          <w:u w:val="single"/>
        </w:rPr>
        <w:t xml:space="preserve">       </w:t>
      </w:r>
      <w:r>
        <w:rPr>
          <w:rFonts w:ascii="宋体"/>
          <w:color w:val="auto"/>
          <w:sz w:val="32"/>
          <w:u w:val="single"/>
        </w:rPr>
        <w:t xml:space="preserve">               </w:t>
      </w:r>
    </w:p>
    <w:p>
      <w:pPr>
        <w:tabs>
          <w:tab w:val="left" w:pos="5529"/>
        </w:tabs>
        <w:spacing w:after="360" w:afterLines="150" w:line="480" w:lineRule="auto"/>
        <w:ind w:firstLine="627" w:firstLineChars="196"/>
        <w:rPr>
          <w:rFonts w:ascii="宋体"/>
          <w:color w:val="auto"/>
          <w:sz w:val="32"/>
        </w:rPr>
      </w:pPr>
      <w:r>
        <w:rPr>
          <w:rFonts w:hint="eastAsia" w:ascii="宋体"/>
          <w:color w:val="auto"/>
          <w:sz w:val="32"/>
        </w:rPr>
        <w:t>投标文件内容：</w:t>
      </w:r>
      <w:r>
        <w:rPr>
          <w:rFonts w:ascii="宋体"/>
          <w:color w:val="auto"/>
          <w:sz w:val="32"/>
          <w:u w:val="single"/>
        </w:rPr>
        <w:t xml:space="preserve">  </w:t>
      </w:r>
      <w:r>
        <w:rPr>
          <w:rFonts w:hint="eastAsia" w:ascii="宋体"/>
          <w:color w:val="auto"/>
          <w:sz w:val="32"/>
          <w:u w:val="single"/>
        </w:rPr>
        <w:t xml:space="preserve">        技术标</w:t>
      </w:r>
      <w:r>
        <w:rPr>
          <w:rFonts w:ascii="宋体"/>
          <w:color w:val="auto"/>
          <w:sz w:val="32"/>
          <w:u w:val="single"/>
        </w:rPr>
        <w:t xml:space="preserve">  </w:t>
      </w:r>
      <w:r>
        <w:rPr>
          <w:rFonts w:hint="eastAsia" w:ascii="宋体"/>
          <w:color w:val="auto"/>
          <w:sz w:val="32"/>
          <w:u w:val="single"/>
        </w:rPr>
        <w:t xml:space="preserve">               </w:t>
      </w:r>
      <w:r>
        <w:rPr>
          <w:rFonts w:ascii="宋体"/>
          <w:color w:val="auto"/>
          <w:sz w:val="32"/>
          <w:u w:val="single"/>
        </w:rPr>
        <w:t xml:space="preserve">    </w:t>
      </w:r>
    </w:p>
    <w:p>
      <w:pPr>
        <w:spacing w:after="360" w:afterLines="150" w:line="480" w:lineRule="auto"/>
        <w:ind w:firstLine="627" w:firstLineChars="196"/>
        <w:rPr>
          <w:rFonts w:ascii="宋体"/>
          <w:color w:val="auto"/>
          <w:sz w:val="32"/>
        </w:rPr>
      </w:pPr>
    </w:p>
    <w:p>
      <w:pPr>
        <w:spacing w:after="360" w:afterLines="150" w:line="480" w:lineRule="auto"/>
        <w:ind w:firstLine="627" w:firstLineChars="196"/>
        <w:rPr>
          <w:rFonts w:ascii="宋体"/>
          <w:color w:val="auto"/>
          <w:sz w:val="32"/>
        </w:rPr>
      </w:pPr>
    </w:p>
    <w:p>
      <w:pPr>
        <w:spacing w:after="360" w:afterLines="150" w:line="480" w:lineRule="auto"/>
        <w:ind w:firstLine="627" w:firstLineChars="196"/>
        <w:rPr>
          <w:rFonts w:ascii="宋体"/>
          <w:color w:val="auto"/>
          <w:sz w:val="32"/>
        </w:rPr>
      </w:pPr>
    </w:p>
    <w:p>
      <w:pPr>
        <w:pStyle w:val="2"/>
        <w:jc w:val="center"/>
        <w:rPr>
          <w:color w:val="auto"/>
        </w:rPr>
        <w:sectPr>
          <w:pgSz w:w="12240" w:h="15840"/>
          <w:pgMar w:top="1400" w:right="1720" w:bottom="1120" w:left="1720" w:header="0" w:footer="921" w:gutter="0"/>
          <w:cols w:space="720" w:num="1"/>
          <w:docGrid w:linePitch="326" w:charSpace="0"/>
        </w:sectPr>
      </w:pPr>
      <w:r>
        <w:rPr>
          <w:rFonts w:hint="eastAsia" w:ascii="宋体"/>
          <w:color w:val="auto"/>
          <w:sz w:val="32"/>
        </w:rPr>
        <w:t>日期：</w:t>
      </w:r>
      <w:r>
        <w:rPr>
          <w:rFonts w:ascii="宋体"/>
          <w:color w:val="auto"/>
          <w:sz w:val="32"/>
        </w:rPr>
        <w:t xml:space="preserve">     </w:t>
      </w:r>
      <w:r>
        <w:rPr>
          <w:rFonts w:hint="eastAsia" w:ascii="宋体"/>
          <w:color w:val="auto"/>
          <w:sz w:val="32"/>
        </w:rPr>
        <w:t>年</w:t>
      </w:r>
      <w:r>
        <w:rPr>
          <w:rFonts w:ascii="宋体"/>
          <w:color w:val="auto"/>
          <w:sz w:val="32"/>
        </w:rPr>
        <w:t xml:space="preserve">     </w:t>
      </w:r>
      <w:r>
        <w:rPr>
          <w:rFonts w:hint="eastAsia" w:ascii="宋体"/>
          <w:color w:val="auto"/>
          <w:sz w:val="32"/>
        </w:rPr>
        <w:t>月</w:t>
      </w:r>
      <w:r>
        <w:rPr>
          <w:rFonts w:ascii="宋体"/>
          <w:color w:val="auto"/>
          <w:sz w:val="32"/>
        </w:rPr>
        <w:t xml:space="preserve">     </w:t>
      </w:r>
      <w:r>
        <w:rPr>
          <w:rFonts w:hint="eastAsia" w:ascii="宋体"/>
          <w:color w:val="auto"/>
          <w:sz w:val="32"/>
        </w:rPr>
        <w:t>日</w:t>
      </w:r>
    </w:p>
    <w:p>
      <w:pPr>
        <w:rPr>
          <w:color w:val="auto"/>
        </w:rPr>
      </w:pPr>
      <w:r>
        <w:rPr>
          <w:rFonts w:hint="eastAsia"/>
          <w:color w:val="auto"/>
        </w:rPr>
        <w:t>格式1：</w:t>
      </w:r>
    </w:p>
    <w:p>
      <w:pPr>
        <w:jc w:val="center"/>
        <w:rPr>
          <w:rFonts w:ascii="宋体"/>
          <w:b/>
          <w:bCs/>
          <w:color w:val="auto"/>
          <w:sz w:val="36"/>
        </w:rPr>
      </w:pPr>
    </w:p>
    <w:p>
      <w:pPr>
        <w:jc w:val="center"/>
        <w:rPr>
          <w:rFonts w:ascii="宋体"/>
          <w:b/>
          <w:bCs/>
          <w:color w:val="auto"/>
          <w:sz w:val="36"/>
        </w:rPr>
      </w:pPr>
      <w:r>
        <w:rPr>
          <w:rFonts w:hint="eastAsia" w:ascii="宋体"/>
          <w:b/>
          <w:bCs/>
          <w:color w:val="auto"/>
          <w:sz w:val="36"/>
        </w:rPr>
        <w:t>联合体投标协议书</w:t>
      </w:r>
    </w:p>
    <w:p>
      <w:pPr>
        <w:adjustRightInd w:val="0"/>
        <w:snapToGrid w:val="0"/>
        <w:spacing w:line="360" w:lineRule="auto"/>
        <w:jc w:val="center"/>
        <w:rPr>
          <w:rFonts w:ascii="宋体" w:cs="Arial"/>
          <w:color w:val="auto"/>
        </w:rPr>
      </w:pPr>
      <w:r>
        <w:rPr>
          <w:rFonts w:hint="eastAsia" w:ascii="宋体" w:cs="Arial"/>
          <w:color w:val="auto"/>
        </w:rPr>
        <w:t>（格式供参考）</w:t>
      </w:r>
    </w:p>
    <w:p>
      <w:pPr>
        <w:adjustRightInd w:val="0"/>
        <w:snapToGrid w:val="0"/>
        <w:spacing w:line="360" w:lineRule="auto"/>
        <w:jc w:val="center"/>
        <w:rPr>
          <w:rFonts w:ascii="宋体" w:cs="Arial"/>
          <w:color w:val="auto"/>
        </w:rPr>
      </w:pPr>
    </w:p>
    <w:p>
      <w:pPr>
        <w:adjustRightInd w:val="0"/>
        <w:snapToGrid w:val="0"/>
        <w:spacing w:line="360" w:lineRule="auto"/>
        <w:rPr>
          <w:rFonts w:ascii="宋体" w:cs="Arial"/>
          <w:color w:val="auto"/>
        </w:rPr>
      </w:pPr>
      <w:r>
        <w:rPr>
          <w:rFonts w:hint="eastAsia" w:ascii="宋体" w:cs="Arial"/>
          <w:color w:val="auto"/>
        </w:rPr>
        <w:t>（所有成员单位名称）自愿组成（联合体名称）联合体，共同参加（项目名称）投标。现就联合体投标事宜订立如下协议。</w:t>
      </w:r>
    </w:p>
    <w:p>
      <w:pPr>
        <w:adjustRightInd w:val="0"/>
        <w:snapToGrid w:val="0"/>
        <w:spacing w:line="360" w:lineRule="auto"/>
        <w:rPr>
          <w:rFonts w:ascii="宋体" w:cs="Arial"/>
          <w:color w:val="auto"/>
        </w:rPr>
      </w:pPr>
      <w:r>
        <w:rPr>
          <w:rFonts w:ascii="宋体" w:cs="Arial"/>
          <w:color w:val="auto"/>
        </w:rPr>
        <w:t>1</w:t>
      </w:r>
      <w:r>
        <w:rPr>
          <w:rFonts w:hint="eastAsia" w:ascii="宋体" w:cs="Arial"/>
          <w:color w:val="auto"/>
        </w:rPr>
        <w:t>、（某成员单位名称）为（联合体名称）牵头人。</w:t>
      </w:r>
    </w:p>
    <w:p>
      <w:pPr>
        <w:adjustRightInd w:val="0"/>
        <w:snapToGrid w:val="0"/>
        <w:spacing w:line="360" w:lineRule="auto"/>
        <w:rPr>
          <w:rFonts w:ascii="宋体" w:cs="Arial"/>
          <w:color w:val="auto"/>
        </w:rPr>
      </w:pPr>
      <w:r>
        <w:rPr>
          <w:rFonts w:ascii="宋体" w:cs="Arial"/>
          <w:color w:val="auto"/>
        </w:rPr>
        <w:t>2</w:t>
      </w:r>
      <w:r>
        <w:rPr>
          <w:rFonts w:hint="eastAsia" w:ascii="宋体" w:cs="Arial"/>
          <w:color w:val="auto"/>
        </w:rPr>
        <w:t>、联合体牵头人合法代表联合体各成员负责本招标项目投标文件编制和合同谈判活动，并代表联合体提交和接收相关的资料、信息及指示，并处理与之有关的一切事务，负责合同实施阶段的主办、组织和协调工作。</w:t>
      </w:r>
    </w:p>
    <w:p>
      <w:pPr>
        <w:adjustRightInd w:val="0"/>
        <w:snapToGrid w:val="0"/>
        <w:spacing w:line="360" w:lineRule="auto"/>
        <w:rPr>
          <w:rFonts w:ascii="宋体" w:cs="Arial"/>
          <w:color w:val="auto"/>
        </w:rPr>
      </w:pPr>
      <w:r>
        <w:rPr>
          <w:rFonts w:ascii="宋体" w:cs="Arial"/>
          <w:color w:val="auto"/>
        </w:rPr>
        <w:t>3</w:t>
      </w:r>
      <w:r>
        <w:rPr>
          <w:rFonts w:hint="eastAsia" w:ascii="宋体" w:cs="Arial"/>
          <w:color w:val="auto"/>
        </w:rPr>
        <w:t>、联合体将按照招标文件的各项要求，递交投标文件，履行合同，并对招标人承担连带责任。</w:t>
      </w:r>
    </w:p>
    <w:p>
      <w:pPr>
        <w:adjustRightInd w:val="0"/>
        <w:snapToGrid w:val="0"/>
        <w:spacing w:line="360" w:lineRule="auto"/>
        <w:rPr>
          <w:rFonts w:ascii="宋体" w:cs="Arial"/>
          <w:color w:val="auto"/>
        </w:rPr>
      </w:pPr>
      <w:r>
        <w:rPr>
          <w:rFonts w:ascii="宋体" w:cs="Arial"/>
          <w:color w:val="auto"/>
        </w:rPr>
        <w:t>4</w:t>
      </w:r>
      <w:r>
        <w:rPr>
          <w:rFonts w:hint="eastAsia" w:ascii="宋体" w:cs="Arial"/>
          <w:color w:val="auto"/>
        </w:rPr>
        <w:t>、联合体各成员单位内部的职责分工如下：</w:t>
      </w:r>
      <w:r>
        <w:rPr>
          <w:rFonts w:hint="eastAsia" w:ascii="宋体" w:cs="Arial"/>
          <w:color w:val="auto"/>
          <w:u w:val="single"/>
        </w:rPr>
        <w:t xml:space="preserve">      </w:t>
      </w:r>
      <w:r>
        <w:rPr>
          <w:rFonts w:hint="eastAsia" w:ascii="宋体" w:cs="Arial"/>
          <w:color w:val="auto"/>
        </w:rPr>
        <w:t>。</w:t>
      </w:r>
    </w:p>
    <w:p>
      <w:pPr>
        <w:adjustRightInd w:val="0"/>
        <w:snapToGrid w:val="0"/>
        <w:spacing w:line="360" w:lineRule="auto"/>
        <w:rPr>
          <w:rFonts w:ascii="宋体" w:cs="Arial"/>
          <w:color w:val="auto"/>
        </w:rPr>
      </w:pPr>
      <w:r>
        <w:rPr>
          <w:rFonts w:ascii="宋体" w:cs="Arial"/>
          <w:color w:val="auto"/>
        </w:rPr>
        <w:t>5</w:t>
      </w:r>
      <w:r>
        <w:rPr>
          <w:rFonts w:hint="eastAsia" w:ascii="宋体" w:cs="Arial"/>
          <w:color w:val="auto"/>
        </w:rPr>
        <w:t>、联合体各成员单位关于收取招标人支付项目各项费用的约定如下：</w:t>
      </w:r>
      <w:r>
        <w:rPr>
          <w:rFonts w:hint="eastAsia" w:ascii="宋体" w:cs="Arial"/>
          <w:color w:val="auto"/>
          <w:u w:val="single"/>
        </w:rPr>
        <w:t xml:space="preserve">     </w:t>
      </w:r>
      <w:r>
        <w:rPr>
          <w:rFonts w:hint="eastAsia" w:ascii="宋体" w:cs="Arial"/>
          <w:color w:val="auto"/>
        </w:rPr>
        <w:t>。</w:t>
      </w:r>
    </w:p>
    <w:p>
      <w:pPr>
        <w:adjustRightInd w:val="0"/>
        <w:snapToGrid w:val="0"/>
        <w:spacing w:line="360" w:lineRule="auto"/>
        <w:rPr>
          <w:rFonts w:ascii="宋体" w:cs="Arial"/>
          <w:color w:val="auto"/>
        </w:rPr>
      </w:pPr>
      <w:r>
        <w:rPr>
          <w:rFonts w:ascii="宋体" w:cs="Arial"/>
          <w:color w:val="auto"/>
        </w:rPr>
        <w:t>6</w:t>
      </w:r>
      <w:r>
        <w:rPr>
          <w:rFonts w:hint="eastAsia" w:ascii="宋体" w:cs="Arial"/>
          <w:color w:val="auto"/>
        </w:rPr>
        <w:t>、本协议书自签署之日起生效。</w:t>
      </w:r>
    </w:p>
    <w:p>
      <w:pPr>
        <w:adjustRightInd w:val="0"/>
        <w:snapToGrid w:val="0"/>
        <w:spacing w:line="360" w:lineRule="auto"/>
        <w:rPr>
          <w:rFonts w:ascii="宋体" w:cs="Arial"/>
          <w:color w:val="auto"/>
        </w:rPr>
      </w:pPr>
      <w:r>
        <w:rPr>
          <w:rFonts w:ascii="宋体" w:cs="Arial"/>
          <w:color w:val="auto"/>
        </w:rPr>
        <w:t>7</w:t>
      </w:r>
      <w:r>
        <w:rPr>
          <w:rFonts w:hint="eastAsia" w:ascii="宋体" w:cs="Arial"/>
          <w:color w:val="auto"/>
        </w:rPr>
        <w:t>、本协议书一式份，联合体成员和招标人各执一份。</w:t>
      </w:r>
    </w:p>
    <w:p>
      <w:pPr>
        <w:adjustRightInd w:val="0"/>
        <w:snapToGrid w:val="0"/>
        <w:spacing w:line="360" w:lineRule="auto"/>
        <w:rPr>
          <w:rFonts w:ascii="宋体" w:cs="Arial"/>
          <w:color w:val="auto"/>
        </w:rPr>
      </w:pPr>
      <w:r>
        <w:rPr>
          <w:rFonts w:hint="eastAsia" w:ascii="宋体" w:cs="Arial"/>
          <w:color w:val="auto"/>
        </w:rPr>
        <w:t>注：本协议书由委托代理人签字的，应附法定代表人签字或盖章的授权委托书。</w:t>
      </w:r>
    </w:p>
    <w:p>
      <w:pPr>
        <w:adjustRightInd w:val="0"/>
        <w:snapToGrid w:val="0"/>
        <w:spacing w:line="360" w:lineRule="auto"/>
        <w:rPr>
          <w:rFonts w:ascii="宋体" w:cs="Arial"/>
          <w:color w:val="auto"/>
        </w:rPr>
      </w:pPr>
    </w:p>
    <w:p>
      <w:pPr>
        <w:adjustRightInd w:val="0"/>
        <w:snapToGrid w:val="0"/>
        <w:spacing w:line="360" w:lineRule="auto"/>
        <w:rPr>
          <w:rFonts w:ascii="宋体" w:cs="Arial"/>
          <w:color w:val="auto"/>
          <w:u w:val="single"/>
        </w:rPr>
      </w:pPr>
      <w:r>
        <w:rPr>
          <w:rFonts w:hint="eastAsia" w:ascii="宋体" w:cs="Arial"/>
          <w:color w:val="auto"/>
          <w:u w:val="single"/>
        </w:rPr>
        <w:t>牵头人名称：</w:t>
      </w:r>
      <w:r>
        <w:rPr>
          <w:rFonts w:ascii="宋体" w:cs="Arial"/>
          <w:color w:val="auto"/>
          <w:u w:val="single"/>
        </w:rPr>
        <w:t xml:space="preserve">      </w:t>
      </w:r>
      <w:r>
        <w:rPr>
          <w:rFonts w:hint="eastAsia" w:ascii="宋体" w:cs="Arial"/>
          <w:color w:val="auto"/>
          <w:u w:val="single"/>
        </w:rPr>
        <w:t>（单位盖章）</w:t>
      </w:r>
    </w:p>
    <w:p>
      <w:pPr>
        <w:adjustRightInd w:val="0"/>
        <w:snapToGrid w:val="0"/>
        <w:spacing w:line="360" w:lineRule="auto"/>
        <w:rPr>
          <w:rFonts w:ascii="宋体" w:cs="Arial"/>
          <w:color w:val="auto"/>
          <w:u w:val="single"/>
        </w:rPr>
      </w:pPr>
      <w:r>
        <w:rPr>
          <w:rFonts w:hint="eastAsia" w:ascii="宋体" w:cs="Arial"/>
          <w:color w:val="auto"/>
          <w:u w:val="single"/>
        </w:rPr>
        <w:t>法定代表人或其委托代理人（</w:t>
      </w:r>
      <w:r>
        <w:rPr>
          <w:rFonts w:hint="eastAsia" w:cs="Courier New"/>
          <w:color w:val="auto"/>
          <w:u w:val="single"/>
        </w:rPr>
        <w:t>签字或盖章</w:t>
      </w:r>
      <w:r>
        <w:rPr>
          <w:rFonts w:hint="eastAsia" w:ascii="宋体" w:cs="Arial"/>
          <w:color w:val="auto"/>
          <w:u w:val="single"/>
        </w:rPr>
        <w:t>）：</w:t>
      </w:r>
    </w:p>
    <w:p>
      <w:pPr>
        <w:adjustRightInd w:val="0"/>
        <w:snapToGrid w:val="0"/>
        <w:spacing w:line="360" w:lineRule="auto"/>
        <w:rPr>
          <w:rFonts w:ascii="宋体" w:cs="Arial"/>
          <w:color w:val="auto"/>
          <w:u w:val="single"/>
        </w:rPr>
      </w:pPr>
    </w:p>
    <w:p>
      <w:pPr>
        <w:adjustRightInd w:val="0"/>
        <w:snapToGrid w:val="0"/>
        <w:spacing w:line="360" w:lineRule="auto"/>
        <w:rPr>
          <w:rFonts w:ascii="宋体" w:cs="Arial"/>
          <w:color w:val="auto"/>
          <w:u w:val="single"/>
        </w:rPr>
      </w:pPr>
      <w:r>
        <w:rPr>
          <w:rFonts w:hint="eastAsia" w:ascii="宋体" w:cs="Arial"/>
          <w:color w:val="auto"/>
          <w:u w:val="single"/>
        </w:rPr>
        <w:t>成员名称：（单位盖章）</w:t>
      </w:r>
    </w:p>
    <w:p>
      <w:pPr>
        <w:adjustRightInd w:val="0"/>
        <w:snapToGrid w:val="0"/>
        <w:spacing w:line="360" w:lineRule="auto"/>
        <w:rPr>
          <w:rFonts w:ascii="宋体" w:cs="Arial"/>
          <w:color w:val="auto"/>
          <w:u w:val="single"/>
        </w:rPr>
      </w:pPr>
      <w:r>
        <w:rPr>
          <w:rFonts w:hint="eastAsia" w:ascii="宋体" w:cs="Arial"/>
          <w:color w:val="auto"/>
          <w:u w:val="single"/>
        </w:rPr>
        <w:t>法定代表人或其委托代理人（</w:t>
      </w:r>
      <w:r>
        <w:rPr>
          <w:rFonts w:hint="eastAsia" w:cs="Courier New"/>
          <w:color w:val="auto"/>
          <w:u w:val="single"/>
        </w:rPr>
        <w:t>签字或盖章</w:t>
      </w:r>
      <w:r>
        <w:rPr>
          <w:rFonts w:hint="eastAsia" w:ascii="宋体" w:cs="Arial"/>
          <w:color w:val="auto"/>
          <w:u w:val="single"/>
        </w:rPr>
        <w:t>）：</w:t>
      </w:r>
    </w:p>
    <w:p>
      <w:pPr>
        <w:pStyle w:val="31"/>
        <w:ind w:firstLine="220" w:firstLineChars="100"/>
        <w:jc w:val="right"/>
        <w:rPr>
          <w:rFonts w:ascii="宋体" w:eastAsia="宋体" w:cs="Arial"/>
          <w:color w:val="auto"/>
        </w:rPr>
      </w:pPr>
    </w:p>
    <w:p>
      <w:pPr>
        <w:pStyle w:val="31"/>
        <w:ind w:firstLine="220" w:firstLineChars="100"/>
        <w:jc w:val="right"/>
        <w:rPr>
          <w:rFonts w:ascii="宋体" w:eastAsia="宋体" w:cs="Arial"/>
          <w:color w:val="auto"/>
        </w:rPr>
      </w:pPr>
      <w:r>
        <w:rPr>
          <w:rFonts w:hint="eastAsia" w:ascii="宋体" w:eastAsia="宋体" w:cs="Arial"/>
          <w:color w:val="auto"/>
        </w:rPr>
        <w:t>年      月      日</w:t>
      </w:r>
    </w:p>
    <w:p>
      <w:pPr>
        <w:rPr>
          <w:color w:val="auto"/>
        </w:rPr>
      </w:pPr>
    </w:p>
    <w:p>
      <w:pPr>
        <w:rPr>
          <w:color w:val="auto"/>
        </w:rPr>
      </w:pPr>
    </w:p>
    <w:p>
      <w:pPr>
        <w:rPr>
          <w:color w:val="auto"/>
        </w:rPr>
      </w:pPr>
    </w:p>
    <w:p>
      <w:pPr>
        <w:rPr>
          <w:color w:val="auto"/>
        </w:rPr>
      </w:pPr>
    </w:p>
    <w:p>
      <w:pPr>
        <w:rPr>
          <w:color w:val="auto"/>
        </w:rPr>
      </w:pPr>
      <w:r>
        <w:rPr>
          <w:rFonts w:hint="eastAsia"/>
          <w:color w:val="auto"/>
        </w:rPr>
        <w:t>格式2：</w:t>
      </w:r>
    </w:p>
    <w:p>
      <w:pPr>
        <w:rPr>
          <w:color w:val="auto"/>
        </w:rPr>
      </w:pPr>
    </w:p>
    <w:p>
      <w:pPr>
        <w:jc w:val="center"/>
        <w:rPr>
          <w:color w:val="auto"/>
          <w:sz w:val="36"/>
        </w:rPr>
      </w:pPr>
      <w:r>
        <w:rPr>
          <w:rFonts w:hint="eastAsia"/>
          <w:b/>
          <w:bCs/>
          <w:color w:val="auto"/>
          <w:sz w:val="36"/>
        </w:rPr>
        <w:t>法定代表人身份证明书</w:t>
      </w:r>
    </w:p>
    <w:p>
      <w:pPr>
        <w:rPr>
          <w:color w:val="auto"/>
        </w:rPr>
      </w:pPr>
    </w:p>
    <w:p>
      <w:pPr>
        <w:spacing w:line="480" w:lineRule="auto"/>
        <w:rPr>
          <w:color w:val="auto"/>
          <w:u w:val="single"/>
        </w:rPr>
      </w:pPr>
      <w:r>
        <w:rPr>
          <w:rFonts w:hint="eastAsia"/>
          <w:color w:val="auto"/>
        </w:rPr>
        <w:t>单位名称：</w:t>
      </w:r>
      <w:r>
        <w:rPr>
          <w:color w:val="auto"/>
          <w:u w:val="single"/>
        </w:rPr>
        <w:t xml:space="preserve">                                    </w:t>
      </w:r>
    </w:p>
    <w:p>
      <w:pPr>
        <w:spacing w:line="480" w:lineRule="auto"/>
        <w:rPr>
          <w:color w:val="auto"/>
          <w:u w:val="single"/>
        </w:rPr>
      </w:pPr>
      <w:r>
        <w:rPr>
          <w:rFonts w:hint="eastAsia"/>
          <w:color w:val="auto"/>
        </w:rPr>
        <w:t>地</w:t>
      </w:r>
      <w:r>
        <w:rPr>
          <w:color w:val="auto"/>
        </w:rPr>
        <w:t xml:space="preserve">         </w:t>
      </w:r>
      <w:r>
        <w:rPr>
          <w:rFonts w:hint="eastAsia"/>
          <w:color w:val="auto"/>
        </w:rPr>
        <w:t>址：</w:t>
      </w:r>
      <w:r>
        <w:rPr>
          <w:color w:val="auto"/>
          <w:u w:val="single"/>
        </w:rPr>
        <w:t xml:space="preserve">                                     </w:t>
      </w:r>
    </w:p>
    <w:p>
      <w:pPr>
        <w:spacing w:line="480" w:lineRule="auto"/>
        <w:rPr>
          <w:color w:val="auto"/>
        </w:rPr>
      </w:pPr>
      <w:r>
        <w:rPr>
          <w:rFonts w:hint="eastAsia"/>
          <w:color w:val="auto"/>
        </w:rPr>
        <w:t>姓名：</w:t>
      </w:r>
      <w:r>
        <w:rPr>
          <w:color w:val="auto"/>
          <w:u w:val="single"/>
        </w:rPr>
        <w:t xml:space="preserve">          </w:t>
      </w:r>
      <w:r>
        <w:rPr>
          <w:rFonts w:hint="eastAsia"/>
          <w:color w:val="auto"/>
        </w:rPr>
        <w:t>性别：</w:t>
      </w:r>
      <w:r>
        <w:rPr>
          <w:color w:val="auto"/>
          <w:u w:val="single"/>
        </w:rPr>
        <w:t xml:space="preserve">      </w:t>
      </w:r>
      <w:r>
        <w:rPr>
          <w:rFonts w:hint="eastAsia"/>
          <w:color w:val="auto"/>
        </w:rPr>
        <w:t>年龄：</w:t>
      </w:r>
      <w:r>
        <w:rPr>
          <w:color w:val="auto"/>
          <w:u w:val="single"/>
        </w:rPr>
        <w:t xml:space="preserve">      </w:t>
      </w:r>
      <w:r>
        <w:rPr>
          <w:rFonts w:hint="eastAsia"/>
          <w:color w:val="auto"/>
        </w:rPr>
        <w:t>职务：</w:t>
      </w:r>
      <w:r>
        <w:rPr>
          <w:color w:val="auto"/>
          <w:u w:val="single"/>
        </w:rPr>
        <w:t xml:space="preserve">                         </w:t>
      </w:r>
      <w:r>
        <w:rPr>
          <w:rFonts w:hint="eastAsia"/>
          <w:color w:val="auto"/>
        </w:rPr>
        <w:t>系</w:t>
      </w:r>
      <w:r>
        <w:rPr>
          <w:color w:val="auto"/>
          <w:u w:val="single"/>
        </w:rPr>
        <w:t xml:space="preserve">                          </w:t>
      </w:r>
      <w:r>
        <w:rPr>
          <w:rFonts w:hint="eastAsia"/>
          <w:color w:val="auto"/>
        </w:rPr>
        <w:t>的法定代表人。</w:t>
      </w:r>
    </w:p>
    <w:p>
      <w:pPr>
        <w:tabs>
          <w:tab w:val="left" w:pos="482"/>
          <w:tab w:val="left" w:pos="2183"/>
          <w:tab w:val="left" w:pos="3884"/>
          <w:tab w:val="left" w:pos="5585"/>
        </w:tabs>
        <w:spacing w:line="500" w:lineRule="exact"/>
        <w:ind w:firstLine="240" w:firstLineChars="100"/>
        <w:rPr>
          <w:rFonts w:ascii="宋体" w:cs="宋体"/>
          <w:color w:val="auto"/>
        </w:rPr>
      </w:pPr>
    </w:p>
    <w:p>
      <w:pPr>
        <w:tabs>
          <w:tab w:val="left" w:pos="482"/>
          <w:tab w:val="left" w:pos="2183"/>
          <w:tab w:val="left" w:pos="3884"/>
          <w:tab w:val="left" w:pos="5585"/>
        </w:tabs>
        <w:spacing w:line="500" w:lineRule="exact"/>
        <w:ind w:firstLine="240" w:firstLineChars="100"/>
        <w:rPr>
          <w:rFonts w:ascii="宋体" w:cs="宋体"/>
          <w:color w:val="auto"/>
        </w:rPr>
      </w:pPr>
      <w:r>
        <w:rPr>
          <w:rFonts w:hint="eastAsia" w:ascii="宋体" w:cs="宋体"/>
          <w:color w:val="auto"/>
        </w:rPr>
        <w:t>附</w:t>
      </w:r>
    </w:p>
    <w:tbl>
      <w:tblPr>
        <w:tblStyle w:val="41"/>
        <w:tblW w:w="0" w:type="auto"/>
        <w:tblInd w:w="11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trPr>
        <w:tc>
          <w:tcPr>
            <w:tcW w:w="6662" w:type="dxa"/>
            <w:tcBorders>
              <w:top w:val="single" w:color="auto" w:sz="4" w:space="0"/>
              <w:left w:val="single" w:color="auto" w:sz="4" w:space="0"/>
              <w:bottom w:val="single" w:color="auto" w:sz="4" w:space="0"/>
              <w:right w:val="single" w:color="auto" w:sz="4" w:space="0"/>
            </w:tcBorders>
            <w:vAlign w:val="center"/>
          </w:tcPr>
          <w:p>
            <w:pPr>
              <w:tabs>
                <w:tab w:val="left" w:leader="middleDot" w:pos="8400"/>
              </w:tabs>
              <w:spacing w:line="360" w:lineRule="auto"/>
              <w:jc w:val="center"/>
              <w:rPr>
                <w:rFonts w:ascii="宋体"/>
                <w:color w:val="auto"/>
              </w:rPr>
            </w:pPr>
            <w:r>
              <w:rPr>
                <w:rFonts w:hint="eastAsia" w:ascii="宋体"/>
                <w:color w:val="auto"/>
              </w:rPr>
              <w:t>法定代表人身份证正面复印件粘贴处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5" w:hRule="atLeast"/>
        </w:trPr>
        <w:tc>
          <w:tcPr>
            <w:tcW w:w="6662" w:type="dxa"/>
            <w:tcBorders>
              <w:top w:val="single" w:color="auto" w:sz="4" w:space="0"/>
              <w:left w:val="single" w:color="auto" w:sz="4" w:space="0"/>
              <w:bottom w:val="single" w:color="auto" w:sz="4" w:space="0"/>
              <w:right w:val="single" w:color="auto" w:sz="4" w:space="0"/>
            </w:tcBorders>
            <w:vAlign w:val="center"/>
          </w:tcPr>
          <w:p>
            <w:pPr>
              <w:tabs>
                <w:tab w:val="left" w:leader="middleDot" w:pos="8400"/>
              </w:tabs>
              <w:spacing w:line="360" w:lineRule="auto"/>
              <w:jc w:val="center"/>
              <w:rPr>
                <w:rFonts w:ascii="宋体"/>
                <w:color w:val="auto"/>
              </w:rPr>
            </w:pPr>
            <w:r>
              <w:rPr>
                <w:rFonts w:hint="eastAsia" w:ascii="宋体"/>
                <w:color w:val="auto"/>
              </w:rPr>
              <w:t>法定代表人身份证背面复印件粘贴处</w:t>
            </w:r>
          </w:p>
        </w:tc>
      </w:tr>
    </w:tbl>
    <w:p>
      <w:pPr>
        <w:spacing w:line="480" w:lineRule="auto"/>
        <w:rPr>
          <w:color w:val="auto"/>
        </w:rPr>
      </w:pPr>
      <w:r>
        <w:rPr>
          <w:rFonts w:hint="eastAsia"/>
          <w:color w:val="auto"/>
        </w:rPr>
        <w:t>特此证明。</w:t>
      </w:r>
    </w:p>
    <w:p>
      <w:pPr>
        <w:spacing w:line="480" w:lineRule="auto"/>
        <w:ind w:firstLine="4560" w:firstLineChars="1900"/>
        <w:rPr>
          <w:color w:val="auto"/>
          <w:u w:val="single"/>
        </w:rPr>
      </w:pPr>
      <w:r>
        <w:rPr>
          <w:rFonts w:hint="eastAsia"/>
          <w:color w:val="auto"/>
        </w:rPr>
        <w:t>投标人：</w:t>
      </w:r>
      <w:r>
        <w:rPr>
          <w:color w:val="auto"/>
          <w:u w:val="single"/>
        </w:rPr>
        <w:t xml:space="preserve">           </w:t>
      </w:r>
      <w:r>
        <w:rPr>
          <w:rFonts w:hint="eastAsia"/>
          <w:color w:val="auto"/>
          <w:u w:val="single"/>
        </w:rPr>
        <w:t>（单位盖章）</w:t>
      </w:r>
      <w:r>
        <w:rPr>
          <w:color w:val="auto"/>
          <w:u w:val="single"/>
        </w:rPr>
        <w:t xml:space="preserve">         </w:t>
      </w:r>
    </w:p>
    <w:p>
      <w:pPr>
        <w:spacing w:line="480" w:lineRule="auto"/>
        <w:ind w:firstLine="4560" w:firstLineChars="1900"/>
        <w:rPr>
          <w:color w:val="auto"/>
        </w:rPr>
      </w:pPr>
      <w:r>
        <w:rPr>
          <w:rFonts w:hint="eastAsia"/>
          <w:color w:val="auto"/>
        </w:rPr>
        <w:t>日</w:t>
      </w:r>
      <w:r>
        <w:rPr>
          <w:color w:val="auto"/>
        </w:rPr>
        <w:t xml:space="preserve">    </w:t>
      </w:r>
      <w:r>
        <w:rPr>
          <w:rFonts w:hint="eastAsia"/>
          <w:color w:val="auto"/>
        </w:rPr>
        <w:t>期：</w:t>
      </w:r>
      <w:r>
        <w:rPr>
          <w:color w:val="auto"/>
          <w:u w:val="single"/>
        </w:rPr>
        <w:t xml:space="preserve">       </w:t>
      </w:r>
      <w:r>
        <w:rPr>
          <w:rFonts w:hint="eastAsia"/>
          <w:color w:val="auto"/>
        </w:rPr>
        <w:t>年</w:t>
      </w:r>
      <w:r>
        <w:rPr>
          <w:color w:val="auto"/>
          <w:u w:val="single"/>
        </w:rPr>
        <w:t xml:space="preserve">       </w:t>
      </w:r>
      <w:r>
        <w:rPr>
          <w:rFonts w:hint="eastAsia"/>
          <w:color w:val="auto"/>
        </w:rPr>
        <w:t>月</w:t>
      </w:r>
      <w:r>
        <w:rPr>
          <w:color w:val="auto"/>
          <w:u w:val="single"/>
        </w:rPr>
        <w:t xml:space="preserve">      </w:t>
      </w:r>
      <w:r>
        <w:rPr>
          <w:rFonts w:hint="eastAsia"/>
          <w:color w:val="auto"/>
        </w:rPr>
        <w:t>日</w:t>
      </w:r>
    </w:p>
    <w:p>
      <w:pPr>
        <w:rPr>
          <w:rFonts w:ascii="宋体" w:cs="宋体"/>
          <w:color w:val="auto"/>
          <w:szCs w:val="21"/>
        </w:rPr>
      </w:pPr>
    </w:p>
    <w:p>
      <w:pPr>
        <w:spacing w:line="480" w:lineRule="auto"/>
        <w:rPr>
          <w:color w:val="auto"/>
        </w:rPr>
      </w:pPr>
      <w:r>
        <w:rPr>
          <w:rFonts w:hint="eastAsia" w:ascii="宋体"/>
          <w:color w:val="auto"/>
        </w:rPr>
        <w:t>（注：此证明书格式供参考，可根据实际需求更改</w:t>
      </w:r>
      <w:r>
        <w:rPr>
          <w:rFonts w:hint="eastAsia"/>
          <w:color w:val="auto"/>
          <w:sz w:val="28"/>
          <w:szCs w:val="28"/>
        </w:rPr>
        <w:t>）</w:t>
      </w:r>
    </w:p>
    <w:p>
      <w:pPr>
        <w:spacing w:line="480" w:lineRule="auto"/>
        <w:rPr>
          <w:color w:val="auto"/>
        </w:rPr>
      </w:pPr>
    </w:p>
    <w:p>
      <w:pPr>
        <w:pStyle w:val="135"/>
        <w:jc w:val="center"/>
        <w:rPr>
          <w:rFonts w:ascii="宋体" w:cs="宋体"/>
          <w:b/>
          <w:color w:val="auto"/>
          <w:sz w:val="36"/>
          <w:szCs w:val="36"/>
        </w:rPr>
      </w:pPr>
      <w:r>
        <w:rPr>
          <w:rFonts w:hint="eastAsia" w:ascii="宋体" w:cs="宋体"/>
          <w:b/>
          <w:color w:val="auto"/>
          <w:sz w:val="36"/>
          <w:szCs w:val="36"/>
        </w:rPr>
        <w:t>授权委托书</w:t>
      </w:r>
    </w:p>
    <w:p>
      <w:pPr>
        <w:spacing w:line="480" w:lineRule="auto"/>
        <w:ind w:firstLine="720" w:firstLineChars="300"/>
        <w:rPr>
          <w:rFonts w:ascii="宋体" w:cs="宋体"/>
          <w:color w:val="auto"/>
        </w:rPr>
      </w:pPr>
    </w:p>
    <w:p>
      <w:pPr>
        <w:spacing w:line="480" w:lineRule="auto"/>
        <w:ind w:firstLine="720" w:firstLineChars="300"/>
        <w:rPr>
          <w:color w:val="auto"/>
          <w:sz w:val="28"/>
          <w:szCs w:val="28"/>
        </w:rPr>
      </w:pPr>
      <w:r>
        <w:rPr>
          <w:rFonts w:hint="eastAsia" w:ascii="宋体" w:cs="宋体"/>
          <w:color w:val="auto"/>
        </w:rPr>
        <w:t>本授权委托书声明：我</w:t>
      </w:r>
      <w:r>
        <w:rPr>
          <w:rFonts w:ascii="宋体" w:cs="宋体"/>
          <w:color w:val="auto"/>
          <w:u w:val="single"/>
        </w:rPr>
        <w:t xml:space="preserve">      （姓名） </w:t>
      </w:r>
      <w:r>
        <w:rPr>
          <w:rFonts w:hint="eastAsia" w:ascii="宋体" w:cs="宋体"/>
          <w:color w:val="auto"/>
        </w:rPr>
        <w:t>系</w:t>
      </w:r>
      <w:r>
        <w:rPr>
          <w:rFonts w:ascii="宋体" w:cs="宋体"/>
          <w:color w:val="auto"/>
          <w:u w:val="single"/>
        </w:rPr>
        <w:t xml:space="preserve">                 （投标单位名称） </w:t>
      </w:r>
      <w:r>
        <w:rPr>
          <w:rFonts w:hint="eastAsia" w:ascii="宋体" w:cs="宋体"/>
          <w:color w:val="auto"/>
        </w:rPr>
        <w:t>的法定代表人，现授权委托</w:t>
      </w:r>
      <w:r>
        <w:rPr>
          <w:rFonts w:ascii="宋体" w:cs="宋体"/>
          <w:color w:val="auto"/>
          <w:u w:val="single"/>
        </w:rPr>
        <w:t xml:space="preserve">       （姓名） </w:t>
      </w:r>
      <w:r>
        <w:rPr>
          <w:rFonts w:hint="eastAsia" w:ascii="宋体" w:cs="宋体"/>
          <w:color w:val="auto"/>
        </w:rPr>
        <w:t>在</w:t>
      </w:r>
      <w:r>
        <w:rPr>
          <w:rFonts w:ascii="宋体" w:cs="宋体"/>
          <w:color w:val="auto"/>
          <w:u w:val="single"/>
        </w:rPr>
        <w:t xml:space="preserve">   </w:t>
      </w:r>
      <w:r>
        <w:rPr>
          <w:rFonts w:hint="eastAsia" w:ascii="宋体" w:cs="宋体"/>
          <w:color w:val="auto"/>
        </w:rPr>
        <w:t>年</w:t>
      </w:r>
      <w:r>
        <w:rPr>
          <w:rFonts w:ascii="宋体" w:cs="宋体"/>
          <w:color w:val="auto"/>
          <w:u w:val="single"/>
        </w:rPr>
        <w:t xml:space="preserve">  月  </w:t>
      </w:r>
      <w:r>
        <w:rPr>
          <w:rFonts w:hint="eastAsia" w:ascii="宋体" w:cs="宋体"/>
          <w:color w:val="auto"/>
        </w:rPr>
        <w:t>日至</w:t>
      </w:r>
      <w:r>
        <w:rPr>
          <w:rFonts w:ascii="宋体" w:cs="宋体"/>
          <w:color w:val="auto"/>
          <w:u w:val="single"/>
        </w:rPr>
        <w:t xml:space="preserve">     </w:t>
      </w:r>
      <w:r>
        <w:rPr>
          <w:rFonts w:hint="eastAsia" w:ascii="宋体" w:cs="宋体"/>
          <w:color w:val="auto"/>
        </w:rPr>
        <w:t>年</w:t>
      </w:r>
      <w:r>
        <w:rPr>
          <w:rFonts w:ascii="宋体" w:cs="宋体"/>
          <w:color w:val="auto"/>
          <w:u w:val="single"/>
        </w:rPr>
        <w:t xml:space="preserve">  </w:t>
      </w:r>
      <w:r>
        <w:rPr>
          <w:rFonts w:hint="eastAsia" w:ascii="宋体" w:cs="宋体"/>
          <w:color w:val="auto"/>
        </w:rPr>
        <w:t>月</w:t>
      </w:r>
      <w:r>
        <w:rPr>
          <w:rFonts w:ascii="宋体" w:cs="宋体"/>
          <w:color w:val="auto"/>
          <w:u w:val="single"/>
        </w:rPr>
        <w:t xml:space="preserve">  </w:t>
      </w:r>
      <w:r>
        <w:rPr>
          <w:rFonts w:hint="eastAsia" w:ascii="宋体" w:cs="宋体"/>
          <w:color w:val="auto"/>
        </w:rPr>
        <w:t>日（代理时限）为我公司的代理人，以本公司的名义参加</w:t>
      </w:r>
      <w:r>
        <w:rPr>
          <w:rFonts w:ascii="宋体" w:cs="宋体"/>
          <w:color w:val="auto"/>
          <w:u w:val="single"/>
        </w:rPr>
        <w:t xml:space="preserve">     工程 </w:t>
      </w:r>
      <w:r>
        <w:rPr>
          <w:rFonts w:hint="eastAsia" w:ascii="宋体" w:cs="宋体"/>
          <w:color w:val="auto"/>
        </w:rPr>
        <w:t>的投标活动。代理人在代理时间内参加投标、开标、询标过程中所签署的一切文件和处理与之相关的一切事务，本人均予以承认</w:t>
      </w:r>
      <w:r>
        <w:rPr>
          <w:rFonts w:hint="eastAsia"/>
          <w:color w:val="auto"/>
          <w:sz w:val="28"/>
          <w:szCs w:val="28"/>
        </w:rPr>
        <w:t>。</w:t>
      </w:r>
    </w:p>
    <w:p>
      <w:pPr>
        <w:pStyle w:val="135"/>
        <w:spacing w:line="500" w:lineRule="exact"/>
        <w:rPr>
          <w:rFonts w:ascii="宋体" w:cs="宋体"/>
          <w:color w:val="auto"/>
        </w:rPr>
      </w:pPr>
      <w:r>
        <w:rPr>
          <w:rFonts w:hint="eastAsia" w:ascii="宋体" w:cs="宋体"/>
          <w:color w:val="auto"/>
        </w:rPr>
        <w:t>代理人无权转委托。特此委托。</w:t>
      </w:r>
    </w:p>
    <w:p>
      <w:pPr>
        <w:tabs>
          <w:tab w:val="left" w:pos="482"/>
          <w:tab w:val="left" w:pos="2183"/>
          <w:tab w:val="left" w:pos="3884"/>
          <w:tab w:val="left" w:pos="5585"/>
        </w:tabs>
        <w:spacing w:line="500" w:lineRule="exact"/>
        <w:ind w:firstLine="240" w:firstLineChars="100"/>
        <w:rPr>
          <w:rFonts w:ascii="宋体" w:cs="宋体"/>
          <w:color w:val="auto"/>
        </w:rPr>
      </w:pPr>
      <w:r>
        <w:rPr>
          <w:rFonts w:hint="eastAsia" w:ascii="宋体" w:cs="宋体"/>
          <w:color w:val="auto"/>
        </w:rPr>
        <w:t>附</w:t>
      </w:r>
    </w:p>
    <w:tbl>
      <w:tblPr>
        <w:tblStyle w:val="41"/>
        <w:tblW w:w="0" w:type="auto"/>
        <w:tblInd w:w="11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5" w:hRule="atLeast"/>
        </w:trPr>
        <w:tc>
          <w:tcPr>
            <w:tcW w:w="6662" w:type="dxa"/>
            <w:tcBorders>
              <w:top w:val="single" w:color="auto" w:sz="4" w:space="0"/>
              <w:left w:val="single" w:color="auto" w:sz="4" w:space="0"/>
              <w:bottom w:val="single" w:color="auto" w:sz="4" w:space="0"/>
              <w:right w:val="single" w:color="auto" w:sz="4" w:space="0"/>
            </w:tcBorders>
            <w:vAlign w:val="center"/>
          </w:tcPr>
          <w:p>
            <w:pPr>
              <w:tabs>
                <w:tab w:val="left" w:leader="middleDot" w:pos="8400"/>
              </w:tabs>
              <w:spacing w:line="360" w:lineRule="auto"/>
              <w:jc w:val="center"/>
              <w:rPr>
                <w:rFonts w:ascii="宋体"/>
                <w:color w:val="auto"/>
              </w:rPr>
            </w:pPr>
            <w:r>
              <w:rPr>
                <w:rFonts w:hint="eastAsia" w:ascii="宋体"/>
                <w:color w:val="auto"/>
              </w:rPr>
              <w:t>代理人身份证正面复印件粘贴处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2" w:hRule="atLeast"/>
        </w:trPr>
        <w:tc>
          <w:tcPr>
            <w:tcW w:w="6662" w:type="dxa"/>
            <w:tcBorders>
              <w:top w:val="single" w:color="auto" w:sz="4" w:space="0"/>
              <w:left w:val="single" w:color="auto" w:sz="4" w:space="0"/>
              <w:bottom w:val="single" w:color="auto" w:sz="4" w:space="0"/>
              <w:right w:val="single" w:color="auto" w:sz="4" w:space="0"/>
            </w:tcBorders>
            <w:vAlign w:val="center"/>
          </w:tcPr>
          <w:p>
            <w:pPr>
              <w:tabs>
                <w:tab w:val="left" w:leader="middleDot" w:pos="8400"/>
              </w:tabs>
              <w:spacing w:line="360" w:lineRule="auto"/>
              <w:jc w:val="center"/>
              <w:rPr>
                <w:rFonts w:ascii="宋体"/>
                <w:color w:val="auto"/>
              </w:rPr>
            </w:pPr>
            <w:r>
              <w:rPr>
                <w:rFonts w:hint="eastAsia" w:ascii="宋体"/>
                <w:color w:val="auto"/>
              </w:rPr>
              <w:t>代理人身份证背面复印件粘贴处</w:t>
            </w:r>
          </w:p>
        </w:tc>
      </w:tr>
    </w:tbl>
    <w:p>
      <w:pPr>
        <w:tabs>
          <w:tab w:val="left" w:leader="middleDot" w:pos="8400"/>
        </w:tabs>
        <w:spacing w:line="360" w:lineRule="auto"/>
        <w:ind w:firstLine="5280" w:firstLineChars="2200"/>
        <w:rPr>
          <w:rFonts w:ascii="宋体"/>
          <w:color w:val="auto"/>
          <w:u w:val="single"/>
        </w:rPr>
      </w:pPr>
      <w:r>
        <w:rPr>
          <w:rFonts w:hint="eastAsia" w:ascii="宋体"/>
          <w:color w:val="auto"/>
        </w:rPr>
        <w:t>投标人（单位盖章）：</w:t>
      </w:r>
      <w:r>
        <w:rPr>
          <w:rFonts w:ascii="宋体"/>
          <w:color w:val="auto"/>
          <w:u w:val="single"/>
        </w:rPr>
        <w:t xml:space="preserve">                         </w:t>
      </w:r>
    </w:p>
    <w:p>
      <w:pPr>
        <w:tabs>
          <w:tab w:val="left" w:leader="middleDot" w:pos="8400"/>
        </w:tabs>
        <w:spacing w:line="360" w:lineRule="auto"/>
        <w:ind w:firstLine="5280" w:firstLineChars="2200"/>
        <w:rPr>
          <w:rFonts w:ascii="宋体"/>
          <w:color w:val="auto"/>
          <w:u w:val="single"/>
        </w:rPr>
      </w:pPr>
      <w:r>
        <w:rPr>
          <w:rFonts w:hint="eastAsia" w:ascii="宋体"/>
          <w:color w:val="auto"/>
        </w:rPr>
        <w:t>法定代表人（签字或盖章）：</w:t>
      </w:r>
      <w:r>
        <w:rPr>
          <w:rFonts w:ascii="宋体"/>
          <w:color w:val="auto"/>
        </w:rPr>
        <w:t xml:space="preserve"> </w:t>
      </w:r>
      <w:r>
        <w:rPr>
          <w:rFonts w:ascii="宋体"/>
          <w:color w:val="auto"/>
          <w:u w:val="single"/>
        </w:rPr>
        <w:t xml:space="preserve">              </w:t>
      </w:r>
    </w:p>
    <w:p>
      <w:pPr>
        <w:tabs>
          <w:tab w:val="left" w:leader="middleDot" w:pos="8400"/>
        </w:tabs>
        <w:spacing w:line="360" w:lineRule="auto"/>
        <w:ind w:firstLine="5280" w:firstLineChars="2200"/>
        <w:rPr>
          <w:rFonts w:ascii="宋体"/>
          <w:color w:val="auto"/>
        </w:rPr>
      </w:pPr>
      <w:r>
        <w:rPr>
          <w:rFonts w:hint="eastAsia" w:ascii="宋体"/>
          <w:color w:val="auto"/>
        </w:rPr>
        <w:t>日期：</w:t>
      </w:r>
      <w:r>
        <w:rPr>
          <w:rFonts w:ascii="宋体"/>
          <w:color w:val="auto"/>
          <w:u w:val="single"/>
        </w:rPr>
        <w:t xml:space="preserve">         </w:t>
      </w:r>
      <w:r>
        <w:rPr>
          <w:rFonts w:hint="eastAsia" w:ascii="宋体"/>
          <w:color w:val="auto"/>
        </w:rPr>
        <w:t>年</w:t>
      </w:r>
      <w:r>
        <w:rPr>
          <w:rFonts w:ascii="宋体"/>
          <w:color w:val="auto"/>
        </w:rPr>
        <w:t xml:space="preserve"> </w:t>
      </w:r>
      <w:r>
        <w:rPr>
          <w:rFonts w:ascii="宋体"/>
          <w:color w:val="auto"/>
          <w:u w:val="single"/>
        </w:rPr>
        <w:t xml:space="preserve">   </w:t>
      </w:r>
      <w:r>
        <w:rPr>
          <w:rFonts w:hint="eastAsia" w:ascii="宋体"/>
          <w:color w:val="auto"/>
        </w:rPr>
        <w:t>月</w:t>
      </w:r>
      <w:r>
        <w:rPr>
          <w:rFonts w:ascii="宋体"/>
          <w:color w:val="auto"/>
        </w:rPr>
        <w:t xml:space="preserve"> </w:t>
      </w:r>
      <w:r>
        <w:rPr>
          <w:rFonts w:ascii="宋体"/>
          <w:color w:val="auto"/>
          <w:u w:val="single"/>
        </w:rPr>
        <w:t xml:space="preserve">   </w:t>
      </w:r>
      <w:r>
        <w:rPr>
          <w:rFonts w:hint="eastAsia" w:ascii="宋体"/>
          <w:color w:val="auto"/>
        </w:rPr>
        <w:t>日</w:t>
      </w:r>
    </w:p>
    <w:p>
      <w:pPr>
        <w:rPr>
          <w:rFonts w:ascii="宋体" w:cs="宋体"/>
          <w:color w:val="auto"/>
          <w:szCs w:val="21"/>
        </w:rPr>
      </w:pPr>
    </w:p>
    <w:p>
      <w:pPr>
        <w:tabs>
          <w:tab w:val="left" w:leader="middleDot" w:pos="8400"/>
        </w:tabs>
        <w:spacing w:line="360" w:lineRule="auto"/>
        <w:jc w:val="both"/>
        <w:rPr>
          <w:rFonts w:ascii="宋体"/>
          <w:color w:val="auto"/>
        </w:rPr>
      </w:pPr>
      <w:r>
        <w:rPr>
          <w:rFonts w:hint="eastAsia" w:ascii="宋体"/>
          <w:color w:val="auto"/>
        </w:rPr>
        <w:t>（注：此委托书格式供参考，可根据实际需求更改）</w:t>
      </w:r>
    </w:p>
    <w:p>
      <w:pPr>
        <w:tabs>
          <w:tab w:val="left" w:pos="0"/>
        </w:tabs>
        <w:spacing w:line="400" w:lineRule="exact"/>
        <w:rPr>
          <w:color w:val="auto"/>
        </w:rPr>
      </w:pPr>
      <w:r>
        <w:rPr>
          <w:color w:val="auto"/>
          <w:sz w:val="28"/>
          <w:szCs w:val="28"/>
        </w:rPr>
        <w:br w:type="page"/>
      </w:r>
      <w:r>
        <w:rPr>
          <w:rFonts w:hint="eastAsia"/>
          <w:color w:val="auto"/>
        </w:rPr>
        <w:t>格式3：</w:t>
      </w:r>
    </w:p>
    <w:p>
      <w:pPr>
        <w:tabs>
          <w:tab w:val="left" w:pos="0"/>
        </w:tabs>
        <w:spacing w:line="400" w:lineRule="exact"/>
        <w:jc w:val="center"/>
        <w:rPr>
          <w:b/>
          <w:bCs/>
          <w:color w:val="auto"/>
          <w:sz w:val="32"/>
        </w:rPr>
      </w:pPr>
    </w:p>
    <w:p>
      <w:pPr>
        <w:tabs>
          <w:tab w:val="left" w:pos="0"/>
        </w:tabs>
        <w:spacing w:line="400" w:lineRule="exact"/>
        <w:jc w:val="center"/>
        <w:rPr>
          <w:rFonts w:ascii="宋体"/>
          <w:color w:val="auto"/>
          <w:u w:val="single"/>
        </w:rPr>
      </w:pPr>
      <w:r>
        <w:rPr>
          <w:rFonts w:hint="eastAsia"/>
          <w:b/>
          <w:bCs/>
          <w:color w:val="auto"/>
          <w:sz w:val="32"/>
        </w:rPr>
        <w:t>投</w:t>
      </w:r>
      <w:r>
        <w:rPr>
          <w:b/>
          <w:bCs/>
          <w:color w:val="auto"/>
          <w:sz w:val="32"/>
        </w:rPr>
        <w:t xml:space="preserve"> </w:t>
      </w:r>
      <w:r>
        <w:rPr>
          <w:rFonts w:hint="eastAsia"/>
          <w:b/>
          <w:bCs/>
          <w:color w:val="auto"/>
          <w:sz w:val="32"/>
        </w:rPr>
        <w:t>标</w:t>
      </w:r>
      <w:r>
        <w:rPr>
          <w:b/>
          <w:bCs/>
          <w:color w:val="auto"/>
          <w:sz w:val="32"/>
        </w:rPr>
        <w:t xml:space="preserve"> </w:t>
      </w:r>
      <w:r>
        <w:rPr>
          <w:rFonts w:hint="eastAsia"/>
          <w:b/>
          <w:bCs/>
          <w:color w:val="auto"/>
          <w:sz w:val="32"/>
        </w:rPr>
        <w:t>函</w:t>
      </w:r>
    </w:p>
    <w:p>
      <w:pPr>
        <w:adjustRightInd w:val="0"/>
        <w:snapToGrid w:val="0"/>
        <w:spacing w:line="360" w:lineRule="auto"/>
        <w:rPr>
          <w:rFonts w:ascii="宋体"/>
          <w:color w:val="auto"/>
        </w:rPr>
      </w:pPr>
      <w:r>
        <w:rPr>
          <w:rFonts w:hint="eastAsia" w:ascii="宋体"/>
          <w:color w:val="auto"/>
          <w:u w:val="single"/>
        </w:rPr>
        <w:t>（招标人名称）</w:t>
      </w:r>
      <w:r>
        <w:rPr>
          <w:rFonts w:ascii="宋体"/>
          <w:color w:val="auto"/>
        </w:rPr>
        <w:t>:</w:t>
      </w:r>
    </w:p>
    <w:p>
      <w:pPr>
        <w:adjustRightInd w:val="0"/>
        <w:snapToGrid w:val="0"/>
        <w:spacing w:line="360" w:lineRule="auto"/>
        <w:ind w:firstLine="480" w:firstLineChars="200"/>
        <w:rPr>
          <w:rFonts w:ascii="宋体"/>
          <w:color w:val="auto"/>
        </w:rPr>
      </w:pPr>
      <w:r>
        <w:rPr>
          <w:rFonts w:ascii="宋体"/>
          <w:color w:val="auto"/>
        </w:rPr>
        <w:t>1.我方己仔细研究了</w:t>
      </w:r>
      <w:r>
        <w:rPr>
          <w:rFonts w:hint="eastAsia"/>
          <w:color w:val="auto"/>
          <w:szCs w:val="18"/>
        </w:rPr>
        <w:t>贵方的招标编号为</w:t>
      </w:r>
      <w:r>
        <w:rPr>
          <w:color w:val="auto"/>
          <w:szCs w:val="18"/>
          <w:u w:val="single"/>
        </w:rPr>
        <w:t xml:space="preserve">            </w:t>
      </w:r>
      <w:r>
        <w:rPr>
          <w:rFonts w:hint="eastAsia"/>
          <w:color w:val="auto"/>
          <w:szCs w:val="18"/>
        </w:rPr>
        <w:t>的</w:t>
      </w:r>
      <w:r>
        <w:rPr>
          <w:rFonts w:hint="eastAsia" w:ascii="宋体"/>
          <w:color w:val="auto"/>
          <w:u w:val="single"/>
        </w:rPr>
        <w:t>（项目名称）</w:t>
      </w:r>
      <w:r>
        <w:rPr>
          <w:rFonts w:hint="eastAsia" w:ascii="宋体"/>
          <w:color w:val="auto"/>
        </w:rPr>
        <w:t>标段施工招标文件的全部内容，愿意以人民币（大写）</w:t>
      </w:r>
      <w:r>
        <w:rPr>
          <w:rFonts w:ascii="宋体"/>
          <w:color w:val="auto"/>
          <w:u w:val="single"/>
        </w:rPr>
        <w:t xml:space="preserve">       </w:t>
      </w:r>
      <w:r>
        <w:rPr>
          <w:rFonts w:hint="eastAsia" w:ascii="宋体"/>
          <w:color w:val="auto"/>
        </w:rPr>
        <w:t>元（￥</w:t>
      </w:r>
      <w:r>
        <w:rPr>
          <w:rFonts w:ascii="宋体"/>
          <w:color w:val="auto"/>
          <w:u w:val="single"/>
        </w:rPr>
        <w:t xml:space="preserve">     </w:t>
      </w:r>
      <w:r>
        <w:rPr>
          <w:rFonts w:hint="eastAsia" w:ascii="宋体"/>
          <w:color w:val="auto"/>
        </w:rPr>
        <w:t>）的投标总报价，项目负责人</w:t>
      </w:r>
      <w:r>
        <w:rPr>
          <w:rFonts w:ascii="宋体"/>
          <w:color w:val="auto"/>
          <w:u w:val="single"/>
        </w:rPr>
        <w:t xml:space="preserve">     </w:t>
      </w:r>
      <w:r>
        <w:rPr>
          <w:rFonts w:hint="eastAsia" w:ascii="宋体"/>
          <w:color w:val="auto"/>
        </w:rPr>
        <w:t>，身份证号码</w:t>
      </w:r>
      <w:r>
        <w:rPr>
          <w:rFonts w:ascii="宋体"/>
          <w:color w:val="auto"/>
          <w:u w:val="single"/>
        </w:rPr>
        <w:t xml:space="preserve">     </w:t>
      </w:r>
      <w:r>
        <w:rPr>
          <w:rFonts w:hint="eastAsia" w:ascii="宋体"/>
          <w:color w:val="auto"/>
        </w:rPr>
        <w:t>，工期</w:t>
      </w:r>
      <w:r>
        <w:rPr>
          <w:rFonts w:ascii="宋体"/>
          <w:color w:val="auto"/>
          <w:u w:val="single"/>
        </w:rPr>
        <w:t xml:space="preserve">     </w:t>
      </w:r>
      <w:r>
        <w:rPr>
          <w:rFonts w:hint="eastAsia" w:ascii="宋体"/>
          <w:color w:val="auto"/>
        </w:rPr>
        <w:t>个日历天，按合同约定实施和完成承包工程，修补工程中的任何缺陷，工程质量达到</w:t>
      </w:r>
      <w:r>
        <w:rPr>
          <w:rFonts w:ascii="宋体"/>
          <w:color w:val="auto"/>
          <w:u w:val="single"/>
        </w:rPr>
        <w:t xml:space="preserve">     </w:t>
      </w:r>
      <w:r>
        <w:rPr>
          <w:rFonts w:ascii="宋体"/>
          <w:color w:val="auto"/>
        </w:rPr>
        <w:t xml:space="preserve"> 。</w:t>
      </w:r>
    </w:p>
    <w:p>
      <w:pPr>
        <w:adjustRightInd w:val="0"/>
        <w:snapToGrid w:val="0"/>
        <w:spacing w:line="360" w:lineRule="auto"/>
        <w:ind w:firstLine="480" w:firstLineChars="200"/>
        <w:rPr>
          <w:rFonts w:ascii="宋体"/>
          <w:color w:val="auto"/>
        </w:rPr>
      </w:pPr>
      <w:r>
        <w:rPr>
          <w:rFonts w:ascii="宋体"/>
          <w:color w:val="auto"/>
        </w:rPr>
        <w:t>2.我方承诺在投标有效期内不修改、撤销投标文件。</w:t>
      </w:r>
    </w:p>
    <w:p>
      <w:pPr>
        <w:pStyle w:val="31"/>
        <w:spacing w:line="360" w:lineRule="auto"/>
        <w:rPr>
          <w:color w:val="auto"/>
        </w:rPr>
      </w:pPr>
      <w:r>
        <w:rPr>
          <w:rFonts w:ascii="宋体" w:hAnsi="宋体"/>
          <w:color w:val="auto"/>
          <w:sz w:val="24"/>
          <w:szCs w:val="24"/>
        </w:rPr>
        <w:t xml:space="preserve">  </w:t>
      </w:r>
      <w:r>
        <w:rPr>
          <w:rFonts w:ascii="宋体" w:eastAsia="宋体"/>
          <w:color w:val="auto"/>
          <w:sz w:val="24"/>
          <w:szCs w:val="24"/>
        </w:rPr>
        <w:t xml:space="preserve">  3.</w:t>
      </w:r>
      <w:r>
        <w:rPr>
          <w:rFonts w:hint="eastAsia" w:ascii="宋体" w:eastAsia="宋体"/>
          <w:color w:val="auto"/>
          <w:sz w:val="24"/>
          <w:szCs w:val="24"/>
        </w:rPr>
        <w:t>我方承认投标函附录是我方投标函的组成部分。</w:t>
      </w:r>
      <w:r>
        <w:rPr>
          <w:rFonts w:ascii="宋体" w:eastAsia="宋体"/>
          <w:color w:val="auto"/>
          <w:sz w:val="24"/>
          <w:szCs w:val="24"/>
        </w:rPr>
        <w:t>投标人投标函与投标函附录不一致的，以投标函为准；除招标文件另有规定外，投标函的投标报价与工程量清单汇总报价不一致的，以投标函报价为准</w:t>
      </w:r>
      <w:r>
        <w:rPr>
          <w:rFonts w:hint="eastAsia" w:ascii="宋体" w:eastAsia="宋体"/>
          <w:color w:val="auto"/>
          <w:sz w:val="24"/>
          <w:szCs w:val="24"/>
        </w:rPr>
        <w:t>。</w:t>
      </w:r>
    </w:p>
    <w:p>
      <w:pPr>
        <w:adjustRightInd w:val="0"/>
        <w:snapToGrid w:val="0"/>
        <w:spacing w:line="360" w:lineRule="auto"/>
        <w:ind w:firstLine="480" w:firstLineChars="200"/>
        <w:rPr>
          <w:rFonts w:ascii="宋体"/>
          <w:color w:val="auto"/>
        </w:rPr>
      </w:pPr>
      <w:r>
        <w:rPr>
          <w:rFonts w:ascii="宋体"/>
          <w:color w:val="auto"/>
        </w:rPr>
        <w:t>4.随同本投标函提交投标保证金一份，金额为人民币（大写）</w:t>
      </w:r>
      <w:r>
        <w:rPr>
          <w:rFonts w:ascii="宋体"/>
          <w:color w:val="auto"/>
          <w:u w:val="single"/>
        </w:rPr>
        <w:t xml:space="preserve">    </w:t>
      </w:r>
      <w:r>
        <w:rPr>
          <w:rFonts w:hint="eastAsia" w:ascii="宋体"/>
          <w:color w:val="auto"/>
        </w:rPr>
        <w:t>元（￥</w:t>
      </w:r>
      <w:r>
        <w:rPr>
          <w:rFonts w:ascii="宋体"/>
          <w:color w:val="auto"/>
          <w:u w:val="single"/>
        </w:rPr>
        <w:t xml:space="preserve">   </w:t>
      </w:r>
      <w:r>
        <w:rPr>
          <w:rFonts w:hint="eastAsia" w:ascii="宋体"/>
          <w:color w:val="auto"/>
        </w:rPr>
        <w:t>）。</w:t>
      </w:r>
    </w:p>
    <w:p>
      <w:pPr>
        <w:adjustRightInd w:val="0"/>
        <w:snapToGrid w:val="0"/>
        <w:spacing w:line="360" w:lineRule="auto"/>
        <w:ind w:firstLine="480" w:firstLineChars="200"/>
        <w:rPr>
          <w:rFonts w:ascii="宋体"/>
          <w:color w:val="auto"/>
        </w:rPr>
      </w:pPr>
      <w:r>
        <w:rPr>
          <w:rFonts w:ascii="宋体"/>
          <w:color w:val="auto"/>
        </w:rPr>
        <w:t>5.如我方中标：</w:t>
      </w:r>
    </w:p>
    <w:p>
      <w:pPr>
        <w:adjustRightInd w:val="0"/>
        <w:snapToGrid w:val="0"/>
        <w:spacing w:line="360" w:lineRule="auto"/>
        <w:ind w:firstLine="480" w:firstLineChars="200"/>
        <w:rPr>
          <w:rFonts w:ascii="宋体"/>
          <w:color w:val="auto"/>
        </w:rPr>
      </w:pPr>
      <w:r>
        <w:rPr>
          <w:rFonts w:ascii="宋体"/>
          <w:color w:val="auto"/>
        </w:rPr>
        <w:t>(l）我方承诺在收到中标通知书后，在中标通知书规定期限内与你方签订合同。</w:t>
      </w:r>
    </w:p>
    <w:p>
      <w:pPr>
        <w:adjustRightInd w:val="0"/>
        <w:snapToGrid w:val="0"/>
        <w:spacing w:line="360" w:lineRule="auto"/>
        <w:ind w:firstLine="480" w:firstLineChars="200"/>
        <w:rPr>
          <w:rFonts w:ascii="宋体"/>
          <w:color w:val="auto"/>
        </w:rPr>
      </w:pPr>
      <w:r>
        <w:rPr>
          <w:rFonts w:ascii="宋体"/>
          <w:color w:val="auto"/>
        </w:rPr>
        <w:t>(2）随同本投标函递交的投标函附录属于合同文件的组成部分。</w:t>
      </w:r>
    </w:p>
    <w:p>
      <w:pPr>
        <w:adjustRightInd w:val="0"/>
        <w:snapToGrid w:val="0"/>
        <w:spacing w:line="360" w:lineRule="auto"/>
        <w:ind w:firstLine="480" w:firstLineChars="200"/>
        <w:rPr>
          <w:rFonts w:ascii="宋体"/>
          <w:color w:val="auto"/>
        </w:rPr>
      </w:pPr>
      <w:r>
        <w:rPr>
          <w:rFonts w:ascii="宋体"/>
          <w:color w:val="auto"/>
        </w:rPr>
        <w:t>(3）我方承诺按照招标文件规定向你方递交履约担保。</w:t>
      </w:r>
    </w:p>
    <w:p>
      <w:pPr>
        <w:adjustRightInd w:val="0"/>
        <w:snapToGrid w:val="0"/>
        <w:spacing w:line="360" w:lineRule="auto"/>
        <w:ind w:firstLine="480" w:firstLineChars="200"/>
        <w:rPr>
          <w:rFonts w:ascii="宋体"/>
          <w:color w:val="auto"/>
        </w:rPr>
      </w:pPr>
      <w:r>
        <w:rPr>
          <w:rFonts w:ascii="宋体"/>
          <w:color w:val="auto"/>
        </w:rPr>
        <w:t>(4）我方承诺在合同约定的期限内完成并</w:t>
      </w:r>
      <w:r>
        <w:rPr>
          <w:rFonts w:hint="eastAsia" w:ascii="宋体"/>
          <w:color w:val="auto"/>
        </w:rPr>
        <w:t>交付全部合同工程。</w:t>
      </w:r>
    </w:p>
    <w:p>
      <w:pPr>
        <w:adjustRightInd w:val="0"/>
        <w:snapToGrid w:val="0"/>
        <w:spacing w:line="360" w:lineRule="auto"/>
        <w:ind w:firstLine="480" w:firstLineChars="200"/>
        <w:rPr>
          <w:rFonts w:ascii="宋体"/>
          <w:color w:val="auto"/>
        </w:rPr>
      </w:pPr>
      <w:r>
        <w:rPr>
          <w:rFonts w:ascii="宋体"/>
          <w:color w:val="auto"/>
        </w:rPr>
        <w:t>6.我方在此声明，所递交的投标文件及有关资料内容完整、真实和准确，且不存在第二章“投标人须知”第1.4.4</w:t>
      </w:r>
      <w:r>
        <w:rPr>
          <w:rFonts w:hint="eastAsia" w:ascii="宋体"/>
          <w:color w:val="auto"/>
        </w:rPr>
        <w:t>项规定的任何一种情形。</w:t>
      </w:r>
    </w:p>
    <w:p>
      <w:pPr>
        <w:adjustRightInd w:val="0"/>
        <w:snapToGrid w:val="0"/>
        <w:spacing w:line="360" w:lineRule="auto"/>
        <w:ind w:firstLine="480" w:firstLineChars="200"/>
        <w:rPr>
          <w:rFonts w:ascii="宋体"/>
          <w:color w:val="auto"/>
        </w:rPr>
      </w:pPr>
      <w:r>
        <w:rPr>
          <w:rFonts w:ascii="宋体"/>
          <w:color w:val="auto"/>
        </w:rPr>
        <w:t>7.</w:t>
      </w:r>
      <w:r>
        <w:rPr>
          <w:rFonts w:hint="eastAsia" w:ascii="宋体"/>
          <w:color w:val="auto"/>
          <w:u w:val="single"/>
        </w:rPr>
        <w:t>（招标人可补充其他说明）</w:t>
      </w:r>
      <w:r>
        <w:rPr>
          <w:rFonts w:hint="eastAsia" w:ascii="宋体"/>
          <w:color w:val="auto"/>
        </w:rPr>
        <w:t>。</w:t>
      </w:r>
    </w:p>
    <w:p>
      <w:pPr>
        <w:spacing w:line="360" w:lineRule="auto"/>
        <w:ind w:firstLine="240"/>
        <w:jc w:val="right"/>
        <w:rPr>
          <w:rFonts w:ascii="宋体" w:cs="宋体"/>
          <w:color w:val="auto"/>
        </w:rPr>
      </w:pPr>
      <w:r>
        <w:rPr>
          <w:rFonts w:ascii="宋体" w:cs="宋体"/>
          <w:color w:val="auto"/>
        </w:rPr>
        <w:t xml:space="preserve"> </w:t>
      </w:r>
      <w:r>
        <w:rPr>
          <w:rFonts w:hint="eastAsia" w:ascii="宋体" w:cs="宋体"/>
          <w:color w:val="auto"/>
        </w:rPr>
        <w:t>投标人：</w:t>
      </w:r>
      <w:r>
        <w:rPr>
          <w:rFonts w:ascii="宋体" w:cs="宋体"/>
          <w:color w:val="auto"/>
          <w:u w:val="single"/>
        </w:rPr>
        <w:t xml:space="preserve">                </w:t>
      </w:r>
      <w:r>
        <w:rPr>
          <w:rFonts w:hint="eastAsia" w:ascii="宋体" w:cs="宋体"/>
          <w:color w:val="auto"/>
        </w:rPr>
        <w:t>（单位盖章）</w:t>
      </w:r>
    </w:p>
    <w:p>
      <w:pPr>
        <w:spacing w:line="360" w:lineRule="auto"/>
        <w:ind w:firstLine="240"/>
        <w:jc w:val="right"/>
        <w:rPr>
          <w:rFonts w:ascii="宋体" w:cs="宋体"/>
          <w:color w:val="auto"/>
          <w:u w:val="single"/>
        </w:rPr>
      </w:pPr>
      <w:r>
        <w:rPr>
          <w:rFonts w:ascii="宋体" w:cs="宋体"/>
          <w:color w:val="auto"/>
        </w:rPr>
        <w:t xml:space="preserve">                   法定代表或委托代理人：</w:t>
      </w:r>
      <w:r>
        <w:rPr>
          <w:rFonts w:ascii="宋体" w:cs="宋体"/>
          <w:color w:val="auto"/>
          <w:u w:val="single"/>
        </w:rPr>
        <w:t xml:space="preserve">         </w:t>
      </w:r>
      <w:r>
        <w:rPr>
          <w:rFonts w:hint="eastAsia" w:ascii="宋体" w:cs="宋体"/>
          <w:color w:val="auto"/>
        </w:rPr>
        <w:t>（签字或盖章）</w:t>
      </w:r>
    </w:p>
    <w:p>
      <w:pPr>
        <w:spacing w:line="360" w:lineRule="auto"/>
        <w:ind w:firstLine="240"/>
        <w:rPr>
          <w:rFonts w:ascii="宋体" w:cs="宋体"/>
          <w:color w:val="auto"/>
          <w:u w:val="single"/>
        </w:rPr>
      </w:pPr>
      <w:r>
        <w:rPr>
          <w:rFonts w:ascii="宋体" w:cs="宋体"/>
          <w:color w:val="auto"/>
        </w:rPr>
        <w:t xml:space="preserve">                                      联系人：</w:t>
      </w:r>
      <w:r>
        <w:rPr>
          <w:rFonts w:ascii="宋体" w:cs="宋体"/>
          <w:color w:val="auto"/>
          <w:u w:val="single"/>
        </w:rPr>
        <w:t xml:space="preserve">                      </w:t>
      </w:r>
    </w:p>
    <w:p>
      <w:pPr>
        <w:spacing w:line="360" w:lineRule="auto"/>
        <w:ind w:firstLine="240"/>
        <w:rPr>
          <w:rFonts w:ascii="宋体" w:cs="宋体"/>
          <w:color w:val="auto"/>
          <w:u w:val="single"/>
        </w:rPr>
      </w:pPr>
      <w:r>
        <w:rPr>
          <w:rFonts w:ascii="宋体" w:cs="宋体"/>
          <w:color w:val="auto"/>
        </w:rPr>
        <w:t xml:space="preserve">                                      </w:t>
      </w:r>
      <w:r>
        <w:rPr>
          <w:rFonts w:hint="eastAsia" w:ascii="宋体" w:cs="宋体"/>
          <w:color w:val="auto"/>
        </w:rPr>
        <w:t>联系地址：</w:t>
      </w:r>
      <w:r>
        <w:rPr>
          <w:rFonts w:ascii="宋体" w:cs="宋体"/>
          <w:color w:val="auto"/>
          <w:u w:val="single"/>
        </w:rPr>
        <w:t xml:space="preserve">                    </w:t>
      </w:r>
    </w:p>
    <w:p>
      <w:pPr>
        <w:spacing w:line="360" w:lineRule="auto"/>
        <w:ind w:firstLine="240"/>
        <w:rPr>
          <w:rFonts w:ascii="宋体" w:cs="宋体"/>
          <w:color w:val="auto"/>
        </w:rPr>
      </w:pPr>
      <w:r>
        <w:rPr>
          <w:rFonts w:ascii="宋体" w:cs="宋体"/>
          <w:color w:val="auto"/>
        </w:rPr>
        <w:t xml:space="preserve">                                      </w:t>
      </w:r>
      <w:r>
        <w:rPr>
          <w:rFonts w:hint="eastAsia" w:ascii="宋体" w:cs="宋体"/>
          <w:color w:val="auto"/>
        </w:rPr>
        <w:t>电话：</w:t>
      </w:r>
      <w:r>
        <w:rPr>
          <w:rFonts w:ascii="宋体" w:cs="宋体"/>
          <w:color w:val="auto"/>
          <w:u w:val="single"/>
        </w:rPr>
        <w:t xml:space="preserve">                        </w:t>
      </w:r>
      <w:r>
        <w:rPr>
          <w:rFonts w:ascii="宋体" w:cs="宋体"/>
          <w:color w:val="auto"/>
        </w:rPr>
        <w:t xml:space="preserve">                                       </w:t>
      </w:r>
    </w:p>
    <w:p>
      <w:pPr>
        <w:widowControl/>
        <w:spacing w:line="360" w:lineRule="auto"/>
        <w:ind w:left="5959" w:leftChars="83" w:hanging="5760" w:hangingChars="2400"/>
        <w:rPr>
          <w:rFonts w:ascii="inherit" w:hAnsi="inherit" w:cs="宋体"/>
          <w:color w:val="auto"/>
        </w:rPr>
      </w:pPr>
      <w:r>
        <w:rPr>
          <w:rFonts w:ascii="宋体" w:cs="宋体"/>
          <w:color w:val="auto"/>
        </w:rPr>
        <w:t xml:space="preserve">                                       </w:t>
      </w:r>
      <w:r>
        <w:rPr>
          <w:rFonts w:hint="eastAsia" w:ascii="宋体" w:cs="宋体"/>
          <w:color w:val="auto"/>
        </w:rPr>
        <w:t>邮编：</w:t>
      </w:r>
      <w:r>
        <w:rPr>
          <w:rFonts w:ascii="宋体" w:cs="宋体"/>
          <w:color w:val="auto"/>
          <w:u w:val="single"/>
        </w:rPr>
        <w:t xml:space="preserve">                        </w:t>
      </w:r>
      <w:r>
        <w:rPr>
          <w:rFonts w:ascii="宋体" w:cs="宋体"/>
          <w:color w:val="auto"/>
        </w:rPr>
        <w:t xml:space="preserve">                                             </w:t>
      </w:r>
      <w:r>
        <w:rPr>
          <w:rFonts w:ascii="宋体" w:cs="宋体"/>
          <w:color w:val="auto"/>
          <w:u w:val="single"/>
        </w:rPr>
        <w:t xml:space="preserve">       </w:t>
      </w:r>
    </w:p>
    <w:p>
      <w:pPr>
        <w:tabs>
          <w:tab w:val="left" w:leader="middleDot" w:pos="8400"/>
        </w:tabs>
        <w:spacing w:line="360" w:lineRule="auto"/>
        <w:ind w:firstLine="5280" w:firstLineChars="2200"/>
        <w:rPr>
          <w:rFonts w:ascii="宋体"/>
          <w:color w:val="auto"/>
        </w:rPr>
      </w:pPr>
      <w:r>
        <w:rPr>
          <w:rFonts w:ascii="宋体" w:cs="宋体"/>
          <w:color w:val="auto"/>
          <w:u w:val="single"/>
        </w:rPr>
        <w:t xml:space="preserve">    </w:t>
      </w:r>
      <w:r>
        <w:rPr>
          <w:rFonts w:hint="eastAsia" w:ascii="宋体" w:cs="宋体"/>
          <w:color w:val="auto"/>
        </w:rPr>
        <w:t>年</w:t>
      </w:r>
      <w:r>
        <w:rPr>
          <w:rFonts w:ascii="宋体" w:cs="宋体"/>
          <w:color w:val="auto"/>
          <w:u w:val="single"/>
        </w:rPr>
        <w:t xml:space="preserve">   </w:t>
      </w:r>
      <w:r>
        <w:rPr>
          <w:rFonts w:hint="eastAsia" w:ascii="宋体" w:cs="宋体"/>
          <w:color w:val="auto"/>
        </w:rPr>
        <w:t>月</w:t>
      </w:r>
      <w:r>
        <w:rPr>
          <w:rFonts w:ascii="宋体" w:cs="宋体"/>
          <w:color w:val="auto"/>
          <w:u w:val="single"/>
        </w:rPr>
        <w:t xml:space="preserve">   </w:t>
      </w:r>
      <w:r>
        <w:rPr>
          <w:rFonts w:hint="eastAsia" w:ascii="宋体" w:cs="宋体"/>
          <w:color w:val="auto"/>
        </w:rPr>
        <w:t>日</w:t>
      </w:r>
      <w:r>
        <w:rPr>
          <w:rFonts w:ascii="宋体" w:cs="宋体"/>
          <w:color w:val="auto"/>
        </w:rPr>
        <w:t xml:space="preserve">      </w:t>
      </w:r>
      <w:r>
        <w:rPr>
          <w:b/>
          <w:bCs/>
          <w:color w:val="auto"/>
          <w:sz w:val="36"/>
          <w:szCs w:val="36"/>
        </w:rPr>
        <w:t xml:space="preserve">                                    </w:t>
      </w:r>
    </w:p>
    <w:p>
      <w:pPr>
        <w:widowControl/>
        <w:autoSpaceDE/>
        <w:autoSpaceDN/>
        <w:adjustRightInd/>
        <w:rPr>
          <w:color w:val="auto"/>
        </w:rPr>
      </w:pPr>
      <w:r>
        <w:rPr>
          <w:b/>
          <w:bCs/>
          <w:color w:val="auto"/>
          <w:sz w:val="36"/>
          <w:szCs w:val="36"/>
        </w:rPr>
        <w:br w:type="page"/>
      </w:r>
      <w:r>
        <w:rPr>
          <w:rFonts w:hint="eastAsia"/>
          <w:color w:val="auto"/>
        </w:rPr>
        <w:t>格式4：</w:t>
      </w:r>
    </w:p>
    <w:p>
      <w:pPr>
        <w:spacing w:line="480" w:lineRule="auto"/>
        <w:jc w:val="center"/>
        <w:rPr>
          <w:b/>
          <w:bCs/>
          <w:color w:val="auto"/>
          <w:sz w:val="36"/>
        </w:rPr>
      </w:pPr>
      <w:r>
        <w:rPr>
          <w:rFonts w:hint="eastAsia"/>
          <w:b/>
          <w:bCs/>
          <w:color w:val="auto"/>
          <w:sz w:val="36"/>
          <w:szCs w:val="36"/>
        </w:rPr>
        <w:t>投标函附录</w:t>
      </w:r>
    </w:p>
    <w:tbl>
      <w:tblPr>
        <w:tblStyle w:val="41"/>
        <w:tblW w:w="935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060"/>
        <w:gridCol w:w="2883"/>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rPr>
            </w:pPr>
            <w:r>
              <w:rPr>
                <w:rFonts w:hint="eastAsia"/>
                <w:color w:val="auto"/>
              </w:rPr>
              <w:t>序号</w:t>
            </w: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rPr>
            </w:pPr>
            <w:r>
              <w:rPr>
                <w:rFonts w:hint="eastAsia"/>
                <w:color w:val="auto"/>
              </w:rPr>
              <w:t>项目内容</w:t>
            </w:r>
          </w:p>
        </w:tc>
        <w:tc>
          <w:tcPr>
            <w:tcW w:w="28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rPr>
            </w:pPr>
            <w:r>
              <w:rPr>
                <w:rFonts w:hint="eastAsia"/>
                <w:color w:val="auto"/>
              </w:rPr>
              <w:t>约定内容</w:t>
            </w:r>
          </w:p>
        </w:tc>
        <w:tc>
          <w:tcPr>
            <w:tcW w:w="26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rPr>
            </w:pPr>
            <w:r>
              <w:rPr>
                <w:rFonts w:hint="eastAsia"/>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1</w:t>
            </w:r>
          </w:p>
        </w:tc>
        <w:tc>
          <w:tcPr>
            <w:tcW w:w="3060" w:type="dxa"/>
            <w:tcBorders>
              <w:top w:val="single" w:color="auto" w:sz="4" w:space="0"/>
              <w:left w:val="single" w:color="auto" w:sz="4" w:space="0"/>
              <w:bottom w:val="single" w:color="auto" w:sz="4" w:space="0"/>
              <w:right w:val="single" w:color="auto" w:sz="4" w:space="0"/>
            </w:tcBorders>
            <w:vAlign w:val="center"/>
          </w:tcPr>
          <w:p>
            <w:pPr>
              <w:rPr>
                <w:color w:val="auto"/>
              </w:rPr>
            </w:pPr>
            <w:r>
              <w:rPr>
                <w:rFonts w:hint="eastAsia"/>
                <w:color w:val="auto"/>
              </w:rPr>
              <w:t>履约担保</w:t>
            </w:r>
          </w:p>
          <w:p>
            <w:pPr>
              <w:rPr>
                <w:color w:val="auto"/>
              </w:rPr>
            </w:pPr>
            <w:r>
              <w:rPr>
                <w:rFonts w:hint="eastAsia"/>
                <w:color w:val="auto"/>
              </w:rPr>
              <w:t>银行保函金额</w:t>
            </w:r>
          </w:p>
          <w:p>
            <w:pPr>
              <w:rPr>
                <w:color w:val="auto"/>
              </w:rPr>
            </w:pPr>
            <w:r>
              <w:rPr>
                <w:rFonts w:hint="eastAsia"/>
                <w:color w:val="auto"/>
              </w:rPr>
              <w:t>履约担保书金额</w:t>
            </w:r>
          </w:p>
        </w:tc>
        <w:tc>
          <w:tcPr>
            <w:tcW w:w="2883"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按照招标文件要求</w:t>
            </w:r>
          </w:p>
        </w:tc>
        <w:tc>
          <w:tcPr>
            <w:tcW w:w="2693" w:type="dxa"/>
            <w:tcBorders>
              <w:top w:val="single" w:color="auto" w:sz="4" w:space="0"/>
              <w:left w:val="single" w:color="auto" w:sz="4" w:space="0"/>
              <w:bottom w:val="single" w:color="auto" w:sz="4" w:space="0"/>
              <w:right w:val="single" w:color="auto" w:sz="4" w:space="0"/>
            </w:tcBorders>
          </w:tcPr>
          <w:p>
            <w:pPr>
              <w:spacing w:line="480" w:lineRule="auto"/>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2</w:t>
            </w:r>
          </w:p>
        </w:tc>
        <w:tc>
          <w:tcPr>
            <w:tcW w:w="3060" w:type="dxa"/>
            <w:tcBorders>
              <w:top w:val="single" w:color="auto" w:sz="4" w:space="0"/>
              <w:left w:val="single" w:color="auto" w:sz="4" w:space="0"/>
              <w:bottom w:val="single" w:color="auto" w:sz="4" w:space="0"/>
              <w:right w:val="single" w:color="auto" w:sz="4" w:space="0"/>
            </w:tcBorders>
            <w:vAlign w:val="center"/>
          </w:tcPr>
          <w:p>
            <w:pPr>
              <w:rPr>
                <w:color w:val="auto"/>
              </w:rPr>
            </w:pPr>
            <w:r>
              <w:rPr>
                <w:rFonts w:hint="eastAsia"/>
                <w:color w:val="auto"/>
              </w:rPr>
              <w:t>施工准备时间</w:t>
            </w:r>
          </w:p>
        </w:tc>
        <w:tc>
          <w:tcPr>
            <w:tcW w:w="2883"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按照招标文件要求</w:t>
            </w:r>
          </w:p>
        </w:tc>
        <w:tc>
          <w:tcPr>
            <w:tcW w:w="2693" w:type="dxa"/>
            <w:tcBorders>
              <w:top w:val="single" w:color="auto" w:sz="4" w:space="0"/>
              <w:left w:val="single" w:color="auto" w:sz="4" w:space="0"/>
              <w:bottom w:val="single" w:color="auto" w:sz="4" w:space="0"/>
              <w:right w:val="single" w:color="auto" w:sz="4" w:space="0"/>
            </w:tcBorders>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3</w:t>
            </w:r>
          </w:p>
        </w:tc>
        <w:tc>
          <w:tcPr>
            <w:tcW w:w="3060" w:type="dxa"/>
            <w:tcBorders>
              <w:top w:val="single" w:color="auto" w:sz="4" w:space="0"/>
              <w:left w:val="single" w:color="auto" w:sz="4" w:space="0"/>
              <w:bottom w:val="single" w:color="auto" w:sz="4" w:space="0"/>
              <w:right w:val="single" w:color="auto" w:sz="4" w:space="0"/>
            </w:tcBorders>
            <w:vAlign w:val="center"/>
          </w:tcPr>
          <w:p>
            <w:pPr>
              <w:rPr>
                <w:color w:val="auto"/>
              </w:rPr>
            </w:pPr>
            <w:r>
              <w:rPr>
                <w:rFonts w:hint="eastAsia"/>
                <w:color w:val="auto"/>
              </w:rPr>
              <w:t>误期违约金额</w:t>
            </w:r>
          </w:p>
        </w:tc>
        <w:tc>
          <w:tcPr>
            <w:tcW w:w="2883"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按照招标文件要求</w:t>
            </w:r>
          </w:p>
        </w:tc>
        <w:tc>
          <w:tcPr>
            <w:tcW w:w="2693" w:type="dxa"/>
            <w:tcBorders>
              <w:top w:val="single" w:color="auto" w:sz="4" w:space="0"/>
              <w:left w:val="single" w:color="auto" w:sz="4" w:space="0"/>
              <w:bottom w:val="single" w:color="auto" w:sz="4" w:space="0"/>
              <w:right w:val="single" w:color="auto" w:sz="4" w:space="0"/>
            </w:tcBorders>
          </w:tcPr>
          <w:p>
            <w:pPr>
              <w:spacing w:line="480" w:lineRule="auto"/>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4</w:t>
            </w:r>
          </w:p>
        </w:tc>
        <w:tc>
          <w:tcPr>
            <w:tcW w:w="3060" w:type="dxa"/>
            <w:tcBorders>
              <w:top w:val="single" w:color="auto" w:sz="4" w:space="0"/>
              <w:left w:val="single" w:color="auto" w:sz="4" w:space="0"/>
              <w:bottom w:val="single" w:color="auto" w:sz="4" w:space="0"/>
              <w:right w:val="single" w:color="auto" w:sz="4" w:space="0"/>
            </w:tcBorders>
            <w:vAlign w:val="center"/>
          </w:tcPr>
          <w:p>
            <w:pPr>
              <w:rPr>
                <w:color w:val="auto"/>
              </w:rPr>
            </w:pPr>
            <w:r>
              <w:rPr>
                <w:rFonts w:hint="eastAsia"/>
                <w:color w:val="auto"/>
              </w:rPr>
              <w:t>误期赔偿费限额</w:t>
            </w:r>
          </w:p>
        </w:tc>
        <w:tc>
          <w:tcPr>
            <w:tcW w:w="2883"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按照招标文件要求</w:t>
            </w:r>
          </w:p>
        </w:tc>
        <w:tc>
          <w:tcPr>
            <w:tcW w:w="2693" w:type="dxa"/>
            <w:tcBorders>
              <w:top w:val="single" w:color="auto" w:sz="4" w:space="0"/>
              <w:left w:val="single" w:color="auto" w:sz="4" w:space="0"/>
              <w:bottom w:val="single" w:color="auto" w:sz="4" w:space="0"/>
              <w:right w:val="single" w:color="auto" w:sz="4" w:space="0"/>
            </w:tcBorders>
          </w:tcPr>
          <w:p>
            <w:pPr>
              <w:spacing w:line="480" w:lineRule="auto"/>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5</w:t>
            </w:r>
          </w:p>
        </w:tc>
        <w:tc>
          <w:tcPr>
            <w:tcW w:w="3060" w:type="dxa"/>
            <w:tcBorders>
              <w:top w:val="single" w:color="auto" w:sz="4" w:space="0"/>
              <w:left w:val="single" w:color="auto" w:sz="4" w:space="0"/>
              <w:bottom w:val="single" w:color="auto" w:sz="4" w:space="0"/>
              <w:right w:val="single" w:color="auto" w:sz="4" w:space="0"/>
            </w:tcBorders>
            <w:vAlign w:val="center"/>
          </w:tcPr>
          <w:p>
            <w:pPr>
              <w:rPr>
                <w:color w:val="auto"/>
              </w:rPr>
            </w:pPr>
            <w:r>
              <w:rPr>
                <w:rFonts w:hint="eastAsia"/>
                <w:color w:val="auto"/>
              </w:rPr>
              <w:t>提前工期奖</w:t>
            </w:r>
          </w:p>
        </w:tc>
        <w:tc>
          <w:tcPr>
            <w:tcW w:w="2883"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按照招标文件要求</w:t>
            </w:r>
          </w:p>
        </w:tc>
        <w:tc>
          <w:tcPr>
            <w:tcW w:w="2693" w:type="dxa"/>
            <w:tcBorders>
              <w:top w:val="single" w:color="auto" w:sz="4" w:space="0"/>
              <w:left w:val="single" w:color="auto" w:sz="4" w:space="0"/>
              <w:bottom w:val="single" w:color="auto" w:sz="4" w:space="0"/>
              <w:right w:val="single" w:color="auto" w:sz="4" w:space="0"/>
            </w:tcBorders>
          </w:tcPr>
          <w:p>
            <w:pPr>
              <w:spacing w:line="480" w:lineRule="auto"/>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6</w:t>
            </w:r>
          </w:p>
        </w:tc>
        <w:tc>
          <w:tcPr>
            <w:tcW w:w="3060" w:type="dxa"/>
            <w:tcBorders>
              <w:top w:val="single" w:color="auto" w:sz="4" w:space="0"/>
              <w:left w:val="single" w:color="auto" w:sz="4" w:space="0"/>
              <w:bottom w:val="single" w:color="auto" w:sz="4" w:space="0"/>
              <w:right w:val="single" w:color="auto" w:sz="4" w:space="0"/>
            </w:tcBorders>
            <w:vAlign w:val="center"/>
          </w:tcPr>
          <w:p>
            <w:pPr>
              <w:rPr>
                <w:color w:val="auto"/>
              </w:rPr>
            </w:pPr>
            <w:r>
              <w:rPr>
                <w:rFonts w:hint="eastAsia"/>
                <w:color w:val="auto"/>
              </w:rPr>
              <w:t>施工总工期</w:t>
            </w:r>
          </w:p>
        </w:tc>
        <w:tc>
          <w:tcPr>
            <w:tcW w:w="2883"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按照招标文件要求</w:t>
            </w:r>
          </w:p>
        </w:tc>
        <w:tc>
          <w:tcPr>
            <w:tcW w:w="2693" w:type="dxa"/>
            <w:tcBorders>
              <w:top w:val="single" w:color="auto" w:sz="4" w:space="0"/>
              <w:left w:val="single" w:color="auto" w:sz="4" w:space="0"/>
              <w:bottom w:val="single" w:color="auto" w:sz="4" w:space="0"/>
              <w:right w:val="single" w:color="auto" w:sz="4" w:space="0"/>
            </w:tcBorders>
          </w:tcPr>
          <w:p>
            <w:pPr>
              <w:spacing w:line="240" w:lineRule="exact"/>
              <w:rPr>
                <w:color w:val="auto"/>
                <w:sz w:val="20"/>
                <w:szCs w:val="20"/>
              </w:rPr>
            </w:pPr>
            <w:r>
              <w:rPr>
                <w:rFonts w:hint="eastAsia"/>
                <w:color w:val="auto"/>
                <w:sz w:val="20"/>
                <w:szCs w:val="20"/>
              </w:rPr>
              <w:t>附《工期、质量、安全文明及人员配备承诺书》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7</w:t>
            </w:r>
          </w:p>
        </w:tc>
        <w:tc>
          <w:tcPr>
            <w:tcW w:w="3060" w:type="dxa"/>
            <w:tcBorders>
              <w:top w:val="single" w:color="auto" w:sz="4" w:space="0"/>
              <w:left w:val="single" w:color="auto" w:sz="4" w:space="0"/>
              <w:bottom w:val="single" w:color="auto" w:sz="4" w:space="0"/>
              <w:right w:val="single" w:color="auto" w:sz="4" w:space="0"/>
            </w:tcBorders>
            <w:vAlign w:val="center"/>
          </w:tcPr>
          <w:p>
            <w:pPr>
              <w:rPr>
                <w:color w:val="auto"/>
              </w:rPr>
            </w:pPr>
            <w:r>
              <w:rPr>
                <w:rFonts w:hint="eastAsia"/>
                <w:color w:val="auto"/>
              </w:rPr>
              <w:t>质量标准：</w:t>
            </w:r>
          </w:p>
        </w:tc>
        <w:tc>
          <w:tcPr>
            <w:tcW w:w="2883"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按照招标文件要求</w:t>
            </w:r>
          </w:p>
        </w:tc>
        <w:tc>
          <w:tcPr>
            <w:tcW w:w="2693" w:type="dxa"/>
            <w:tcBorders>
              <w:top w:val="single" w:color="auto" w:sz="4" w:space="0"/>
              <w:left w:val="single" w:color="auto" w:sz="4" w:space="0"/>
              <w:bottom w:val="single" w:color="auto" w:sz="4" w:space="0"/>
              <w:right w:val="single" w:color="auto" w:sz="4" w:space="0"/>
            </w:tcBorders>
          </w:tcPr>
          <w:p>
            <w:pPr>
              <w:spacing w:line="240" w:lineRule="exact"/>
              <w:rPr>
                <w:color w:val="auto"/>
                <w:sz w:val="20"/>
                <w:szCs w:val="20"/>
              </w:rPr>
            </w:pPr>
            <w:r>
              <w:rPr>
                <w:rFonts w:hint="eastAsia"/>
                <w:color w:val="auto"/>
                <w:sz w:val="20"/>
                <w:szCs w:val="20"/>
              </w:rPr>
              <w:t>附《工期、质量、安全文明及人员配备承诺书》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8</w:t>
            </w:r>
          </w:p>
        </w:tc>
        <w:tc>
          <w:tcPr>
            <w:tcW w:w="3060" w:type="dxa"/>
            <w:tcBorders>
              <w:top w:val="single" w:color="auto" w:sz="4" w:space="0"/>
              <w:left w:val="single" w:color="auto" w:sz="4" w:space="0"/>
              <w:bottom w:val="single" w:color="auto" w:sz="4" w:space="0"/>
              <w:right w:val="single" w:color="auto" w:sz="4" w:space="0"/>
            </w:tcBorders>
            <w:vAlign w:val="center"/>
          </w:tcPr>
          <w:p>
            <w:pPr>
              <w:rPr>
                <w:color w:val="auto"/>
              </w:rPr>
            </w:pPr>
            <w:r>
              <w:rPr>
                <w:rFonts w:hint="eastAsia"/>
                <w:color w:val="auto"/>
              </w:rPr>
              <w:t>工程质量违约金最高金额</w:t>
            </w:r>
          </w:p>
        </w:tc>
        <w:tc>
          <w:tcPr>
            <w:tcW w:w="2883"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按照招标文件要求</w:t>
            </w:r>
          </w:p>
        </w:tc>
        <w:tc>
          <w:tcPr>
            <w:tcW w:w="2693" w:type="dxa"/>
            <w:tcBorders>
              <w:top w:val="single" w:color="auto" w:sz="4" w:space="0"/>
              <w:left w:val="single" w:color="auto" w:sz="4" w:space="0"/>
              <w:bottom w:val="single" w:color="auto" w:sz="4" w:space="0"/>
              <w:right w:val="single" w:color="auto" w:sz="4" w:space="0"/>
            </w:tcBorders>
          </w:tcPr>
          <w:p>
            <w:pPr>
              <w:spacing w:line="480" w:lineRule="auto"/>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9</w:t>
            </w:r>
          </w:p>
        </w:tc>
        <w:tc>
          <w:tcPr>
            <w:tcW w:w="3060" w:type="dxa"/>
            <w:tcBorders>
              <w:top w:val="single" w:color="auto" w:sz="4" w:space="0"/>
              <w:left w:val="single" w:color="auto" w:sz="4" w:space="0"/>
              <w:bottom w:val="single" w:color="auto" w:sz="4" w:space="0"/>
              <w:right w:val="single" w:color="auto" w:sz="4" w:space="0"/>
            </w:tcBorders>
            <w:vAlign w:val="center"/>
          </w:tcPr>
          <w:p>
            <w:pPr>
              <w:rPr>
                <w:color w:val="auto"/>
              </w:rPr>
            </w:pPr>
            <w:r>
              <w:rPr>
                <w:rFonts w:hint="eastAsia"/>
                <w:color w:val="auto"/>
              </w:rPr>
              <w:t>预付款金额：</w:t>
            </w:r>
          </w:p>
        </w:tc>
        <w:tc>
          <w:tcPr>
            <w:tcW w:w="2883"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按照招标文件要求</w:t>
            </w:r>
          </w:p>
        </w:tc>
        <w:tc>
          <w:tcPr>
            <w:tcW w:w="2693" w:type="dxa"/>
            <w:tcBorders>
              <w:top w:val="single" w:color="auto" w:sz="4" w:space="0"/>
              <w:left w:val="single" w:color="auto" w:sz="4" w:space="0"/>
              <w:bottom w:val="single" w:color="auto" w:sz="4" w:space="0"/>
              <w:right w:val="single" w:color="auto" w:sz="4" w:space="0"/>
            </w:tcBorders>
          </w:tcPr>
          <w:p>
            <w:pPr>
              <w:spacing w:line="480" w:lineRule="auto"/>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10</w:t>
            </w:r>
          </w:p>
        </w:tc>
        <w:tc>
          <w:tcPr>
            <w:tcW w:w="3060" w:type="dxa"/>
            <w:tcBorders>
              <w:top w:val="single" w:color="auto" w:sz="4" w:space="0"/>
              <w:left w:val="single" w:color="auto" w:sz="4" w:space="0"/>
              <w:bottom w:val="single" w:color="auto" w:sz="4" w:space="0"/>
              <w:right w:val="single" w:color="auto" w:sz="4" w:space="0"/>
            </w:tcBorders>
            <w:vAlign w:val="center"/>
          </w:tcPr>
          <w:p>
            <w:pPr>
              <w:rPr>
                <w:color w:val="auto"/>
              </w:rPr>
            </w:pPr>
            <w:r>
              <w:rPr>
                <w:rFonts w:hint="eastAsia"/>
                <w:color w:val="auto"/>
              </w:rPr>
              <w:t>预付款保函金额</w:t>
            </w:r>
          </w:p>
        </w:tc>
        <w:tc>
          <w:tcPr>
            <w:tcW w:w="2883"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按照招标文件要求</w:t>
            </w:r>
          </w:p>
        </w:tc>
        <w:tc>
          <w:tcPr>
            <w:tcW w:w="2693" w:type="dxa"/>
            <w:tcBorders>
              <w:top w:val="single" w:color="auto" w:sz="4" w:space="0"/>
              <w:left w:val="single" w:color="auto" w:sz="4" w:space="0"/>
              <w:bottom w:val="single" w:color="auto" w:sz="4" w:space="0"/>
              <w:right w:val="single" w:color="auto" w:sz="4" w:space="0"/>
            </w:tcBorders>
          </w:tcPr>
          <w:p>
            <w:pPr>
              <w:spacing w:line="480" w:lineRule="auto"/>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11</w:t>
            </w:r>
          </w:p>
        </w:tc>
        <w:tc>
          <w:tcPr>
            <w:tcW w:w="3060" w:type="dxa"/>
            <w:tcBorders>
              <w:top w:val="single" w:color="auto" w:sz="4" w:space="0"/>
              <w:left w:val="single" w:color="auto" w:sz="4" w:space="0"/>
              <w:bottom w:val="single" w:color="auto" w:sz="4" w:space="0"/>
              <w:right w:val="single" w:color="auto" w:sz="4" w:space="0"/>
            </w:tcBorders>
            <w:vAlign w:val="center"/>
          </w:tcPr>
          <w:p>
            <w:pPr>
              <w:rPr>
                <w:color w:val="auto"/>
              </w:rPr>
            </w:pPr>
            <w:r>
              <w:rPr>
                <w:rFonts w:hint="eastAsia"/>
                <w:color w:val="auto"/>
              </w:rPr>
              <w:t>进度款付款金额</w:t>
            </w:r>
          </w:p>
        </w:tc>
        <w:tc>
          <w:tcPr>
            <w:tcW w:w="2883"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按照招标文件要求</w:t>
            </w:r>
          </w:p>
        </w:tc>
        <w:tc>
          <w:tcPr>
            <w:tcW w:w="2693" w:type="dxa"/>
            <w:tcBorders>
              <w:top w:val="single" w:color="auto" w:sz="4" w:space="0"/>
              <w:left w:val="single" w:color="auto" w:sz="4" w:space="0"/>
              <w:bottom w:val="single" w:color="auto" w:sz="4" w:space="0"/>
              <w:right w:val="single" w:color="auto" w:sz="4" w:space="0"/>
            </w:tcBorders>
          </w:tcPr>
          <w:p>
            <w:pPr>
              <w:spacing w:line="480" w:lineRule="auto"/>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12</w:t>
            </w:r>
          </w:p>
        </w:tc>
        <w:tc>
          <w:tcPr>
            <w:tcW w:w="3060" w:type="dxa"/>
            <w:tcBorders>
              <w:top w:val="single" w:color="auto" w:sz="4" w:space="0"/>
              <w:left w:val="single" w:color="auto" w:sz="4" w:space="0"/>
              <w:bottom w:val="single" w:color="auto" w:sz="4" w:space="0"/>
              <w:right w:val="single" w:color="auto" w:sz="4" w:space="0"/>
            </w:tcBorders>
            <w:vAlign w:val="center"/>
          </w:tcPr>
          <w:p>
            <w:pPr>
              <w:rPr>
                <w:color w:val="auto"/>
              </w:rPr>
            </w:pPr>
            <w:r>
              <w:rPr>
                <w:rFonts w:hint="eastAsia"/>
                <w:color w:val="auto"/>
              </w:rPr>
              <w:t>竣工结算款付款时间：</w:t>
            </w:r>
          </w:p>
        </w:tc>
        <w:tc>
          <w:tcPr>
            <w:tcW w:w="2883"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按照招标文件要求</w:t>
            </w:r>
          </w:p>
        </w:tc>
        <w:tc>
          <w:tcPr>
            <w:tcW w:w="2693" w:type="dxa"/>
            <w:tcBorders>
              <w:top w:val="single" w:color="auto" w:sz="4" w:space="0"/>
              <w:left w:val="single" w:color="auto" w:sz="4" w:space="0"/>
              <w:bottom w:val="single" w:color="auto" w:sz="4" w:space="0"/>
              <w:right w:val="single" w:color="auto" w:sz="4" w:space="0"/>
            </w:tcBorders>
          </w:tcPr>
          <w:p>
            <w:pPr>
              <w:spacing w:line="480" w:lineRule="auto"/>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13</w:t>
            </w:r>
          </w:p>
        </w:tc>
        <w:tc>
          <w:tcPr>
            <w:tcW w:w="3060" w:type="dxa"/>
            <w:tcBorders>
              <w:top w:val="single" w:color="auto" w:sz="4" w:space="0"/>
              <w:left w:val="single" w:color="auto" w:sz="4" w:space="0"/>
              <w:bottom w:val="single" w:color="auto" w:sz="4" w:space="0"/>
              <w:right w:val="single" w:color="auto" w:sz="4" w:space="0"/>
            </w:tcBorders>
            <w:vAlign w:val="center"/>
          </w:tcPr>
          <w:p>
            <w:pPr>
              <w:rPr>
                <w:color w:val="auto"/>
              </w:rPr>
            </w:pPr>
            <w:r>
              <w:rPr>
                <w:rFonts w:hint="eastAsia"/>
                <w:color w:val="auto"/>
              </w:rPr>
              <w:t>保修期：</w:t>
            </w:r>
          </w:p>
        </w:tc>
        <w:tc>
          <w:tcPr>
            <w:tcW w:w="2883"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按照招标文件要求</w:t>
            </w:r>
          </w:p>
        </w:tc>
        <w:tc>
          <w:tcPr>
            <w:tcW w:w="2693" w:type="dxa"/>
            <w:tcBorders>
              <w:top w:val="single" w:color="auto" w:sz="4" w:space="0"/>
              <w:left w:val="single" w:color="auto" w:sz="4" w:space="0"/>
              <w:bottom w:val="single" w:color="auto" w:sz="4" w:space="0"/>
              <w:right w:val="single" w:color="auto" w:sz="4" w:space="0"/>
            </w:tcBorders>
          </w:tcPr>
          <w:p>
            <w:pPr>
              <w:spacing w:line="480" w:lineRule="auto"/>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14</w:t>
            </w:r>
          </w:p>
        </w:tc>
        <w:tc>
          <w:tcPr>
            <w:tcW w:w="3060" w:type="dxa"/>
            <w:tcBorders>
              <w:top w:val="single" w:color="auto" w:sz="4" w:space="0"/>
              <w:left w:val="single" w:color="auto" w:sz="4" w:space="0"/>
              <w:bottom w:val="single" w:color="auto" w:sz="4" w:space="0"/>
              <w:right w:val="single" w:color="auto" w:sz="4" w:space="0"/>
            </w:tcBorders>
            <w:vAlign w:val="center"/>
          </w:tcPr>
          <w:p>
            <w:pPr>
              <w:rPr>
                <w:color w:val="auto"/>
              </w:rPr>
            </w:pPr>
            <w:r>
              <w:rPr>
                <w:rFonts w:hint="eastAsia" w:ascii="宋体"/>
                <w:color w:val="auto"/>
                <w:szCs w:val="21"/>
              </w:rPr>
              <w:t>安全文明施工</w:t>
            </w:r>
          </w:p>
        </w:tc>
        <w:tc>
          <w:tcPr>
            <w:tcW w:w="2883"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按照招标文件要求</w:t>
            </w:r>
          </w:p>
        </w:tc>
        <w:tc>
          <w:tcPr>
            <w:tcW w:w="2693" w:type="dxa"/>
            <w:tcBorders>
              <w:top w:val="single" w:color="auto" w:sz="4" w:space="0"/>
              <w:left w:val="single" w:color="auto" w:sz="4" w:space="0"/>
              <w:bottom w:val="single" w:color="auto" w:sz="4" w:space="0"/>
              <w:right w:val="single" w:color="auto" w:sz="4" w:space="0"/>
            </w:tcBorders>
          </w:tcPr>
          <w:p>
            <w:pPr>
              <w:spacing w:line="240" w:lineRule="exact"/>
              <w:rPr>
                <w:color w:val="auto"/>
                <w:sz w:val="20"/>
                <w:szCs w:val="20"/>
              </w:rPr>
            </w:pPr>
            <w:r>
              <w:rPr>
                <w:rFonts w:hint="eastAsia"/>
                <w:color w:val="auto"/>
                <w:sz w:val="20"/>
                <w:szCs w:val="20"/>
              </w:rPr>
              <w:t>附《工期、质量、安全文明及人员配备承诺书》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15</w:t>
            </w:r>
          </w:p>
        </w:tc>
        <w:tc>
          <w:tcPr>
            <w:tcW w:w="3060" w:type="dxa"/>
            <w:tcBorders>
              <w:top w:val="single" w:color="auto" w:sz="4" w:space="0"/>
              <w:left w:val="single" w:color="auto" w:sz="4" w:space="0"/>
              <w:bottom w:val="single" w:color="auto" w:sz="4" w:space="0"/>
              <w:right w:val="single" w:color="auto" w:sz="4" w:space="0"/>
            </w:tcBorders>
            <w:vAlign w:val="center"/>
          </w:tcPr>
          <w:p>
            <w:pPr>
              <w:rPr>
                <w:color w:val="auto"/>
              </w:rPr>
            </w:pPr>
            <w:r>
              <w:rPr>
                <w:rFonts w:hint="eastAsia" w:ascii="宋体"/>
                <w:color w:val="auto"/>
                <w:szCs w:val="21"/>
              </w:rPr>
              <w:t>人员配备</w:t>
            </w:r>
          </w:p>
        </w:tc>
        <w:tc>
          <w:tcPr>
            <w:tcW w:w="2883"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按照招标文件要求</w:t>
            </w:r>
          </w:p>
        </w:tc>
        <w:tc>
          <w:tcPr>
            <w:tcW w:w="2693" w:type="dxa"/>
            <w:tcBorders>
              <w:top w:val="single" w:color="auto" w:sz="4" w:space="0"/>
              <w:left w:val="single" w:color="auto" w:sz="4" w:space="0"/>
              <w:bottom w:val="single" w:color="auto" w:sz="4" w:space="0"/>
              <w:right w:val="single" w:color="auto" w:sz="4" w:space="0"/>
            </w:tcBorders>
          </w:tcPr>
          <w:p>
            <w:pPr>
              <w:spacing w:line="240" w:lineRule="exact"/>
              <w:rPr>
                <w:color w:val="auto"/>
                <w:sz w:val="20"/>
                <w:szCs w:val="20"/>
              </w:rPr>
            </w:pPr>
            <w:r>
              <w:rPr>
                <w:rFonts w:hint="eastAsia"/>
                <w:color w:val="auto"/>
                <w:sz w:val="20"/>
                <w:szCs w:val="20"/>
              </w:rPr>
              <w:t>附《工期、质量、安全文明及人员配备承诺书》</w:t>
            </w:r>
          </w:p>
        </w:tc>
      </w:tr>
    </w:tbl>
    <w:p>
      <w:pPr>
        <w:rPr>
          <w:color w:val="auto"/>
        </w:rPr>
      </w:pPr>
    </w:p>
    <w:p>
      <w:pPr>
        <w:spacing w:line="480" w:lineRule="auto"/>
        <w:rPr>
          <w:rFonts w:hint="eastAsia"/>
          <w:color w:val="auto"/>
        </w:rPr>
      </w:pPr>
    </w:p>
    <w:p>
      <w:pPr>
        <w:pStyle w:val="2"/>
        <w:rPr>
          <w:rFonts w:hint="eastAsia"/>
          <w:color w:val="auto"/>
        </w:rPr>
      </w:pPr>
    </w:p>
    <w:p>
      <w:pPr>
        <w:pStyle w:val="4"/>
        <w:rPr>
          <w:rFonts w:hint="eastAsia"/>
          <w:color w:val="auto"/>
        </w:rPr>
      </w:pPr>
    </w:p>
    <w:p>
      <w:pPr>
        <w:rPr>
          <w:rFonts w:hint="eastAsia"/>
          <w:color w:val="auto"/>
        </w:rPr>
      </w:pPr>
    </w:p>
    <w:p>
      <w:pPr>
        <w:pStyle w:val="2"/>
        <w:rPr>
          <w:color w:val="auto"/>
        </w:rPr>
      </w:pPr>
    </w:p>
    <w:p>
      <w:pPr>
        <w:rPr>
          <w:b/>
          <w:bCs/>
          <w:color w:val="auto"/>
        </w:rPr>
      </w:pPr>
    </w:p>
    <w:p>
      <w:pPr>
        <w:spacing w:line="360" w:lineRule="auto"/>
        <w:jc w:val="center"/>
        <w:rPr>
          <w:rFonts w:ascii="Arial" w:hAnsi="Arial"/>
          <w:b/>
          <w:bCs/>
          <w:color w:val="auto"/>
          <w:sz w:val="30"/>
          <w:szCs w:val="30"/>
        </w:rPr>
      </w:pPr>
      <w:r>
        <w:rPr>
          <w:rFonts w:hint="eastAsia" w:ascii="Arial" w:hAnsi="Arial"/>
          <w:b/>
          <w:bCs/>
          <w:color w:val="auto"/>
          <w:sz w:val="30"/>
          <w:szCs w:val="30"/>
        </w:rPr>
        <w:t>工期、质量、安全文明及人员配备承诺书（格式）</w:t>
      </w:r>
    </w:p>
    <w:p>
      <w:pPr>
        <w:spacing w:line="360" w:lineRule="auto"/>
        <w:jc w:val="center"/>
        <w:rPr>
          <w:rFonts w:ascii="宋体"/>
          <w:color w:val="auto"/>
          <w:szCs w:val="21"/>
        </w:rPr>
      </w:pPr>
    </w:p>
    <w:p>
      <w:pPr>
        <w:spacing w:line="360" w:lineRule="auto"/>
        <w:rPr>
          <w:rFonts w:ascii="宋体"/>
          <w:color w:val="auto"/>
          <w:szCs w:val="21"/>
        </w:rPr>
      </w:pPr>
      <w:r>
        <w:rPr>
          <w:rFonts w:hint="eastAsia" w:ascii="宋体"/>
          <w:color w:val="auto"/>
          <w:szCs w:val="21"/>
          <w:u w:val="single"/>
        </w:rPr>
        <w:t>（招标人名称）</w:t>
      </w:r>
      <w:r>
        <w:rPr>
          <w:rFonts w:hint="eastAsia" w:ascii="宋体"/>
          <w:color w:val="auto"/>
          <w:szCs w:val="21"/>
        </w:rPr>
        <w:t xml:space="preserve">: </w:t>
      </w:r>
    </w:p>
    <w:p>
      <w:pPr>
        <w:spacing w:line="360" w:lineRule="auto"/>
        <w:ind w:firstLine="480" w:firstLineChars="200"/>
        <w:rPr>
          <w:rFonts w:ascii="宋体"/>
          <w:color w:val="auto"/>
          <w:szCs w:val="21"/>
        </w:rPr>
      </w:pPr>
      <w:r>
        <w:rPr>
          <w:rFonts w:hint="eastAsia" w:ascii="宋体"/>
          <w:color w:val="auto"/>
          <w:szCs w:val="21"/>
        </w:rPr>
        <w:t>我公司在收到施工招标文件后，经公司研究决定，如我公司中标作如下承诺：</w:t>
      </w:r>
    </w:p>
    <w:p>
      <w:pPr>
        <w:spacing w:line="360" w:lineRule="auto"/>
        <w:ind w:firstLine="480" w:firstLineChars="200"/>
        <w:rPr>
          <w:rFonts w:ascii="宋体"/>
          <w:color w:val="auto"/>
          <w:szCs w:val="21"/>
          <w:u w:val="single"/>
        </w:rPr>
      </w:pPr>
      <w:r>
        <w:rPr>
          <w:rFonts w:hint="eastAsia" w:ascii="宋体"/>
          <w:color w:val="auto"/>
          <w:szCs w:val="21"/>
        </w:rPr>
        <w:t>工期承诺：</w:t>
      </w:r>
      <w:r>
        <w:rPr>
          <w:rFonts w:hint="eastAsia" w:ascii="宋体"/>
          <w:color w:val="auto"/>
          <w:szCs w:val="21"/>
          <w:u w:val="single"/>
        </w:rPr>
        <w:t xml:space="preserve">                           </w:t>
      </w:r>
    </w:p>
    <w:p>
      <w:pPr>
        <w:spacing w:line="360" w:lineRule="auto"/>
        <w:ind w:firstLine="480" w:firstLineChars="200"/>
        <w:rPr>
          <w:rFonts w:ascii="宋体"/>
          <w:color w:val="auto"/>
          <w:szCs w:val="21"/>
          <w:u w:val="single"/>
        </w:rPr>
      </w:pPr>
      <w:r>
        <w:rPr>
          <w:rFonts w:hint="eastAsia" w:ascii="宋体"/>
          <w:color w:val="auto"/>
          <w:szCs w:val="21"/>
        </w:rPr>
        <w:t>质量承诺：</w:t>
      </w:r>
      <w:r>
        <w:rPr>
          <w:rFonts w:hint="eastAsia" w:ascii="宋体"/>
          <w:color w:val="auto"/>
          <w:szCs w:val="21"/>
          <w:u w:val="single"/>
        </w:rPr>
        <w:t xml:space="preserve">                           </w:t>
      </w:r>
    </w:p>
    <w:p>
      <w:pPr>
        <w:spacing w:line="360" w:lineRule="auto"/>
        <w:ind w:firstLine="480" w:firstLineChars="200"/>
        <w:rPr>
          <w:rFonts w:ascii="宋体"/>
          <w:color w:val="auto"/>
          <w:szCs w:val="21"/>
          <w:u w:val="single"/>
        </w:rPr>
      </w:pPr>
      <w:r>
        <w:rPr>
          <w:rFonts w:hint="eastAsia" w:ascii="宋体"/>
          <w:color w:val="auto"/>
          <w:szCs w:val="21"/>
        </w:rPr>
        <w:t>安全文明施工承诺：</w:t>
      </w:r>
      <w:r>
        <w:rPr>
          <w:rFonts w:hint="eastAsia" w:ascii="宋体"/>
          <w:color w:val="auto"/>
          <w:szCs w:val="21"/>
          <w:u w:val="single"/>
        </w:rPr>
        <w:t xml:space="preserve"> 按金华市建设局及国家有关文件规定实行安全文明施工，工程竣工时必须做到工完场清、料清、障清。</w:t>
      </w:r>
    </w:p>
    <w:p>
      <w:pPr>
        <w:spacing w:line="360" w:lineRule="auto"/>
        <w:ind w:firstLine="480" w:firstLineChars="200"/>
        <w:rPr>
          <w:rFonts w:ascii="宋体"/>
          <w:color w:val="auto"/>
          <w:szCs w:val="21"/>
          <w:u w:val="single"/>
        </w:rPr>
      </w:pPr>
      <w:r>
        <w:rPr>
          <w:rFonts w:hint="eastAsia" w:ascii="宋体"/>
          <w:color w:val="auto"/>
          <w:szCs w:val="21"/>
        </w:rPr>
        <w:t>扬尘治理措施承诺：</w:t>
      </w:r>
      <w:r>
        <w:rPr>
          <w:rFonts w:hint="eastAsia" w:ascii="宋体"/>
          <w:color w:val="auto"/>
          <w:szCs w:val="21"/>
          <w:u w:val="single"/>
        </w:rPr>
        <w:t>本项目施工过程中严格执行金市建建〔2014〕115号文件要求规定。</w:t>
      </w:r>
    </w:p>
    <w:p>
      <w:pPr>
        <w:spacing w:line="360" w:lineRule="auto"/>
        <w:ind w:firstLine="480" w:firstLineChars="200"/>
        <w:rPr>
          <w:rFonts w:ascii="宋体"/>
          <w:color w:val="auto"/>
          <w:szCs w:val="21"/>
          <w:u w:val="single"/>
        </w:rPr>
      </w:pPr>
      <w:r>
        <w:rPr>
          <w:rFonts w:hint="eastAsia" w:ascii="宋体"/>
          <w:color w:val="auto"/>
          <w:szCs w:val="21"/>
        </w:rPr>
        <w:t>标后项目管理人员配备承诺：</w:t>
      </w:r>
      <w:r>
        <w:rPr>
          <w:rFonts w:hint="eastAsia" w:ascii="宋体"/>
          <w:color w:val="auto"/>
          <w:szCs w:val="21"/>
          <w:u w:val="single"/>
        </w:rPr>
        <w:t>承诺标后项目管理人员配备符合《金华市房屋建筑和市政基础设施工程施工项目部和现场监理部关键岗位人员配备标准及管理办法（试行）》及招标文件要求，并交纳社会保险。</w:t>
      </w: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u w:val="single"/>
        </w:rPr>
      </w:pPr>
      <w:r>
        <w:rPr>
          <w:rFonts w:hint="eastAsia"/>
          <w:color w:val="auto"/>
        </w:rPr>
        <w:t xml:space="preserve">                           投标人：（盖单位公章）</w:t>
      </w:r>
    </w:p>
    <w:p>
      <w:pPr>
        <w:spacing w:line="360" w:lineRule="auto"/>
        <w:rPr>
          <w:color w:val="auto"/>
          <w:u w:val="single"/>
        </w:rPr>
      </w:pPr>
      <w:r>
        <w:rPr>
          <w:rFonts w:hint="eastAsia"/>
          <w:color w:val="auto"/>
        </w:rPr>
        <w:t xml:space="preserve">                               年    月    日</w:t>
      </w:r>
    </w:p>
    <w:p>
      <w:pPr>
        <w:tabs>
          <w:tab w:val="left" w:pos="6000"/>
        </w:tabs>
        <w:spacing w:line="360" w:lineRule="auto"/>
        <w:ind w:left="420"/>
        <w:jc w:val="center"/>
        <w:rPr>
          <w:rFonts w:ascii="宋体"/>
          <w:b/>
          <w:bCs/>
          <w:color w:val="auto"/>
          <w:sz w:val="36"/>
          <w:szCs w:val="36"/>
        </w:rPr>
      </w:pPr>
      <w:r>
        <w:rPr>
          <w:b/>
          <w:bCs/>
          <w:color w:val="auto"/>
        </w:rPr>
        <w:br w:type="page"/>
      </w:r>
      <w:r>
        <w:rPr>
          <w:rFonts w:hint="eastAsia" w:ascii="宋体"/>
          <w:b/>
          <w:bCs/>
          <w:color w:val="auto"/>
          <w:sz w:val="36"/>
          <w:szCs w:val="36"/>
        </w:rPr>
        <w:t>工程量清单报价</w:t>
      </w:r>
    </w:p>
    <w:p>
      <w:pPr>
        <w:pStyle w:val="2"/>
        <w:rPr>
          <w:color w:val="auto"/>
        </w:rPr>
      </w:pPr>
    </w:p>
    <w:p>
      <w:pPr>
        <w:adjustRightInd w:val="0"/>
        <w:snapToGrid w:val="0"/>
        <w:spacing w:line="360" w:lineRule="auto"/>
        <w:ind w:firstLine="480" w:firstLineChars="200"/>
        <w:rPr>
          <w:rFonts w:ascii="宋体" w:cs="仿宋_GB2312"/>
          <w:color w:val="auto"/>
        </w:rPr>
      </w:pPr>
      <w:r>
        <w:rPr>
          <w:rFonts w:ascii="宋体" w:cs="仿宋_GB2312"/>
          <w:color w:val="auto"/>
        </w:rPr>
        <w:t>(</w:t>
      </w:r>
      <w:r>
        <w:rPr>
          <w:rFonts w:hint="eastAsia" w:ascii="宋体" w:cs="仿宋_GB2312"/>
          <w:color w:val="auto"/>
        </w:rPr>
        <w:t>一</w:t>
      </w:r>
      <w:r>
        <w:rPr>
          <w:rFonts w:ascii="宋体" w:cs="仿宋_GB2312"/>
          <w:color w:val="auto"/>
        </w:rPr>
        <w:t>)</w:t>
      </w:r>
      <w:r>
        <w:rPr>
          <w:rFonts w:hint="eastAsia" w:ascii="宋体" w:cs="仿宋_GB2312"/>
          <w:color w:val="auto"/>
        </w:rPr>
        <w:t>投标报价应根据下列依据进行编制：相关专业工程的国家标准《工程量计算规范》；省、市建设主管部门以及工程造价管理机构颁发的相关计价规定；本企业定额或参照省建设主管部门颁发的计价依据；招标文件、招标工程量清单及其补充通知、答疑纪要；达到规定设计深度的施工图纸；与工程项目有关的规范、标准、技术资料；施工现场实际情况、工程特点和投标人自行拟定的施工组织设计或施工方案；市场价格或工程造价管理机构发布的价格信息；其他相关资料。</w:t>
      </w:r>
    </w:p>
    <w:p>
      <w:pPr>
        <w:adjustRightInd w:val="0"/>
        <w:snapToGrid w:val="0"/>
        <w:spacing w:line="360" w:lineRule="auto"/>
        <w:ind w:firstLine="480" w:firstLineChars="200"/>
        <w:rPr>
          <w:rFonts w:ascii="宋体" w:cs="仿宋_GB2312"/>
          <w:color w:val="auto"/>
        </w:rPr>
      </w:pPr>
      <w:r>
        <w:rPr>
          <w:rFonts w:ascii="宋体" w:cs="仿宋_GB2312"/>
          <w:color w:val="auto"/>
        </w:rPr>
        <w:t>(</w:t>
      </w:r>
      <w:r>
        <w:rPr>
          <w:rFonts w:hint="eastAsia" w:ascii="宋体" w:cs="仿宋_GB2312"/>
          <w:color w:val="auto"/>
        </w:rPr>
        <w:t>二</w:t>
      </w:r>
      <w:r>
        <w:rPr>
          <w:rFonts w:ascii="宋体" w:cs="仿宋_GB2312"/>
          <w:color w:val="auto"/>
        </w:rPr>
        <w:t>)</w:t>
      </w:r>
      <w:r>
        <w:rPr>
          <w:rFonts w:hint="eastAsia" w:ascii="宋体" w:cs="仿宋_GB2312"/>
          <w:color w:val="auto"/>
        </w:rPr>
        <w:t>投标人应当根据本企业的具体经营状况、技术装备水平、管理水平，视工程的实际情况、风险程度，自主报价。投标人不得以低于其企业成本的投标报价竞标。</w:t>
      </w:r>
    </w:p>
    <w:p>
      <w:pPr>
        <w:tabs>
          <w:tab w:val="left" w:pos="3780"/>
        </w:tabs>
        <w:adjustRightInd w:val="0"/>
        <w:snapToGrid w:val="0"/>
        <w:spacing w:line="360" w:lineRule="auto"/>
        <w:ind w:firstLine="480" w:firstLineChars="200"/>
        <w:rPr>
          <w:rFonts w:ascii="宋体" w:cs="仿宋_GB2312"/>
          <w:color w:val="auto"/>
        </w:rPr>
      </w:pPr>
      <w:r>
        <w:rPr>
          <w:rFonts w:hint="eastAsia" w:ascii="宋体" w:cs="仿宋_GB2312"/>
          <w:color w:val="auto"/>
        </w:rPr>
        <w:t>投标人应根据其投标报价情况提供书面报价说明。报价说明的主要内容包括：投标报价的编制依据；对投标工期、质量、安全、材料、施工等方面的承诺；综合单价中考虑的风险因素、风险范围（幅度）；措施项目的依据；其他需要说明的问题。</w:t>
      </w:r>
    </w:p>
    <w:p>
      <w:pPr>
        <w:adjustRightInd w:val="0"/>
        <w:snapToGrid w:val="0"/>
        <w:spacing w:line="360" w:lineRule="auto"/>
        <w:ind w:firstLine="480" w:firstLineChars="200"/>
        <w:rPr>
          <w:rFonts w:ascii="宋体" w:cs="仿宋_GB2312"/>
          <w:color w:val="auto"/>
        </w:rPr>
      </w:pPr>
      <w:r>
        <w:rPr>
          <w:rFonts w:hint="eastAsia" w:ascii="宋体" w:cs="仿宋_GB2312"/>
          <w:color w:val="auto"/>
        </w:rPr>
        <w:t>（三）投标报价应按照以下原则计价：</w:t>
      </w:r>
    </w:p>
    <w:p>
      <w:pPr>
        <w:pStyle w:val="31"/>
        <w:adjustRightInd w:val="0"/>
        <w:snapToGrid w:val="0"/>
        <w:spacing w:after="0" w:line="360" w:lineRule="auto"/>
        <w:ind w:firstLine="480" w:firstLineChars="200"/>
        <w:rPr>
          <w:rFonts w:ascii="宋体" w:eastAsia="宋体"/>
          <w:color w:val="auto"/>
          <w:sz w:val="24"/>
          <w:szCs w:val="24"/>
        </w:rPr>
      </w:pPr>
      <w:r>
        <w:rPr>
          <w:rFonts w:ascii="宋体" w:eastAsia="宋体"/>
          <w:color w:val="auto"/>
          <w:sz w:val="24"/>
          <w:szCs w:val="24"/>
        </w:rPr>
        <w:t>1.分部分项工程项目清单费用</w:t>
      </w:r>
    </w:p>
    <w:p>
      <w:pPr>
        <w:pStyle w:val="31"/>
        <w:adjustRightInd w:val="0"/>
        <w:snapToGrid w:val="0"/>
        <w:spacing w:after="0" w:line="360" w:lineRule="auto"/>
        <w:ind w:firstLine="480" w:firstLineChars="200"/>
        <w:rPr>
          <w:rFonts w:ascii="宋体" w:eastAsia="宋体"/>
          <w:color w:val="auto"/>
          <w:sz w:val="24"/>
          <w:szCs w:val="24"/>
        </w:rPr>
      </w:pPr>
      <w:r>
        <w:rPr>
          <w:rFonts w:hint="eastAsia" w:ascii="宋体" w:eastAsia="宋体"/>
          <w:color w:val="auto"/>
          <w:sz w:val="24"/>
          <w:szCs w:val="24"/>
        </w:rPr>
        <w:t>（</w:t>
      </w:r>
      <w:r>
        <w:rPr>
          <w:rFonts w:ascii="宋体" w:eastAsia="宋体"/>
          <w:color w:val="auto"/>
          <w:sz w:val="24"/>
          <w:szCs w:val="24"/>
        </w:rPr>
        <w:t>1）投标人按招标工程量清单填报价格。投标报价采用综合单价计价，投标人应根据综合单价的组成、工程量清单项目特征描述和工程内容确定综合单价。综合单价包括完成工程量清单中一个规定计量单位项目所需的人工费、材料费、机械使用费、企业管理费和利润，并考虑一定的风险因素。综合单价中应包括招标文件中确定的由投标人承担的风险范围及其费用。</w:t>
      </w:r>
    </w:p>
    <w:p>
      <w:pPr>
        <w:pStyle w:val="31"/>
        <w:adjustRightInd w:val="0"/>
        <w:snapToGrid w:val="0"/>
        <w:spacing w:after="0" w:line="360" w:lineRule="auto"/>
        <w:ind w:firstLine="480" w:firstLineChars="200"/>
        <w:rPr>
          <w:rFonts w:ascii="宋体" w:eastAsia="宋体"/>
          <w:color w:val="auto"/>
          <w:sz w:val="24"/>
          <w:szCs w:val="24"/>
        </w:rPr>
      </w:pPr>
      <w:r>
        <w:rPr>
          <w:rFonts w:hint="eastAsia" w:ascii="宋体" w:eastAsia="宋体"/>
          <w:color w:val="auto"/>
          <w:sz w:val="24"/>
          <w:szCs w:val="24"/>
        </w:rPr>
        <w:t>（</w:t>
      </w:r>
      <w:r>
        <w:rPr>
          <w:rFonts w:ascii="宋体" w:eastAsia="宋体"/>
          <w:color w:val="auto"/>
          <w:sz w:val="24"/>
          <w:szCs w:val="24"/>
        </w:rPr>
        <w:t>2）人工费、材料费、机械使用费、企业管理费和利润的费用所涵盖内容</w:t>
      </w:r>
      <w:r>
        <w:rPr>
          <w:rFonts w:hint="eastAsia" w:ascii="宋体" w:eastAsia="宋体"/>
          <w:color w:val="auto"/>
          <w:sz w:val="24"/>
          <w:szCs w:val="24"/>
        </w:rPr>
        <w:t>可自主确定或按省级建设主管部门颁发的计价依据确定。</w:t>
      </w:r>
    </w:p>
    <w:p>
      <w:pPr>
        <w:pStyle w:val="31"/>
        <w:adjustRightInd w:val="0"/>
        <w:snapToGrid w:val="0"/>
        <w:spacing w:after="0" w:line="360" w:lineRule="auto"/>
        <w:ind w:firstLine="480" w:firstLineChars="200"/>
        <w:rPr>
          <w:rFonts w:ascii="宋体" w:eastAsia="宋体"/>
          <w:color w:val="auto"/>
          <w:sz w:val="24"/>
          <w:szCs w:val="24"/>
        </w:rPr>
      </w:pPr>
      <w:r>
        <w:rPr>
          <w:rFonts w:hint="eastAsia" w:ascii="宋体" w:eastAsia="宋体"/>
          <w:color w:val="auto"/>
          <w:sz w:val="24"/>
          <w:szCs w:val="24"/>
        </w:rPr>
        <w:t>（</w:t>
      </w:r>
      <w:r>
        <w:rPr>
          <w:rFonts w:ascii="宋体" w:eastAsia="宋体"/>
          <w:color w:val="auto"/>
          <w:sz w:val="24"/>
          <w:szCs w:val="24"/>
        </w:rPr>
        <w:t>3）综合单价应包括招标人自行采购材料的价款。招标文件提供</w:t>
      </w:r>
      <w:r>
        <w:rPr>
          <w:rFonts w:hint="eastAsia" w:ascii="宋体" w:eastAsia="宋体"/>
          <w:color w:val="auto"/>
          <w:sz w:val="24"/>
          <w:szCs w:val="24"/>
        </w:rPr>
        <w:t>暂估</w:t>
      </w:r>
      <w:r>
        <w:rPr>
          <w:rFonts w:ascii="宋体" w:eastAsia="宋体"/>
          <w:color w:val="auto"/>
          <w:sz w:val="24"/>
          <w:szCs w:val="24"/>
        </w:rPr>
        <w:t>价的材料，投标人按</w:t>
      </w:r>
      <w:r>
        <w:rPr>
          <w:rFonts w:hint="eastAsia" w:ascii="宋体" w:eastAsia="宋体"/>
          <w:color w:val="auto"/>
          <w:sz w:val="24"/>
          <w:szCs w:val="24"/>
        </w:rPr>
        <w:t>暂估</w:t>
      </w:r>
      <w:r>
        <w:rPr>
          <w:rFonts w:ascii="宋体" w:eastAsia="宋体"/>
          <w:color w:val="auto"/>
          <w:sz w:val="24"/>
          <w:szCs w:val="24"/>
        </w:rPr>
        <w:t>的单价计入综合单价。</w:t>
      </w:r>
      <w:r>
        <w:rPr>
          <w:rFonts w:hint="eastAsia" w:ascii="宋体" w:eastAsia="宋体"/>
          <w:color w:val="auto"/>
          <w:sz w:val="24"/>
          <w:szCs w:val="24"/>
        </w:rPr>
        <w:t>暂估价的材料如遇本省计价依据中无相类似的材料时，投标人应该在投标文件报价说明中明确该材料的损耗率。</w:t>
      </w:r>
    </w:p>
    <w:p>
      <w:pPr>
        <w:pStyle w:val="31"/>
        <w:adjustRightInd w:val="0"/>
        <w:snapToGrid w:val="0"/>
        <w:spacing w:after="0" w:line="360" w:lineRule="auto"/>
        <w:ind w:firstLine="480" w:firstLineChars="200"/>
        <w:rPr>
          <w:rFonts w:ascii="宋体" w:eastAsia="宋体"/>
          <w:color w:val="auto"/>
          <w:sz w:val="24"/>
          <w:szCs w:val="24"/>
        </w:rPr>
      </w:pPr>
      <w:r>
        <w:rPr>
          <w:rFonts w:hint="eastAsia" w:ascii="宋体" w:eastAsia="宋体"/>
          <w:color w:val="auto"/>
          <w:sz w:val="24"/>
          <w:szCs w:val="24"/>
        </w:rPr>
        <w:t>（</w:t>
      </w:r>
      <w:r>
        <w:rPr>
          <w:rFonts w:ascii="宋体" w:eastAsia="宋体"/>
          <w:color w:val="auto"/>
          <w:sz w:val="24"/>
          <w:szCs w:val="24"/>
        </w:rPr>
        <w:t>4）企业管理费、利润的费用计算由投标人自主确定或参照省</w:t>
      </w:r>
      <w:r>
        <w:rPr>
          <w:rFonts w:hint="eastAsia" w:ascii="宋体" w:eastAsia="宋体"/>
          <w:color w:val="auto"/>
          <w:sz w:val="24"/>
          <w:szCs w:val="24"/>
        </w:rPr>
        <w:t>建设主管部门</w:t>
      </w:r>
      <w:r>
        <w:rPr>
          <w:rFonts w:ascii="宋体" w:eastAsia="宋体"/>
          <w:color w:val="auto"/>
          <w:sz w:val="24"/>
          <w:szCs w:val="24"/>
        </w:rPr>
        <w:t>颁发的计价依据计算。</w:t>
      </w:r>
    </w:p>
    <w:p>
      <w:pPr>
        <w:pStyle w:val="31"/>
        <w:adjustRightInd w:val="0"/>
        <w:snapToGrid w:val="0"/>
        <w:spacing w:after="0" w:line="360" w:lineRule="auto"/>
        <w:ind w:firstLine="480" w:firstLineChars="200"/>
        <w:rPr>
          <w:rFonts w:ascii="宋体" w:eastAsia="宋体"/>
          <w:color w:val="auto"/>
          <w:sz w:val="24"/>
          <w:szCs w:val="24"/>
        </w:rPr>
      </w:pPr>
      <w:r>
        <w:rPr>
          <w:rFonts w:hint="eastAsia" w:ascii="宋体" w:eastAsia="宋体"/>
          <w:color w:val="auto"/>
          <w:sz w:val="24"/>
          <w:szCs w:val="24"/>
        </w:rPr>
        <w:t>投标报价时，企业管理费中应包括施工企业现场监控和现场临时宿舍取暖降温费用，以及施工企业对建筑以及材料、构件和建筑安装物进行一般鉴定、检查所发生的检验试验费等相关费用。为保障工程质量和安全，企业管理费报价可参照省建设主管部门颁发的计价依据和相关取费计价文件规定由投标人自主确定</w:t>
      </w:r>
      <w:r>
        <w:rPr>
          <w:rFonts w:ascii="宋体" w:eastAsia="宋体"/>
          <w:color w:val="auto"/>
          <w:sz w:val="24"/>
          <w:szCs w:val="24"/>
        </w:rPr>
        <w:t>。</w:t>
      </w:r>
    </w:p>
    <w:p>
      <w:pPr>
        <w:pStyle w:val="31"/>
        <w:adjustRightInd w:val="0"/>
        <w:snapToGrid w:val="0"/>
        <w:spacing w:after="0" w:line="360" w:lineRule="auto"/>
        <w:ind w:firstLine="480" w:firstLineChars="200"/>
        <w:rPr>
          <w:rFonts w:ascii="宋体" w:eastAsia="宋体"/>
          <w:color w:val="auto"/>
          <w:sz w:val="24"/>
          <w:szCs w:val="24"/>
        </w:rPr>
      </w:pPr>
      <w:r>
        <w:rPr>
          <w:rFonts w:hint="eastAsia" w:ascii="宋体" w:eastAsia="宋体"/>
          <w:color w:val="auto"/>
          <w:sz w:val="24"/>
          <w:szCs w:val="24"/>
        </w:rPr>
        <w:t>（</w:t>
      </w:r>
      <w:r>
        <w:rPr>
          <w:rFonts w:ascii="宋体" w:eastAsia="宋体"/>
          <w:color w:val="auto"/>
          <w:sz w:val="24"/>
          <w:szCs w:val="24"/>
        </w:rPr>
        <w:t>5）综合单价中的风险费计算应根据招标文件中所明确的投标人应承担的风险范围和幅度由投标人自主确定。</w:t>
      </w:r>
    </w:p>
    <w:p>
      <w:pPr>
        <w:pStyle w:val="31"/>
        <w:adjustRightInd w:val="0"/>
        <w:snapToGrid w:val="0"/>
        <w:spacing w:after="0" w:line="360" w:lineRule="auto"/>
        <w:ind w:firstLine="480" w:firstLineChars="200"/>
        <w:rPr>
          <w:rFonts w:ascii="宋体" w:eastAsia="宋体"/>
          <w:color w:val="auto"/>
          <w:sz w:val="24"/>
          <w:szCs w:val="24"/>
        </w:rPr>
      </w:pPr>
      <w:r>
        <w:rPr>
          <w:rFonts w:ascii="宋体" w:eastAsia="宋体"/>
          <w:color w:val="auto"/>
          <w:sz w:val="24"/>
          <w:szCs w:val="24"/>
        </w:rPr>
        <w:t>2.措施项目清单费用</w:t>
      </w:r>
    </w:p>
    <w:p>
      <w:pPr>
        <w:pStyle w:val="31"/>
        <w:adjustRightInd w:val="0"/>
        <w:snapToGrid w:val="0"/>
        <w:spacing w:after="0" w:line="360" w:lineRule="auto"/>
        <w:ind w:firstLine="480" w:firstLineChars="200"/>
        <w:rPr>
          <w:rFonts w:ascii="宋体" w:eastAsia="宋体"/>
          <w:color w:val="auto"/>
          <w:sz w:val="24"/>
          <w:szCs w:val="24"/>
        </w:rPr>
      </w:pPr>
      <w:r>
        <w:rPr>
          <w:rFonts w:hint="eastAsia" w:ascii="宋体" w:eastAsia="宋体"/>
          <w:color w:val="auto"/>
          <w:sz w:val="24"/>
          <w:szCs w:val="24"/>
        </w:rPr>
        <w:t>（</w:t>
      </w:r>
      <w:r>
        <w:rPr>
          <w:rFonts w:ascii="宋体" w:eastAsia="宋体"/>
          <w:color w:val="auto"/>
          <w:sz w:val="24"/>
          <w:szCs w:val="24"/>
        </w:rPr>
        <w:t>1）投标人应根据招标人提供的措施项目清单和投标人自行确定的施工组织设计或施工方案填报数量和价格，不发生的措施项目金额以“O”计价。遇有措施项目清单未列项的，投标人可补充措施项目并报价。</w:t>
      </w:r>
    </w:p>
    <w:p>
      <w:pPr>
        <w:pStyle w:val="31"/>
        <w:adjustRightInd w:val="0"/>
        <w:snapToGrid w:val="0"/>
        <w:spacing w:after="0" w:line="360" w:lineRule="auto"/>
        <w:ind w:firstLine="480" w:firstLineChars="200"/>
        <w:rPr>
          <w:rFonts w:ascii="宋体" w:eastAsia="宋体"/>
          <w:color w:val="auto"/>
          <w:sz w:val="24"/>
          <w:szCs w:val="24"/>
        </w:rPr>
      </w:pPr>
      <w:r>
        <w:rPr>
          <w:rFonts w:hint="eastAsia" w:ascii="宋体" w:eastAsia="宋体"/>
          <w:color w:val="auto"/>
          <w:sz w:val="24"/>
          <w:szCs w:val="24"/>
        </w:rPr>
        <w:t>（</w:t>
      </w:r>
      <w:r>
        <w:rPr>
          <w:rFonts w:ascii="宋体" w:eastAsia="宋体"/>
          <w:color w:val="auto"/>
          <w:sz w:val="24"/>
          <w:szCs w:val="24"/>
        </w:rPr>
        <w:t>2）技术措施项目中的单价项目报价可参照综合单价的组成自主确定或参照省</w:t>
      </w:r>
      <w:r>
        <w:rPr>
          <w:rFonts w:hint="eastAsia" w:ascii="宋体" w:eastAsia="宋体"/>
          <w:color w:val="auto"/>
          <w:sz w:val="24"/>
          <w:szCs w:val="24"/>
        </w:rPr>
        <w:t>建设主管部门</w:t>
      </w:r>
      <w:r>
        <w:rPr>
          <w:rFonts w:ascii="宋体" w:eastAsia="宋体"/>
          <w:color w:val="auto"/>
          <w:sz w:val="24"/>
          <w:szCs w:val="24"/>
        </w:rPr>
        <w:t>发布的</w:t>
      </w:r>
      <w:r>
        <w:rPr>
          <w:rFonts w:hint="eastAsia" w:ascii="宋体" w:eastAsia="宋体"/>
          <w:color w:val="auto"/>
          <w:sz w:val="24"/>
          <w:szCs w:val="24"/>
        </w:rPr>
        <w:t>计价依据</w:t>
      </w:r>
      <w:r>
        <w:rPr>
          <w:rFonts w:ascii="宋体" w:eastAsia="宋体"/>
          <w:color w:val="auto"/>
          <w:sz w:val="24"/>
          <w:szCs w:val="24"/>
        </w:rPr>
        <w:t>。</w:t>
      </w:r>
    </w:p>
    <w:p>
      <w:pPr>
        <w:pStyle w:val="31"/>
        <w:adjustRightInd w:val="0"/>
        <w:snapToGrid w:val="0"/>
        <w:spacing w:after="0" w:line="360" w:lineRule="auto"/>
        <w:ind w:firstLine="480" w:firstLineChars="200"/>
        <w:rPr>
          <w:rFonts w:ascii="宋体" w:eastAsia="宋体"/>
          <w:color w:val="auto"/>
          <w:sz w:val="24"/>
          <w:szCs w:val="24"/>
        </w:rPr>
      </w:pPr>
      <w:r>
        <w:rPr>
          <w:rFonts w:hint="eastAsia" w:ascii="宋体" w:eastAsia="宋体"/>
          <w:color w:val="auto"/>
          <w:sz w:val="24"/>
          <w:szCs w:val="24"/>
        </w:rPr>
        <w:t>（</w:t>
      </w:r>
      <w:r>
        <w:rPr>
          <w:rFonts w:ascii="宋体" w:eastAsia="宋体"/>
          <w:color w:val="auto"/>
          <w:sz w:val="24"/>
          <w:szCs w:val="24"/>
        </w:rPr>
        <w:t>3）措施项目中凡属周转使用的设备、材料，均应按单次使用摊销量报价。</w:t>
      </w:r>
    </w:p>
    <w:p>
      <w:pPr>
        <w:pStyle w:val="31"/>
        <w:adjustRightInd w:val="0"/>
        <w:snapToGrid w:val="0"/>
        <w:spacing w:after="0" w:line="360" w:lineRule="auto"/>
        <w:ind w:firstLine="480" w:firstLineChars="200"/>
        <w:rPr>
          <w:rFonts w:ascii="宋体" w:eastAsia="宋体"/>
          <w:color w:val="auto"/>
          <w:sz w:val="24"/>
          <w:szCs w:val="24"/>
        </w:rPr>
      </w:pPr>
      <w:r>
        <w:rPr>
          <w:rFonts w:hint="eastAsia" w:ascii="宋体" w:eastAsia="宋体"/>
          <w:color w:val="auto"/>
          <w:sz w:val="24"/>
          <w:szCs w:val="24"/>
        </w:rPr>
        <w:t>（</w:t>
      </w:r>
      <w:r>
        <w:rPr>
          <w:rFonts w:ascii="宋体" w:eastAsia="宋体"/>
          <w:color w:val="auto"/>
          <w:sz w:val="24"/>
          <w:szCs w:val="24"/>
        </w:rPr>
        <w:t>4）并按招标工程量清单中的相应措施清单提供数量和报价。遇有缺项时，投标人可补充措施项目。</w:t>
      </w:r>
    </w:p>
    <w:p>
      <w:pPr>
        <w:pStyle w:val="31"/>
        <w:adjustRightInd w:val="0"/>
        <w:snapToGrid w:val="0"/>
        <w:spacing w:after="0" w:line="360" w:lineRule="auto"/>
        <w:ind w:firstLine="480" w:firstLineChars="200"/>
        <w:rPr>
          <w:rFonts w:ascii="宋体" w:eastAsia="宋体"/>
          <w:color w:val="auto"/>
          <w:sz w:val="24"/>
          <w:szCs w:val="24"/>
        </w:rPr>
      </w:pPr>
      <w:r>
        <w:rPr>
          <w:rFonts w:hint="eastAsia" w:ascii="宋体" w:eastAsia="宋体"/>
          <w:color w:val="auto"/>
          <w:sz w:val="24"/>
          <w:szCs w:val="24"/>
        </w:rPr>
        <w:t>（</w:t>
      </w:r>
      <w:r>
        <w:rPr>
          <w:rFonts w:ascii="宋体" w:eastAsia="宋体"/>
          <w:color w:val="auto"/>
          <w:sz w:val="24"/>
          <w:szCs w:val="24"/>
        </w:rPr>
        <w:t>5）施工取费费率依照本省现行计价依据的有关规定执行</w:t>
      </w:r>
      <w:r>
        <w:rPr>
          <w:rFonts w:hint="eastAsia" w:ascii="宋体" w:eastAsia="宋体"/>
          <w:color w:val="auto"/>
          <w:sz w:val="24"/>
          <w:szCs w:val="24"/>
        </w:rPr>
        <w:t>。</w:t>
      </w:r>
    </w:p>
    <w:p>
      <w:pPr>
        <w:pStyle w:val="31"/>
        <w:adjustRightInd w:val="0"/>
        <w:snapToGrid w:val="0"/>
        <w:spacing w:after="0" w:line="360" w:lineRule="auto"/>
        <w:ind w:firstLine="480" w:firstLineChars="200"/>
        <w:rPr>
          <w:rFonts w:ascii="宋体" w:eastAsia="宋体"/>
          <w:color w:val="auto"/>
          <w:sz w:val="24"/>
          <w:szCs w:val="24"/>
        </w:rPr>
      </w:pPr>
      <w:r>
        <w:rPr>
          <w:rFonts w:hint="eastAsia" w:ascii="宋体" w:eastAsia="宋体"/>
          <w:color w:val="auto"/>
          <w:sz w:val="24"/>
          <w:szCs w:val="24"/>
        </w:rPr>
        <w:t>安全文明施工措施费不得挪作他用。工程实施过程中应根据投标文件的承诺和合同约定，经监理单位审查认可后由建设单位足额支付。安全文明施工基本费投标</w:t>
      </w:r>
      <w:r>
        <w:rPr>
          <w:rFonts w:ascii="宋体" w:eastAsia="宋体"/>
          <w:color w:val="auto"/>
          <w:sz w:val="24"/>
          <w:szCs w:val="24"/>
        </w:rPr>
        <w:t>报价</w:t>
      </w:r>
      <w:r>
        <w:rPr>
          <w:rFonts w:hint="eastAsia" w:ascii="宋体" w:eastAsia="宋体"/>
          <w:color w:val="auto"/>
          <w:sz w:val="24"/>
          <w:szCs w:val="24"/>
        </w:rPr>
        <w:t>不得</w:t>
      </w:r>
      <w:r>
        <w:rPr>
          <w:rFonts w:ascii="宋体" w:eastAsia="宋体"/>
          <w:color w:val="auto"/>
          <w:sz w:val="24"/>
          <w:szCs w:val="24"/>
        </w:rPr>
        <w:t>低于</w:t>
      </w:r>
      <w:r>
        <w:rPr>
          <w:rFonts w:hint="eastAsia" w:ascii="宋体" w:eastAsia="宋体"/>
          <w:color w:val="auto"/>
          <w:sz w:val="24"/>
          <w:szCs w:val="24"/>
        </w:rPr>
        <w:t>建设主管部门</w:t>
      </w:r>
      <w:r>
        <w:rPr>
          <w:rFonts w:ascii="宋体" w:eastAsia="宋体"/>
          <w:color w:val="auto"/>
          <w:sz w:val="24"/>
          <w:szCs w:val="24"/>
        </w:rPr>
        <w:t>颁发的取费计价文件规定的弹性费率下限计算值</w:t>
      </w:r>
      <w:r>
        <w:rPr>
          <w:rFonts w:hint="eastAsia" w:ascii="宋体" w:eastAsia="宋体"/>
          <w:color w:val="auto"/>
          <w:sz w:val="24"/>
          <w:szCs w:val="24"/>
        </w:rPr>
        <w:t>。</w:t>
      </w:r>
    </w:p>
    <w:p>
      <w:pPr>
        <w:pStyle w:val="31"/>
        <w:adjustRightInd w:val="0"/>
        <w:snapToGrid w:val="0"/>
        <w:spacing w:after="0" w:line="360" w:lineRule="auto"/>
        <w:ind w:firstLine="480" w:firstLineChars="200"/>
        <w:rPr>
          <w:rFonts w:ascii="宋体" w:eastAsia="宋体"/>
          <w:color w:val="auto"/>
          <w:sz w:val="24"/>
          <w:szCs w:val="24"/>
        </w:rPr>
      </w:pPr>
      <w:r>
        <w:rPr>
          <w:rFonts w:hint="eastAsia" w:ascii="宋体" w:eastAsia="宋体"/>
          <w:color w:val="auto"/>
          <w:sz w:val="24"/>
          <w:szCs w:val="24"/>
        </w:rPr>
        <w:t>（</w:t>
      </w:r>
      <w:r>
        <w:rPr>
          <w:rFonts w:ascii="宋体" w:eastAsia="宋体"/>
          <w:color w:val="auto"/>
          <w:sz w:val="24"/>
          <w:szCs w:val="24"/>
        </w:rPr>
        <w:t>6）投标人措施项目各分项之间不得重复报价。</w:t>
      </w:r>
    </w:p>
    <w:p>
      <w:pPr>
        <w:pStyle w:val="31"/>
        <w:adjustRightInd w:val="0"/>
        <w:snapToGrid w:val="0"/>
        <w:spacing w:after="0" w:line="360" w:lineRule="auto"/>
        <w:ind w:firstLine="480" w:firstLineChars="200"/>
        <w:rPr>
          <w:rFonts w:ascii="宋体" w:eastAsia="宋体"/>
          <w:color w:val="auto"/>
          <w:sz w:val="24"/>
          <w:szCs w:val="24"/>
        </w:rPr>
      </w:pPr>
      <w:r>
        <w:rPr>
          <w:rFonts w:ascii="宋体" w:eastAsia="宋体"/>
          <w:color w:val="auto"/>
          <w:sz w:val="24"/>
          <w:szCs w:val="24"/>
        </w:rPr>
        <w:t>3.其他项目清单费用</w:t>
      </w:r>
    </w:p>
    <w:p>
      <w:pPr>
        <w:pStyle w:val="31"/>
        <w:adjustRightInd w:val="0"/>
        <w:snapToGrid w:val="0"/>
        <w:spacing w:after="0" w:line="360" w:lineRule="auto"/>
        <w:ind w:firstLine="480" w:firstLineChars="200"/>
        <w:rPr>
          <w:rFonts w:ascii="宋体" w:eastAsia="宋体"/>
          <w:color w:val="auto"/>
          <w:sz w:val="24"/>
          <w:szCs w:val="24"/>
        </w:rPr>
      </w:pPr>
      <w:r>
        <w:rPr>
          <w:rFonts w:hint="eastAsia" w:ascii="宋体" w:eastAsia="宋体"/>
          <w:color w:val="auto"/>
          <w:sz w:val="24"/>
          <w:szCs w:val="24"/>
        </w:rPr>
        <w:t>（</w:t>
      </w:r>
      <w:r>
        <w:rPr>
          <w:rFonts w:ascii="宋体" w:eastAsia="宋体"/>
          <w:color w:val="auto"/>
          <w:sz w:val="24"/>
          <w:szCs w:val="24"/>
        </w:rPr>
        <w:t>1）暂列金额，投标人按招标工程量清单确定的金额填报；总承包服务费，投标人按招标工程量清单确定的项目内容和要求自主确定费率并报价；计日工费，投标人按招标工程量清单列出的项目内容和数量自主确定综合单价并计算报价。招标人对计日工</w:t>
      </w:r>
      <w:r>
        <w:rPr>
          <w:rFonts w:hint="eastAsia" w:ascii="宋体" w:eastAsia="宋体"/>
          <w:color w:val="auto"/>
          <w:sz w:val="24"/>
          <w:szCs w:val="24"/>
        </w:rPr>
        <w:t>费内容和数量未作要求的，投标人不需要作出报价。</w:t>
      </w:r>
    </w:p>
    <w:p>
      <w:pPr>
        <w:pStyle w:val="31"/>
        <w:adjustRightInd w:val="0"/>
        <w:snapToGrid w:val="0"/>
        <w:spacing w:after="0" w:line="360" w:lineRule="auto"/>
        <w:ind w:firstLine="480" w:firstLineChars="200"/>
        <w:rPr>
          <w:rFonts w:ascii="宋体" w:eastAsia="宋体"/>
          <w:color w:val="auto"/>
          <w:sz w:val="24"/>
          <w:szCs w:val="24"/>
        </w:rPr>
      </w:pPr>
      <w:r>
        <w:rPr>
          <w:rFonts w:hint="eastAsia" w:ascii="宋体" w:eastAsia="宋体"/>
          <w:color w:val="auto"/>
          <w:sz w:val="24"/>
          <w:szCs w:val="24"/>
        </w:rPr>
        <w:t>（</w:t>
      </w:r>
      <w:r>
        <w:rPr>
          <w:rFonts w:ascii="宋体" w:eastAsia="宋体"/>
          <w:color w:val="auto"/>
          <w:sz w:val="24"/>
          <w:szCs w:val="24"/>
        </w:rPr>
        <w:t>2）其他项目清单中的暂列金额和计日工，均为招标人估算、预测数量，投标时计入投标人的报价中，竣工结算时应按承包人实际完成的工程内容结算。</w:t>
      </w:r>
    </w:p>
    <w:p>
      <w:pPr>
        <w:pStyle w:val="31"/>
        <w:adjustRightInd w:val="0"/>
        <w:snapToGrid w:val="0"/>
        <w:spacing w:after="0" w:line="360" w:lineRule="auto"/>
        <w:ind w:firstLine="480" w:firstLineChars="200"/>
        <w:rPr>
          <w:rFonts w:ascii="宋体" w:eastAsia="宋体"/>
          <w:color w:val="auto"/>
          <w:sz w:val="24"/>
          <w:szCs w:val="24"/>
        </w:rPr>
      </w:pPr>
      <w:r>
        <w:rPr>
          <w:rFonts w:ascii="宋体" w:eastAsia="宋体"/>
          <w:color w:val="auto"/>
          <w:sz w:val="24"/>
          <w:szCs w:val="24"/>
        </w:rPr>
        <w:t>4.规费、税金</w:t>
      </w:r>
    </w:p>
    <w:p>
      <w:pPr>
        <w:pStyle w:val="31"/>
        <w:adjustRightInd w:val="0"/>
        <w:snapToGrid w:val="0"/>
        <w:spacing w:after="0" w:line="360" w:lineRule="auto"/>
        <w:ind w:firstLine="480" w:firstLineChars="200"/>
        <w:rPr>
          <w:rFonts w:ascii="宋体" w:eastAsia="宋体"/>
          <w:color w:val="auto"/>
          <w:sz w:val="24"/>
          <w:szCs w:val="24"/>
        </w:rPr>
      </w:pPr>
      <w:r>
        <w:rPr>
          <w:rFonts w:hint="eastAsia" w:ascii="宋体" w:eastAsia="宋体"/>
          <w:color w:val="auto"/>
          <w:sz w:val="24"/>
          <w:szCs w:val="24"/>
        </w:rPr>
        <w:t>规费、税金按省建设主管部门颁发的计价规则内容和计费标准计算报价。省、市政府及有关权力部门颁发的政策性文件对规费、税金的内容和计费标准有调整的，按其规定执行。</w:t>
      </w:r>
    </w:p>
    <w:p>
      <w:pPr>
        <w:pStyle w:val="31"/>
        <w:adjustRightInd w:val="0"/>
        <w:snapToGrid w:val="0"/>
        <w:spacing w:after="0" w:line="360" w:lineRule="auto"/>
        <w:ind w:firstLine="480" w:firstLineChars="200"/>
        <w:rPr>
          <w:rFonts w:ascii="宋体" w:eastAsia="宋体"/>
          <w:color w:val="auto"/>
          <w:sz w:val="24"/>
          <w:szCs w:val="24"/>
        </w:rPr>
      </w:pPr>
      <w:r>
        <w:rPr>
          <w:rFonts w:hint="eastAsia" w:ascii="宋体" w:eastAsia="宋体"/>
          <w:color w:val="auto"/>
          <w:sz w:val="24"/>
          <w:szCs w:val="24"/>
        </w:rPr>
        <w:t>规费费率不得低于现行标准费率的</w:t>
      </w:r>
      <w:r>
        <w:rPr>
          <w:rFonts w:ascii="宋体" w:eastAsia="宋体"/>
          <w:color w:val="auto"/>
          <w:sz w:val="24"/>
          <w:szCs w:val="24"/>
        </w:rPr>
        <w:t>30%；</w:t>
      </w:r>
    </w:p>
    <w:p>
      <w:pPr>
        <w:pStyle w:val="31"/>
        <w:adjustRightInd w:val="0"/>
        <w:snapToGrid w:val="0"/>
        <w:spacing w:after="0" w:line="360" w:lineRule="auto"/>
        <w:ind w:firstLine="480" w:firstLineChars="200"/>
        <w:rPr>
          <w:rFonts w:ascii="宋体" w:eastAsia="宋体"/>
          <w:color w:val="auto"/>
          <w:sz w:val="24"/>
          <w:szCs w:val="24"/>
        </w:rPr>
      </w:pPr>
      <w:r>
        <w:rPr>
          <w:rFonts w:hint="eastAsia" w:ascii="宋体" w:eastAsia="宋体"/>
          <w:color w:val="auto"/>
          <w:sz w:val="24"/>
          <w:szCs w:val="24"/>
        </w:rPr>
        <w:t>税金作为不可竞争费用，投标税率必须与现行规定相符；</w:t>
      </w:r>
    </w:p>
    <w:p>
      <w:pPr>
        <w:pStyle w:val="31"/>
        <w:adjustRightInd w:val="0"/>
        <w:snapToGrid w:val="0"/>
        <w:spacing w:after="0" w:line="360" w:lineRule="auto"/>
        <w:ind w:firstLine="480" w:firstLineChars="200"/>
        <w:rPr>
          <w:rFonts w:ascii="宋体" w:eastAsia="宋体"/>
          <w:color w:val="auto"/>
          <w:sz w:val="24"/>
          <w:szCs w:val="24"/>
        </w:rPr>
      </w:pPr>
      <w:r>
        <w:rPr>
          <w:rFonts w:hint="eastAsia" w:ascii="宋体" w:eastAsia="宋体"/>
          <w:color w:val="auto"/>
          <w:sz w:val="24"/>
          <w:szCs w:val="24"/>
        </w:rPr>
        <w:t>（四）投标人不得擅自修改招标工程量清单的分部分项工程项目清单内容。</w:t>
      </w:r>
    </w:p>
    <w:p>
      <w:pPr>
        <w:pStyle w:val="31"/>
        <w:adjustRightInd w:val="0"/>
        <w:snapToGrid w:val="0"/>
        <w:spacing w:after="0" w:line="360" w:lineRule="auto"/>
        <w:ind w:firstLine="480" w:firstLineChars="200"/>
        <w:rPr>
          <w:rFonts w:ascii="宋体" w:eastAsia="宋体"/>
          <w:color w:val="auto"/>
          <w:sz w:val="24"/>
          <w:szCs w:val="24"/>
        </w:rPr>
      </w:pPr>
      <w:r>
        <w:rPr>
          <w:rFonts w:hint="eastAsia" w:ascii="宋体" w:eastAsia="宋体"/>
          <w:color w:val="auto"/>
          <w:sz w:val="24"/>
          <w:szCs w:val="24"/>
        </w:rPr>
        <w:t>工程量清单报价应与工、料、机报价及对应的报价分析相符，与拟建工程的施工组织设计或施工方案相符。</w:t>
      </w:r>
    </w:p>
    <w:p>
      <w:pPr>
        <w:pStyle w:val="31"/>
        <w:adjustRightInd w:val="0"/>
        <w:snapToGrid w:val="0"/>
        <w:spacing w:after="0" w:line="360" w:lineRule="auto"/>
        <w:ind w:firstLine="480" w:firstLineChars="200"/>
        <w:rPr>
          <w:rFonts w:ascii="宋体" w:eastAsia="宋体"/>
          <w:color w:val="auto"/>
          <w:sz w:val="24"/>
          <w:szCs w:val="24"/>
        </w:rPr>
      </w:pPr>
      <w:r>
        <w:rPr>
          <w:rFonts w:hint="eastAsia" w:ascii="宋体" w:eastAsia="宋体"/>
          <w:color w:val="auto"/>
          <w:sz w:val="24"/>
          <w:szCs w:val="24"/>
        </w:rPr>
        <w:t>投标人应根据自己的企业定额或参照省建设主管部门颁发的计价规则向招标人提供具体的报价计算分析，其各项报价分析表与工程量清单计价表之间的金额（价格）应前后对应一致。</w:t>
      </w:r>
    </w:p>
    <w:p>
      <w:pPr>
        <w:pStyle w:val="31"/>
        <w:adjustRightInd w:val="0"/>
        <w:snapToGrid w:val="0"/>
        <w:spacing w:after="0" w:line="360" w:lineRule="auto"/>
        <w:ind w:firstLine="480" w:firstLineChars="200"/>
        <w:rPr>
          <w:rFonts w:ascii="宋体" w:eastAsia="宋体"/>
          <w:color w:val="auto"/>
          <w:sz w:val="24"/>
          <w:szCs w:val="24"/>
        </w:rPr>
      </w:pPr>
      <w:r>
        <w:rPr>
          <w:rFonts w:hint="eastAsia" w:ascii="宋体" w:eastAsia="宋体"/>
          <w:color w:val="auto"/>
          <w:sz w:val="24"/>
          <w:szCs w:val="24"/>
        </w:rPr>
        <w:t>（五）清单报价中的任何算术性错误，招标人按下列原则予以调整：</w:t>
      </w:r>
    </w:p>
    <w:p>
      <w:pPr>
        <w:pStyle w:val="31"/>
        <w:adjustRightInd w:val="0"/>
        <w:snapToGrid w:val="0"/>
        <w:spacing w:after="0" w:line="360" w:lineRule="auto"/>
        <w:ind w:firstLine="480" w:firstLineChars="200"/>
        <w:rPr>
          <w:rFonts w:ascii="宋体" w:eastAsia="宋体"/>
          <w:color w:val="auto"/>
          <w:sz w:val="24"/>
          <w:szCs w:val="24"/>
        </w:rPr>
      </w:pPr>
      <w:r>
        <w:rPr>
          <w:rFonts w:ascii="宋体" w:eastAsia="宋体"/>
          <w:color w:val="auto"/>
          <w:sz w:val="24"/>
          <w:szCs w:val="24"/>
        </w:rPr>
        <w:t>1.大写金额和小写金额不一致，以大写金额为准；</w:t>
      </w:r>
    </w:p>
    <w:p>
      <w:pPr>
        <w:pStyle w:val="31"/>
        <w:adjustRightInd w:val="0"/>
        <w:snapToGrid w:val="0"/>
        <w:spacing w:after="0" w:line="360" w:lineRule="auto"/>
        <w:ind w:firstLine="480" w:firstLineChars="200"/>
        <w:rPr>
          <w:rFonts w:ascii="宋体" w:eastAsia="宋体"/>
          <w:color w:val="auto"/>
          <w:sz w:val="24"/>
          <w:szCs w:val="24"/>
        </w:rPr>
      </w:pPr>
      <w:r>
        <w:rPr>
          <w:rFonts w:ascii="宋体" w:eastAsia="宋体"/>
          <w:color w:val="auto"/>
          <w:sz w:val="24"/>
          <w:szCs w:val="24"/>
        </w:rPr>
        <w:t>2.合</w:t>
      </w:r>
      <w:r>
        <w:rPr>
          <w:rFonts w:hint="eastAsia" w:ascii="宋体" w:eastAsia="宋体"/>
          <w:color w:val="auto"/>
          <w:sz w:val="24"/>
          <w:szCs w:val="24"/>
        </w:rPr>
        <w:t>价金额与单价金额和工程量的乘积不一致的，以单价金额为准，但单价金额有明显错误的除外；</w:t>
      </w:r>
    </w:p>
    <w:p>
      <w:pPr>
        <w:pStyle w:val="31"/>
        <w:adjustRightInd w:val="0"/>
        <w:snapToGrid w:val="0"/>
        <w:spacing w:after="0" w:line="360" w:lineRule="auto"/>
        <w:ind w:firstLine="480" w:firstLineChars="200"/>
        <w:rPr>
          <w:rFonts w:ascii="宋体" w:eastAsia="宋体"/>
          <w:color w:val="auto"/>
          <w:sz w:val="24"/>
          <w:szCs w:val="24"/>
        </w:rPr>
      </w:pPr>
      <w:r>
        <w:rPr>
          <w:rFonts w:ascii="宋体" w:eastAsia="宋体"/>
          <w:color w:val="auto"/>
          <w:sz w:val="24"/>
          <w:szCs w:val="24"/>
        </w:rPr>
        <w:t>3.合价累计金额与小计（合计）金额不一致的，以合价累计金额为准，并修改小计（合计）金额及总报价。</w:t>
      </w:r>
    </w:p>
    <w:p>
      <w:pPr>
        <w:pStyle w:val="31"/>
        <w:adjustRightInd w:val="0"/>
        <w:snapToGrid w:val="0"/>
        <w:spacing w:after="0" w:line="360" w:lineRule="auto"/>
        <w:ind w:firstLine="480" w:firstLineChars="200"/>
        <w:rPr>
          <w:rFonts w:ascii="宋体" w:eastAsia="宋体"/>
          <w:color w:val="auto"/>
          <w:sz w:val="24"/>
          <w:szCs w:val="24"/>
        </w:rPr>
      </w:pPr>
      <w:r>
        <w:rPr>
          <w:rFonts w:hint="eastAsia" w:ascii="宋体" w:eastAsia="宋体"/>
          <w:color w:val="auto"/>
          <w:sz w:val="24"/>
          <w:szCs w:val="24"/>
        </w:rPr>
        <w:t>（六）根据住房和城乡建设部、省级造价主管部门对造价从业人员执业管理的相关法律法规规定以及《建设工程工程量清单计价规范》（GB50500-2013）的规定，投标报价的编制必须遵守以下规定：</w:t>
      </w:r>
    </w:p>
    <w:p>
      <w:pPr>
        <w:pStyle w:val="31"/>
        <w:adjustRightInd w:val="0"/>
        <w:snapToGrid w:val="0"/>
        <w:spacing w:after="0" w:line="360" w:lineRule="auto"/>
        <w:ind w:firstLine="480" w:firstLineChars="200"/>
        <w:rPr>
          <w:rFonts w:ascii="宋体" w:eastAsia="宋体"/>
          <w:color w:val="auto"/>
          <w:sz w:val="24"/>
          <w:szCs w:val="24"/>
        </w:rPr>
      </w:pPr>
      <w:r>
        <w:rPr>
          <w:rFonts w:ascii="宋体" w:eastAsia="宋体"/>
          <w:color w:val="auto"/>
          <w:sz w:val="24"/>
          <w:szCs w:val="24"/>
        </w:rPr>
        <w:t>1.投标报价应由投标人或受其委托具有相应能力的工程造价咨询人编制。投标人委托具有相应</w:t>
      </w:r>
      <w:r>
        <w:rPr>
          <w:rFonts w:hint="eastAsia" w:ascii="宋体" w:eastAsia="宋体"/>
          <w:color w:val="auto"/>
          <w:sz w:val="24"/>
          <w:szCs w:val="24"/>
        </w:rPr>
        <w:t>能力</w:t>
      </w:r>
      <w:r>
        <w:rPr>
          <w:rFonts w:ascii="宋体" w:eastAsia="宋体"/>
          <w:color w:val="auto"/>
          <w:sz w:val="24"/>
          <w:szCs w:val="24"/>
        </w:rPr>
        <w:t>的工程造价咨询人编制投标报价书的，投标文件中应</w:t>
      </w:r>
      <w:r>
        <w:rPr>
          <w:rFonts w:hint="eastAsia" w:ascii="宋体" w:eastAsia="宋体"/>
          <w:color w:val="auto"/>
          <w:sz w:val="24"/>
          <w:szCs w:val="24"/>
        </w:rPr>
        <w:t>附情况说明、委托编制投标报价的咨询合同书等。</w:t>
      </w:r>
    </w:p>
    <w:p>
      <w:pPr>
        <w:pStyle w:val="31"/>
        <w:adjustRightInd w:val="0"/>
        <w:snapToGrid w:val="0"/>
        <w:spacing w:after="0" w:line="360" w:lineRule="auto"/>
        <w:ind w:firstLine="480" w:firstLineChars="200"/>
        <w:rPr>
          <w:rFonts w:ascii="宋体" w:eastAsia="宋体"/>
          <w:color w:val="auto"/>
          <w:sz w:val="24"/>
          <w:szCs w:val="24"/>
        </w:rPr>
      </w:pPr>
      <w:r>
        <w:rPr>
          <w:rFonts w:ascii="宋体" w:eastAsia="宋体"/>
          <w:color w:val="auto"/>
          <w:sz w:val="24"/>
          <w:szCs w:val="24"/>
        </w:rPr>
        <w:t>2.投标文件的编制人</w:t>
      </w:r>
      <w:r>
        <w:rPr>
          <w:rFonts w:hint="eastAsia" w:ascii="宋体" w:eastAsia="宋体"/>
          <w:color w:val="auto"/>
          <w:sz w:val="24"/>
          <w:szCs w:val="24"/>
        </w:rPr>
        <w:t>不得</w:t>
      </w:r>
      <w:r>
        <w:rPr>
          <w:rFonts w:ascii="宋体" w:eastAsia="宋体"/>
          <w:color w:val="auto"/>
          <w:sz w:val="24"/>
          <w:szCs w:val="24"/>
        </w:rPr>
        <w:t>接受同一工程招标人</w:t>
      </w:r>
      <w:r>
        <w:rPr>
          <w:rFonts w:hint="eastAsia" w:ascii="宋体" w:eastAsia="宋体"/>
          <w:color w:val="auto"/>
          <w:sz w:val="24"/>
          <w:szCs w:val="24"/>
        </w:rPr>
        <w:t>委托</w:t>
      </w:r>
      <w:r>
        <w:rPr>
          <w:rFonts w:ascii="宋体" w:eastAsia="宋体"/>
          <w:color w:val="auto"/>
          <w:sz w:val="24"/>
          <w:szCs w:val="24"/>
        </w:rPr>
        <w:t>编制</w:t>
      </w:r>
      <w:r>
        <w:rPr>
          <w:rFonts w:hint="eastAsia" w:ascii="宋体" w:eastAsia="宋体"/>
          <w:color w:val="auto"/>
          <w:sz w:val="24"/>
          <w:szCs w:val="24"/>
        </w:rPr>
        <w:t>招标文件（含招标控制价</w:t>
      </w:r>
      <w:r>
        <w:rPr>
          <w:rFonts w:ascii="宋体" w:eastAsia="宋体"/>
          <w:color w:val="auto"/>
          <w:sz w:val="24"/>
          <w:szCs w:val="24"/>
        </w:rPr>
        <w:t>)</w:t>
      </w:r>
      <w:r>
        <w:rPr>
          <w:rFonts w:hint="eastAsia" w:ascii="宋体" w:eastAsia="宋体"/>
          <w:color w:val="auto"/>
          <w:sz w:val="24"/>
          <w:szCs w:val="24"/>
        </w:rPr>
        <w:t>，并不得</w:t>
      </w:r>
      <w:r>
        <w:rPr>
          <w:rFonts w:ascii="宋体" w:eastAsia="宋体"/>
          <w:color w:val="auto"/>
          <w:sz w:val="24"/>
          <w:szCs w:val="24"/>
        </w:rPr>
        <w:t>接受其他投标人</w:t>
      </w:r>
      <w:r>
        <w:rPr>
          <w:rFonts w:hint="eastAsia" w:ascii="宋体" w:eastAsia="宋体"/>
          <w:color w:val="auto"/>
          <w:sz w:val="24"/>
          <w:szCs w:val="24"/>
        </w:rPr>
        <w:t>委托编制投标文件。</w:t>
      </w:r>
    </w:p>
    <w:p>
      <w:pPr>
        <w:rPr>
          <w:color w:val="auto"/>
        </w:rPr>
      </w:pPr>
    </w:p>
    <w:p>
      <w:pPr>
        <w:pStyle w:val="31"/>
        <w:adjustRightInd w:val="0"/>
        <w:snapToGrid w:val="0"/>
        <w:spacing w:after="0" w:line="360" w:lineRule="auto"/>
        <w:ind w:firstLine="480" w:firstLineChars="200"/>
        <w:rPr>
          <w:rFonts w:ascii="Calibri" w:hAnsi="Calibri" w:eastAsia="宋体"/>
          <w:color w:val="auto"/>
          <w:sz w:val="24"/>
          <w:szCs w:val="24"/>
        </w:rPr>
      </w:pPr>
      <w:r>
        <w:rPr>
          <w:rFonts w:hint="eastAsia" w:ascii="Calibri" w:hAnsi="Calibri" w:eastAsia="宋体"/>
          <w:color w:val="auto"/>
          <w:sz w:val="24"/>
          <w:szCs w:val="24"/>
        </w:rPr>
        <w:t>注：已标价工程量清单根据招标人工程量清单编制要求填报具体的表格（具体格式以投标工具生成为准）。</w:t>
      </w:r>
    </w:p>
    <w:p>
      <w:pPr>
        <w:pStyle w:val="31"/>
        <w:adjustRightInd w:val="0"/>
        <w:snapToGrid w:val="0"/>
        <w:spacing w:after="0" w:line="360" w:lineRule="auto"/>
        <w:ind w:firstLine="480" w:firstLineChars="200"/>
        <w:rPr>
          <w:rFonts w:ascii="Calibri" w:hAnsi="Calibri" w:eastAsia="宋体"/>
          <w:color w:val="auto"/>
          <w:sz w:val="24"/>
          <w:szCs w:val="24"/>
        </w:rPr>
      </w:pPr>
      <w:r>
        <w:rPr>
          <w:rFonts w:ascii="Calibri" w:hAnsi="Calibri" w:eastAsia="宋体"/>
          <w:color w:val="auto"/>
          <w:sz w:val="24"/>
          <w:szCs w:val="24"/>
        </w:rPr>
        <w:br w:type="page"/>
      </w:r>
    </w:p>
    <w:p>
      <w:pPr>
        <w:rPr>
          <w:color w:val="auto"/>
        </w:rPr>
      </w:pPr>
      <w:r>
        <w:rPr>
          <w:rFonts w:hint="eastAsia"/>
          <w:color w:val="auto"/>
        </w:rPr>
        <w:t>格式5：</w:t>
      </w:r>
    </w:p>
    <w:p>
      <w:pPr>
        <w:spacing w:line="460" w:lineRule="exact"/>
        <w:jc w:val="center"/>
        <w:rPr>
          <w:rFonts w:ascii="宋体" w:cs="宋体"/>
          <w:b/>
          <w:bCs/>
          <w:color w:val="auto"/>
          <w:sz w:val="32"/>
          <w:szCs w:val="32"/>
        </w:rPr>
      </w:pPr>
      <w:r>
        <w:rPr>
          <w:rFonts w:hint="eastAsia" w:ascii="宋体" w:cs="宋体"/>
          <w:b/>
          <w:bCs/>
          <w:color w:val="auto"/>
          <w:sz w:val="32"/>
          <w:szCs w:val="32"/>
        </w:rPr>
        <w:t>品牌推荐承诺表</w:t>
      </w:r>
    </w:p>
    <w:p>
      <w:pPr>
        <w:pStyle w:val="40"/>
        <w:rPr>
          <w:color w:val="auto"/>
          <w:sz w:val="18"/>
          <w:szCs w:val="18"/>
        </w:rPr>
      </w:pPr>
    </w:p>
    <w:tbl>
      <w:tblPr>
        <w:tblStyle w:val="41"/>
        <w:tblW w:w="85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9"/>
        <w:gridCol w:w="2143"/>
        <w:gridCol w:w="3519"/>
        <w:gridCol w:w="2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579" w:type="dxa"/>
            <w:tcBorders>
              <w:top w:val="single" w:color="auto" w:sz="4" w:space="0"/>
              <w:left w:val="single" w:color="auto" w:sz="4" w:space="0"/>
              <w:bottom w:val="single" w:color="auto" w:sz="4" w:space="0"/>
              <w:right w:val="single" w:color="auto" w:sz="4" w:space="0"/>
            </w:tcBorders>
            <w:vAlign w:val="center"/>
          </w:tcPr>
          <w:p>
            <w:pPr>
              <w:widowControl/>
              <w:ind w:left="92" w:hanging="91" w:hangingChars="51"/>
              <w:jc w:val="center"/>
              <w:rPr>
                <w:rFonts w:ascii="宋体"/>
                <w:color w:val="auto"/>
                <w:sz w:val="18"/>
                <w:szCs w:val="18"/>
              </w:rPr>
            </w:pPr>
            <w:r>
              <w:rPr>
                <w:rFonts w:hint="eastAsia" w:ascii="宋体"/>
                <w:color w:val="auto"/>
                <w:sz w:val="18"/>
                <w:szCs w:val="18"/>
              </w:rPr>
              <w:t>序号</w:t>
            </w:r>
          </w:p>
        </w:tc>
        <w:tc>
          <w:tcPr>
            <w:tcW w:w="2143" w:type="dxa"/>
            <w:tcBorders>
              <w:top w:val="single" w:color="auto" w:sz="4" w:space="0"/>
              <w:left w:val="single" w:color="auto" w:sz="4" w:space="0"/>
              <w:bottom w:val="single" w:color="auto" w:sz="4" w:space="0"/>
              <w:right w:val="single" w:color="auto" w:sz="4" w:space="0"/>
            </w:tcBorders>
            <w:vAlign w:val="center"/>
          </w:tcPr>
          <w:p>
            <w:pPr>
              <w:widowControl/>
              <w:ind w:left="-617" w:leftChars="-257" w:firstLine="370" w:firstLineChars="206"/>
              <w:jc w:val="center"/>
              <w:rPr>
                <w:rFonts w:ascii="宋体"/>
                <w:color w:val="auto"/>
                <w:sz w:val="18"/>
                <w:szCs w:val="18"/>
              </w:rPr>
            </w:pPr>
            <w:r>
              <w:rPr>
                <w:rFonts w:hint="eastAsia" w:ascii="宋体"/>
                <w:color w:val="auto"/>
                <w:sz w:val="18"/>
                <w:szCs w:val="18"/>
              </w:rPr>
              <w:t>材料</w:t>
            </w:r>
            <w:r>
              <w:rPr>
                <w:rFonts w:ascii="宋体"/>
                <w:color w:val="auto"/>
                <w:sz w:val="18"/>
                <w:szCs w:val="18"/>
              </w:rPr>
              <w:t>/</w:t>
            </w:r>
            <w:r>
              <w:rPr>
                <w:rFonts w:hint="eastAsia" w:ascii="宋体"/>
                <w:color w:val="auto"/>
                <w:sz w:val="18"/>
                <w:szCs w:val="18"/>
              </w:rPr>
              <w:t>设备名称</w:t>
            </w:r>
          </w:p>
        </w:tc>
        <w:tc>
          <w:tcPr>
            <w:tcW w:w="3519" w:type="dxa"/>
            <w:tcBorders>
              <w:top w:val="single" w:color="auto" w:sz="4" w:space="0"/>
              <w:left w:val="single" w:color="auto" w:sz="4" w:space="0"/>
              <w:bottom w:val="single" w:color="auto" w:sz="4" w:space="0"/>
              <w:right w:val="single" w:color="auto" w:sz="4" w:space="0"/>
            </w:tcBorders>
            <w:vAlign w:val="center"/>
          </w:tcPr>
          <w:p>
            <w:pPr>
              <w:widowControl/>
              <w:ind w:left="-617" w:leftChars="-257" w:firstLine="370" w:firstLineChars="206"/>
              <w:jc w:val="center"/>
              <w:rPr>
                <w:rFonts w:ascii="宋体"/>
                <w:color w:val="auto"/>
                <w:sz w:val="18"/>
                <w:szCs w:val="18"/>
              </w:rPr>
            </w:pPr>
            <w:r>
              <w:rPr>
                <w:rFonts w:hint="eastAsia" w:ascii="宋体"/>
                <w:color w:val="auto"/>
                <w:sz w:val="18"/>
                <w:szCs w:val="18"/>
              </w:rPr>
              <w:t>推荐品牌</w:t>
            </w:r>
          </w:p>
        </w:tc>
        <w:tc>
          <w:tcPr>
            <w:tcW w:w="2349" w:type="dxa"/>
            <w:tcBorders>
              <w:top w:val="single" w:color="auto" w:sz="4" w:space="0"/>
              <w:left w:val="single" w:color="auto" w:sz="4" w:space="0"/>
              <w:bottom w:val="single" w:color="auto" w:sz="4" w:space="0"/>
              <w:right w:val="single" w:color="auto" w:sz="4" w:space="0"/>
            </w:tcBorders>
            <w:vAlign w:val="center"/>
          </w:tcPr>
          <w:p>
            <w:pPr>
              <w:widowControl/>
              <w:ind w:left="-617" w:leftChars="-257" w:firstLine="370" w:firstLineChars="206"/>
              <w:jc w:val="center"/>
              <w:rPr>
                <w:rFonts w:ascii="宋体"/>
                <w:color w:val="auto"/>
                <w:sz w:val="18"/>
                <w:szCs w:val="18"/>
              </w:rPr>
            </w:pPr>
            <w:r>
              <w:rPr>
                <w:rFonts w:hint="eastAsia" w:ascii="宋体"/>
                <w:color w:val="auto"/>
                <w:sz w:val="18"/>
                <w:szCs w:val="18"/>
              </w:rPr>
              <w:t>其它规定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79"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color w:val="auto"/>
                <w:sz w:val="18"/>
                <w:szCs w:val="18"/>
              </w:rPr>
            </w:pPr>
            <w:r>
              <w:rPr>
                <w:rFonts w:hint="eastAsia" w:ascii="宋体"/>
                <w:color w:val="auto"/>
                <w:sz w:val="18"/>
                <w:szCs w:val="18"/>
              </w:rPr>
              <w:t>1</w:t>
            </w:r>
          </w:p>
        </w:tc>
        <w:tc>
          <w:tcPr>
            <w:tcW w:w="21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auto"/>
                <w:sz w:val="18"/>
                <w:szCs w:val="18"/>
              </w:rPr>
            </w:pPr>
          </w:p>
        </w:tc>
        <w:tc>
          <w:tcPr>
            <w:tcW w:w="35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auto"/>
                <w:sz w:val="18"/>
                <w:szCs w:val="18"/>
              </w:rPr>
            </w:pPr>
          </w:p>
        </w:tc>
        <w:tc>
          <w:tcPr>
            <w:tcW w:w="2349" w:type="dxa"/>
            <w:vMerge w:val="restart"/>
            <w:tcBorders>
              <w:top w:val="single" w:color="auto" w:sz="4" w:space="0"/>
              <w:left w:val="single" w:color="auto" w:sz="4" w:space="0"/>
              <w:bottom w:val="single" w:color="auto" w:sz="4" w:space="0"/>
              <w:right w:val="single" w:color="auto" w:sz="4" w:space="0"/>
            </w:tcBorders>
            <w:vAlign w:val="center"/>
          </w:tcPr>
          <w:p>
            <w:pPr>
              <w:widowControl/>
              <w:rPr>
                <w:color w:val="auto"/>
                <w:spacing w:val="-6"/>
                <w:sz w:val="20"/>
                <w:szCs w:val="20"/>
              </w:rPr>
            </w:pPr>
            <w:r>
              <w:rPr>
                <w:rFonts w:hint="eastAsia"/>
                <w:color w:val="auto"/>
                <w:spacing w:val="-6"/>
                <w:sz w:val="20"/>
                <w:szCs w:val="20"/>
              </w:rPr>
              <w:t>1、同一种材料</w:t>
            </w:r>
            <w:r>
              <w:rPr>
                <w:color w:val="auto"/>
                <w:spacing w:val="-6"/>
                <w:sz w:val="20"/>
                <w:szCs w:val="20"/>
              </w:rPr>
              <w:t>/</w:t>
            </w:r>
            <w:r>
              <w:rPr>
                <w:rFonts w:hint="eastAsia"/>
                <w:color w:val="auto"/>
                <w:spacing w:val="-6"/>
                <w:sz w:val="20"/>
                <w:szCs w:val="20"/>
              </w:rPr>
              <w:t>设备原则上选用同一品牌；材料</w:t>
            </w:r>
            <w:r>
              <w:rPr>
                <w:color w:val="auto"/>
                <w:spacing w:val="-6"/>
                <w:sz w:val="20"/>
                <w:szCs w:val="20"/>
              </w:rPr>
              <w:t>/</w:t>
            </w:r>
            <w:r>
              <w:rPr>
                <w:rFonts w:hint="eastAsia"/>
                <w:color w:val="auto"/>
                <w:spacing w:val="-6"/>
                <w:sz w:val="20"/>
                <w:szCs w:val="20"/>
              </w:rPr>
              <w:t>设备需要选用两个及以上推荐品牌的，采购前要经招标人同意。</w:t>
            </w:r>
          </w:p>
          <w:p>
            <w:pPr>
              <w:widowControl/>
              <w:rPr>
                <w:color w:val="auto"/>
                <w:spacing w:val="-6"/>
                <w:sz w:val="20"/>
                <w:szCs w:val="20"/>
              </w:rPr>
            </w:pPr>
            <w:r>
              <w:rPr>
                <w:rFonts w:hint="eastAsia"/>
                <w:color w:val="auto"/>
                <w:spacing w:val="-6"/>
                <w:sz w:val="20"/>
                <w:szCs w:val="20"/>
              </w:rPr>
              <w:t>2、施工期间有下列特殊情况发生的，经招标人同意后，中标人可以选择与推荐品牌相同档次的其它品牌，但价格不作调整：</w:t>
            </w:r>
          </w:p>
          <w:p>
            <w:pPr>
              <w:widowControl/>
              <w:rPr>
                <w:color w:val="auto"/>
                <w:spacing w:val="-6"/>
                <w:sz w:val="20"/>
                <w:szCs w:val="20"/>
              </w:rPr>
            </w:pPr>
            <w:r>
              <w:rPr>
                <w:rFonts w:hint="eastAsia"/>
                <w:color w:val="auto"/>
                <w:spacing w:val="-6"/>
                <w:sz w:val="20"/>
                <w:szCs w:val="20"/>
              </w:rPr>
              <w:fldChar w:fldCharType="begin"/>
            </w:r>
            <w:r>
              <w:rPr>
                <w:rFonts w:hint="eastAsia"/>
                <w:color w:val="auto"/>
                <w:spacing w:val="-6"/>
                <w:sz w:val="20"/>
                <w:szCs w:val="20"/>
              </w:rPr>
              <w:instrText xml:space="preserve">= 1 \* GB3</w:instrText>
            </w:r>
            <w:r>
              <w:rPr>
                <w:color w:val="auto"/>
                <w:spacing w:val="-6"/>
                <w:sz w:val="20"/>
                <w:szCs w:val="20"/>
              </w:rPr>
              <w:fldChar w:fldCharType="separate"/>
            </w:r>
            <w:r>
              <w:rPr>
                <w:rFonts w:hint="eastAsia"/>
                <w:color w:val="auto"/>
                <w:spacing w:val="-6"/>
                <w:sz w:val="20"/>
                <w:szCs w:val="20"/>
              </w:rPr>
              <w:t>①</w:t>
            </w:r>
            <w:r>
              <w:rPr>
                <w:color w:val="auto"/>
                <w:spacing w:val="-6"/>
                <w:sz w:val="20"/>
                <w:szCs w:val="20"/>
              </w:rPr>
              <w:fldChar w:fldCharType="end"/>
            </w:r>
            <w:r>
              <w:rPr>
                <w:rFonts w:hint="eastAsia"/>
                <w:color w:val="auto"/>
                <w:spacing w:val="-6"/>
                <w:sz w:val="20"/>
                <w:szCs w:val="20"/>
              </w:rPr>
              <w:t>中标人发现材料</w:t>
            </w:r>
            <w:r>
              <w:rPr>
                <w:color w:val="auto"/>
                <w:spacing w:val="-6"/>
                <w:sz w:val="20"/>
                <w:szCs w:val="20"/>
              </w:rPr>
              <w:t>/</w:t>
            </w:r>
            <w:r>
              <w:rPr>
                <w:rFonts w:hint="eastAsia"/>
                <w:color w:val="auto"/>
                <w:spacing w:val="-6"/>
                <w:sz w:val="20"/>
                <w:szCs w:val="20"/>
              </w:rPr>
              <w:t>设备中有特殊规格，招标人推荐的品牌厂家均不生产的。</w:t>
            </w:r>
          </w:p>
          <w:p>
            <w:pPr>
              <w:widowControl/>
              <w:rPr>
                <w:color w:val="auto"/>
                <w:spacing w:val="-6"/>
                <w:sz w:val="20"/>
                <w:szCs w:val="20"/>
              </w:rPr>
            </w:pPr>
            <w:r>
              <w:rPr>
                <w:rFonts w:hint="eastAsia"/>
                <w:color w:val="auto"/>
                <w:spacing w:val="-6"/>
                <w:sz w:val="20"/>
                <w:szCs w:val="20"/>
              </w:rPr>
              <w:fldChar w:fldCharType="begin"/>
            </w:r>
            <w:r>
              <w:rPr>
                <w:rFonts w:hint="eastAsia"/>
                <w:color w:val="auto"/>
                <w:spacing w:val="-6"/>
                <w:sz w:val="20"/>
                <w:szCs w:val="20"/>
              </w:rPr>
              <w:instrText xml:space="preserve">= 2 \* GB3</w:instrText>
            </w:r>
            <w:r>
              <w:rPr>
                <w:color w:val="auto"/>
                <w:spacing w:val="-6"/>
                <w:sz w:val="20"/>
                <w:szCs w:val="20"/>
              </w:rPr>
              <w:fldChar w:fldCharType="separate"/>
            </w:r>
            <w:r>
              <w:rPr>
                <w:rFonts w:hint="eastAsia"/>
                <w:color w:val="auto"/>
                <w:spacing w:val="-6"/>
                <w:sz w:val="20"/>
                <w:szCs w:val="20"/>
              </w:rPr>
              <w:t>②</w:t>
            </w:r>
            <w:r>
              <w:rPr>
                <w:color w:val="auto"/>
                <w:spacing w:val="-6"/>
                <w:sz w:val="20"/>
                <w:szCs w:val="20"/>
              </w:rPr>
              <w:fldChar w:fldCharType="end"/>
            </w:r>
            <w:r>
              <w:rPr>
                <w:rFonts w:hint="eastAsia"/>
                <w:color w:val="auto"/>
                <w:spacing w:val="-6"/>
                <w:sz w:val="20"/>
                <w:szCs w:val="20"/>
              </w:rPr>
              <w:t>中标人发现招标人推荐品牌的材料</w:t>
            </w:r>
            <w:r>
              <w:rPr>
                <w:color w:val="auto"/>
                <w:spacing w:val="-6"/>
                <w:sz w:val="20"/>
                <w:szCs w:val="20"/>
              </w:rPr>
              <w:t>/</w:t>
            </w:r>
            <w:r>
              <w:rPr>
                <w:rFonts w:hint="eastAsia"/>
                <w:color w:val="auto"/>
                <w:spacing w:val="-6"/>
                <w:sz w:val="20"/>
                <w:szCs w:val="20"/>
              </w:rPr>
              <w:t>设备市场供应不足，均无法满足工程施工进度要求的。</w:t>
            </w:r>
          </w:p>
          <w:p>
            <w:pPr>
              <w:widowControl/>
              <w:rPr>
                <w:color w:val="auto"/>
                <w:spacing w:val="-6"/>
                <w:sz w:val="20"/>
                <w:szCs w:val="20"/>
              </w:rPr>
            </w:pPr>
            <w:r>
              <w:rPr>
                <w:rFonts w:hint="eastAsia"/>
                <w:color w:val="auto"/>
                <w:spacing w:val="-6"/>
                <w:sz w:val="20"/>
                <w:szCs w:val="20"/>
              </w:rPr>
              <w:t>3、招标人推荐品牌在标后原则上不作修改，若招标人在标后修改推荐品牌的，中标人可要求重新确定材料</w:t>
            </w:r>
            <w:r>
              <w:rPr>
                <w:color w:val="auto"/>
                <w:spacing w:val="-6"/>
                <w:sz w:val="20"/>
                <w:szCs w:val="20"/>
              </w:rPr>
              <w:t>/</w:t>
            </w:r>
            <w:r>
              <w:rPr>
                <w:rFonts w:hint="eastAsia"/>
                <w:color w:val="auto"/>
                <w:spacing w:val="-6"/>
                <w:sz w:val="20"/>
                <w:szCs w:val="20"/>
              </w:rPr>
              <w:t>设备的单价。</w:t>
            </w:r>
          </w:p>
          <w:p>
            <w:pPr>
              <w:widowControl/>
              <w:ind w:firstLine="188" w:firstLineChars="100"/>
              <w:rPr>
                <w:color w:val="auto"/>
                <w:spacing w:val="-6"/>
                <w:sz w:val="18"/>
                <w:szCs w:val="18"/>
              </w:rPr>
            </w:pPr>
            <w:r>
              <w:rPr>
                <w:color w:val="auto"/>
                <w:spacing w:val="-6"/>
                <w:sz w:val="20"/>
                <w:szCs w:val="20"/>
              </w:rPr>
              <w:t>4</w:t>
            </w:r>
            <w:r>
              <w:rPr>
                <w:rFonts w:hint="eastAsia"/>
                <w:color w:val="auto"/>
                <w:spacing w:val="-6"/>
                <w:sz w:val="20"/>
                <w:szCs w:val="20"/>
              </w:rPr>
              <w:t>、</w:t>
            </w:r>
            <w:r>
              <w:rPr>
                <w:color w:val="auto"/>
                <w:spacing w:val="-6"/>
                <w:sz w:val="20"/>
                <w:szCs w:val="20"/>
              </w:rPr>
              <w:t>所有推荐品牌内的材料采购前</w:t>
            </w:r>
            <w:r>
              <w:rPr>
                <w:rFonts w:hint="eastAsia"/>
                <w:color w:val="auto"/>
                <w:spacing w:val="-6"/>
                <w:sz w:val="20"/>
                <w:szCs w:val="20"/>
              </w:rPr>
              <w:t>，</w:t>
            </w:r>
            <w:r>
              <w:rPr>
                <w:color w:val="auto"/>
                <w:spacing w:val="-6"/>
                <w:sz w:val="20"/>
                <w:szCs w:val="20"/>
              </w:rPr>
              <w:t>需将采购品牌报招标人同意</w:t>
            </w:r>
            <w:r>
              <w:rPr>
                <w:rFonts w:hint="eastAsia"/>
                <w:color w:val="auto"/>
                <w:spacing w:val="-6"/>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79"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color w:val="auto"/>
                <w:sz w:val="18"/>
                <w:szCs w:val="18"/>
              </w:rPr>
            </w:pPr>
            <w:r>
              <w:rPr>
                <w:rFonts w:hint="eastAsia" w:ascii="宋体"/>
                <w:color w:val="auto"/>
                <w:sz w:val="18"/>
                <w:szCs w:val="18"/>
              </w:rPr>
              <w:t>2</w:t>
            </w:r>
          </w:p>
        </w:tc>
        <w:tc>
          <w:tcPr>
            <w:tcW w:w="21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auto"/>
                <w:sz w:val="18"/>
                <w:szCs w:val="18"/>
              </w:rPr>
            </w:pPr>
          </w:p>
        </w:tc>
        <w:tc>
          <w:tcPr>
            <w:tcW w:w="35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auto"/>
                <w:sz w:val="18"/>
                <w:szCs w:val="18"/>
              </w:rPr>
            </w:pPr>
          </w:p>
        </w:tc>
        <w:tc>
          <w:tcPr>
            <w:tcW w:w="2349" w:type="dxa"/>
            <w:vMerge w:val="continue"/>
            <w:tcBorders>
              <w:top w:val="single" w:color="auto" w:sz="4" w:space="0"/>
              <w:left w:val="single" w:color="auto" w:sz="4" w:space="0"/>
              <w:bottom w:val="single" w:color="auto" w:sz="4" w:space="0"/>
              <w:right w:val="single" w:color="auto" w:sz="4" w:space="0"/>
            </w:tcBorders>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79"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color w:val="auto"/>
                <w:sz w:val="18"/>
                <w:szCs w:val="18"/>
              </w:rPr>
            </w:pPr>
            <w:r>
              <w:rPr>
                <w:rFonts w:hint="eastAsia" w:ascii="宋体"/>
                <w:color w:val="auto"/>
                <w:sz w:val="18"/>
                <w:szCs w:val="18"/>
              </w:rPr>
              <w:t>3</w:t>
            </w:r>
          </w:p>
        </w:tc>
        <w:tc>
          <w:tcPr>
            <w:tcW w:w="21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auto"/>
                <w:sz w:val="18"/>
                <w:szCs w:val="18"/>
              </w:rPr>
            </w:pPr>
          </w:p>
        </w:tc>
        <w:tc>
          <w:tcPr>
            <w:tcW w:w="35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auto"/>
                <w:sz w:val="18"/>
                <w:szCs w:val="18"/>
              </w:rPr>
            </w:pPr>
          </w:p>
        </w:tc>
        <w:tc>
          <w:tcPr>
            <w:tcW w:w="2349" w:type="dxa"/>
            <w:vMerge w:val="continue"/>
            <w:tcBorders>
              <w:top w:val="single" w:color="auto" w:sz="4" w:space="0"/>
              <w:left w:val="single" w:color="auto" w:sz="4" w:space="0"/>
              <w:bottom w:val="single" w:color="auto" w:sz="4" w:space="0"/>
              <w:right w:val="single" w:color="auto" w:sz="4" w:space="0"/>
            </w:tcBorders>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579"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color w:val="auto"/>
                <w:sz w:val="18"/>
                <w:szCs w:val="18"/>
              </w:rPr>
            </w:pPr>
            <w:r>
              <w:rPr>
                <w:rFonts w:hint="eastAsia" w:ascii="宋体"/>
                <w:color w:val="auto"/>
                <w:sz w:val="18"/>
                <w:szCs w:val="18"/>
              </w:rPr>
              <w:t>4</w:t>
            </w:r>
          </w:p>
        </w:tc>
        <w:tc>
          <w:tcPr>
            <w:tcW w:w="21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auto"/>
                <w:sz w:val="18"/>
                <w:szCs w:val="18"/>
              </w:rPr>
            </w:pPr>
          </w:p>
        </w:tc>
        <w:tc>
          <w:tcPr>
            <w:tcW w:w="35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auto"/>
                <w:sz w:val="18"/>
                <w:szCs w:val="18"/>
              </w:rPr>
            </w:pPr>
          </w:p>
        </w:tc>
        <w:tc>
          <w:tcPr>
            <w:tcW w:w="2349" w:type="dxa"/>
            <w:vMerge w:val="continue"/>
            <w:tcBorders>
              <w:top w:val="single" w:color="auto" w:sz="4" w:space="0"/>
              <w:left w:val="single" w:color="auto" w:sz="4" w:space="0"/>
              <w:bottom w:val="single" w:color="auto" w:sz="4" w:space="0"/>
              <w:right w:val="single" w:color="auto" w:sz="4" w:space="0"/>
            </w:tcBorders>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579"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color w:val="auto"/>
                <w:sz w:val="18"/>
                <w:szCs w:val="18"/>
              </w:rPr>
            </w:pPr>
            <w:r>
              <w:rPr>
                <w:rFonts w:hint="eastAsia" w:ascii="宋体"/>
                <w:color w:val="auto"/>
                <w:sz w:val="18"/>
                <w:szCs w:val="18"/>
              </w:rPr>
              <w:t>5</w:t>
            </w:r>
          </w:p>
        </w:tc>
        <w:tc>
          <w:tcPr>
            <w:tcW w:w="21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auto"/>
                <w:sz w:val="18"/>
                <w:szCs w:val="18"/>
              </w:rPr>
            </w:pPr>
          </w:p>
        </w:tc>
        <w:tc>
          <w:tcPr>
            <w:tcW w:w="35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auto"/>
                <w:sz w:val="18"/>
                <w:szCs w:val="18"/>
              </w:rPr>
            </w:pPr>
          </w:p>
        </w:tc>
        <w:tc>
          <w:tcPr>
            <w:tcW w:w="2349" w:type="dxa"/>
            <w:vMerge w:val="continue"/>
            <w:tcBorders>
              <w:top w:val="single" w:color="auto" w:sz="4" w:space="0"/>
              <w:left w:val="single" w:color="auto" w:sz="4" w:space="0"/>
              <w:bottom w:val="single" w:color="auto" w:sz="4" w:space="0"/>
              <w:right w:val="single" w:color="auto" w:sz="4" w:space="0"/>
            </w:tcBorders>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579"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color w:val="auto"/>
                <w:sz w:val="18"/>
                <w:szCs w:val="18"/>
              </w:rPr>
            </w:pPr>
            <w:r>
              <w:rPr>
                <w:rFonts w:hint="eastAsia" w:ascii="宋体"/>
                <w:color w:val="auto"/>
                <w:sz w:val="18"/>
                <w:szCs w:val="18"/>
              </w:rPr>
              <w:t>6</w:t>
            </w:r>
          </w:p>
        </w:tc>
        <w:tc>
          <w:tcPr>
            <w:tcW w:w="21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auto"/>
                <w:sz w:val="18"/>
                <w:szCs w:val="18"/>
              </w:rPr>
            </w:pPr>
          </w:p>
        </w:tc>
        <w:tc>
          <w:tcPr>
            <w:tcW w:w="35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auto"/>
                <w:sz w:val="18"/>
                <w:szCs w:val="18"/>
              </w:rPr>
            </w:pPr>
          </w:p>
        </w:tc>
        <w:tc>
          <w:tcPr>
            <w:tcW w:w="2349" w:type="dxa"/>
            <w:vMerge w:val="continue"/>
            <w:tcBorders>
              <w:top w:val="single" w:color="auto" w:sz="4" w:space="0"/>
              <w:left w:val="single" w:color="auto" w:sz="4" w:space="0"/>
              <w:bottom w:val="single" w:color="auto" w:sz="4" w:space="0"/>
              <w:right w:val="single" w:color="auto" w:sz="4" w:space="0"/>
            </w:tcBorders>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579"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color w:val="auto"/>
                <w:sz w:val="18"/>
                <w:szCs w:val="18"/>
              </w:rPr>
            </w:pPr>
            <w:r>
              <w:rPr>
                <w:rFonts w:hint="eastAsia" w:ascii="宋体"/>
                <w:color w:val="auto"/>
                <w:sz w:val="18"/>
                <w:szCs w:val="18"/>
              </w:rPr>
              <w:t>7</w:t>
            </w:r>
          </w:p>
        </w:tc>
        <w:tc>
          <w:tcPr>
            <w:tcW w:w="21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auto"/>
                <w:sz w:val="18"/>
                <w:szCs w:val="18"/>
              </w:rPr>
            </w:pPr>
          </w:p>
        </w:tc>
        <w:tc>
          <w:tcPr>
            <w:tcW w:w="35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auto"/>
                <w:sz w:val="18"/>
                <w:szCs w:val="18"/>
              </w:rPr>
            </w:pPr>
          </w:p>
        </w:tc>
        <w:tc>
          <w:tcPr>
            <w:tcW w:w="2349" w:type="dxa"/>
            <w:vMerge w:val="continue"/>
            <w:tcBorders>
              <w:top w:val="single" w:color="auto" w:sz="4" w:space="0"/>
              <w:left w:val="single" w:color="auto" w:sz="4" w:space="0"/>
              <w:bottom w:val="single" w:color="auto" w:sz="4" w:space="0"/>
              <w:right w:val="single" w:color="auto" w:sz="4" w:space="0"/>
            </w:tcBorders>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579"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color w:val="auto"/>
                <w:sz w:val="18"/>
                <w:szCs w:val="18"/>
              </w:rPr>
            </w:pPr>
            <w:r>
              <w:rPr>
                <w:rFonts w:hint="eastAsia" w:ascii="宋体"/>
                <w:color w:val="auto"/>
                <w:sz w:val="18"/>
                <w:szCs w:val="18"/>
              </w:rPr>
              <w:t>8</w:t>
            </w:r>
          </w:p>
        </w:tc>
        <w:tc>
          <w:tcPr>
            <w:tcW w:w="21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auto"/>
                <w:sz w:val="18"/>
                <w:szCs w:val="18"/>
              </w:rPr>
            </w:pPr>
          </w:p>
        </w:tc>
        <w:tc>
          <w:tcPr>
            <w:tcW w:w="35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auto"/>
                <w:sz w:val="18"/>
                <w:szCs w:val="18"/>
              </w:rPr>
            </w:pPr>
          </w:p>
        </w:tc>
        <w:tc>
          <w:tcPr>
            <w:tcW w:w="2349" w:type="dxa"/>
            <w:vMerge w:val="continue"/>
            <w:tcBorders>
              <w:top w:val="single" w:color="auto" w:sz="4" w:space="0"/>
              <w:left w:val="single" w:color="auto" w:sz="4" w:space="0"/>
              <w:bottom w:val="single" w:color="auto" w:sz="4" w:space="0"/>
              <w:right w:val="single" w:color="auto" w:sz="4" w:space="0"/>
            </w:tcBorders>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79"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color w:val="auto"/>
                <w:sz w:val="18"/>
                <w:szCs w:val="18"/>
              </w:rPr>
            </w:pPr>
          </w:p>
        </w:tc>
        <w:tc>
          <w:tcPr>
            <w:tcW w:w="21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auto"/>
                <w:sz w:val="18"/>
                <w:szCs w:val="18"/>
              </w:rPr>
            </w:pPr>
            <w:r>
              <w:rPr>
                <w:rFonts w:hint="eastAsia" w:ascii="宋体"/>
                <w:color w:val="auto"/>
                <w:sz w:val="18"/>
                <w:szCs w:val="18"/>
              </w:rPr>
              <w:t>……</w:t>
            </w:r>
          </w:p>
        </w:tc>
        <w:tc>
          <w:tcPr>
            <w:tcW w:w="3519" w:type="dxa"/>
            <w:tcBorders>
              <w:top w:val="single" w:color="auto" w:sz="4" w:space="0"/>
              <w:left w:val="single" w:color="auto" w:sz="4" w:space="0"/>
              <w:bottom w:val="single" w:color="auto" w:sz="4" w:space="0"/>
              <w:right w:val="single" w:color="auto" w:sz="4" w:space="0"/>
            </w:tcBorders>
            <w:vAlign w:val="center"/>
          </w:tcPr>
          <w:p>
            <w:pPr>
              <w:widowControl/>
              <w:ind w:left="-617" w:leftChars="-257" w:firstLine="370" w:firstLineChars="206"/>
              <w:jc w:val="center"/>
              <w:rPr>
                <w:rFonts w:ascii="宋体"/>
                <w:color w:val="auto"/>
                <w:sz w:val="18"/>
                <w:szCs w:val="18"/>
              </w:rPr>
            </w:pPr>
          </w:p>
        </w:tc>
        <w:tc>
          <w:tcPr>
            <w:tcW w:w="2349" w:type="dxa"/>
            <w:vMerge w:val="continue"/>
            <w:tcBorders>
              <w:top w:val="single" w:color="auto" w:sz="4" w:space="0"/>
              <w:left w:val="single" w:color="auto" w:sz="4" w:space="0"/>
              <w:bottom w:val="single" w:color="auto" w:sz="4" w:space="0"/>
              <w:right w:val="single" w:color="auto" w:sz="4" w:space="0"/>
            </w:tcBorders>
            <w:vAlign w:val="center"/>
          </w:tcPr>
          <w:p>
            <w:pPr>
              <w:rPr>
                <w:color w:val="auto"/>
              </w:rPr>
            </w:pPr>
          </w:p>
        </w:tc>
      </w:tr>
    </w:tbl>
    <w:p>
      <w:pPr>
        <w:widowControl/>
        <w:ind w:firstLine="442" w:firstLineChars="200"/>
        <w:rPr>
          <w:rFonts w:ascii="宋体" w:cs="宋体"/>
          <w:b/>
          <w:color w:val="auto"/>
          <w:sz w:val="22"/>
          <w:szCs w:val="20"/>
        </w:rPr>
      </w:pPr>
      <w:r>
        <w:rPr>
          <w:rFonts w:hint="eastAsia" w:ascii="宋体" w:cs="宋体"/>
          <w:b/>
          <w:color w:val="auto"/>
          <w:sz w:val="22"/>
          <w:szCs w:val="20"/>
        </w:rPr>
        <w:t>投标人承诺：</w:t>
      </w:r>
    </w:p>
    <w:p>
      <w:pPr>
        <w:widowControl/>
        <w:ind w:firstLine="325" w:firstLineChars="147"/>
        <w:rPr>
          <w:rFonts w:ascii="宋体" w:cs="宋体"/>
          <w:b/>
          <w:color w:val="auto"/>
          <w:sz w:val="22"/>
          <w:szCs w:val="20"/>
        </w:rPr>
      </w:pPr>
      <w:r>
        <w:rPr>
          <w:rFonts w:ascii="宋体" w:cs="宋体"/>
          <w:b/>
          <w:color w:val="auto"/>
          <w:sz w:val="22"/>
          <w:szCs w:val="20"/>
        </w:rPr>
        <w:t>1</w:t>
      </w:r>
      <w:r>
        <w:rPr>
          <w:rFonts w:hint="eastAsia" w:ascii="宋体" w:cs="宋体"/>
          <w:b/>
          <w:color w:val="auto"/>
          <w:sz w:val="22"/>
          <w:szCs w:val="20"/>
        </w:rPr>
        <w:t>、我方根据以上推荐品牌及规定进行投标报价。</w:t>
      </w:r>
    </w:p>
    <w:p>
      <w:pPr>
        <w:widowControl/>
        <w:ind w:firstLine="325" w:firstLineChars="147"/>
        <w:rPr>
          <w:rFonts w:ascii="宋体" w:cs="宋体"/>
          <w:b/>
          <w:color w:val="auto"/>
          <w:sz w:val="22"/>
          <w:szCs w:val="20"/>
        </w:rPr>
      </w:pPr>
      <w:r>
        <w:rPr>
          <w:rFonts w:ascii="宋体" w:cs="宋体"/>
          <w:b/>
          <w:color w:val="auto"/>
          <w:sz w:val="22"/>
          <w:szCs w:val="20"/>
        </w:rPr>
        <w:t>2</w:t>
      </w:r>
      <w:r>
        <w:rPr>
          <w:rFonts w:hint="eastAsia" w:ascii="宋体" w:cs="宋体"/>
          <w:b/>
          <w:color w:val="auto"/>
          <w:sz w:val="22"/>
          <w:szCs w:val="20"/>
        </w:rPr>
        <w:t>、我方已标价工程量清单中所填品牌与本表规定不符的，以本表为准。</w:t>
      </w:r>
    </w:p>
    <w:p>
      <w:pPr>
        <w:widowControl/>
        <w:ind w:firstLine="325" w:firstLineChars="147"/>
        <w:rPr>
          <w:rFonts w:ascii="宋体" w:cs="Courier New"/>
          <w:color w:val="auto"/>
          <w:sz w:val="22"/>
          <w:szCs w:val="22"/>
        </w:rPr>
      </w:pPr>
      <w:r>
        <w:rPr>
          <w:rFonts w:hint="eastAsia" w:ascii="宋体" w:cs="宋体"/>
          <w:b/>
          <w:color w:val="auto"/>
          <w:sz w:val="22"/>
          <w:szCs w:val="20"/>
        </w:rPr>
        <w:t>3、若我方中标，严格按本表的规定进行材料/设备的采购，因特殊情况更换同档次品牌的，价格不作调整。</w:t>
      </w:r>
    </w:p>
    <w:p>
      <w:pPr>
        <w:widowControl/>
        <w:spacing w:line="440" w:lineRule="exact"/>
        <w:ind w:right="24" w:rightChars="10" w:firstLine="4840" w:firstLineChars="2017"/>
        <w:rPr>
          <w:rFonts w:ascii="宋体" w:cs="Courier New"/>
          <w:color w:val="auto"/>
        </w:rPr>
      </w:pPr>
      <w:r>
        <w:rPr>
          <w:rFonts w:hint="eastAsia" w:ascii="宋体" w:cs="Courier New"/>
          <w:color w:val="auto"/>
        </w:rPr>
        <w:t>投标人：（盖章）</w:t>
      </w:r>
    </w:p>
    <w:p>
      <w:pPr>
        <w:widowControl/>
        <w:spacing w:line="440" w:lineRule="exact"/>
        <w:ind w:right="24" w:rightChars="10" w:firstLine="4840" w:firstLineChars="2017"/>
        <w:rPr>
          <w:rFonts w:ascii="宋体" w:cs="Courier New"/>
          <w:color w:val="auto"/>
        </w:rPr>
      </w:pPr>
      <w:r>
        <w:rPr>
          <w:rFonts w:hint="eastAsia" w:ascii="宋体" w:cs="Courier New"/>
          <w:color w:val="auto"/>
        </w:rPr>
        <w:t>法定代表人：（签字或盖章）</w:t>
      </w:r>
    </w:p>
    <w:p>
      <w:pPr>
        <w:spacing w:line="440" w:lineRule="exact"/>
        <w:ind w:firstLine="4920" w:firstLineChars="2050"/>
        <w:rPr>
          <w:rFonts w:ascii="宋体" w:cs="Courier New"/>
          <w:color w:val="auto"/>
        </w:rPr>
      </w:pPr>
      <w:r>
        <w:rPr>
          <w:rFonts w:hint="eastAsia" w:ascii="宋体" w:cs="Courier New"/>
          <w:color w:val="auto"/>
        </w:rPr>
        <w:t>日期：</w:t>
      </w:r>
      <w:r>
        <w:rPr>
          <w:rFonts w:hint="eastAsia" w:ascii="宋体" w:cs="Courier New"/>
          <w:color w:val="auto"/>
          <w:u w:val="single"/>
        </w:rPr>
        <w:t xml:space="preserve">     </w:t>
      </w:r>
      <w:r>
        <w:rPr>
          <w:rFonts w:hint="eastAsia" w:ascii="宋体" w:cs="Courier New"/>
          <w:color w:val="auto"/>
        </w:rPr>
        <w:t>年</w:t>
      </w:r>
      <w:r>
        <w:rPr>
          <w:rFonts w:hint="eastAsia" w:ascii="宋体" w:cs="Courier New"/>
          <w:color w:val="auto"/>
          <w:u w:val="single"/>
        </w:rPr>
        <w:t xml:space="preserve">    </w:t>
      </w:r>
      <w:r>
        <w:rPr>
          <w:rFonts w:hint="eastAsia" w:ascii="宋体" w:cs="Courier New"/>
          <w:color w:val="auto"/>
        </w:rPr>
        <w:t>月</w:t>
      </w:r>
      <w:r>
        <w:rPr>
          <w:rFonts w:hint="eastAsia" w:ascii="宋体" w:cs="Courier New"/>
          <w:color w:val="auto"/>
          <w:u w:val="single"/>
        </w:rPr>
        <w:t xml:space="preserve">    </w:t>
      </w:r>
      <w:r>
        <w:rPr>
          <w:rFonts w:hint="eastAsia" w:ascii="宋体" w:cs="Courier New"/>
          <w:color w:val="auto"/>
        </w:rPr>
        <w:t>日</w:t>
      </w:r>
    </w:p>
    <w:p>
      <w:pPr>
        <w:rPr>
          <w:color w:val="auto"/>
        </w:rPr>
      </w:pPr>
      <w:r>
        <w:rPr>
          <w:rFonts w:hint="eastAsia" w:ascii="宋体" w:cs="宋体"/>
          <w:b/>
          <w:bCs/>
          <w:color w:val="auto"/>
          <w:szCs w:val="28"/>
        </w:rPr>
        <w:br w:type="page"/>
      </w:r>
      <w:r>
        <w:rPr>
          <w:rFonts w:hint="eastAsia"/>
          <w:color w:val="auto"/>
        </w:rPr>
        <w:t>格式6：</w:t>
      </w:r>
    </w:p>
    <w:p>
      <w:pPr>
        <w:spacing w:line="360" w:lineRule="auto"/>
        <w:jc w:val="center"/>
        <w:rPr>
          <w:color w:val="auto"/>
        </w:rPr>
      </w:pPr>
      <w:r>
        <w:rPr>
          <w:rFonts w:hint="eastAsia" w:ascii="宋体" w:cs="宋体"/>
          <w:color w:val="auto"/>
          <w:szCs w:val="21"/>
        </w:rPr>
        <w:t xml:space="preserve">    </w:t>
      </w:r>
    </w:p>
    <w:p>
      <w:pPr>
        <w:jc w:val="center"/>
        <w:rPr>
          <w:b/>
          <w:color w:val="auto"/>
          <w:sz w:val="32"/>
          <w:szCs w:val="32"/>
        </w:rPr>
      </w:pPr>
      <w:r>
        <w:rPr>
          <w:rFonts w:ascii="宋体" w:cs="宋体"/>
          <w:b/>
          <w:bCs/>
          <w:color w:val="auto"/>
          <w:szCs w:val="28"/>
        </w:rPr>
        <w:t xml:space="preserve"> </w:t>
      </w:r>
      <w:r>
        <w:rPr>
          <w:rFonts w:hint="eastAsia"/>
          <w:b/>
          <w:color w:val="auto"/>
          <w:sz w:val="32"/>
          <w:szCs w:val="32"/>
        </w:rPr>
        <w:t>投标人资信分自评表</w:t>
      </w:r>
    </w:p>
    <w:p>
      <w:pPr>
        <w:widowControl/>
        <w:jc w:val="center"/>
        <w:rPr>
          <w:color w:val="auto"/>
        </w:rPr>
      </w:pPr>
    </w:p>
    <w:tbl>
      <w:tblPr>
        <w:tblStyle w:val="4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14"/>
        <w:gridCol w:w="2014"/>
        <w:gridCol w:w="1999"/>
        <w:gridCol w:w="1577"/>
        <w:gridCol w:w="1342"/>
        <w:gridCol w:w="13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3" w:hRule="exact"/>
          <w:jc w:val="center"/>
        </w:trPr>
        <w:tc>
          <w:tcPr>
            <w:tcW w:w="71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b/>
                <w:color w:val="auto"/>
                <w:szCs w:val="21"/>
              </w:rPr>
            </w:pPr>
            <w:r>
              <w:rPr>
                <w:rFonts w:hint="eastAsia" w:ascii="宋体" w:cs="宋体"/>
                <w:b/>
                <w:color w:val="auto"/>
                <w:szCs w:val="21"/>
              </w:rPr>
              <w:t>序号</w:t>
            </w: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b/>
                <w:color w:val="auto"/>
                <w:szCs w:val="21"/>
              </w:rPr>
            </w:pPr>
            <w:r>
              <w:rPr>
                <w:rFonts w:hint="eastAsia" w:ascii="宋体" w:cs="宋体"/>
                <w:b/>
                <w:color w:val="auto"/>
                <w:szCs w:val="21"/>
              </w:rPr>
              <w:t>评分内容</w:t>
            </w:r>
          </w:p>
        </w:tc>
        <w:tc>
          <w:tcPr>
            <w:tcW w:w="199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b/>
                <w:color w:val="auto"/>
                <w:szCs w:val="21"/>
              </w:rPr>
            </w:pPr>
            <w:r>
              <w:rPr>
                <w:rFonts w:hint="eastAsia" w:ascii="宋体" w:cs="宋体"/>
                <w:b/>
                <w:color w:val="auto"/>
                <w:szCs w:val="21"/>
              </w:rPr>
              <w:t>自评得分</w:t>
            </w:r>
          </w:p>
        </w:tc>
        <w:tc>
          <w:tcPr>
            <w:tcW w:w="157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b/>
                <w:color w:val="auto"/>
                <w:szCs w:val="21"/>
              </w:rPr>
            </w:pPr>
            <w:r>
              <w:rPr>
                <w:rFonts w:hint="eastAsia" w:ascii="宋体" w:cs="宋体"/>
                <w:b/>
                <w:color w:val="auto"/>
                <w:szCs w:val="21"/>
              </w:rPr>
              <w:t>证明材料</w:t>
            </w:r>
          </w:p>
        </w:tc>
        <w:tc>
          <w:tcPr>
            <w:tcW w:w="13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b/>
                <w:color w:val="auto"/>
                <w:szCs w:val="21"/>
              </w:rPr>
            </w:pPr>
            <w:r>
              <w:rPr>
                <w:rFonts w:hint="eastAsia" w:ascii="宋体"/>
                <w:b/>
                <w:color w:val="auto"/>
                <w:szCs w:val="21"/>
              </w:rPr>
              <w:t>页码</w:t>
            </w:r>
          </w:p>
        </w:tc>
        <w:tc>
          <w:tcPr>
            <w:tcW w:w="13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b/>
                <w:color w:val="auto"/>
                <w:szCs w:val="21"/>
              </w:rPr>
            </w:pPr>
            <w:r>
              <w:rPr>
                <w:rFonts w:hint="eastAsia" w:ascii="宋体"/>
                <w:b/>
                <w:color w:val="auto"/>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3" w:hRule="exact"/>
          <w:jc w:val="center"/>
        </w:trPr>
        <w:tc>
          <w:tcPr>
            <w:tcW w:w="714" w:type="dxa"/>
            <w:tcBorders>
              <w:top w:val="single" w:color="000000" w:sz="4" w:space="0"/>
              <w:left w:val="single" w:color="000000" w:sz="4" w:space="0"/>
              <w:bottom w:val="single" w:color="000000" w:sz="4" w:space="0"/>
              <w:right w:val="single" w:color="000000" w:sz="4" w:space="0"/>
            </w:tcBorders>
            <w:vAlign w:val="center"/>
          </w:tcPr>
          <w:p>
            <w:pPr>
              <w:ind w:right="-108"/>
              <w:jc w:val="center"/>
              <w:rPr>
                <w:rFonts w:ascii="宋体"/>
                <w:color w:val="auto"/>
                <w:szCs w:val="21"/>
              </w:rPr>
            </w:pPr>
            <w:r>
              <w:rPr>
                <w:rFonts w:ascii="宋体"/>
                <w:color w:val="auto"/>
                <w:szCs w:val="21"/>
              </w:rPr>
              <w:t>1</w:t>
            </w:r>
          </w:p>
        </w:tc>
        <w:tc>
          <w:tcPr>
            <w:tcW w:w="201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olor w:val="auto"/>
                <w:szCs w:val="21"/>
              </w:rPr>
            </w:pPr>
          </w:p>
        </w:tc>
        <w:tc>
          <w:tcPr>
            <w:tcW w:w="1999" w:type="dxa"/>
            <w:tcBorders>
              <w:top w:val="single" w:color="000000" w:sz="4" w:space="0"/>
              <w:left w:val="single" w:color="000000" w:sz="4" w:space="0"/>
              <w:bottom w:val="single" w:color="000000" w:sz="4" w:space="0"/>
              <w:right w:val="single" w:color="000000" w:sz="4" w:space="0"/>
            </w:tcBorders>
            <w:vAlign w:val="center"/>
          </w:tcPr>
          <w:p>
            <w:pPr>
              <w:tabs>
                <w:tab w:val="left" w:pos="1744"/>
              </w:tabs>
              <w:ind w:left="0" w:leftChars="-20" w:right="295" w:hanging="48" w:hangingChars="20"/>
              <w:jc w:val="center"/>
              <w:rPr>
                <w:rFonts w:ascii="宋体"/>
                <w:color w:val="auto"/>
                <w:szCs w:val="21"/>
              </w:rPr>
            </w:pPr>
          </w:p>
        </w:tc>
        <w:tc>
          <w:tcPr>
            <w:tcW w:w="1577" w:type="dxa"/>
            <w:tcBorders>
              <w:top w:val="single" w:color="000000" w:sz="4" w:space="0"/>
              <w:left w:val="single" w:color="000000" w:sz="4" w:space="0"/>
              <w:bottom w:val="single" w:color="000000" w:sz="4" w:space="0"/>
              <w:right w:val="single" w:color="000000" w:sz="4" w:space="0"/>
            </w:tcBorders>
            <w:vAlign w:val="center"/>
          </w:tcPr>
          <w:p>
            <w:pPr>
              <w:ind w:right="141"/>
              <w:jc w:val="center"/>
              <w:rPr>
                <w:rFonts w:ascii="宋体"/>
                <w:color w:val="auto"/>
                <w:szCs w:val="21"/>
              </w:rPr>
            </w:pPr>
          </w:p>
        </w:tc>
        <w:tc>
          <w:tcPr>
            <w:tcW w:w="1342" w:type="dxa"/>
            <w:tcBorders>
              <w:top w:val="single" w:color="000000" w:sz="4" w:space="0"/>
              <w:left w:val="single" w:color="000000" w:sz="4" w:space="0"/>
              <w:bottom w:val="single" w:color="000000" w:sz="4" w:space="0"/>
              <w:right w:val="single" w:color="000000" w:sz="4" w:space="0"/>
            </w:tcBorders>
          </w:tcPr>
          <w:p>
            <w:pPr>
              <w:ind w:right="170"/>
              <w:jc w:val="center"/>
              <w:rPr>
                <w:rFonts w:ascii="宋体"/>
                <w:color w:val="auto"/>
                <w:szCs w:val="21"/>
              </w:rPr>
            </w:pPr>
          </w:p>
        </w:tc>
        <w:tc>
          <w:tcPr>
            <w:tcW w:w="1374" w:type="dxa"/>
            <w:tcBorders>
              <w:top w:val="single" w:color="000000" w:sz="4" w:space="0"/>
              <w:left w:val="single" w:color="000000" w:sz="4" w:space="0"/>
              <w:bottom w:val="single" w:color="000000" w:sz="4" w:space="0"/>
              <w:right w:val="single" w:color="000000" w:sz="4" w:space="0"/>
            </w:tcBorders>
            <w:vAlign w:val="center"/>
          </w:tcPr>
          <w:p>
            <w:pPr>
              <w:ind w:right="170"/>
              <w:jc w:val="center"/>
              <w:rPr>
                <w:rFonts w:asci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3" w:hRule="exact"/>
          <w:jc w:val="center"/>
        </w:trPr>
        <w:tc>
          <w:tcPr>
            <w:tcW w:w="714" w:type="dxa"/>
            <w:tcBorders>
              <w:top w:val="single" w:color="000000" w:sz="4" w:space="0"/>
              <w:left w:val="single" w:color="000000" w:sz="4" w:space="0"/>
              <w:bottom w:val="single" w:color="000000" w:sz="4" w:space="0"/>
              <w:right w:val="single" w:color="000000" w:sz="4" w:space="0"/>
            </w:tcBorders>
            <w:vAlign w:val="center"/>
          </w:tcPr>
          <w:p>
            <w:pPr>
              <w:ind w:right="-108"/>
              <w:jc w:val="center"/>
              <w:rPr>
                <w:rFonts w:ascii="宋体"/>
                <w:color w:val="auto"/>
                <w:szCs w:val="21"/>
              </w:rPr>
            </w:pPr>
            <w:r>
              <w:rPr>
                <w:rFonts w:ascii="宋体"/>
                <w:color w:val="auto"/>
                <w:szCs w:val="21"/>
              </w:rPr>
              <w:t>2</w:t>
            </w:r>
          </w:p>
        </w:tc>
        <w:tc>
          <w:tcPr>
            <w:tcW w:w="201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olor w:val="auto"/>
                <w:szCs w:val="21"/>
              </w:rPr>
            </w:pPr>
          </w:p>
        </w:tc>
        <w:tc>
          <w:tcPr>
            <w:tcW w:w="1999" w:type="dxa"/>
            <w:tcBorders>
              <w:top w:val="single" w:color="000000" w:sz="4" w:space="0"/>
              <w:left w:val="single" w:color="000000" w:sz="4" w:space="0"/>
              <w:bottom w:val="single" w:color="000000" w:sz="4" w:space="0"/>
              <w:right w:val="single" w:color="000000" w:sz="4" w:space="0"/>
            </w:tcBorders>
            <w:vAlign w:val="center"/>
          </w:tcPr>
          <w:p>
            <w:pPr>
              <w:tabs>
                <w:tab w:val="left" w:pos="1744"/>
              </w:tabs>
              <w:ind w:left="0" w:leftChars="-20" w:right="295" w:hanging="48" w:hangingChars="20"/>
              <w:jc w:val="center"/>
              <w:rPr>
                <w:rFonts w:ascii="宋体"/>
                <w:color w:val="auto"/>
                <w:szCs w:val="21"/>
              </w:rPr>
            </w:pPr>
          </w:p>
        </w:tc>
        <w:tc>
          <w:tcPr>
            <w:tcW w:w="1577" w:type="dxa"/>
            <w:tcBorders>
              <w:top w:val="single" w:color="000000" w:sz="4" w:space="0"/>
              <w:left w:val="single" w:color="000000" w:sz="4" w:space="0"/>
              <w:bottom w:val="single" w:color="000000" w:sz="4" w:space="0"/>
              <w:right w:val="single" w:color="000000" w:sz="4" w:space="0"/>
            </w:tcBorders>
            <w:vAlign w:val="center"/>
          </w:tcPr>
          <w:p>
            <w:pPr>
              <w:ind w:right="141"/>
              <w:jc w:val="center"/>
              <w:rPr>
                <w:rFonts w:ascii="宋体"/>
                <w:color w:val="auto"/>
                <w:szCs w:val="21"/>
              </w:rPr>
            </w:pPr>
          </w:p>
        </w:tc>
        <w:tc>
          <w:tcPr>
            <w:tcW w:w="1342" w:type="dxa"/>
            <w:tcBorders>
              <w:top w:val="single" w:color="000000" w:sz="4" w:space="0"/>
              <w:left w:val="single" w:color="000000" w:sz="4" w:space="0"/>
              <w:bottom w:val="single" w:color="000000" w:sz="4" w:space="0"/>
              <w:right w:val="single" w:color="000000" w:sz="4" w:space="0"/>
            </w:tcBorders>
          </w:tcPr>
          <w:p>
            <w:pPr>
              <w:ind w:right="170"/>
              <w:jc w:val="center"/>
              <w:rPr>
                <w:rFonts w:ascii="宋体"/>
                <w:color w:val="auto"/>
                <w:szCs w:val="21"/>
              </w:rPr>
            </w:pPr>
          </w:p>
        </w:tc>
        <w:tc>
          <w:tcPr>
            <w:tcW w:w="1374" w:type="dxa"/>
            <w:tcBorders>
              <w:top w:val="single" w:color="000000" w:sz="4" w:space="0"/>
              <w:left w:val="single" w:color="000000" w:sz="4" w:space="0"/>
              <w:bottom w:val="single" w:color="000000" w:sz="4" w:space="0"/>
              <w:right w:val="single" w:color="000000" w:sz="4" w:space="0"/>
            </w:tcBorders>
            <w:vAlign w:val="center"/>
          </w:tcPr>
          <w:p>
            <w:pPr>
              <w:ind w:right="170"/>
              <w:jc w:val="center"/>
              <w:rPr>
                <w:rFonts w:asci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3" w:hRule="exact"/>
          <w:jc w:val="center"/>
        </w:trPr>
        <w:tc>
          <w:tcPr>
            <w:tcW w:w="714" w:type="dxa"/>
            <w:tcBorders>
              <w:top w:val="single" w:color="000000" w:sz="4" w:space="0"/>
              <w:left w:val="single" w:color="000000" w:sz="4" w:space="0"/>
              <w:bottom w:val="single" w:color="000000" w:sz="4" w:space="0"/>
              <w:right w:val="single" w:color="000000" w:sz="4" w:space="0"/>
            </w:tcBorders>
            <w:vAlign w:val="center"/>
          </w:tcPr>
          <w:p>
            <w:pPr>
              <w:ind w:right="-108"/>
              <w:jc w:val="center"/>
              <w:rPr>
                <w:rFonts w:ascii="宋体"/>
                <w:color w:val="auto"/>
                <w:szCs w:val="21"/>
              </w:rPr>
            </w:pPr>
            <w:r>
              <w:rPr>
                <w:rFonts w:ascii="宋体"/>
                <w:color w:val="auto"/>
                <w:szCs w:val="21"/>
              </w:rPr>
              <w:t>3</w:t>
            </w:r>
          </w:p>
        </w:tc>
        <w:tc>
          <w:tcPr>
            <w:tcW w:w="201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auto"/>
              </w:rPr>
            </w:pPr>
          </w:p>
        </w:tc>
        <w:tc>
          <w:tcPr>
            <w:tcW w:w="1999" w:type="dxa"/>
            <w:tcBorders>
              <w:top w:val="single" w:color="000000" w:sz="4" w:space="0"/>
              <w:left w:val="single" w:color="000000" w:sz="4" w:space="0"/>
              <w:bottom w:val="single" w:color="000000" w:sz="4" w:space="0"/>
              <w:right w:val="single" w:color="000000" w:sz="4" w:space="0"/>
            </w:tcBorders>
            <w:vAlign w:val="center"/>
          </w:tcPr>
          <w:p>
            <w:pPr>
              <w:tabs>
                <w:tab w:val="left" w:pos="1744"/>
              </w:tabs>
              <w:ind w:left="0" w:leftChars="-20" w:right="295" w:hanging="48" w:hangingChars="20"/>
              <w:jc w:val="center"/>
              <w:rPr>
                <w:rFonts w:ascii="宋体"/>
                <w:color w:val="auto"/>
                <w:szCs w:val="21"/>
              </w:rPr>
            </w:pPr>
          </w:p>
        </w:tc>
        <w:tc>
          <w:tcPr>
            <w:tcW w:w="1577" w:type="dxa"/>
            <w:tcBorders>
              <w:top w:val="single" w:color="000000" w:sz="4" w:space="0"/>
              <w:left w:val="single" w:color="000000" w:sz="4" w:space="0"/>
              <w:bottom w:val="single" w:color="000000" w:sz="4" w:space="0"/>
              <w:right w:val="single" w:color="000000" w:sz="4" w:space="0"/>
            </w:tcBorders>
            <w:vAlign w:val="center"/>
          </w:tcPr>
          <w:p>
            <w:pPr>
              <w:ind w:right="141"/>
              <w:jc w:val="center"/>
              <w:rPr>
                <w:rFonts w:ascii="宋体"/>
                <w:color w:val="auto"/>
                <w:szCs w:val="21"/>
              </w:rPr>
            </w:pPr>
          </w:p>
        </w:tc>
        <w:tc>
          <w:tcPr>
            <w:tcW w:w="1342" w:type="dxa"/>
            <w:tcBorders>
              <w:top w:val="single" w:color="000000" w:sz="4" w:space="0"/>
              <w:left w:val="single" w:color="000000" w:sz="4" w:space="0"/>
              <w:bottom w:val="single" w:color="000000" w:sz="4" w:space="0"/>
              <w:right w:val="single" w:color="000000" w:sz="4" w:space="0"/>
            </w:tcBorders>
          </w:tcPr>
          <w:p>
            <w:pPr>
              <w:ind w:right="170"/>
              <w:jc w:val="center"/>
              <w:rPr>
                <w:rFonts w:ascii="宋体"/>
                <w:color w:val="auto"/>
                <w:szCs w:val="21"/>
              </w:rPr>
            </w:pPr>
          </w:p>
        </w:tc>
        <w:tc>
          <w:tcPr>
            <w:tcW w:w="1374" w:type="dxa"/>
            <w:tcBorders>
              <w:top w:val="single" w:color="000000" w:sz="4" w:space="0"/>
              <w:left w:val="single" w:color="000000" w:sz="4" w:space="0"/>
              <w:bottom w:val="single" w:color="000000" w:sz="4" w:space="0"/>
              <w:right w:val="single" w:color="000000" w:sz="4" w:space="0"/>
            </w:tcBorders>
            <w:vAlign w:val="center"/>
          </w:tcPr>
          <w:p>
            <w:pPr>
              <w:ind w:right="170"/>
              <w:jc w:val="center"/>
              <w:rPr>
                <w:rFonts w:asci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1" w:hRule="exact"/>
          <w:jc w:val="center"/>
        </w:trPr>
        <w:tc>
          <w:tcPr>
            <w:tcW w:w="714" w:type="dxa"/>
            <w:tcBorders>
              <w:top w:val="single" w:color="000000" w:sz="4" w:space="0"/>
              <w:left w:val="single" w:color="000000" w:sz="4" w:space="0"/>
              <w:bottom w:val="single" w:color="000000" w:sz="4" w:space="0"/>
              <w:right w:val="single" w:color="000000" w:sz="4" w:space="0"/>
            </w:tcBorders>
            <w:vAlign w:val="center"/>
          </w:tcPr>
          <w:p>
            <w:pPr>
              <w:ind w:right="-108"/>
              <w:jc w:val="center"/>
              <w:rPr>
                <w:rFonts w:ascii="宋体"/>
                <w:color w:val="auto"/>
                <w:szCs w:val="21"/>
              </w:rPr>
            </w:pPr>
            <w:r>
              <w:rPr>
                <w:rFonts w:ascii="宋体"/>
                <w:color w:val="auto"/>
                <w:szCs w:val="21"/>
              </w:rPr>
              <w:t>4</w:t>
            </w:r>
          </w:p>
        </w:tc>
        <w:tc>
          <w:tcPr>
            <w:tcW w:w="201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auto"/>
              </w:rPr>
            </w:pPr>
          </w:p>
        </w:tc>
        <w:tc>
          <w:tcPr>
            <w:tcW w:w="1999" w:type="dxa"/>
            <w:tcBorders>
              <w:top w:val="single" w:color="000000" w:sz="4" w:space="0"/>
              <w:left w:val="single" w:color="000000" w:sz="4" w:space="0"/>
              <w:bottom w:val="single" w:color="000000" w:sz="4" w:space="0"/>
              <w:right w:val="single" w:color="000000" w:sz="4" w:space="0"/>
            </w:tcBorders>
            <w:vAlign w:val="center"/>
          </w:tcPr>
          <w:p>
            <w:pPr>
              <w:tabs>
                <w:tab w:val="left" w:pos="1744"/>
              </w:tabs>
              <w:ind w:left="0" w:leftChars="-20" w:right="295" w:hanging="48" w:hangingChars="20"/>
              <w:jc w:val="center"/>
              <w:rPr>
                <w:rFonts w:ascii="宋体"/>
                <w:color w:val="auto"/>
                <w:szCs w:val="21"/>
              </w:rPr>
            </w:pPr>
          </w:p>
        </w:tc>
        <w:tc>
          <w:tcPr>
            <w:tcW w:w="1577" w:type="dxa"/>
            <w:tcBorders>
              <w:top w:val="single" w:color="000000" w:sz="4" w:space="0"/>
              <w:left w:val="single" w:color="000000" w:sz="4" w:space="0"/>
              <w:bottom w:val="single" w:color="000000" w:sz="4" w:space="0"/>
              <w:right w:val="single" w:color="000000" w:sz="4" w:space="0"/>
            </w:tcBorders>
            <w:vAlign w:val="center"/>
          </w:tcPr>
          <w:p>
            <w:pPr>
              <w:ind w:right="141"/>
              <w:jc w:val="center"/>
              <w:rPr>
                <w:rFonts w:ascii="宋体"/>
                <w:color w:val="auto"/>
                <w:szCs w:val="21"/>
              </w:rPr>
            </w:pPr>
          </w:p>
        </w:tc>
        <w:tc>
          <w:tcPr>
            <w:tcW w:w="1342" w:type="dxa"/>
            <w:tcBorders>
              <w:top w:val="single" w:color="000000" w:sz="4" w:space="0"/>
              <w:left w:val="single" w:color="000000" w:sz="4" w:space="0"/>
              <w:bottom w:val="single" w:color="000000" w:sz="4" w:space="0"/>
              <w:right w:val="single" w:color="000000" w:sz="4" w:space="0"/>
            </w:tcBorders>
          </w:tcPr>
          <w:p>
            <w:pPr>
              <w:ind w:right="170"/>
              <w:jc w:val="center"/>
              <w:rPr>
                <w:rFonts w:ascii="宋体"/>
                <w:color w:val="auto"/>
                <w:szCs w:val="21"/>
              </w:rPr>
            </w:pPr>
          </w:p>
        </w:tc>
        <w:tc>
          <w:tcPr>
            <w:tcW w:w="1374" w:type="dxa"/>
            <w:tcBorders>
              <w:top w:val="single" w:color="000000" w:sz="4" w:space="0"/>
              <w:left w:val="single" w:color="000000" w:sz="4" w:space="0"/>
              <w:bottom w:val="single" w:color="000000" w:sz="4" w:space="0"/>
              <w:right w:val="single" w:color="000000" w:sz="4" w:space="0"/>
            </w:tcBorders>
            <w:vAlign w:val="center"/>
          </w:tcPr>
          <w:p>
            <w:pPr>
              <w:ind w:right="170"/>
              <w:jc w:val="center"/>
              <w:rPr>
                <w:rFonts w:asci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1" w:hRule="exact"/>
          <w:jc w:val="center"/>
        </w:trPr>
        <w:tc>
          <w:tcPr>
            <w:tcW w:w="714" w:type="dxa"/>
            <w:tcBorders>
              <w:top w:val="single" w:color="000000" w:sz="4" w:space="0"/>
              <w:left w:val="single" w:color="000000" w:sz="4" w:space="0"/>
              <w:bottom w:val="single" w:color="000000" w:sz="4" w:space="0"/>
              <w:right w:val="single" w:color="000000" w:sz="4" w:space="0"/>
            </w:tcBorders>
            <w:vAlign w:val="center"/>
          </w:tcPr>
          <w:p>
            <w:pPr>
              <w:ind w:right="-108"/>
              <w:jc w:val="center"/>
              <w:rPr>
                <w:rFonts w:ascii="宋体"/>
                <w:color w:val="auto"/>
                <w:szCs w:val="21"/>
              </w:rPr>
            </w:pPr>
            <w:r>
              <w:rPr>
                <w:rFonts w:hint="eastAsia" w:ascii="宋体"/>
                <w:color w:val="auto"/>
                <w:szCs w:val="21"/>
              </w:rPr>
              <w:t>5</w:t>
            </w:r>
          </w:p>
        </w:tc>
        <w:tc>
          <w:tcPr>
            <w:tcW w:w="201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auto"/>
              </w:rPr>
            </w:pPr>
          </w:p>
        </w:tc>
        <w:tc>
          <w:tcPr>
            <w:tcW w:w="1999" w:type="dxa"/>
            <w:tcBorders>
              <w:top w:val="single" w:color="000000" w:sz="4" w:space="0"/>
              <w:left w:val="single" w:color="000000" w:sz="4" w:space="0"/>
              <w:bottom w:val="single" w:color="000000" w:sz="4" w:space="0"/>
              <w:right w:val="single" w:color="000000" w:sz="4" w:space="0"/>
            </w:tcBorders>
            <w:vAlign w:val="center"/>
          </w:tcPr>
          <w:p>
            <w:pPr>
              <w:tabs>
                <w:tab w:val="left" w:pos="1744"/>
              </w:tabs>
              <w:ind w:left="0" w:leftChars="-20" w:right="295" w:hanging="48" w:hangingChars="20"/>
              <w:jc w:val="center"/>
              <w:rPr>
                <w:rFonts w:ascii="宋体"/>
                <w:color w:val="auto"/>
                <w:szCs w:val="21"/>
              </w:rPr>
            </w:pPr>
          </w:p>
        </w:tc>
        <w:tc>
          <w:tcPr>
            <w:tcW w:w="1577" w:type="dxa"/>
            <w:tcBorders>
              <w:top w:val="single" w:color="000000" w:sz="4" w:space="0"/>
              <w:left w:val="single" w:color="000000" w:sz="4" w:space="0"/>
              <w:bottom w:val="single" w:color="000000" w:sz="4" w:space="0"/>
              <w:right w:val="single" w:color="000000" w:sz="4" w:space="0"/>
            </w:tcBorders>
            <w:vAlign w:val="center"/>
          </w:tcPr>
          <w:p>
            <w:pPr>
              <w:ind w:right="141"/>
              <w:jc w:val="center"/>
              <w:rPr>
                <w:rFonts w:ascii="宋体"/>
                <w:color w:val="auto"/>
                <w:szCs w:val="21"/>
              </w:rPr>
            </w:pPr>
          </w:p>
        </w:tc>
        <w:tc>
          <w:tcPr>
            <w:tcW w:w="1342" w:type="dxa"/>
            <w:tcBorders>
              <w:top w:val="single" w:color="000000" w:sz="4" w:space="0"/>
              <w:left w:val="single" w:color="000000" w:sz="4" w:space="0"/>
              <w:bottom w:val="single" w:color="000000" w:sz="4" w:space="0"/>
              <w:right w:val="single" w:color="000000" w:sz="4" w:space="0"/>
            </w:tcBorders>
          </w:tcPr>
          <w:p>
            <w:pPr>
              <w:ind w:right="170"/>
              <w:jc w:val="center"/>
              <w:rPr>
                <w:rFonts w:ascii="宋体"/>
                <w:color w:val="auto"/>
                <w:szCs w:val="21"/>
              </w:rPr>
            </w:pPr>
          </w:p>
        </w:tc>
        <w:tc>
          <w:tcPr>
            <w:tcW w:w="1374" w:type="dxa"/>
            <w:tcBorders>
              <w:top w:val="single" w:color="000000" w:sz="4" w:space="0"/>
              <w:left w:val="single" w:color="000000" w:sz="4" w:space="0"/>
              <w:bottom w:val="single" w:color="000000" w:sz="4" w:space="0"/>
              <w:right w:val="single" w:color="000000" w:sz="4" w:space="0"/>
            </w:tcBorders>
            <w:vAlign w:val="center"/>
          </w:tcPr>
          <w:p>
            <w:pPr>
              <w:ind w:right="170"/>
              <w:jc w:val="center"/>
              <w:rPr>
                <w:rFonts w:asci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3" w:hRule="exact"/>
          <w:jc w:val="center"/>
        </w:trPr>
        <w:tc>
          <w:tcPr>
            <w:tcW w:w="714" w:type="dxa"/>
            <w:tcBorders>
              <w:top w:val="single" w:color="000000" w:sz="4" w:space="0"/>
              <w:left w:val="single" w:color="000000" w:sz="4" w:space="0"/>
              <w:bottom w:val="single" w:color="000000" w:sz="4" w:space="0"/>
              <w:right w:val="single" w:color="000000" w:sz="4" w:space="0"/>
            </w:tcBorders>
            <w:vAlign w:val="center"/>
          </w:tcPr>
          <w:p>
            <w:pPr>
              <w:ind w:right="-108"/>
              <w:jc w:val="center"/>
              <w:rPr>
                <w:rFonts w:ascii="宋体"/>
                <w:color w:val="auto"/>
                <w:szCs w:val="21"/>
              </w:rPr>
            </w:pPr>
            <w:r>
              <w:rPr>
                <w:rFonts w:hint="eastAsia" w:ascii="宋体"/>
                <w:color w:val="auto"/>
                <w:szCs w:val="21"/>
              </w:rPr>
              <w:t>…</w:t>
            </w:r>
          </w:p>
        </w:tc>
        <w:tc>
          <w:tcPr>
            <w:tcW w:w="2014" w:type="dxa"/>
            <w:tcBorders>
              <w:top w:val="single" w:color="000000" w:sz="4" w:space="0"/>
              <w:left w:val="single" w:color="000000" w:sz="4" w:space="0"/>
              <w:bottom w:val="single" w:color="000000" w:sz="4" w:space="0"/>
              <w:right w:val="single" w:color="000000" w:sz="4" w:space="0"/>
            </w:tcBorders>
            <w:vAlign w:val="center"/>
          </w:tcPr>
          <w:p>
            <w:pPr>
              <w:ind w:right="170"/>
              <w:jc w:val="center"/>
              <w:rPr>
                <w:rFonts w:ascii="宋体"/>
                <w:color w:val="auto"/>
                <w:szCs w:val="21"/>
              </w:rPr>
            </w:pPr>
          </w:p>
        </w:tc>
        <w:tc>
          <w:tcPr>
            <w:tcW w:w="1999" w:type="dxa"/>
            <w:tcBorders>
              <w:top w:val="single" w:color="000000" w:sz="4" w:space="0"/>
              <w:left w:val="single" w:color="000000" w:sz="4" w:space="0"/>
              <w:bottom w:val="single" w:color="000000" w:sz="4" w:space="0"/>
              <w:right w:val="single" w:color="000000" w:sz="4" w:space="0"/>
            </w:tcBorders>
            <w:vAlign w:val="center"/>
          </w:tcPr>
          <w:p>
            <w:pPr>
              <w:ind w:right="170"/>
              <w:jc w:val="center"/>
              <w:rPr>
                <w:rFonts w:ascii="宋体"/>
                <w:color w:val="auto"/>
                <w:szCs w:val="21"/>
              </w:rPr>
            </w:pPr>
          </w:p>
        </w:tc>
        <w:tc>
          <w:tcPr>
            <w:tcW w:w="1577" w:type="dxa"/>
            <w:tcBorders>
              <w:top w:val="single" w:color="000000" w:sz="4" w:space="0"/>
              <w:left w:val="single" w:color="000000" w:sz="4" w:space="0"/>
              <w:bottom w:val="single" w:color="000000" w:sz="4" w:space="0"/>
              <w:right w:val="single" w:color="000000" w:sz="4" w:space="0"/>
            </w:tcBorders>
            <w:vAlign w:val="center"/>
          </w:tcPr>
          <w:p>
            <w:pPr>
              <w:ind w:right="170"/>
              <w:jc w:val="center"/>
              <w:rPr>
                <w:rFonts w:ascii="宋体"/>
                <w:color w:val="auto"/>
                <w:szCs w:val="21"/>
              </w:rPr>
            </w:pPr>
          </w:p>
        </w:tc>
        <w:tc>
          <w:tcPr>
            <w:tcW w:w="1342" w:type="dxa"/>
            <w:tcBorders>
              <w:top w:val="single" w:color="000000" w:sz="4" w:space="0"/>
              <w:left w:val="single" w:color="000000" w:sz="4" w:space="0"/>
              <w:bottom w:val="single" w:color="000000" w:sz="4" w:space="0"/>
              <w:right w:val="single" w:color="000000" w:sz="4" w:space="0"/>
            </w:tcBorders>
          </w:tcPr>
          <w:p>
            <w:pPr>
              <w:ind w:right="170"/>
              <w:jc w:val="center"/>
              <w:rPr>
                <w:rFonts w:ascii="宋体"/>
                <w:color w:val="auto"/>
                <w:szCs w:val="21"/>
              </w:rPr>
            </w:pPr>
          </w:p>
        </w:tc>
        <w:tc>
          <w:tcPr>
            <w:tcW w:w="1374" w:type="dxa"/>
            <w:tcBorders>
              <w:top w:val="single" w:color="000000" w:sz="4" w:space="0"/>
              <w:left w:val="single" w:color="000000" w:sz="4" w:space="0"/>
              <w:bottom w:val="single" w:color="000000" w:sz="4" w:space="0"/>
              <w:right w:val="single" w:color="000000" w:sz="4" w:space="0"/>
            </w:tcBorders>
            <w:vAlign w:val="center"/>
          </w:tcPr>
          <w:p>
            <w:pPr>
              <w:ind w:right="170"/>
              <w:jc w:val="center"/>
              <w:rPr>
                <w:rFonts w:ascii="宋体"/>
                <w:color w:val="auto"/>
                <w:szCs w:val="21"/>
              </w:rPr>
            </w:pPr>
          </w:p>
        </w:tc>
      </w:tr>
    </w:tbl>
    <w:p>
      <w:pPr>
        <w:ind w:right="170" w:firstLine="420"/>
        <w:jc w:val="center"/>
        <w:rPr>
          <w:color w:val="auto"/>
        </w:rPr>
      </w:pPr>
    </w:p>
    <w:p>
      <w:pPr>
        <w:ind w:right="170" w:firstLine="420"/>
        <w:jc w:val="center"/>
        <w:rPr>
          <w:color w:val="auto"/>
        </w:rPr>
      </w:pPr>
    </w:p>
    <w:p>
      <w:pPr>
        <w:ind w:firstLine="420"/>
        <w:jc w:val="right"/>
        <w:rPr>
          <w:color w:val="auto"/>
        </w:rPr>
      </w:pPr>
      <w:r>
        <w:rPr>
          <w:rFonts w:hint="eastAsia"/>
          <w:color w:val="auto"/>
        </w:rPr>
        <w:t>投标人：（盖章）</w:t>
      </w:r>
    </w:p>
    <w:p>
      <w:pPr>
        <w:ind w:firstLine="420"/>
        <w:jc w:val="right"/>
        <w:rPr>
          <w:color w:val="auto"/>
          <w:u w:val="single"/>
        </w:rPr>
      </w:pPr>
    </w:p>
    <w:p>
      <w:pPr>
        <w:ind w:firstLine="420"/>
        <w:jc w:val="right"/>
        <w:rPr>
          <w:color w:val="auto"/>
        </w:rPr>
      </w:pPr>
      <w:r>
        <w:rPr>
          <w:rFonts w:hint="eastAsia"/>
          <w:color w:val="auto"/>
        </w:rPr>
        <w:t>年    月    日</w:t>
      </w:r>
    </w:p>
    <w:p>
      <w:pPr>
        <w:spacing w:line="360" w:lineRule="auto"/>
        <w:rPr>
          <w:color w:val="auto"/>
          <w:kern w:val="2"/>
        </w:rPr>
      </w:pPr>
    </w:p>
    <w:p>
      <w:pPr>
        <w:spacing w:line="360" w:lineRule="auto"/>
        <w:ind w:firstLine="480" w:firstLineChars="200"/>
        <w:jc w:val="center"/>
        <w:rPr>
          <w:rFonts w:ascii="宋体" w:cs="宋体"/>
          <w:b/>
          <w:bCs/>
          <w:color w:val="auto"/>
          <w:szCs w:val="28"/>
        </w:rPr>
      </w:pPr>
      <w:r>
        <w:rPr>
          <w:color w:val="auto"/>
        </w:rPr>
        <w:br w:type="page"/>
      </w:r>
    </w:p>
    <w:p>
      <w:pPr>
        <w:spacing w:line="360" w:lineRule="auto"/>
        <w:rPr>
          <w:color w:val="auto"/>
        </w:rPr>
      </w:pPr>
      <w:r>
        <w:rPr>
          <w:rFonts w:hint="eastAsia"/>
          <w:color w:val="auto"/>
        </w:rPr>
        <w:t>格式7：</w:t>
      </w:r>
    </w:p>
    <w:p>
      <w:pPr>
        <w:spacing w:line="360" w:lineRule="auto"/>
        <w:jc w:val="center"/>
        <w:rPr>
          <w:rFonts w:ascii="宋体" w:cs="宋体"/>
          <w:b/>
          <w:bCs/>
          <w:color w:val="auto"/>
          <w:szCs w:val="28"/>
        </w:rPr>
      </w:pPr>
      <w:r>
        <w:rPr>
          <w:rFonts w:hint="eastAsia" w:ascii="宋体" w:cs="宋体"/>
          <w:b/>
          <w:bCs/>
          <w:color w:val="auto"/>
          <w:sz w:val="32"/>
          <w:szCs w:val="36"/>
        </w:rPr>
        <w:t>投标人基本情况表</w:t>
      </w:r>
    </w:p>
    <w:p>
      <w:pPr>
        <w:spacing w:line="360" w:lineRule="auto"/>
        <w:ind w:firstLine="361" w:firstLineChars="150"/>
        <w:jc w:val="center"/>
        <w:rPr>
          <w:rFonts w:cs="宋体"/>
          <w:b/>
          <w:bCs/>
          <w:color w:val="auto"/>
          <w:szCs w:val="28"/>
        </w:rPr>
      </w:pPr>
    </w:p>
    <w:tbl>
      <w:tblPr>
        <w:tblStyle w:val="41"/>
        <w:tblW w:w="9186"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993"/>
        <w:gridCol w:w="1134"/>
        <w:gridCol w:w="1275"/>
        <w:gridCol w:w="1389"/>
        <w:gridCol w:w="173"/>
        <w:gridCol w:w="1038"/>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843" w:type="dxa"/>
            <w:tcBorders>
              <w:top w:val="single" w:color="auto" w:sz="4" w:space="0"/>
              <w:left w:val="single" w:color="auto" w:sz="4" w:space="0"/>
              <w:bottom w:val="single" w:color="auto" w:sz="4" w:space="0"/>
              <w:right w:val="single" w:color="auto" w:sz="4" w:space="0"/>
            </w:tcBorders>
            <w:vAlign w:val="center"/>
          </w:tcPr>
          <w:p>
            <w:pPr>
              <w:rPr>
                <w:color w:val="auto"/>
              </w:rPr>
            </w:pPr>
            <w:r>
              <w:rPr>
                <w:rFonts w:hint="eastAsia"/>
                <w:color w:val="auto"/>
              </w:rPr>
              <w:t>投标人名称</w:t>
            </w:r>
          </w:p>
        </w:tc>
        <w:tc>
          <w:tcPr>
            <w:tcW w:w="7343" w:type="dxa"/>
            <w:gridSpan w:val="7"/>
            <w:tcBorders>
              <w:top w:val="single" w:color="auto" w:sz="4" w:space="0"/>
              <w:left w:val="single" w:color="auto" w:sz="4" w:space="0"/>
              <w:bottom w:val="single" w:color="auto" w:sz="4" w:space="0"/>
              <w:right w:val="single" w:color="auto" w:sz="4" w:space="0"/>
            </w:tcBorders>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843" w:type="dxa"/>
            <w:tcBorders>
              <w:top w:val="single" w:color="auto" w:sz="4" w:space="0"/>
              <w:left w:val="single" w:color="auto" w:sz="4" w:space="0"/>
              <w:bottom w:val="single" w:color="auto" w:sz="4" w:space="0"/>
              <w:right w:val="single" w:color="auto" w:sz="4" w:space="0"/>
            </w:tcBorders>
            <w:vAlign w:val="center"/>
          </w:tcPr>
          <w:p>
            <w:pPr>
              <w:rPr>
                <w:color w:val="auto"/>
              </w:rPr>
            </w:pPr>
            <w:r>
              <w:rPr>
                <w:rFonts w:hint="eastAsia"/>
                <w:color w:val="auto"/>
              </w:rPr>
              <w:t>注册地址</w:t>
            </w:r>
          </w:p>
        </w:tc>
        <w:tc>
          <w:tcPr>
            <w:tcW w:w="3402" w:type="dxa"/>
            <w:gridSpan w:val="3"/>
            <w:tcBorders>
              <w:top w:val="single" w:color="auto" w:sz="4" w:space="0"/>
              <w:left w:val="single" w:color="auto" w:sz="4" w:space="0"/>
              <w:bottom w:val="single" w:color="auto" w:sz="4" w:space="0"/>
              <w:right w:val="single" w:color="auto" w:sz="4" w:space="0"/>
            </w:tcBorders>
            <w:vAlign w:val="center"/>
          </w:tcPr>
          <w:p>
            <w:pPr>
              <w:rPr>
                <w:color w:val="auto"/>
              </w:rPr>
            </w:pPr>
          </w:p>
        </w:tc>
        <w:tc>
          <w:tcPr>
            <w:tcW w:w="1389" w:type="dxa"/>
            <w:tcBorders>
              <w:top w:val="single" w:color="auto" w:sz="4" w:space="0"/>
              <w:left w:val="single" w:color="auto" w:sz="4" w:space="0"/>
              <w:bottom w:val="single" w:color="auto" w:sz="4" w:space="0"/>
              <w:right w:val="single" w:color="auto" w:sz="4" w:space="0"/>
            </w:tcBorders>
            <w:vAlign w:val="center"/>
          </w:tcPr>
          <w:p>
            <w:pPr>
              <w:rPr>
                <w:color w:val="auto"/>
              </w:rPr>
            </w:pPr>
            <w:r>
              <w:rPr>
                <w:rFonts w:hint="eastAsia"/>
                <w:color w:val="auto"/>
              </w:rPr>
              <w:t>邮政编码</w:t>
            </w:r>
          </w:p>
        </w:tc>
        <w:tc>
          <w:tcPr>
            <w:tcW w:w="2552" w:type="dxa"/>
            <w:gridSpan w:val="3"/>
            <w:tcBorders>
              <w:top w:val="single" w:color="auto" w:sz="4" w:space="0"/>
              <w:left w:val="single" w:color="auto" w:sz="4" w:space="0"/>
              <w:bottom w:val="single" w:color="auto" w:sz="4" w:space="0"/>
              <w:right w:val="single" w:color="auto" w:sz="4" w:space="0"/>
            </w:tcBorders>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843" w:type="dxa"/>
            <w:vMerge w:val="restart"/>
            <w:tcBorders>
              <w:top w:val="single" w:color="auto" w:sz="4" w:space="0"/>
              <w:left w:val="single" w:color="auto" w:sz="4" w:space="0"/>
              <w:bottom w:val="single" w:color="auto" w:sz="4" w:space="0"/>
              <w:right w:val="single" w:color="auto" w:sz="4" w:space="0"/>
            </w:tcBorders>
            <w:vAlign w:val="center"/>
          </w:tcPr>
          <w:p>
            <w:pPr>
              <w:rPr>
                <w:color w:val="auto"/>
              </w:rPr>
            </w:pPr>
            <w:r>
              <w:rPr>
                <w:rFonts w:hint="eastAsia"/>
                <w:color w:val="auto"/>
              </w:rPr>
              <w:t>联系方式</w:t>
            </w:r>
          </w:p>
        </w:tc>
        <w:tc>
          <w:tcPr>
            <w:tcW w:w="993" w:type="dxa"/>
            <w:tcBorders>
              <w:top w:val="single" w:color="auto" w:sz="4" w:space="0"/>
              <w:left w:val="single" w:color="auto" w:sz="4" w:space="0"/>
              <w:bottom w:val="single" w:color="auto" w:sz="4" w:space="0"/>
              <w:right w:val="single" w:color="auto" w:sz="4" w:space="0"/>
            </w:tcBorders>
            <w:vAlign w:val="center"/>
          </w:tcPr>
          <w:p>
            <w:pPr>
              <w:rPr>
                <w:color w:val="auto"/>
              </w:rPr>
            </w:pPr>
            <w:r>
              <w:rPr>
                <w:rFonts w:hint="eastAsia"/>
                <w:color w:val="auto"/>
              </w:rPr>
              <w:t>联系人</w:t>
            </w:r>
          </w:p>
        </w:tc>
        <w:tc>
          <w:tcPr>
            <w:tcW w:w="2409" w:type="dxa"/>
            <w:gridSpan w:val="2"/>
            <w:tcBorders>
              <w:top w:val="single" w:color="auto" w:sz="4" w:space="0"/>
              <w:left w:val="single" w:color="auto" w:sz="4" w:space="0"/>
              <w:bottom w:val="single" w:color="auto" w:sz="4" w:space="0"/>
              <w:right w:val="single" w:color="auto" w:sz="4" w:space="0"/>
            </w:tcBorders>
            <w:vAlign w:val="center"/>
          </w:tcPr>
          <w:p>
            <w:pPr>
              <w:rPr>
                <w:color w:val="auto"/>
              </w:rPr>
            </w:pPr>
          </w:p>
        </w:tc>
        <w:tc>
          <w:tcPr>
            <w:tcW w:w="1389" w:type="dxa"/>
            <w:tcBorders>
              <w:top w:val="single" w:color="auto" w:sz="4" w:space="0"/>
              <w:left w:val="single" w:color="auto" w:sz="4" w:space="0"/>
              <w:bottom w:val="single" w:color="auto" w:sz="4" w:space="0"/>
              <w:right w:val="single" w:color="auto" w:sz="4" w:space="0"/>
            </w:tcBorders>
            <w:vAlign w:val="center"/>
          </w:tcPr>
          <w:p>
            <w:pPr>
              <w:rPr>
                <w:color w:val="auto"/>
              </w:rPr>
            </w:pPr>
            <w:r>
              <w:rPr>
                <w:rFonts w:hint="eastAsia"/>
                <w:color w:val="auto"/>
              </w:rPr>
              <w:t>电话</w:t>
            </w:r>
          </w:p>
        </w:tc>
        <w:tc>
          <w:tcPr>
            <w:tcW w:w="2552" w:type="dxa"/>
            <w:gridSpan w:val="3"/>
            <w:tcBorders>
              <w:top w:val="single" w:color="auto" w:sz="4" w:space="0"/>
              <w:left w:val="single" w:color="auto" w:sz="4" w:space="0"/>
              <w:bottom w:val="single" w:color="auto" w:sz="4" w:space="0"/>
              <w:right w:val="single" w:color="auto" w:sz="4" w:space="0"/>
            </w:tcBorders>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843" w:type="dxa"/>
            <w:vMerge w:val="continue"/>
            <w:tcBorders>
              <w:top w:val="single" w:color="auto" w:sz="4" w:space="0"/>
              <w:left w:val="single" w:color="auto" w:sz="4" w:space="0"/>
              <w:bottom w:val="single" w:color="auto" w:sz="4" w:space="0"/>
              <w:right w:val="single" w:color="auto" w:sz="4" w:space="0"/>
            </w:tcBorders>
            <w:vAlign w:val="center"/>
          </w:tcPr>
          <w:p>
            <w:pPr>
              <w:rPr>
                <w:color w:val="auto"/>
              </w:rPr>
            </w:pPr>
          </w:p>
        </w:tc>
        <w:tc>
          <w:tcPr>
            <w:tcW w:w="993" w:type="dxa"/>
            <w:tcBorders>
              <w:top w:val="single" w:color="auto" w:sz="4" w:space="0"/>
              <w:left w:val="single" w:color="auto" w:sz="4" w:space="0"/>
              <w:bottom w:val="single" w:color="auto" w:sz="4" w:space="0"/>
              <w:right w:val="single" w:color="auto" w:sz="4" w:space="0"/>
            </w:tcBorders>
            <w:vAlign w:val="center"/>
          </w:tcPr>
          <w:p>
            <w:pPr>
              <w:rPr>
                <w:color w:val="auto"/>
              </w:rPr>
            </w:pPr>
            <w:r>
              <w:rPr>
                <w:rFonts w:hint="eastAsia"/>
                <w:color w:val="auto"/>
              </w:rPr>
              <w:t>传真</w:t>
            </w:r>
          </w:p>
        </w:tc>
        <w:tc>
          <w:tcPr>
            <w:tcW w:w="2409" w:type="dxa"/>
            <w:gridSpan w:val="2"/>
            <w:tcBorders>
              <w:top w:val="single" w:color="auto" w:sz="4" w:space="0"/>
              <w:left w:val="single" w:color="auto" w:sz="4" w:space="0"/>
              <w:bottom w:val="single" w:color="auto" w:sz="4" w:space="0"/>
              <w:right w:val="single" w:color="auto" w:sz="4" w:space="0"/>
            </w:tcBorders>
            <w:vAlign w:val="center"/>
          </w:tcPr>
          <w:p>
            <w:pPr>
              <w:rPr>
                <w:color w:val="auto"/>
              </w:rPr>
            </w:pPr>
          </w:p>
        </w:tc>
        <w:tc>
          <w:tcPr>
            <w:tcW w:w="1389" w:type="dxa"/>
            <w:tcBorders>
              <w:top w:val="single" w:color="auto" w:sz="4" w:space="0"/>
              <w:left w:val="single" w:color="auto" w:sz="4" w:space="0"/>
              <w:bottom w:val="single" w:color="auto" w:sz="4" w:space="0"/>
              <w:right w:val="single" w:color="auto" w:sz="4" w:space="0"/>
            </w:tcBorders>
            <w:vAlign w:val="center"/>
          </w:tcPr>
          <w:p>
            <w:pPr>
              <w:rPr>
                <w:color w:val="auto"/>
              </w:rPr>
            </w:pPr>
            <w:r>
              <w:rPr>
                <w:rFonts w:hint="eastAsia"/>
                <w:color w:val="auto"/>
              </w:rPr>
              <w:t>网址</w:t>
            </w:r>
          </w:p>
        </w:tc>
        <w:tc>
          <w:tcPr>
            <w:tcW w:w="2552" w:type="dxa"/>
            <w:gridSpan w:val="3"/>
            <w:tcBorders>
              <w:top w:val="single" w:color="auto" w:sz="4" w:space="0"/>
              <w:left w:val="single" w:color="auto" w:sz="4" w:space="0"/>
              <w:bottom w:val="single" w:color="auto" w:sz="4" w:space="0"/>
              <w:right w:val="single" w:color="auto" w:sz="4" w:space="0"/>
            </w:tcBorders>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843" w:type="dxa"/>
            <w:tcBorders>
              <w:top w:val="single" w:color="auto" w:sz="4" w:space="0"/>
              <w:left w:val="single" w:color="auto" w:sz="4" w:space="0"/>
              <w:bottom w:val="single" w:color="auto" w:sz="4" w:space="0"/>
              <w:right w:val="single" w:color="auto" w:sz="4" w:space="0"/>
            </w:tcBorders>
            <w:vAlign w:val="center"/>
          </w:tcPr>
          <w:p>
            <w:pPr>
              <w:rPr>
                <w:color w:val="auto"/>
              </w:rPr>
            </w:pPr>
            <w:r>
              <w:rPr>
                <w:rFonts w:hint="eastAsia"/>
                <w:color w:val="auto"/>
              </w:rPr>
              <w:t>组织结构</w:t>
            </w:r>
          </w:p>
        </w:tc>
        <w:tc>
          <w:tcPr>
            <w:tcW w:w="7343" w:type="dxa"/>
            <w:gridSpan w:val="7"/>
            <w:tcBorders>
              <w:top w:val="single" w:color="auto" w:sz="4" w:space="0"/>
              <w:left w:val="single" w:color="auto" w:sz="4" w:space="0"/>
              <w:bottom w:val="single" w:color="auto" w:sz="4" w:space="0"/>
              <w:right w:val="single" w:color="auto" w:sz="4" w:space="0"/>
            </w:tcBorders>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843" w:type="dxa"/>
            <w:tcBorders>
              <w:top w:val="single" w:color="auto" w:sz="4" w:space="0"/>
              <w:left w:val="single" w:color="auto" w:sz="4" w:space="0"/>
              <w:bottom w:val="single" w:color="auto" w:sz="4" w:space="0"/>
              <w:right w:val="single" w:color="auto" w:sz="4" w:space="0"/>
            </w:tcBorders>
            <w:vAlign w:val="center"/>
          </w:tcPr>
          <w:p>
            <w:pPr>
              <w:rPr>
                <w:color w:val="auto"/>
              </w:rPr>
            </w:pPr>
            <w:r>
              <w:rPr>
                <w:rFonts w:hint="eastAsia"/>
                <w:color w:val="auto"/>
              </w:rPr>
              <w:t>法定代表人</w:t>
            </w:r>
          </w:p>
        </w:tc>
        <w:tc>
          <w:tcPr>
            <w:tcW w:w="993" w:type="dxa"/>
            <w:tcBorders>
              <w:top w:val="single" w:color="auto" w:sz="4" w:space="0"/>
              <w:left w:val="single" w:color="auto" w:sz="4" w:space="0"/>
              <w:bottom w:val="single" w:color="auto" w:sz="4" w:space="0"/>
              <w:right w:val="single" w:color="auto" w:sz="4" w:space="0"/>
            </w:tcBorders>
            <w:vAlign w:val="center"/>
          </w:tcPr>
          <w:p>
            <w:pPr>
              <w:rPr>
                <w:color w:val="auto"/>
              </w:rPr>
            </w:pPr>
            <w:r>
              <w:rPr>
                <w:rFonts w:hint="eastAsia"/>
                <w:color w:val="auto"/>
              </w:rPr>
              <w:t>姓名</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auto"/>
              </w:rPr>
            </w:pPr>
          </w:p>
        </w:tc>
        <w:tc>
          <w:tcPr>
            <w:tcW w:w="1275" w:type="dxa"/>
            <w:tcBorders>
              <w:top w:val="single" w:color="auto" w:sz="4" w:space="0"/>
              <w:left w:val="single" w:color="auto" w:sz="4" w:space="0"/>
              <w:bottom w:val="single" w:color="auto" w:sz="4" w:space="0"/>
              <w:right w:val="single" w:color="auto" w:sz="4" w:space="0"/>
            </w:tcBorders>
            <w:vAlign w:val="center"/>
          </w:tcPr>
          <w:p>
            <w:pPr>
              <w:rPr>
                <w:color w:val="auto"/>
              </w:rPr>
            </w:pPr>
            <w:r>
              <w:rPr>
                <w:rFonts w:hint="eastAsia"/>
                <w:color w:val="auto"/>
              </w:rPr>
              <w:t>技术职称</w:t>
            </w:r>
          </w:p>
        </w:tc>
        <w:tc>
          <w:tcPr>
            <w:tcW w:w="1562" w:type="dxa"/>
            <w:gridSpan w:val="2"/>
            <w:tcBorders>
              <w:top w:val="single" w:color="auto" w:sz="4" w:space="0"/>
              <w:left w:val="single" w:color="auto" w:sz="4" w:space="0"/>
              <w:bottom w:val="single" w:color="auto" w:sz="4" w:space="0"/>
              <w:right w:val="single" w:color="auto" w:sz="4" w:space="0"/>
            </w:tcBorders>
            <w:vAlign w:val="center"/>
          </w:tcPr>
          <w:p>
            <w:pPr>
              <w:rPr>
                <w:color w:val="auto"/>
              </w:rPr>
            </w:pPr>
          </w:p>
        </w:tc>
        <w:tc>
          <w:tcPr>
            <w:tcW w:w="1038" w:type="dxa"/>
            <w:tcBorders>
              <w:top w:val="single" w:color="auto" w:sz="4" w:space="0"/>
              <w:left w:val="single" w:color="auto" w:sz="4" w:space="0"/>
              <w:bottom w:val="single" w:color="auto" w:sz="4" w:space="0"/>
              <w:right w:val="single" w:color="auto" w:sz="4" w:space="0"/>
            </w:tcBorders>
            <w:vAlign w:val="center"/>
          </w:tcPr>
          <w:p>
            <w:pPr>
              <w:rPr>
                <w:color w:val="auto"/>
              </w:rPr>
            </w:pPr>
            <w:r>
              <w:rPr>
                <w:rFonts w:hint="eastAsia"/>
                <w:color w:val="auto"/>
              </w:rPr>
              <w:t>电话</w:t>
            </w:r>
          </w:p>
        </w:tc>
        <w:tc>
          <w:tcPr>
            <w:tcW w:w="1341" w:type="dxa"/>
            <w:tcBorders>
              <w:top w:val="single" w:color="auto" w:sz="4" w:space="0"/>
              <w:left w:val="single" w:color="auto" w:sz="4" w:space="0"/>
              <w:bottom w:val="single" w:color="auto" w:sz="4" w:space="0"/>
              <w:right w:val="single" w:color="auto" w:sz="4" w:space="0"/>
            </w:tcBorders>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843" w:type="dxa"/>
            <w:tcBorders>
              <w:top w:val="single" w:color="auto" w:sz="4" w:space="0"/>
              <w:left w:val="single" w:color="auto" w:sz="4" w:space="0"/>
              <w:bottom w:val="single" w:color="auto" w:sz="4" w:space="0"/>
              <w:right w:val="single" w:color="auto" w:sz="4" w:space="0"/>
            </w:tcBorders>
            <w:vAlign w:val="center"/>
          </w:tcPr>
          <w:p>
            <w:pPr>
              <w:rPr>
                <w:color w:val="auto"/>
              </w:rPr>
            </w:pPr>
            <w:r>
              <w:rPr>
                <w:rFonts w:hint="eastAsia"/>
                <w:color w:val="auto"/>
              </w:rPr>
              <w:t>技术负责人</w:t>
            </w:r>
          </w:p>
        </w:tc>
        <w:tc>
          <w:tcPr>
            <w:tcW w:w="993" w:type="dxa"/>
            <w:tcBorders>
              <w:top w:val="single" w:color="auto" w:sz="4" w:space="0"/>
              <w:left w:val="single" w:color="auto" w:sz="4" w:space="0"/>
              <w:bottom w:val="single" w:color="auto" w:sz="4" w:space="0"/>
              <w:right w:val="single" w:color="auto" w:sz="4" w:space="0"/>
            </w:tcBorders>
            <w:vAlign w:val="center"/>
          </w:tcPr>
          <w:p>
            <w:pPr>
              <w:rPr>
                <w:color w:val="auto"/>
              </w:rPr>
            </w:pPr>
            <w:r>
              <w:rPr>
                <w:rFonts w:hint="eastAsia"/>
                <w:color w:val="auto"/>
              </w:rPr>
              <w:t>姓名</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auto"/>
              </w:rPr>
            </w:pPr>
          </w:p>
        </w:tc>
        <w:tc>
          <w:tcPr>
            <w:tcW w:w="1275" w:type="dxa"/>
            <w:tcBorders>
              <w:top w:val="single" w:color="auto" w:sz="4" w:space="0"/>
              <w:left w:val="single" w:color="auto" w:sz="4" w:space="0"/>
              <w:bottom w:val="single" w:color="auto" w:sz="4" w:space="0"/>
              <w:right w:val="single" w:color="auto" w:sz="4" w:space="0"/>
            </w:tcBorders>
            <w:vAlign w:val="center"/>
          </w:tcPr>
          <w:p>
            <w:pPr>
              <w:rPr>
                <w:color w:val="auto"/>
              </w:rPr>
            </w:pPr>
            <w:r>
              <w:rPr>
                <w:rFonts w:hint="eastAsia"/>
                <w:color w:val="auto"/>
              </w:rPr>
              <w:t>技术职称</w:t>
            </w:r>
          </w:p>
        </w:tc>
        <w:tc>
          <w:tcPr>
            <w:tcW w:w="1562" w:type="dxa"/>
            <w:gridSpan w:val="2"/>
            <w:tcBorders>
              <w:top w:val="single" w:color="auto" w:sz="4" w:space="0"/>
              <w:left w:val="single" w:color="auto" w:sz="4" w:space="0"/>
              <w:bottom w:val="single" w:color="auto" w:sz="4" w:space="0"/>
              <w:right w:val="single" w:color="auto" w:sz="4" w:space="0"/>
            </w:tcBorders>
            <w:vAlign w:val="center"/>
          </w:tcPr>
          <w:p>
            <w:pPr>
              <w:rPr>
                <w:color w:val="auto"/>
              </w:rPr>
            </w:pPr>
          </w:p>
        </w:tc>
        <w:tc>
          <w:tcPr>
            <w:tcW w:w="1038" w:type="dxa"/>
            <w:tcBorders>
              <w:top w:val="single" w:color="auto" w:sz="4" w:space="0"/>
              <w:left w:val="single" w:color="auto" w:sz="4" w:space="0"/>
              <w:bottom w:val="single" w:color="auto" w:sz="4" w:space="0"/>
              <w:right w:val="single" w:color="auto" w:sz="4" w:space="0"/>
            </w:tcBorders>
            <w:vAlign w:val="center"/>
          </w:tcPr>
          <w:p>
            <w:pPr>
              <w:rPr>
                <w:color w:val="auto"/>
              </w:rPr>
            </w:pPr>
            <w:r>
              <w:rPr>
                <w:rFonts w:hint="eastAsia"/>
                <w:color w:val="auto"/>
              </w:rPr>
              <w:t>电话</w:t>
            </w:r>
          </w:p>
        </w:tc>
        <w:tc>
          <w:tcPr>
            <w:tcW w:w="1341" w:type="dxa"/>
            <w:tcBorders>
              <w:top w:val="single" w:color="auto" w:sz="4" w:space="0"/>
              <w:left w:val="single" w:color="auto" w:sz="4" w:space="0"/>
              <w:bottom w:val="single" w:color="auto" w:sz="4" w:space="0"/>
              <w:right w:val="single" w:color="auto" w:sz="4" w:space="0"/>
            </w:tcBorders>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843" w:type="dxa"/>
            <w:tcBorders>
              <w:top w:val="single" w:color="auto" w:sz="4" w:space="0"/>
              <w:left w:val="single" w:color="auto" w:sz="4" w:space="0"/>
              <w:bottom w:val="single" w:color="auto" w:sz="4" w:space="0"/>
              <w:right w:val="single" w:color="auto" w:sz="4" w:space="0"/>
            </w:tcBorders>
            <w:vAlign w:val="center"/>
          </w:tcPr>
          <w:p>
            <w:pPr>
              <w:rPr>
                <w:color w:val="auto"/>
              </w:rPr>
            </w:pPr>
            <w:r>
              <w:rPr>
                <w:rFonts w:hint="eastAsia"/>
                <w:color w:val="auto"/>
              </w:rPr>
              <w:t>成立时间</w:t>
            </w:r>
          </w:p>
        </w:tc>
        <w:tc>
          <w:tcPr>
            <w:tcW w:w="2127" w:type="dxa"/>
            <w:gridSpan w:val="2"/>
            <w:tcBorders>
              <w:top w:val="single" w:color="auto" w:sz="4" w:space="0"/>
              <w:left w:val="single" w:color="auto" w:sz="4" w:space="0"/>
              <w:bottom w:val="single" w:color="auto" w:sz="4" w:space="0"/>
              <w:right w:val="single" w:color="auto" w:sz="4" w:space="0"/>
            </w:tcBorders>
            <w:vAlign w:val="center"/>
          </w:tcPr>
          <w:p>
            <w:pPr>
              <w:rPr>
                <w:color w:val="auto"/>
              </w:rPr>
            </w:pPr>
          </w:p>
        </w:tc>
        <w:tc>
          <w:tcPr>
            <w:tcW w:w="5216" w:type="dxa"/>
            <w:gridSpan w:val="5"/>
            <w:tcBorders>
              <w:top w:val="single" w:color="auto" w:sz="4" w:space="0"/>
              <w:left w:val="single" w:color="auto" w:sz="4" w:space="0"/>
              <w:bottom w:val="single" w:color="auto" w:sz="4" w:space="0"/>
              <w:right w:val="single" w:color="auto" w:sz="4" w:space="0"/>
            </w:tcBorders>
            <w:vAlign w:val="center"/>
          </w:tcPr>
          <w:p>
            <w:pPr>
              <w:rPr>
                <w:color w:val="auto"/>
              </w:rPr>
            </w:pPr>
            <w:r>
              <w:rPr>
                <w:rFonts w:hint="eastAsia"/>
                <w:color w:val="auto"/>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843" w:type="dxa"/>
            <w:tcBorders>
              <w:top w:val="single" w:color="auto" w:sz="4" w:space="0"/>
              <w:left w:val="single" w:color="auto" w:sz="4" w:space="0"/>
              <w:bottom w:val="single" w:color="auto" w:sz="4" w:space="0"/>
              <w:right w:val="single" w:color="auto" w:sz="4" w:space="0"/>
            </w:tcBorders>
            <w:vAlign w:val="center"/>
          </w:tcPr>
          <w:p>
            <w:pPr>
              <w:rPr>
                <w:color w:val="auto"/>
              </w:rPr>
            </w:pPr>
            <w:r>
              <w:rPr>
                <w:rFonts w:hint="eastAsia"/>
                <w:color w:val="auto"/>
              </w:rPr>
              <w:t>企业资质等级</w:t>
            </w:r>
          </w:p>
        </w:tc>
        <w:tc>
          <w:tcPr>
            <w:tcW w:w="2127" w:type="dxa"/>
            <w:gridSpan w:val="2"/>
            <w:tcBorders>
              <w:top w:val="single" w:color="auto" w:sz="4" w:space="0"/>
              <w:left w:val="single" w:color="auto" w:sz="4" w:space="0"/>
              <w:bottom w:val="single" w:color="auto" w:sz="4" w:space="0"/>
              <w:right w:val="single" w:color="auto" w:sz="4" w:space="0"/>
            </w:tcBorders>
            <w:vAlign w:val="center"/>
          </w:tcPr>
          <w:p>
            <w:pPr>
              <w:rPr>
                <w:color w:val="auto"/>
              </w:rPr>
            </w:pPr>
          </w:p>
        </w:tc>
        <w:tc>
          <w:tcPr>
            <w:tcW w:w="1275" w:type="dxa"/>
            <w:vMerge w:val="restart"/>
            <w:tcBorders>
              <w:top w:val="single" w:color="auto" w:sz="4" w:space="0"/>
              <w:left w:val="single" w:color="auto" w:sz="4" w:space="0"/>
              <w:bottom w:val="single" w:color="auto" w:sz="4" w:space="0"/>
              <w:right w:val="single" w:color="auto" w:sz="4" w:space="0"/>
            </w:tcBorders>
            <w:vAlign w:val="center"/>
          </w:tcPr>
          <w:p>
            <w:pPr>
              <w:rPr>
                <w:color w:val="auto"/>
              </w:rPr>
            </w:pPr>
            <w:r>
              <w:rPr>
                <w:rFonts w:hint="eastAsia"/>
                <w:color w:val="auto"/>
              </w:rPr>
              <w:t>其中</w:t>
            </w:r>
          </w:p>
        </w:tc>
        <w:tc>
          <w:tcPr>
            <w:tcW w:w="1562" w:type="dxa"/>
            <w:gridSpan w:val="2"/>
            <w:tcBorders>
              <w:top w:val="single" w:color="auto" w:sz="4" w:space="0"/>
              <w:left w:val="single" w:color="auto" w:sz="4" w:space="0"/>
              <w:bottom w:val="single" w:color="auto" w:sz="4" w:space="0"/>
              <w:right w:val="single" w:color="auto" w:sz="4" w:space="0"/>
            </w:tcBorders>
            <w:vAlign w:val="center"/>
          </w:tcPr>
          <w:p>
            <w:pPr>
              <w:rPr>
                <w:color w:val="auto"/>
              </w:rPr>
            </w:pPr>
            <w:r>
              <w:rPr>
                <w:rFonts w:hint="eastAsia"/>
                <w:color w:val="auto"/>
              </w:rPr>
              <w:t>项目负责人</w:t>
            </w:r>
          </w:p>
        </w:tc>
        <w:tc>
          <w:tcPr>
            <w:tcW w:w="2379" w:type="dxa"/>
            <w:gridSpan w:val="2"/>
            <w:tcBorders>
              <w:top w:val="single" w:color="auto" w:sz="4" w:space="0"/>
              <w:left w:val="single" w:color="auto" w:sz="4" w:space="0"/>
              <w:bottom w:val="single" w:color="auto" w:sz="4" w:space="0"/>
              <w:right w:val="single" w:color="auto" w:sz="4" w:space="0"/>
            </w:tcBorders>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843" w:type="dxa"/>
            <w:tcBorders>
              <w:top w:val="single" w:color="auto" w:sz="4" w:space="0"/>
              <w:left w:val="single" w:color="auto" w:sz="4" w:space="0"/>
              <w:bottom w:val="single" w:color="auto" w:sz="4" w:space="0"/>
              <w:right w:val="single" w:color="auto" w:sz="4" w:space="0"/>
            </w:tcBorders>
            <w:vAlign w:val="center"/>
          </w:tcPr>
          <w:p>
            <w:pPr>
              <w:rPr>
                <w:color w:val="auto"/>
              </w:rPr>
            </w:pPr>
            <w:r>
              <w:rPr>
                <w:rFonts w:hint="eastAsia"/>
                <w:color w:val="auto"/>
              </w:rPr>
              <w:t>营业执照号</w:t>
            </w:r>
          </w:p>
        </w:tc>
        <w:tc>
          <w:tcPr>
            <w:tcW w:w="2127" w:type="dxa"/>
            <w:gridSpan w:val="2"/>
            <w:tcBorders>
              <w:top w:val="single" w:color="auto" w:sz="4" w:space="0"/>
              <w:left w:val="single" w:color="auto" w:sz="4" w:space="0"/>
              <w:bottom w:val="single" w:color="auto" w:sz="4" w:space="0"/>
              <w:right w:val="single" w:color="auto" w:sz="4" w:space="0"/>
            </w:tcBorders>
            <w:vAlign w:val="center"/>
          </w:tcPr>
          <w:p>
            <w:pPr>
              <w:rPr>
                <w:color w:val="auto"/>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rPr>
                <w:color w:val="auto"/>
              </w:rPr>
            </w:pPr>
          </w:p>
        </w:tc>
        <w:tc>
          <w:tcPr>
            <w:tcW w:w="1562" w:type="dxa"/>
            <w:gridSpan w:val="2"/>
            <w:tcBorders>
              <w:top w:val="single" w:color="auto" w:sz="4" w:space="0"/>
              <w:left w:val="single" w:color="auto" w:sz="4" w:space="0"/>
              <w:bottom w:val="single" w:color="auto" w:sz="4" w:space="0"/>
              <w:right w:val="single" w:color="auto" w:sz="4" w:space="0"/>
            </w:tcBorders>
            <w:vAlign w:val="center"/>
          </w:tcPr>
          <w:p>
            <w:pPr>
              <w:rPr>
                <w:color w:val="auto"/>
              </w:rPr>
            </w:pPr>
            <w:r>
              <w:rPr>
                <w:rFonts w:hint="eastAsia"/>
                <w:color w:val="auto"/>
              </w:rPr>
              <w:t>高级职称人员</w:t>
            </w:r>
          </w:p>
        </w:tc>
        <w:tc>
          <w:tcPr>
            <w:tcW w:w="2379" w:type="dxa"/>
            <w:gridSpan w:val="2"/>
            <w:tcBorders>
              <w:top w:val="single" w:color="auto" w:sz="4" w:space="0"/>
              <w:left w:val="single" w:color="auto" w:sz="4" w:space="0"/>
              <w:bottom w:val="single" w:color="auto" w:sz="4" w:space="0"/>
              <w:right w:val="single" w:color="auto" w:sz="4" w:space="0"/>
            </w:tcBorders>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843" w:type="dxa"/>
            <w:tcBorders>
              <w:top w:val="single" w:color="auto" w:sz="4" w:space="0"/>
              <w:left w:val="single" w:color="auto" w:sz="4" w:space="0"/>
              <w:bottom w:val="single" w:color="auto" w:sz="4" w:space="0"/>
              <w:right w:val="single" w:color="auto" w:sz="4" w:space="0"/>
            </w:tcBorders>
            <w:vAlign w:val="center"/>
          </w:tcPr>
          <w:p>
            <w:pPr>
              <w:rPr>
                <w:color w:val="auto"/>
              </w:rPr>
            </w:pPr>
            <w:r>
              <w:rPr>
                <w:rFonts w:hint="eastAsia"/>
                <w:color w:val="auto"/>
              </w:rPr>
              <w:t>注册资金</w:t>
            </w:r>
          </w:p>
        </w:tc>
        <w:tc>
          <w:tcPr>
            <w:tcW w:w="2127" w:type="dxa"/>
            <w:gridSpan w:val="2"/>
            <w:tcBorders>
              <w:top w:val="single" w:color="auto" w:sz="4" w:space="0"/>
              <w:left w:val="single" w:color="auto" w:sz="4" w:space="0"/>
              <w:bottom w:val="single" w:color="auto" w:sz="4" w:space="0"/>
              <w:right w:val="single" w:color="auto" w:sz="4" w:space="0"/>
            </w:tcBorders>
            <w:vAlign w:val="center"/>
          </w:tcPr>
          <w:p>
            <w:pPr>
              <w:rPr>
                <w:color w:val="auto"/>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rPr>
                <w:color w:val="auto"/>
              </w:rPr>
            </w:pPr>
          </w:p>
        </w:tc>
        <w:tc>
          <w:tcPr>
            <w:tcW w:w="1562" w:type="dxa"/>
            <w:gridSpan w:val="2"/>
            <w:tcBorders>
              <w:top w:val="single" w:color="auto" w:sz="4" w:space="0"/>
              <w:left w:val="single" w:color="auto" w:sz="4" w:space="0"/>
              <w:bottom w:val="single" w:color="auto" w:sz="4" w:space="0"/>
              <w:right w:val="single" w:color="auto" w:sz="4" w:space="0"/>
            </w:tcBorders>
            <w:vAlign w:val="center"/>
          </w:tcPr>
          <w:p>
            <w:pPr>
              <w:rPr>
                <w:color w:val="auto"/>
              </w:rPr>
            </w:pPr>
            <w:r>
              <w:rPr>
                <w:rFonts w:hint="eastAsia"/>
                <w:color w:val="auto"/>
              </w:rPr>
              <w:t>中级职称人员</w:t>
            </w:r>
          </w:p>
        </w:tc>
        <w:tc>
          <w:tcPr>
            <w:tcW w:w="2379" w:type="dxa"/>
            <w:gridSpan w:val="2"/>
            <w:tcBorders>
              <w:top w:val="single" w:color="auto" w:sz="4" w:space="0"/>
              <w:left w:val="single" w:color="auto" w:sz="4" w:space="0"/>
              <w:bottom w:val="single" w:color="auto" w:sz="4" w:space="0"/>
              <w:right w:val="single" w:color="auto" w:sz="4" w:space="0"/>
            </w:tcBorders>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843" w:type="dxa"/>
            <w:tcBorders>
              <w:top w:val="single" w:color="auto" w:sz="4" w:space="0"/>
              <w:left w:val="single" w:color="auto" w:sz="4" w:space="0"/>
              <w:bottom w:val="single" w:color="auto" w:sz="4" w:space="0"/>
              <w:right w:val="single" w:color="auto" w:sz="4" w:space="0"/>
            </w:tcBorders>
            <w:vAlign w:val="center"/>
          </w:tcPr>
          <w:p>
            <w:pPr>
              <w:rPr>
                <w:color w:val="auto"/>
              </w:rPr>
            </w:pPr>
            <w:r>
              <w:rPr>
                <w:rFonts w:hint="eastAsia"/>
                <w:color w:val="auto"/>
              </w:rPr>
              <w:t>开户银行</w:t>
            </w:r>
          </w:p>
        </w:tc>
        <w:tc>
          <w:tcPr>
            <w:tcW w:w="2127" w:type="dxa"/>
            <w:gridSpan w:val="2"/>
            <w:tcBorders>
              <w:top w:val="single" w:color="auto" w:sz="4" w:space="0"/>
              <w:left w:val="single" w:color="auto" w:sz="4" w:space="0"/>
              <w:bottom w:val="single" w:color="auto" w:sz="4" w:space="0"/>
              <w:right w:val="single" w:color="auto" w:sz="4" w:space="0"/>
            </w:tcBorders>
            <w:vAlign w:val="center"/>
          </w:tcPr>
          <w:p>
            <w:pPr>
              <w:rPr>
                <w:color w:val="auto"/>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rPr>
                <w:color w:val="auto"/>
              </w:rPr>
            </w:pPr>
          </w:p>
        </w:tc>
        <w:tc>
          <w:tcPr>
            <w:tcW w:w="1562" w:type="dxa"/>
            <w:gridSpan w:val="2"/>
            <w:tcBorders>
              <w:top w:val="single" w:color="auto" w:sz="4" w:space="0"/>
              <w:left w:val="single" w:color="auto" w:sz="4" w:space="0"/>
              <w:bottom w:val="single" w:color="auto" w:sz="4" w:space="0"/>
              <w:right w:val="single" w:color="auto" w:sz="4" w:space="0"/>
            </w:tcBorders>
            <w:vAlign w:val="center"/>
          </w:tcPr>
          <w:p>
            <w:pPr>
              <w:rPr>
                <w:color w:val="auto"/>
              </w:rPr>
            </w:pPr>
            <w:r>
              <w:rPr>
                <w:rFonts w:hint="eastAsia"/>
                <w:color w:val="auto"/>
              </w:rPr>
              <w:t>初级职称人员</w:t>
            </w:r>
          </w:p>
        </w:tc>
        <w:tc>
          <w:tcPr>
            <w:tcW w:w="2379" w:type="dxa"/>
            <w:gridSpan w:val="2"/>
            <w:tcBorders>
              <w:top w:val="single" w:color="auto" w:sz="4" w:space="0"/>
              <w:left w:val="single" w:color="auto" w:sz="4" w:space="0"/>
              <w:bottom w:val="single" w:color="auto" w:sz="4" w:space="0"/>
              <w:right w:val="single" w:color="auto" w:sz="4" w:space="0"/>
            </w:tcBorders>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843" w:type="dxa"/>
            <w:tcBorders>
              <w:top w:val="single" w:color="auto" w:sz="4" w:space="0"/>
              <w:left w:val="single" w:color="auto" w:sz="4" w:space="0"/>
              <w:bottom w:val="single" w:color="auto" w:sz="4" w:space="0"/>
              <w:right w:val="single" w:color="auto" w:sz="4" w:space="0"/>
            </w:tcBorders>
            <w:vAlign w:val="center"/>
          </w:tcPr>
          <w:p>
            <w:pPr>
              <w:rPr>
                <w:color w:val="auto"/>
              </w:rPr>
            </w:pPr>
            <w:r>
              <w:rPr>
                <w:rFonts w:hint="eastAsia"/>
                <w:color w:val="auto"/>
              </w:rPr>
              <w:t>账号</w:t>
            </w:r>
          </w:p>
        </w:tc>
        <w:tc>
          <w:tcPr>
            <w:tcW w:w="2127" w:type="dxa"/>
            <w:gridSpan w:val="2"/>
            <w:tcBorders>
              <w:top w:val="single" w:color="auto" w:sz="4" w:space="0"/>
              <w:left w:val="single" w:color="auto" w:sz="4" w:space="0"/>
              <w:bottom w:val="single" w:color="auto" w:sz="4" w:space="0"/>
              <w:right w:val="single" w:color="auto" w:sz="4" w:space="0"/>
            </w:tcBorders>
            <w:vAlign w:val="center"/>
          </w:tcPr>
          <w:p>
            <w:pPr>
              <w:rPr>
                <w:color w:val="auto"/>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rPr>
                <w:color w:val="auto"/>
              </w:rPr>
            </w:pPr>
          </w:p>
        </w:tc>
        <w:tc>
          <w:tcPr>
            <w:tcW w:w="1562" w:type="dxa"/>
            <w:gridSpan w:val="2"/>
            <w:tcBorders>
              <w:top w:val="single" w:color="auto" w:sz="4" w:space="0"/>
              <w:left w:val="single" w:color="auto" w:sz="4" w:space="0"/>
              <w:bottom w:val="single" w:color="auto" w:sz="4" w:space="0"/>
              <w:right w:val="single" w:color="auto" w:sz="4" w:space="0"/>
            </w:tcBorders>
            <w:vAlign w:val="center"/>
          </w:tcPr>
          <w:p>
            <w:pPr>
              <w:rPr>
                <w:color w:val="auto"/>
              </w:rPr>
            </w:pPr>
            <w:r>
              <w:rPr>
                <w:rFonts w:hint="eastAsia"/>
                <w:color w:val="auto"/>
              </w:rPr>
              <w:t>技工</w:t>
            </w:r>
          </w:p>
        </w:tc>
        <w:tc>
          <w:tcPr>
            <w:tcW w:w="2379" w:type="dxa"/>
            <w:gridSpan w:val="2"/>
            <w:tcBorders>
              <w:top w:val="single" w:color="auto" w:sz="4" w:space="0"/>
              <w:left w:val="single" w:color="auto" w:sz="4" w:space="0"/>
              <w:bottom w:val="single" w:color="auto" w:sz="4" w:space="0"/>
              <w:right w:val="single" w:color="auto" w:sz="4" w:space="0"/>
            </w:tcBorders>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1843" w:type="dxa"/>
            <w:tcBorders>
              <w:top w:val="single" w:color="auto" w:sz="4" w:space="0"/>
              <w:left w:val="single" w:color="auto" w:sz="4" w:space="0"/>
              <w:bottom w:val="single" w:color="auto" w:sz="4" w:space="0"/>
              <w:right w:val="single" w:color="auto" w:sz="4" w:space="0"/>
            </w:tcBorders>
            <w:vAlign w:val="center"/>
          </w:tcPr>
          <w:p>
            <w:pPr>
              <w:rPr>
                <w:color w:val="auto"/>
              </w:rPr>
            </w:pPr>
            <w:r>
              <w:rPr>
                <w:rFonts w:hint="eastAsia"/>
                <w:color w:val="auto"/>
              </w:rPr>
              <w:t>经营范围备注</w:t>
            </w:r>
          </w:p>
        </w:tc>
        <w:tc>
          <w:tcPr>
            <w:tcW w:w="7343" w:type="dxa"/>
            <w:gridSpan w:val="7"/>
            <w:tcBorders>
              <w:top w:val="single" w:color="auto" w:sz="4" w:space="0"/>
              <w:left w:val="single" w:color="auto" w:sz="4" w:space="0"/>
              <w:bottom w:val="single" w:color="auto" w:sz="4" w:space="0"/>
              <w:right w:val="single" w:color="auto" w:sz="4" w:space="0"/>
            </w:tcBorders>
            <w:vAlign w:val="center"/>
          </w:tcPr>
          <w:p>
            <w:pPr>
              <w:ind w:firstLine="480" w:firstLineChars="200"/>
              <w:rPr>
                <w:color w:val="auto"/>
              </w:rPr>
            </w:pPr>
          </w:p>
        </w:tc>
      </w:tr>
    </w:tbl>
    <w:p>
      <w:pPr>
        <w:rPr>
          <w:color w:val="auto"/>
        </w:rPr>
      </w:pPr>
    </w:p>
    <w:p>
      <w:pPr>
        <w:rPr>
          <w:color w:val="auto"/>
        </w:rPr>
      </w:pPr>
      <w:r>
        <w:rPr>
          <w:rFonts w:hint="eastAsia"/>
          <w:color w:val="auto"/>
        </w:rPr>
        <w:t>附营业执照、资质证书、认证体系证书等相关打分资料。</w:t>
      </w:r>
    </w:p>
    <w:p>
      <w:pPr>
        <w:widowControl/>
        <w:rPr>
          <w:color w:val="auto"/>
        </w:rPr>
      </w:pPr>
      <w:r>
        <w:rPr>
          <w:color w:val="auto"/>
        </w:rPr>
        <w:br w:type="page"/>
      </w:r>
    </w:p>
    <w:p>
      <w:pPr>
        <w:spacing w:line="360" w:lineRule="auto"/>
        <w:rPr>
          <w:color w:val="auto"/>
        </w:rPr>
      </w:pPr>
      <w:r>
        <w:rPr>
          <w:rFonts w:hint="eastAsia"/>
          <w:color w:val="auto"/>
        </w:rPr>
        <w:t>格式8：</w:t>
      </w:r>
    </w:p>
    <w:p>
      <w:pPr>
        <w:spacing w:line="360" w:lineRule="auto"/>
        <w:ind w:firstLine="482" w:firstLineChars="200"/>
        <w:jc w:val="center"/>
        <w:rPr>
          <w:rFonts w:ascii="宋体" w:cs="宋体"/>
          <w:b/>
          <w:bCs/>
          <w:color w:val="auto"/>
          <w:szCs w:val="28"/>
        </w:rPr>
      </w:pPr>
    </w:p>
    <w:p>
      <w:pPr>
        <w:spacing w:line="360" w:lineRule="auto"/>
        <w:ind w:firstLine="643" w:firstLineChars="200"/>
        <w:jc w:val="center"/>
        <w:rPr>
          <w:rFonts w:ascii="宋体" w:cs="宋体"/>
          <w:b/>
          <w:bCs/>
          <w:color w:val="auto"/>
          <w:sz w:val="32"/>
          <w:szCs w:val="36"/>
        </w:rPr>
      </w:pPr>
      <w:r>
        <w:rPr>
          <w:rFonts w:hint="eastAsia" w:ascii="宋体" w:cs="宋体"/>
          <w:b/>
          <w:bCs/>
          <w:color w:val="auto"/>
          <w:sz w:val="32"/>
          <w:szCs w:val="36"/>
        </w:rPr>
        <w:t>项目负责人简历表</w:t>
      </w: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0"/>
        <w:gridCol w:w="1480"/>
        <w:gridCol w:w="1480"/>
        <w:gridCol w:w="1608"/>
        <w:gridCol w:w="1481"/>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color w:val="auto"/>
                <w:szCs w:val="28"/>
              </w:rPr>
            </w:pPr>
            <w:r>
              <w:rPr>
                <w:rFonts w:hint="eastAsia" w:cs="宋体"/>
                <w:color w:val="auto"/>
                <w:szCs w:val="28"/>
              </w:rPr>
              <w:t>姓名</w:t>
            </w:r>
          </w:p>
        </w:tc>
        <w:tc>
          <w:tcPr>
            <w:tcW w:w="14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color w:val="auto"/>
                <w:szCs w:val="28"/>
              </w:rPr>
            </w:pPr>
          </w:p>
        </w:tc>
        <w:tc>
          <w:tcPr>
            <w:tcW w:w="14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color w:val="auto"/>
                <w:szCs w:val="28"/>
              </w:rPr>
            </w:pPr>
            <w:r>
              <w:rPr>
                <w:rFonts w:hint="eastAsia" w:cs="宋体"/>
                <w:color w:val="auto"/>
                <w:szCs w:val="28"/>
              </w:rPr>
              <w:t>性别</w:t>
            </w:r>
          </w:p>
        </w:tc>
        <w:tc>
          <w:tcPr>
            <w:tcW w:w="16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color w:val="auto"/>
                <w:szCs w:val="28"/>
              </w:rPr>
            </w:pPr>
          </w:p>
        </w:tc>
        <w:tc>
          <w:tcPr>
            <w:tcW w:w="14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color w:val="auto"/>
                <w:szCs w:val="28"/>
              </w:rPr>
            </w:pPr>
            <w:r>
              <w:rPr>
                <w:rFonts w:hint="eastAsia" w:cs="宋体"/>
                <w:color w:val="auto"/>
                <w:szCs w:val="28"/>
              </w:rPr>
              <w:t>年龄</w:t>
            </w:r>
          </w:p>
        </w:tc>
        <w:tc>
          <w:tcPr>
            <w:tcW w:w="14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color w:val="auto"/>
                <w:szCs w:val="28"/>
              </w:rPr>
            </w:pPr>
            <w:r>
              <w:rPr>
                <w:rFonts w:hint="eastAsia" w:cs="宋体"/>
                <w:color w:val="auto"/>
                <w:szCs w:val="28"/>
              </w:rPr>
              <w:t>职务</w:t>
            </w:r>
          </w:p>
        </w:tc>
        <w:tc>
          <w:tcPr>
            <w:tcW w:w="14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color w:val="auto"/>
                <w:szCs w:val="28"/>
              </w:rPr>
            </w:pPr>
          </w:p>
        </w:tc>
        <w:tc>
          <w:tcPr>
            <w:tcW w:w="14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color w:val="auto"/>
                <w:szCs w:val="28"/>
              </w:rPr>
            </w:pPr>
            <w:r>
              <w:rPr>
                <w:rFonts w:hint="eastAsia" w:cs="宋体"/>
                <w:color w:val="auto"/>
                <w:szCs w:val="28"/>
              </w:rPr>
              <w:t>职称</w:t>
            </w:r>
          </w:p>
        </w:tc>
        <w:tc>
          <w:tcPr>
            <w:tcW w:w="16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color w:val="auto"/>
                <w:szCs w:val="28"/>
              </w:rPr>
            </w:pPr>
          </w:p>
        </w:tc>
        <w:tc>
          <w:tcPr>
            <w:tcW w:w="14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color w:val="auto"/>
                <w:szCs w:val="28"/>
              </w:rPr>
            </w:pPr>
            <w:r>
              <w:rPr>
                <w:rFonts w:hint="eastAsia" w:cs="宋体"/>
                <w:color w:val="auto"/>
                <w:szCs w:val="28"/>
              </w:rPr>
              <w:t>学历</w:t>
            </w:r>
          </w:p>
        </w:tc>
        <w:tc>
          <w:tcPr>
            <w:tcW w:w="14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color w:val="auto"/>
                <w:szCs w:val="28"/>
              </w:rPr>
            </w:pPr>
            <w:r>
              <w:rPr>
                <w:rFonts w:hint="eastAsia" w:cs="宋体"/>
                <w:color w:val="auto"/>
                <w:szCs w:val="28"/>
              </w:rPr>
              <w:t>参加工作时间</w:t>
            </w:r>
          </w:p>
        </w:tc>
        <w:tc>
          <w:tcPr>
            <w:tcW w:w="14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color w:val="auto"/>
                <w:szCs w:val="28"/>
              </w:rPr>
            </w:pPr>
          </w:p>
        </w:tc>
        <w:tc>
          <w:tcPr>
            <w:tcW w:w="308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color w:val="auto"/>
                <w:szCs w:val="28"/>
              </w:rPr>
            </w:pPr>
            <w:r>
              <w:rPr>
                <w:rFonts w:hint="eastAsia" w:cs="宋体"/>
                <w:color w:val="auto"/>
                <w:szCs w:val="28"/>
              </w:rPr>
              <w:t>从事项目负责人年限</w:t>
            </w:r>
          </w:p>
        </w:tc>
        <w:tc>
          <w:tcPr>
            <w:tcW w:w="14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color w:val="auto"/>
                <w:szCs w:val="28"/>
              </w:rPr>
            </w:pPr>
            <w:r>
              <w:rPr>
                <w:rFonts w:hint="eastAsia" w:cs="宋体"/>
                <w:color w:val="auto"/>
                <w:szCs w:val="28"/>
              </w:rPr>
              <w:t>项目负责人资格证书编号</w:t>
            </w:r>
          </w:p>
        </w:tc>
        <w:tc>
          <w:tcPr>
            <w:tcW w:w="605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0"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color w:val="auto"/>
                <w:szCs w:val="28"/>
              </w:rPr>
            </w:pPr>
            <w:r>
              <w:rPr>
                <w:rFonts w:hint="eastAsia" w:cs="宋体"/>
                <w:color w:val="auto"/>
                <w:szCs w:val="28"/>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color w:val="auto"/>
                <w:szCs w:val="28"/>
              </w:rPr>
            </w:pPr>
            <w:r>
              <w:rPr>
                <w:rFonts w:hint="eastAsia" w:cs="宋体"/>
                <w:color w:val="auto"/>
                <w:szCs w:val="28"/>
              </w:rPr>
              <w:t>建设单位</w:t>
            </w:r>
          </w:p>
        </w:tc>
        <w:tc>
          <w:tcPr>
            <w:tcW w:w="14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color w:val="auto"/>
                <w:szCs w:val="28"/>
              </w:rPr>
            </w:pPr>
            <w:r>
              <w:rPr>
                <w:rFonts w:hint="eastAsia" w:cs="宋体"/>
                <w:color w:val="auto"/>
                <w:szCs w:val="28"/>
              </w:rPr>
              <w:t>项目名称</w:t>
            </w:r>
          </w:p>
        </w:tc>
        <w:tc>
          <w:tcPr>
            <w:tcW w:w="14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color w:val="auto"/>
                <w:szCs w:val="28"/>
              </w:rPr>
            </w:pPr>
            <w:r>
              <w:rPr>
                <w:rFonts w:hint="eastAsia" w:cs="宋体"/>
                <w:color w:val="auto"/>
                <w:szCs w:val="28"/>
              </w:rPr>
              <w:t>建设规模</w:t>
            </w:r>
          </w:p>
        </w:tc>
        <w:tc>
          <w:tcPr>
            <w:tcW w:w="16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color w:val="auto"/>
                <w:szCs w:val="28"/>
              </w:rPr>
            </w:pPr>
            <w:r>
              <w:rPr>
                <w:rFonts w:hint="eastAsia" w:cs="宋体"/>
                <w:color w:val="auto"/>
                <w:szCs w:val="28"/>
              </w:rPr>
              <w:t>开、竣工日期</w:t>
            </w:r>
          </w:p>
        </w:tc>
        <w:tc>
          <w:tcPr>
            <w:tcW w:w="14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color w:val="auto"/>
                <w:szCs w:val="28"/>
              </w:rPr>
            </w:pPr>
            <w:r>
              <w:rPr>
                <w:rFonts w:hint="eastAsia" w:cs="宋体"/>
                <w:color w:val="auto"/>
                <w:szCs w:val="28"/>
              </w:rPr>
              <w:t>在建或已完</w:t>
            </w:r>
          </w:p>
        </w:tc>
        <w:tc>
          <w:tcPr>
            <w:tcW w:w="14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color w:val="auto"/>
                <w:szCs w:val="28"/>
              </w:rPr>
            </w:pPr>
            <w:r>
              <w:rPr>
                <w:rFonts w:hint="eastAsia" w:cs="宋体"/>
                <w:color w:val="auto"/>
                <w:szCs w:val="28"/>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480"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color w:val="auto"/>
                <w:szCs w:val="28"/>
              </w:rPr>
            </w:pPr>
          </w:p>
        </w:tc>
        <w:tc>
          <w:tcPr>
            <w:tcW w:w="1480"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color w:val="auto"/>
                <w:szCs w:val="28"/>
              </w:rPr>
            </w:pPr>
          </w:p>
        </w:tc>
        <w:tc>
          <w:tcPr>
            <w:tcW w:w="1480"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color w:val="auto"/>
                <w:szCs w:val="28"/>
              </w:rPr>
            </w:pPr>
          </w:p>
        </w:tc>
        <w:tc>
          <w:tcPr>
            <w:tcW w:w="1608"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color w:val="auto"/>
                <w:szCs w:val="28"/>
              </w:rPr>
            </w:pPr>
          </w:p>
        </w:tc>
        <w:tc>
          <w:tcPr>
            <w:tcW w:w="1481"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color w:val="auto"/>
                <w:szCs w:val="28"/>
              </w:rPr>
            </w:pPr>
          </w:p>
        </w:tc>
        <w:tc>
          <w:tcPr>
            <w:tcW w:w="1481"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480"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color w:val="auto"/>
                <w:szCs w:val="28"/>
              </w:rPr>
            </w:pPr>
          </w:p>
        </w:tc>
        <w:tc>
          <w:tcPr>
            <w:tcW w:w="1480"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color w:val="auto"/>
                <w:szCs w:val="28"/>
              </w:rPr>
            </w:pPr>
          </w:p>
        </w:tc>
        <w:tc>
          <w:tcPr>
            <w:tcW w:w="1480"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color w:val="auto"/>
                <w:szCs w:val="28"/>
              </w:rPr>
            </w:pPr>
          </w:p>
        </w:tc>
        <w:tc>
          <w:tcPr>
            <w:tcW w:w="1608"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color w:val="auto"/>
                <w:szCs w:val="28"/>
              </w:rPr>
            </w:pPr>
          </w:p>
        </w:tc>
        <w:tc>
          <w:tcPr>
            <w:tcW w:w="1481"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color w:val="auto"/>
                <w:szCs w:val="28"/>
              </w:rPr>
            </w:pPr>
          </w:p>
        </w:tc>
        <w:tc>
          <w:tcPr>
            <w:tcW w:w="1481"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480"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color w:val="auto"/>
                <w:szCs w:val="28"/>
              </w:rPr>
            </w:pPr>
          </w:p>
        </w:tc>
        <w:tc>
          <w:tcPr>
            <w:tcW w:w="1480"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color w:val="auto"/>
                <w:szCs w:val="28"/>
              </w:rPr>
            </w:pPr>
          </w:p>
        </w:tc>
        <w:tc>
          <w:tcPr>
            <w:tcW w:w="1480"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color w:val="auto"/>
                <w:szCs w:val="28"/>
              </w:rPr>
            </w:pPr>
          </w:p>
        </w:tc>
        <w:tc>
          <w:tcPr>
            <w:tcW w:w="1608"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color w:val="auto"/>
                <w:szCs w:val="28"/>
              </w:rPr>
            </w:pPr>
          </w:p>
        </w:tc>
        <w:tc>
          <w:tcPr>
            <w:tcW w:w="1481"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color w:val="auto"/>
                <w:szCs w:val="28"/>
              </w:rPr>
            </w:pPr>
          </w:p>
        </w:tc>
        <w:tc>
          <w:tcPr>
            <w:tcW w:w="1481"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480"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color w:val="auto"/>
                <w:szCs w:val="28"/>
              </w:rPr>
            </w:pPr>
          </w:p>
        </w:tc>
        <w:tc>
          <w:tcPr>
            <w:tcW w:w="1480"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color w:val="auto"/>
                <w:szCs w:val="28"/>
              </w:rPr>
            </w:pPr>
          </w:p>
        </w:tc>
        <w:tc>
          <w:tcPr>
            <w:tcW w:w="1480"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color w:val="auto"/>
                <w:szCs w:val="28"/>
              </w:rPr>
            </w:pPr>
          </w:p>
        </w:tc>
        <w:tc>
          <w:tcPr>
            <w:tcW w:w="1608"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color w:val="auto"/>
                <w:szCs w:val="28"/>
              </w:rPr>
            </w:pPr>
          </w:p>
        </w:tc>
        <w:tc>
          <w:tcPr>
            <w:tcW w:w="1481"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color w:val="auto"/>
                <w:szCs w:val="28"/>
              </w:rPr>
            </w:pPr>
          </w:p>
        </w:tc>
        <w:tc>
          <w:tcPr>
            <w:tcW w:w="1481"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480"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color w:val="auto"/>
                <w:szCs w:val="28"/>
              </w:rPr>
            </w:pPr>
          </w:p>
        </w:tc>
        <w:tc>
          <w:tcPr>
            <w:tcW w:w="1480"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color w:val="auto"/>
                <w:szCs w:val="28"/>
              </w:rPr>
            </w:pPr>
          </w:p>
        </w:tc>
        <w:tc>
          <w:tcPr>
            <w:tcW w:w="1480"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color w:val="auto"/>
                <w:szCs w:val="28"/>
              </w:rPr>
            </w:pPr>
          </w:p>
        </w:tc>
        <w:tc>
          <w:tcPr>
            <w:tcW w:w="1608"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color w:val="auto"/>
                <w:szCs w:val="28"/>
              </w:rPr>
            </w:pPr>
          </w:p>
        </w:tc>
        <w:tc>
          <w:tcPr>
            <w:tcW w:w="1481"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color w:val="auto"/>
                <w:szCs w:val="28"/>
              </w:rPr>
            </w:pPr>
          </w:p>
        </w:tc>
        <w:tc>
          <w:tcPr>
            <w:tcW w:w="1481"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480"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color w:val="auto"/>
                <w:szCs w:val="28"/>
              </w:rPr>
            </w:pPr>
          </w:p>
        </w:tc>
        <w:tc>
          <w:tcPr>
            <w:tcW w:w="1480"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color w:val="auto"/>
                <w:szCs w:val="28"/>
              </w:rPr>
            </w:pPr>
          </w:p>
        </w:tc>
        <w:tc>
          <w:tcPr>
            <w:tcW w:w="1480"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color w:val="auto"/>
                <w:szCs w:val="28"/>
              </w:rPr>
            </w:pPr>
          </w:p>
        </w:tc>
        <w:tc>
          <w:tcPr>
            <w:tcW w:w="1608"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color w:val="auto"/>
                <w:szCs w:val="28"/>
              </w:rPr>
            </w:pPr>
          </w:p>
        </w:tc>
        <w:tc>
          <w:tcPr>
            <w:tcW w:w="1481"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color w:val="auto"/>
                <w:szCs w:val="28"/>
              </w:rPr>
            </w:pPr>
          </w:p>
        </w:tc>
        <w:tc>
          <w:tcPr>
            <w:tcW w:w="1481"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480"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color w:val="auto"/>
                <w:szCs w:val="28"/>
              </w:rPr>
            </w:pPr>
          </w:p>
        </w:tc>
        <w:tc>
          <w:tcPr>
            <w:tcW w:w="1480"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color w:val="auto"/>
                <w:szCs w:val="28"/>
              </w:rPr>
            </w:pPr>
          </w:p>
        </w:tc>
        <w:tc>
          <w:tcPr>
            <w:tcW w:w="1480"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color w:val="auto"/>
                <w:szCs w:val="28"/>
              </w:rPr>
            </w:pPr>
          </w:p>
        </w:tc>
        <w:tc>
          <w:tcPr>
            <w:tcW w:w="1608"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color w:val="auto"/>
                <w:szCs w:val="28"/>
              </w:rPr>
            </w:pPr>
          </w:p>
        </w:tc>
        <w:tc>
          <w:tcPr>
            <w:tcW w:w="1481"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color w:val="auto"/>
                <w:szCs w:val="28"/>
              </w:rPr>
            </w:pPr>
          </w:p>
        </w:tc>
        <w:tc>
          <w:tcPr>
            <w:tcW w:w="1481"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480"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color w:val="auto"/>
                <w:szCs w:val="28"/>
              </w:rPr>
            </w:pPr>
          </w:p>
        </w:tc>
        <w:tc>
          <w:tcPr>
            <w:tcW w:w="1480"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color w:val="auto"/>
                <w:szCs w:val="28"/>
              </w:rPr>
            </w:pPr>
          </w:p>
        </w:tc>
        <w:tc>
          <w:tcPr>
            <w:tcW w:w="1480"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color w:val="auto"/>
                <w:szCs w:val="28"/>
              </w:rPr>
            </w:pPr>
          </w:p>
        </w:tc>
        <w:tc>
          <w:tcPr>
            <w:tcW w:w="1608"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color w:val="auto"/>
                <w:szCs w:val="28"/>
              </w:rPr>
            </w:pPr>
          </w:p>
        </w:tc>
        <w:tc>
          <w:tcPr>
            <w:tcW w:w="1481"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color w:val="auto"/>
                <w:szCs w:val="28"/>
              </w:rPr>
            </w:pPr>
          </w:p>
        </w:tc>
        <w:tc>
          <w:tcPr>
            <w:tcW w:w="1481"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480"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rPr>
            </w:pPr>
          </w:p>
          <w:p>
            <w:pPr>
              <w:pStyle w:val="2"/>
              <w:rPr>
                <w:color w:val="auto"/>
              </w:rPr>
            </w:pPr>
          </w:p>
          <w:p>
            <w:pPr>
              <w:pStyle w:val="4"/>
              <w:rPr>
                <w:color w:val="auto"/>
              </w:rPr>
            </w:pPr>
          </w:p>
        </w:tc>
        <w:tc>
          <w:tcPr>
            <w:tcW w:w="1480"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color w:val="auto"/>
                <w:szCs w:val="28"/>
              </w:rPr>
            </w:pPr>
          </w:p>
        </w:tc>
        <w:tc>
          <w:tcPr>
            <w:tcW w:w="1480"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color w:val="auto"/>
                <w:szCs w:val="28"/>
              </w:rPr>
            </w:pPr>
          </w:p>
        </w:tc>
        <w:tc>
          <w:tcPr>
            <w:tcW w:w="1608"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color w:val="auto"/>
                <w:szCs w:val="28"/>
              </w:rPr>
            </w:pPr>
          </w:p>
        </w:tc>
        <w:tc>
          <w:tcPr>
            <w:tcW w:w="1481"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color w:val="auto"/>
                <w:szCs w:val="28"/>
              </w:rPr>
            </w:pPr>
          </w:p>
        </w:tc>
        <w:tc>
          <w:tcPr>
            <w:tcW w:w="1481"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color w:val="auto"/>
                <w:szCs w:val="28"/>
              </w:rPr>
            </w:pPr>
          </w:p>
        </w:tc>
      </w:tr>
    </w:tbl>
    <w:p>
      <w:pPr>
        <w:spacing w:line="360" w:lineRule="auto"/>
        <w:rPr>
          <w:rFonts w:cs="宋体"/>
          <w:color w:val="auto"/>
          <w:szCs w:val="28"/>
        </w:rPr>
      </w:pPr>
    </w:p>
    <w:p>
      <w:pPr>
        <w:pStyle w:val="31"/>
        <w:spacing w:after="360"/>
        <w:rPr>
          <w:color w:val="auto"/>
        </w:rPr>
      </w:pPr>
    </w:p>
    <w:p>
      <w:pPr>
        <w:widowControl/>
        <w:rPr>
          <w:color w:val="auto"/>
        </w:rPr>
      </w:pPr>
      <w:r>
        <w:rPr>
          <w:color w:val="auto"/>
        </w:rPr>
        <w:br w:type="page"/>
      </w:r>
      <w:r>
        <w:rPr>
          <w:rFonts w:hint="eastAsia"/>
          <w:color w:val="auto"/>
        </w:rPr>
        <w:t>格式9：</w:t>
      </w:r>
    </w:p>
    <w:p>
      <w:pPr>
        <w:tabs>
          <w:tab w:val="left" w:pos="567"/>
          <w:tab w:val="left" w:pos="1146"/>
        </w:tabs>
        <w:autoSpaceDE/>
        <w:autoSpaceDN/>
        <w:adjustRightInd/>
        <w:spacing w:after="360" w:afterLines="150"/>
        <w:jc w:val="center"/>
        <w:rPr>
          <w:color w:val="auto"/>
          <w:sz w:val="36"/>
          <w:szCs w:val="36"/>
        </w:rPr>
      </w:pPr>
      <w:r>
        <w:rPr>
          <w:rFonts w:hint="eastAsia" w:cs="宋体"/>
          <w:b/>
          <w:bCs/>
          <w:color w:val="auto"/>
          <w:sz w:val="36"/>
          <w:szCs w:val="36"/>
        </w:rPr>
        <w:t>投标承诺书</w:t>
      </w:r>
    </w:p>
    <w:p>
      <w:pPr>
        <w:pStyle w:val="24"/>
        <w:spacing w:line="380" w:lineRule="exact"/>
        <w:rPr>
          <w:color w:val="auto"/>
          <w:sz w:val="24"/>
          <w:szCs w:val="24"/>
        </w:rPr>
      </w:pPr>
      <w:r>
        <w:rPr>
          <w:rFonts w:hint="eastAsia"/>
          <w:color w:val="auto"/>
          <w:sz w:val="24"/>
          <w:szCs w:val="24"/>
          <w:u w:val="single"/>
        </w:rPr>
        <w:t>（招标人名称）</w:t>
      </w:r>
      <w:r>
        <w:rPr>
          <w:color w:val="auto"/>
          <w:sz w:val="24"/>
          <w:szCs w:val="24"/>
          <w:u w:val="single"/>
        </w:rPr>
        <w:t xml:space="preserve">                    </w:t>
      </w:r>
      <w:r>
        <w:rPr>
          <w:rFonts w:hint="eastAsia"/>
          <w:color w:val="auto"/>
          <w:sz w:val="24"/>
          <w:szCs w:val="24"/>
        </w:rPr>
        <w:t>：</w:t>
      </w:r>
    </w:p>
    <w:p>
      <w:pPr>
        <w:pStyle w:val="24"/>
        <w:spacing w:line="380" w:lineRule="exact"/>
        <w:ind w:firstLine="480" w:firstLineChars="200"/>
        <w:rPr>
          <w:color w:val="auto"/>
          <w:sz w:val="24"/>
          <w:szCs w:val="24"/>
        </w:rPr>
      </w:pPr>
      <w:r>
        <w:rPr>
          <w:rFonts w:hint="eastAsia"/>
          <w:color w:val="auto"/>
          <w:sz w:val="24"/>
          <w:szCs w:val="24"/>
        </w:rPr>
        <w:t>本公司已详细阅读</w:t>
      </w:r>
      <w:r>
        <w:rPr>
          <w:color w:val="auto"/>
          <w:sz w:val="24"/>
          <w:szCs w:val="24"/>
          <w:u w:val="single"/>
        </w:rPr>
        <w:t xml:space="preserve">    （工程名称及招标编号）   </w:t>
      </w:r>
      <w:r>
        <w:rPr>
          <w:rFonts w:hint="eastAsia"/>
          <w:color w:val="auto"/>
          <w:sz w:val="24"/>
          <w:szCs w:val="24"/>
        </w:rPr>
        <w:t>招标文件，自觉遵守中华人民共和国、浙江省及当地有关招标投标的法律法规规定，自觉维护建筑市场正常秩序，现自愿就参加该工程投标有关事项郑重承诺如下：</w:t>
      </w:r>
    </w:p>
    <w:p>
      <w:pPr>
        <w:pStyle w:val="24"/>
        <w:spacing w:line="380" w:lineRule="exact"/>
        <w:ind w:firstLine="480" w:firstLineChars="200"/>
        <w:rPr>
          <w:color w:val="auto"/>
          <w:sz w:val="24"/>
          <w:szCs w:val="24"/>
        </w:rPr>
      </w:pPr>
      <w:r>
        <w:rPr>
          <w:color w:val="auto"/>
          <w:sz w:val="24"/>
          <w:szCs w:val="24"/>
        </w:rPr>
        <w:t>1.承诺投标文件无虚假、伪造的内容。若投标文件中存在虚假、伪造的内容，同意作无效投标处理</w:t>
      </w:r>
      <w:r>
        <w:rPr>
          <w:rFonts w:hint="eastAsia"/>
          <w:color w:val="auto"/>
          <w:sz w:val="24"/>
          <w:szCs w:val="24"/>
        </w:rPr>
        <w:t>，</w:t>
      </w:r>
      <w:r>
        <w:rPr>
          <w:color w:val="auto"/>
          <w:sz w:val="24"/>
          <w:szCs w:val="24"/>
        </w:rPr>
        <w:t>投标保证金并</w:t>
      </w:r>
      <w:r>
        <w:rPr>
          <w:rFonts w:hint="eastAsia"/>
          <w:color w:val="auto"/>
          <w:sz w:val="24"/>
          <w:szCs w:val="24"/>
        </w:rPr>
        <w:t>不予退还；</w:t>
      </w:r>
      <w:r>
        <w:rPr>
          <w:color w:val="auto"/>
          <w:sz w:val="24"/>
          <w:szCs w:val="24"/>
        </w:rPr>
        <w:t>若中标之后被查实弄虚作假，同意取消中标资格</w:t>
      </w:r>
      <w:r>
        <w:rPr>
          <w:rFonts w:hint="eastAsia"/>
          <w:color w:val="auto"/>
          <w:sz w:val="24"/>
          <w:szCs w:val="24"/>
        </w:rPr>
        <w:t>，</w:t>
      </w:r>
      <w:r>
        <w:rPr>
          <w:color w:val="auto"/>
          <w:sz w:val="24"/>
          <w:szCs w:val="24"/>
        </w:rPr>
        <w:t>投标保证金、履约保证金并</w:t>
      </w:r>
      <w:r>
        <w:rPr>
          <w:rFonts w:hint="eastAsia"/>
          <w:color w:val="auto"/>
          <w:sz w:val="24"/>
          <w:szCs w:val="24"/>
        </w:rPr>
        <w:t>不予退还</w:t>
      </w:r>
      <w:r>
        <w:rPr>
          <w:color w:val="auto"/>
          <w:sz w:val="24"/>
          <w:szCs w:val="24"/>
        </w:rPr>
        <w:t>；</w:t>
      </w:r>
    </w:p>
    <w:p>
      <w:pPr>
        <w:pStyle w:val="24"/>
        <w:spacing w:line="380" w:lineRule="exact"/>
        <w:ind w:firstLine="480" w:firstLineChars="200"/>
        <w:rPr>
          <w:color w:val="auto"/>
          <w:sz w:val="24"/>
          <w:szCs w:val="24"/>
        </w:rPr>
      </w:pPr>
      <w:r>
        <w:rPr>
          <w:color w:val="auto"/>
          <w:sz w:val="24"/>
          <w:szCs w:val="24"/>
        </w:rPr>
        <w:t>2.</w:t>
      </w:r>
      <w:r>
        <w:rPr>
          <w:rFonts w:hint="eastAsia"/>
          <w:color w:val="auto"/>
          <w:sz w:val="24"/>
          <w:szCs w:val="24"/>
        </w:rPr>
        <w:t>承诺无串通投标行为，若存在与其他投标人的投标文件存在投标文件两处及以上错误一致、内容多处雷同、电子检测码一致的情况，同意作无效投标处理，并接受有关行政监督部门的调查和处罚；</w:t>
      </w:r>
    </w:p>
    <w:p>
      <w:pPr>
        <w:pStyle w:val="24"/>
        <w:spacing w:line="380" w:lineRule="exact"/>
        <w:ind w:firstLine="480" w:firstLineChars="200"/>
        <w:rPr>
          <w:color w:val="auto"/>
          <w:sz w:val="24"/>
          <w:szCs w:val="24"/>
        </w:rPr>
      </w:pPr>
      <w:r>
        <w:rPr>
          <w:color w:val="auto"/>
          <w:sz w:val="24"/>
          <w:szCs w:val="24"/>
        </w:rPr>
        <w:t>3.承诺无恶意报价行为，若被认定存在严重哄抬标价或影响合同履行的异常低价竞标行为，同意作无效投标处理，并接受有关行政监督部门的调查和处罚；</w:t>
      </w:r>
    </w:p>
    <w:p>
      <w:pPr>
        <w:pStyle w:val="24"/>
        <w:spacing w:line="380" w:lineRule="exact"/>
        <w:ind w:firstLine="480" w:firstLineChars="200"/>
        <w:rPr>
          <w:color w:val="auto"/>
          <w:sz w:val="24"/>
          <w:szCs w:val="24"/>
        </w:rPr>
      </w:pPr>
      <w:r>
        <w:rPr>
          <w:color w:val="auto"/>
          <w:sz w:val="24"/>
          <w:szCs w:val="24"/>
        </w:rPr>
        <w:t>4、承诺按照投标文件派驻管理人员及投入机械设备，若存在不到位的情况，同意接受合同约定的处罚。若严重影响合同履约的，同意接受招标人解除合同的要求。</w:t>
      </w:r>
    </w:p>
    <w:p>
      <w:pPr>
        <w:pStyle w:val="24"/>
        <w:spacing w:line="380" w:lineRule="exact"/>
        <w:ind w:firstLine="480" w:firstLineChars="200"/>
        <w:rPr>
          <w:color w:val="auto"/>
          <w:sz w:val="24"/>
          <w:szCs w:val="24"/>
        </w:rPr>
      </w:pPr>
      <w:r>
        <w:rPr>
          <w:color w:val="auto"/>
          <w:sz w:val="24"/>
          <w:szCs w:val="24"/>
        </w:rPr>
        <w:t>5、承诺本项</w:t>
      </w:r>
      <w:r>
        <w:rPr>
          <w:rFonts w:hint="eastAsia"/>
          <w:color w:val="auto"/>
          <w:sz w:val="24"/>
          <w:szCs w:val="24"/>
        </w:rPr>
        <w:t>目拟派项目负责人在</w:t>
      </w:r>
      <w:r>
        <w:rPr>
          <w:color w:val="auto"/>
          <w:sz w:val="24"/>
          <w:szCs w:val="24"/>
        </w:rPr>
        <w:t>投标截止</w:t>
      </w:r>
      <w:r>
        <w:rPr>
          <w:rFonts w:hint="eastAsia"/>
          <w:color w:val="auto"/>
          <w:sz w:val="24"/>
          <w:szCs w:val="24"/>
        </w:rPr>
        <w:t>日无在其他任何在建合同工程上担任项目负责人（包括工程总承包项目中的施工负责人）的情形。在建合同工程的开始时间为合同工程中标通知书发出日期（不通过招标方式的，开始时间为合同签订日期），结束时间为该合同</w:t>
      </w:r>
      <w:r>
        <w:rPr>
          <w:color w:val="auto"/>
          <w:sz w:val="24"/>
          <w:szCs w:val="24"/>
        </w:rPr>
        <w:t>通过</w:t>
      </w:r>
      <w:r>
        <w:rPr>
          <w:rFonts w:hint="eastAsia"/>
          <w:color w:val="auto"/>
          <w:sz w:val="24"/>
          <w:szCs w:val="24"/>
        </w:rPr>
        <w:t>合同验收或合同解除日期。</w:t>
      </w:r>
    </w:p>
    <w:p>
      <w:pPr>
        <w:pStyle w:val="24"/>
        <w:spacing w:line="380" w:lineRule="exact"/>
        <w:ind w:firstLine="480" w:firstLineChars="200"/>
        <w:rPr>
          <w:color w:val="auto"/>
          <w:sz w:val="24"/>
          <w:szCs w:val="24"/>
        </w:rPr>
      </w:pPr>
      <w:r>
        <w:rPr>
          <w:color w:val="auto"/>
          <w:sz w:val="24"/>
          <w:szCs w:val="24"/>
        </w:rPr>
        <w:t>6、承诺</w:t>
      </w:r>
      <w:r>
        <w:rPr>
          <w:rFonts w:hint="eastAsia"/>
          <w:color w:val="auto"/>
          <w:sz w:val="24"/>
          <w:szCs w:val="24"/>
        </w:rPr>
        <w:t>本招标文件要求的人员和单位</w:t>
      </w:r>
      <w:r>
        <w:rPr>
          <w:color w:val="auto"/>
          <w:sz w:val="24"/>
          <w:szCs w:val="24"/>
        </w:rPr>
        <w:t>没有被人民法院列入限制失信被执行人名单和</w:t>
      </w:r>
      <w:r>
        <w:rPr>
          <w:rFonts w:hint="eastAsia"/>
          <w:color w:val="auto"/>
          <w:sz w:val="24"/>
          <w:szCs w:val="24"/>
        </w:rPr>
        <w:t>至投标截止时间三年</w:t>
      </w:r>
      <w:r>
        <w:rPr>
          <w:color w:val="auto"/>
          <w:sz w:val="24"/>
          <w:szCs w:val="24"/>
        </w:rPr>
        <w:t>内没有行贿犯罪</w:t>
      </w:r>
      <w:r>
        <w:rPr>
          <w:rFonts w:hint="eastAsia"/>
          <w:color w:val="auto"/>
          <w:sz w:val="24"/>
          <w:szCs w:val="24"/>
        </w:rPr>
        <w:t>记</w:t>
      </w:r>
      <w:r>
        <w:rPr>
          <w:color w:val="auto"/>
          <w:sz w:val="24"/>
          <w:szCs w:val="24"/>
        </w:rPr>
        <w:t>录。</w:t>
      </w:r>
    </w:p>
    <w:p>
      <w:pPr>
        <w:pStyle w:val="24"/>
        <w:spacing w:line="380" w:lineRule="exact"/>
        <w:ind w:firstLine="480" w:firstLineChars="200"/>
        <w:rPr>
          <w:color w:val="auto"/>
          <w:sz w:val="24"/>
          <w:szCs w:val="24"/>
        </w:rPr>
      </w:pPr>
      <w:r>
        <w:rPr>
          <w:color w:val="auto"/>
          <w:sz w:val="24"/>
          <w:szCs w:val="24"/>
          <w:highlight w:val="yellow"/>
        </w:rPr>
        <w:t>7、承诺</w:t>
      </w:r>
      <w:r>
        <w:rPr>
          <w:rFonts w:hint="eastAsia"/>
          <w:color w:val="auto"/>
          <w:sz w:val="24"/>
          <w:szCs w:val="24"/>
          <w:highlight w:val="yellow"/>
        </w:rPr>
        <w:t>未</w:t>
      </w:r>
      <w:r>
        <w:rPr>
          <w:rFonts w:hint="eastAsia" w:cs="宋体"/>
          <w:color w:val="auto"/>
          <w:sz w:val="24"/>
          <w:szCs w:val="32"/>
          <w:highlight w:val="yellow"/>
        </w:rPr>
        <w:t>被暂停或取消金华市行政区域范围内投标资格</w:t>
      </w:r>
      <w:r>
        <w:rPr>
          <w:rFonts w:hint="eastAsia"/>
          <w:color w:val="auto"/>
          <w:sz w:val="24"/>
          <w:szCs w:val="24"/>
          <w:highlight w:val="yellow"/>
        </w:rPr>
        <w:t>。</w:t>
      </w:r>
    </w:p>
    <w:p>
      <w:pPr>
        <w:pStyle w:val="24"/>
        <w:spacing w:line="380" w:lineRule="exact"/>
        <w:ind w:firstLine="480" w:firstLineChars="200"/>
        <w:rPr>
          <w:color w:val="auto"/>
          <w:sz w:val="24"/>
          <w:szCs w:val="24"/>
          <w:u w:val="single"/>
        </w:rPr>
      </w:pPr>
      <w:r>
        <w:rPr>
          <w:color w:val="auto"/>
          <w:sz w:val="24"/>
          <w:szCs w:val="24"/>
        </w:rPr>
        <w:t>8、其他：</w:t>
      </w:r>
      <w:r>
        <w:rPr>
          <w:color w:val="auto"/>
          <w:sz w:val="24"/>
          <w:szCs w:val="24"/>
          <w:u w:val="single"/>
        </w:rPr>
        <w:t xml:space="preserve">    （招标人可根据实际情况增加相应的条款）    </w:t>
      </w:r>
    </w:p>
    <w:p>
      <w:pPr>
        <w:pStyle w:val="24"/>
        <w:spacing w:line="380" w:lineRule="exact"/>
        <w:ind w:firstLine="480" w:firstLineChars="200"/>
        <w:rPr>
          <w:color w:val="auto"/>
          <w:sz w:val="24"/>
          <w:szCs w:val="24"/>
        </w:rPr>
      </w:pPr>
      <w:r>
        <w:rPr>
          <w:color w:val="auto"/>
          <w:sz w:val="24"/>
          <w:szCs w:val="24"/>
        </w:rPr>
        <w:t>9</w:t>
      </w:r>
      <w:r>
        <w:rPr>
          <w:rFonts w:hint="eastAsia"/>
          <w:color w:val="auto"/>
          <w:sz w:val="24"/>
          <w:szCs w:val="24"/>
        </w:rPr>
        <w:t>、以上承诺如有虚假，愿意接</w:t>
      </w:r>
      <w:r>
        <w:rPr>
          <w:color w:val="auto"/>
          <w:sz w:val="24"/>
          <w:szCs w:val="24"/>
        </w:rPr>
        <w:t>受投标保证金不予退还的</w:t>
      </w:r>
      <w:r>
        <w:rPr>
          <w:rFonts w:hint="eastAsia"/>
          <w:color w:val="auto"/>
          <w:sz w:val="24"/>
          <w:szCs w:val="24"/>
        </w:rPr>
        <w:t>处罚。给招标人造成损失的，愿意依法承担赔偿责任。如已中标，同意招标人取消我单位中标资格的处理。我单位如被查实在本项目招标投标活动中存在围标串标行为，愿承担被执行失信惩戒并被依法追究相关责任的后果。</w:t>
      </w:r>
    </w:p>
    <w:p>
      <w:pPr>
        <w:pStyle w:val="24"/>
        <w:spacing w:line="380" w:lineRule="exact"/>
        <w:ind w:firstLine="480" w:firstLineChars="200"/>
        <w:rPr>
          <w:color w:val="auto"/>
          <w:sz w:val="24"/>
          <w:szCs w:val="24"/>
        </w:rPr>
      </w:pPr>
    </w:p>
    <w:p>
      <w:pPr>
        <w:pStyle w:val="24"/>
        <w:spacing w:line="380" w:lineRule="exact"/>
        <w:ind w:firstLine="3840" w:firstLineChars="1600"/>
        <w:rPr>
          <w:rFonts w:cs="Courier New"/>
          <w:color w:val="auto"/>
          <w:sz w:val="24"/>
          <w:szCs w:val="24"/>
        </w:rPr>
      </w:pPr>
      <w:r>
        <w:rPr>
          <w:rFonts w:hint="eastAsia" w:cs="Courier New"/>
          <w:color w:val="auto"/>
          <w:sz w:val="24"/>
          <w:szCs w:val="24"/>
        </w:rPr>
        <w:t>法定代表人（签字或盖章）：</w:t>
      </w:r>
    </w:p>
    <w:p>
      <w:pPr>
        <w:spacing w:line="380" w:lineRule="exact"/>
        <w:ind w:firstLine="3840" w:firstLineChars="1600"/>
        <w:rPr>
          <w:rFonts w:ascii="宋体" w:cs="Courier New"/>
          <w:color w:val="auto"/>
        </w:rPr>
      </w:pPr>
      <w:r>
        <w:rPr>
          <w:rFonts w:hint="eastAsia" w:ascii="宋体" w:cs="Courier New"/>
          <w:color w:val="auto"/>
        </w:rPr>
        <w:t>投标人（单位盖章）：</w:t>
      </w:r>
      <w:r>
        <w:rPr>
          <w:rFonts w:ascii="宋体" w:cs="Courier New"/>
          <w:color w:val="auto"/>
        </w:rPr>
        <w:t xml:space="preserve">                                     </w:t>
      </w:r>
    </w:p>
    <w:p>
      <w:pPr>
        <w:spacing w:line="380" w:lineRule="exact"/>
        <w:rPr>
          <w:color w:val="auto"/>
        </w:rPr>
      </w:pPr>
      <w:r>
        <w:rPr>
          <w:rFonts w:hint="eastAsia" w:ascii="宋体" w:cs="宋体"/>
          <w:bCs/>
          <w:color w:val="auto"/>
        </w:rPr>
        <w:t xml:space="preserve">                                       年       月       日</w:t>
      </w:r>
      <w:r>
        <w:rPr>
          <w:rFonts w:ascii="宋体" w:cs="宋体"/>
          <w:bCs/>
          <w:color w:val="auto"/>
        </w:rPr>
        <w:br w:type="page"/>
      </w:r>
      <w:r>
        <w:rPr>
          <w:rFonts w:hint="eastAsia" w:ascii="宋体" w:cs="宋体"/>
          <w:bCs/>
          <w:color w:val="auto"/>
        </w:rPr>
        <w:t xml:space="preserve">  </w:t>
      </w:r>
      <w:r>
        <w:rPr>
          <w:rFonts w:hint="eastAsia"/>
          <w:color w:val="auto"/>
        </w:rPr>
        <w:t>格式10：</w:t>
      </w:r>
    </w:p>
    <w:p>
      <w:pPr>
        <w:widowControl/>
        <w:autoSpaceDE/>
        <w:autoSpaceDN/>
        <w:adjustRightInd/>
        <w:spacing w:line="360" w:lineRule="exact"/>
        <w:rPr>
          <w:rFonts w:ascii="宋体" w:cs="宋体"/>
          <w:bCs/>
          <w:color w:val="auto"/>
        </w:rPr>
      </w:pPr>
    </w:p>
    <w:p>
      <w:pPr>
        <w:rPr>
          <w:rFonts w:ascii="宋体" w:cs="宋体"/>
          <w:b/>
          <w:bCs/>
          <w:color w:val="auto"/>
          <w:szCs w:val="28"/>
        </w:rPr>
      </w:pPr>
    </w:p>
    <w:p>
      <w:pPr>
        <w:rPr>
          <w:rFonts w:ascii="宋体" w:cs="宋体"/>
          <w:b/>
          <w:color w:val="auto"/>
        </w:rPr>
      </w:pPr>
    </w:p>
    <w:p>
      <w:pPr>
        <w:spacing w:line="360" w:lineRule="auto"/>
        <w:jc w:val="center"/>
        <w:rPr>
          <w:rFonts w:ascii="宋体" w:cs="宋体"/>
          <w:b/>
          <w:bCs/>
          <w:color w:val="auto"/>
          <w:szCs w:val="28"/>
        </w:rPr>
      </w:pPr>
      <w:r>
        <w:rPr>
          <w:rFonts w:hint="eastAsia" w:ascii="宋体" w:cs="宋体"/>
          <w:b/>
          <w:bCs/>
          <w:color w:val="auto"/>
          <w:szCs w:val="28"/>
        </w:rPr>
        <w:t>业绩汇总表（资格后审业绩条件的汇总）（若有）</w:t>
      </w:r>
    </w:p>
    <w:tbl>
      <w:tblPr>
        <w:tblStyle w:val="41"/>
        <w:tblW w:w="9679" w:type="dxa"/>
        <w:tblInd w:w="-396"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728"/>
        <w:gridCol w:w="1843"/>
        <w:gridCol w:w="1417"/>
        <w:gridCol w:w="1276"/>
        <w:gridCol w:w="1745"/>
        <w:gridCol w:w="1255"/>
        <w:gridCol w:w="141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900" w:hRule="atLeast"/>
        </w:trPr>
        <w:tc>
          <w:tcPr>
            <w:tcW w:w="728" w:type="dxa"/>
            <w:tcBorders>
              <w:top w:val="single" w:color="000000" w:sz="12" w:space="0"/>
              <w:left w:val="single" w:color="000000" w:sz="12" w:space="0"/>
              <w:bottom w:val="single" w:color="000000" w:sz="6" w:space="0"/>
              <w:right w:val="single" w:color="000000" w:sz="6" w:space="0"/>
            </w:tcBorders>
            <w:vAlign w:val="center"/>
          </w:tcPr>
          <w:p>
            <w:pPr>
              <w:kinsoku w:val="0"/>
              <w:autoSpaceDE w:val="0"/>
              <w:autoSpaceDN w:val="0"/>
              <w:spacing w:line="320" w:lineRule="exact"/>
              <w:jc w:val="center"/>
              <w:rPr>
                <w:rFonts w:ascii="宋体"/>
                <w:color w:val="auto"/>
              </w:rPr>
            </w:pPr>
            <w:r>
              <w:rPr>
                <w:rFonts w:hint="eastAsia" w:ascii="宋体"/>
                <w:color w:val="auto"/>
              </w:rPr>
              <w:t>序号</w:t>
            </w:r>
          </w:p>
        </w:tc>
        <w:tc>
          <w:tcPr>
            <w:tcW w:w="1843" w:type="dxa"/>
            <w:tcBorders>
              <w:top w:val="single" w:color="000000" w:sz="12" w:space="0"/>
              <w:left w:val="single" w:color="000000" w:sz="6" w:space="0"/>
              <w:bottom w:val="single" w:color="000000" w:sz="6" w:space="0"/>
              <w:right w:val="single" w:color="000000" w:sz="6" w:space="0"/>
            </w:tcBorders>
            <w:vAlign w:val="center"/>
          </w:tcPr>
          <w:p>
            <w:pPr>
              <w:kinsoku w:val="0"/>
              <w:autoSpaceDE w:val="0"/>
              <w:autoSpaceDN w:val="0"/>
              <w:spacing w:line="320" w:lineRule="exact"/>
              <w:jc w:val="center"/>
              <w:rPr>
                <w:rFonts w:ascii="宋体"/>
                <w:color w:val="auto"/>
              </w:rPr>
            </w:pPr>
            <w:r>
              <w:rPr>
                <w:rFonts w:hint="eastAsia" w:ascii="宋体"/>
                <w:color w:val="auto"/>
              </w:rPr>
              <w:t>该业绩证明对象</w:t>
            </w:r>
          </w:p>
        </w:tc>
        <w:tc>
          <w:tcPr>
            <w:tcW w:w="1417" w:type="dxa"/>
            <w:tcBorders>
              <w:top w:val="single" w:color="000000" w:sz="12" w:space="0"/>
              <w:left w:val="single" w:color="000000" w:sz="6" w:space="0"/>
              <w:bottom w:val="single" w:color="000000" w:sz="6" w:space="0"/>
              <w:right w:val="single" w:color="000000" w:sz="6" w:space="0"/>
            </w:tcBorders>
            <w:vAlign w:val="center"/>
          </w:tcPr>
          <w:p>
            <w:pPr>
              <w:kinsoku w:val="0"/>
              <w:autoSpaceDE w:val="0"/>
              <w:autoSpaceDN w:val="0"/>
              <w:spacing w:line="320" w:lineRule="exact"/>
              <w:jc w:val="center"/>
              <w:rPr>
                <w:rFonts w:ascii="宋体"/>
                <w:color w:val="auto"/>
              </w:rPr>
            </w:pPr>
            <w:r>
              <w:rPr>
                <w:rFonts w:hint="eastAsia" w:ascii="宋体"/>
                <w:color w:val="auto"/>
              </w:rPr>
              <w:t>项目名称</w:t>
            </w:r>
          </w:p>
        </w:tc>
        <w:tc>
          <w:tcPr>
            <w:tcW w:w="1276" w:type="dxa"/>
            <w:tcBorders>
              <w:top w:val="single" w:color="000000" w:sz="12" w:space="0"/>
              <w:left w:val="single" w:color="000000" w:sz="6" w:space="0"/>
              <w:bottom w:val="single" w:color="000000" w:sz="6" w:space="0"/>
              <w:right w:val="single" w:color="000000" w:sz="6" w:space="0"/>
            </w:tcBorders>
            <w:vAlign w:val="center"/>
          </w:tcPr>
          <w:p>
            <w:pPr>
              <w:kinsoku w:val="0"/>
              <w:autoSpaceDE w:val="0"/>
              <w:autoSpaceDN w:val="0"/>
              <w:spacing w:line="320" w:lineRule="exact"/>
              <w:jc w:val="center"/>
              <w:rPr>
                <w:rFonts w:ascii="宋体"/>
                <w:color w:val="auto"/>
              </w:rPr>
            </w:pPr>
            <w:r>
              <w:rPr>
                <w:rFonts w:hint="eastAsia" w:ascii="宋体"/>
                <w:color w:val="auto"/>
              </w:rPr>
              <w:t>建设单位（项目业主）</w:t>
            </w:r>
          </w:p>
        </w:tc>
        <w:tc>
          <w:tcPr>
            <w:tcW w:w="1745" w:type="dxa"/>
            <w:tcBorders>
              <w:top w:val="single" w:color="000000" w:sz="12" w:space="0"/>
              <w:left w:val="single" w:color="000000" w:sz="6" w:space="0"/>
              <w:bottom w:val="single" w:color="000000" w:sz="6" w:space="0"/>
              <w:right w:val="single" w:color="000000" w:sz="6" w:space="0"/>
            </w:tcBorders>
            <w:vAlign w:val="center"/>
          </w:tcPr>
          <w:p>
            <w:pPr>
              <w:kinsoku w:val="0"/>
              <w:autoSpaceDE w:val="0"/>
              <w:autoSpaceDN w:val="0"/>
              <w:spacing w:line="320" w:lineRule="exact"/>
              <w:jc w:val="center"/>
              <w:rPr>
                <w:rFonts w:ascii="宋体"/>
                <w:color w:val="auto"/>
              </w:rPr>
            </w:pPr>
            <w:r>
              <w:rPr>
                <w:rFonts w:hint="eastAsia" w:ascii="宋体"/>
                <w:color w:val="auto"/>
              </w:rPr>
              <w:t>与评审有关的时间、规模、技术指标及其他要求</w:t>
            </w:r>
          </w:p>
        </w:tc>
        <w:tc>
          <w:tcPr>
            <w:tcW w:w="1255" w:type="dxa"/>
            <w:tcBorders>
              <w:top w:val="single" w:color="000000" w:sz="12" w:space="0"/>
              <w:left w:val="single" w:color="000000" w:sz="6" w:space="0"/>
              <w:bottom w:val="single" w:color="000000" w:sz="6" w:space="0"/>
              <w:right w:val="single" w:color="000000" w:sz="6" w:space="0"/>
            </w:tcBorders>
            <w:vAlign w:val="center"/>
          </w:tcPr>
          <w:p>
            <w:pPr>
              <w:kinsoku w:val="0"/>
              <w:autoSpaceDE w:val="0"/>
              <w:autoSpaceDN w:val="0"/>
              <w:spacing w:line="320" w:lineRule="exact"/>
              <w:jc w:val="center"/>
              <w:rPr>
                <w:rFonts w:ascii="宋体"/>
                <w:color w:val="auto"/>
              </w:rPr>
            </w:pPr>
            <w:r>
              <w:rPr>
                <w:rFonts w:hint="eastAsia" w:ascii="宋体"/>
                <w:color w:val="auto"/>
              </w:rPr>
              <w:t>提交证明材料内容</w:t>
            </w:r>
          </w:p>
        </w:tc>
        <w:tc>
          <w:tcPr>
            <w:tcW w:w="1415" w:type="dxa"/>
            <w:tcBorders>
              <w:top w:val="single" w:color="000000" w:sz="12" w:space="0"/>
              <w:left w:val="single" w:color="000000" w:sz="6" w:space="0"/>
              <w:bottom w:val="single" w:color="000000" w:sz="6" w:space="0"/>
              <w:right w:val="single" w:color="000000" w:sz="12" w:space="0"/>
            </w:tcBorders>
            <w:vAlign w:val="center"/>
          </w:tcPr>
          <w:p>
            <w:pPr>
              <w:kinsoku w:val="0"/>
              <w:autoSpaceDE w:val="0"/>
              <w:autoSpaceDN w:val="0"/>
              <w:spacing w:line="320" w:lineRule="exact"/>
              <w:jc w:val="center"/>
              <w:rPr>
                <w:rFonts w:ascii="宋体"/>
                <w:color w:val="auto"/>
              </w:rPr>
            </w:pPr>
            <w:r>
              <w:rPr>
                <w:rFonts w:hint="eastAsia" w:ascii="宋体"/>
                <w:color w:val="auto"/>
              </w:rPr>
              <w:t>在投标文件的位置</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772" w:hRule="atLeast"/>
        </w:trPr>
        <w:tc>
          <w:tcPr>
            <w:tcW w:w="728" w:type="dxa"/>
            <w:tcBorders>
              <w:top w:val="single" w:color="000000" w:sz="6" w:space="0"/>
              <w:left w:val="single" w:color="000000" w:sz="12" w:space="0"/>
              <w:bottom w:val="single" w:color="000000" w:sz="6" w:space="0"/>
              <w:right w:val="single" w:color="000000" w:sz="6" w:space="0"/>
            </w:tcBorders>
            <w:vAlign w:val="center"/>
          </w:tcPr>
          <w:p>
            <w:pPr>
              <w:kinsoku w:val="0"/>
              <w:autoSpaceDE w:val="0"/>
              <w:autoSpaceDN w:val="0"/>
              <w:spacing w:line="320" w:lineRule="exact"/>
              <w:jc w:val="center"/>
              <w:rPr>
                <w:rFonts w:ascii="宋体"/>
                <w:color w:val="auto"/>
              </w:rPr>
            </w:pPr>
            <w:r>
              <w:rPr>
                <w:rFonts w:ascii="宋体"/>
                <w:color w:val="auto"/>
              </w:rPr>
              <w:t>1</w:t>
            </w:r>
          </w:p>
        </w:tc>
        <w:tc>
          <w:tcPr>
            <w:tcW w:w="1843" w:type="dxa"/>
            <w:tcBorders>
              <w:top w:val="single" w:color="000000" w:sz="6" w:space="0"/>
              <w:left w:val="single" w:color="000000" w:sz="6" w:space="0"/>
              <w:bottom w:val="single" w:color="000000" w:sz="6" w:space="0"/>
              <w:right w:val="single" w:color="000000" w:sz="6" w:space="0"/>
            </w:tcBorders>
            <w:vAlign w:val="center"/>
          </w:tcPr>
          <w:p>
            <w:pPr>
              <w:kinsoku w:val="0"/>
              <w:autoSpaceDE w:val="0"/>
              <w:autoSpaceDN w:val="0"/>
              <w:spacing w:line="320" w:lineRule="exact"/>
              <w:jc w:val="center"/>
              <w:rPr>
                <w:rFonts w:ascii="宋体"/>
                <w:color w:val="auto"/>
              </w:rPr>
            </w:pPr>
            <w:r>
              <w:rPr>
                <w:rFonts w:hint="eastAsia" w:ascii="宋体"/>
                <w:color w:val="auto"/>
              </w:rPr>
              <w:t>例如：企业名称或项目负责人或技术负责人名字等</w:t>
            </w:r>
          </w:p>
        </w:tc>
        <w:tc>
          <w:tcPr>
            <w:tcW w:w="1417" w:type="dxa"/>
            <w:tcBorders>
              <w:top w:val="single" w:color="000000" w:sz="6" w:space="0"/>
              <w:left w:val="single" w:color="000000" w:sz="6" w:space="0"/>
              <w:bottom w:val="single" w:color="000000" w:sz="6" w:space="0"/>
              <w:right w:val="single" w:color="000000" w:sz="6" w:space="0"/>
            </w:tcBorders>
            <w:vAlign w:val="center"/>
          </w:tcPr>
          <w:p>
            <w:pPr>
              <w:kinsoku w:val="0"/>
              <w:autoSpaceDE w:val="0"/>
              <w:autoSpaceDN w:val="0"/>
              <w:spacing w:line="320" w:lineRule="exact"/>
              <w:jc w:val="center"/>
              <w:rPr>
                <w:rFonts w:ascii="宋体"/>
                <w:color w:val="auto"/>
              </w:rPr>
            </w:pPr>
            <w:r>
              <w:rPr>
                <w:rFonts w:hint="eastAsia" w:ascii="宋体"/>
                <w:color w:val="auto"/>
              </w:rPr>
              <w:t>例如：</w:t>
            </w:r>
            <w:r>
              <w:rPr>
                <w:rFonts w:ascii="宋体"/>
                <w:color w:val="auto"/>
              </w:rPr>
              <w:t>XX</w:t>
            </w:r>
            <w:r>
              <w:rPr>
                <w:rFonts w:hint="eastAsia" w:ascii="宋体"/>
                <w:color w:val="auto"/>
              </w:rPr>
              <w:t>工程等</w:t>
            </w:r>
          </w:p>
        </w:tc>
        <w:tc>
          <w:tcPr>
            <w:tcW w:w="1276" w:type="dxa"/>
            <w:tcBorders>
              <w:top w:val="single" w:color="000000" w:sz="6" w:space="0"/>
              <w:left w:val="single" w:color="000000" w:sz="6" w:space="0"/>
              <w:bottom w:val="single" w:color="000000" w:sz="6" w:space="0"/>
              <w:right w:val="single" w:color="000000" w:sz="6" w:space="0"/>
            </w:tcBorders>
            <w:vAlign w:val="center"/>
          </w:tcPr>
          <w:p>
            <w:pPr>
              <w:kinsoku w:val="0"/>
              <w:autoSpaceDE w:val="0"/>
              <w:autoSpaceDN w:val="0"/>
              <w:spacing w:line="320" w:lineRule="exact"/>
              <w:jc w:val="center"/>
              <w:rPr>
                <w:rFonts w:ascii="宋体"/>
                <w:color w:val="auto"/>
              </w:rPr>
            </w:pPr>
            <w:r>
              <w:rPr>
                <w:rFonts w:hint="eastAsia" w:ascii="宋体"/>
                <w:color w:val="auto"/>
              </w:rPr>
              <w:t>例如：</w:t>
            </w:r>
            <w:r>
              <w:rPr>
                <w:rFonts w:ascii="宋体"/>
                <w:color w:val="auto"/>
              </w:rPr>
              <w:t>XX</w:t>
            </w:r>
            <w:r>
              <w:rPr>
                <w:rFonts w:hint="eastAsia" w:ascii="宋体"/>
                <w:color w:val="auto"/>
              </w:rPr>
              <w:t>公司或指挥部等</w:t>
            </w:r>
          </w:p>
        </w:tc>
        <w:tc>
          <w:tcPr>
            <w:tcW w:w="1745" w:type="dxa"/>
            <w:tcBorders>
              <w:top w:val="single" w:color="000000" w:sz="6" w:space="0"/>
              <w:left w:val="single" w:color="000000" w:sz="6" w:space="0"/>
              <w:bottom w:val="single" w:color="000000" w:sz="6" w:space="0"/>
              <w:right w:val="single" w:color="000000" w:sz="6" w:space="0"/>
            </w:tcBorders>
            <w:vAlign w:val="center"/>
          </w:tcPr>
          <w:p>
            <w:pPr>
              <w:kinsoku w:val="0"/>
              <w:autoSpaceDE w:val="0"/>
              <w:autoSpaceDN w:val="0"/>
              <w:spacing w:line="320" w:lineRule="exact"/>
              <w:jc w:val="center"/>
              <w:rPr>
                <w:rFonts w:ascii="宋体"/>
                <w:color w:val="auto"/>
              </w:rPr>
            </w:pPr>
            <w:r>
              <w:rPr>
                <w:rFonts w:hint="eastAsia" w:ascii="宋体"/>
                <w:color w:val="auto"/>
              </w:rPr>
              <w:t>例如：</w:t>
            </w:r>
            <w:r>
              <w:rPr>
                <w:rFonts w:ascii="宋体"/>
                <w:color w:val="auto"/>
              </w:rPr>
              <w:t>X</w:t>
            </w:r>
            <w:r>
              <w:rPr>
                <w:rFonts w:hint="eastAsia" w:ascii="宋体"/>
                <w:color w:val="auto"/>
              </w:rPr>
              <w:t>年</w:t>
            </w:r>
            <w:r>
              <w:rPr>
                <w:rFonts w:ascii="宋体"/>
                <w:color w:val="auto"/>
              </w:rPr>
              <w:t>X</w:t>
            </w:r>
            <w:r>
              <w:rPr>
                <w:rFonts w:hint="eastAsia" w:ascii="宋体"/>
                <w:color w:val="auto"/>
              </w:rPr>
              <w:t>月</w:t>
            </w:r>
            <w:r>
              <w:rPr>
                <w:rFonts w:ascii="宋体"/>
                <w:color w:val="auto"/>
              </w:rPr>
              <w:t>X</w:t>
            </w:r>
            <w:r>
              <w:rPr>
                <w:rFonts w:hint="eastAsia" w:ascii="宋体"/>
                <w:color w:val="auto"/>
              </w:rPr>
              <w:t>日完成长度或深度</w:t>
            </w:r>
            <w:r>
              <w:rPr>
                <w:rFonts w:ascii="宋体"/>
                <w:color w:val="auto"/>
              </w:rPr>
              <w:t>X</w:t>
            </w:r>
            <w:r>
              <w:rPr>
                <w:rFonts w:hint="eastAsia" w:ascii="宋体"/>
                <w:color w:val="auto"/>
              </w:rPr>
              <w:t>米等</w:t>
            </w:r>
          </w:p>
        </w:tc>
        <w:tc>
          <w:tcPr>
            <w:tcW w:w="1255" w:type="dxa"/>
            <w:tcBorders>
              <w:top w:val="single" w:color="000000" w:sz="6" w:space="0"/>
              <w:left w:val="single" w:color="000000" w:sz="6" w:space="0"/>
              <w:bottom w:val="single" w:color="000000" w:sz="6" w:space="0"/>
              <w:right w:val="single" w:color="000000" w:sz="6" w:space="0"/>
            </w:tcBorders>
            <w:vAlign w:val="center"/>
          </w:tcPr>
          <w:p>
            <w:pPr>
              <w:kinsoku w:val="0"/>
              <w:autoSpaceDE w:val="0"/>
              <w:autoSpaceDN w:val="0"/>
              <w:spacing w:line="320" w:lineRule="exact"/>
              <w:jc w:val="center"/>
              <w:rPr>
                <w:rFonts w:ascii="宋体"/>
                <w:color w:val="auto"/>
              </w:rPr>
            </w:pPr>
            <w:r>
              <w:rPr>
                <w:rFonts w:hint="eastAsia" w:ascii="宋体"/>
                <w:color w:val="auto"/>
              </w:rPr>
              <w:t>例如：施工合同或中标通知书等</w:t>
            </w:r>
          </w:p>
        </w:tc>
        <w:tc>
          <w:tcPr>
            <w:tcW w:w="1415" w:type="dxa"/>
            <w:tcBorders>
              <w:top w:val="single" w:color="000000" w:sz="6" w:space="0"/>
              <w:left w:val="single" w:color="000000" w:sz="6" w:space="0"/>
              <w:bottom w:val="single" w:color="000000" w:sz="6" w:space="0"/>
              <w:right w:val="single" w:color="000000" w:sz="12" w:space="0"/>
            </w:tcBorders>
            <w:vAlign w:val="center"/>
          </w:tcPr>
          <w:p>
            <w:pPr>
              <w:kinsoku w:val="0"/>
              <w:autoSpaceDE w:val="0"/>
              <w:autoSpaceDN w:val="0"/>
              <w:spacing w:line="320" w:lineRule="exact"/>
              <w:jc w:val="center"/>
              <w:rPr>
                <w:rFonts w:ascii="宋体"/>
                <w:color w:val="auto"/>
              </w:rPr>
            </w:pPr>
            <w:r>
              <w:rPr>
                <w:rFonts w:hint="eastAsia" w:ascii="宋体"/>
                <w:color w:val="auto"/>
              </w:rPr>
              <w:t>例如：投标文件第</w:t>
            </w:r>
            <w:r>
              <w:rPr>
                <w:rFonts w:ascii="宋体"/>
                <w:color w:val="auto"/>
              </w:rPr>
              <w:t>X</w:t>
            </w:r>
            <w:r>
              <w:rPr>
                <w:rFonts w:hint="eastAsia" w:ascii="宋体"/>
                <w:color w:val="auto"/>
              </w:rPr>
              <w:t>页</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039" w:hRule="atLeast"/>
        </w:trPr>
        <w:tc>
          <w:tcPr>
            <w:tcW w:w="728" w:type="dxa"/>
            <w:tcBorders>
              <w:top w:val="single" w:color="000000" w:sz="6" w:space="0"/>
              <w:left w:val="single" w:color="000000" w:sz="12" w:space="0"/>
              <w:bottom w:val="single" w:color="000000" w:sz="6" w:space="0"/>
              <w:right w:val="single" w:color="000000" w:sz="6" w:space="0"/>
            </w:tcBorders>
            <w:vAlign w:val="center"/>
          </w:tcPr>
          <w:p>
            <w:pPr>
              <w:kinsoku w:val="0"/>
              <w:autoSpaceDE w:val="0"/>
              <w:autoSpaceDN w:val="0"/>
              <w:spacing w:line="320" w:lineRule="exact"/>
              <w:jc w:val="center"/>
              <w:rPr>
                <w:rFonts w:ascii="宋体"/>
                <w:color w:val="auto"/>
              </w:rPr>
            </w:pPr>
            <w:r>
              <w:rPr>
                <w:rFonts w:ascii="宋体"/>
                <w:color w:val="auto"/>
              </w:rPr>
              <w:t>2</w:t>
            </w:r>
          </w:p>
        </w:tc>
        <w:tc>
          <w:tcPr>
            <w:tcW w:w="1843" w:type="dxa"/>
            <w:tcBorders>
              <w:top w:val="single" w:color="000000" w:sz="6" w:space="0"/>
              <w:left w:val="single" w:color="000000" w:sz="6" w:space="0"/>
              <w:bottom w:val="single" w:color="000000" w:sz="6" w:space="0"/>
              <w:right w:val="single" w:color="000000" w:sz="6" w:space="0"/>
            </w:tcBorders>
            <w:vAlign w:val="center"/>
          </w:tcPr>
          <w:p>
            <w:pPr>
              <w:kinsoku w:val="0"/>
              <w:autoSpaceDE w:val="0"/>
              <w:autoSpaceDN w:val="0"/>
              <w:spacing w:line="320" w:lineRule="exact"/>
              <w:jc w:val="center"/>
              <w:rPr>
                <w:rFonts w:ascii="宋体"/>
                <w:color w:val="auto"/>
              </w:rPr>
            </w:pPr>
            <w:r>
              <w:rPr>
                <w:rFonts w:hint="eastAsia" w:ascii="宋体"/>
                <w:color w:val="auto"/>
              </w:rPr>
              <w:t>……</w:t>
            </w:r>
          </w:p>
        </w:tc>
        <w:tc>
          <w:tcPr>
            <w:tcW w:w="1417" w:type="dxa"/>
            <w:tcBorders>
              <w:top w:val="single" w:color="000000" w:sz="6" w:space="0"/>
              <w:left w:val="single" w:color="000000" w:sz="6" w:space="0"/>
              <w:bottom w:val="single" w:color="000000" w:sz="6" w:space="0"/>
              <w:right w:val="single" w:color="000000" w:sz="6" w:space="0"/>
            </w:tcBorders>
            <w:vAlign w:val="center"/>
          </w:tcPr>
          <w:p>
            <w:pPr>
              <w:keepNext/>
              <w:keepLines/>
              <w:widowControl w:val="0"/>
              <w:kinsoku w:val="0"/>
              <w:autoSpaceDE w:val="0"/>
              <w:autoSpaceDN w:val="0"/>
              <w:spacing w:line="320" w:lineRule="exact"/>
              <w:jc w:val="center"/>
              <w:rPr>
                <w:rFonts w:ascii="宋体"/>
                <w:color w:val="auto"/>
              </w:rPr>
            </w:pPr>
          </w:p>
        </w:tc>
        <w:tc>
          <w:tcPr>
            <w:tcW w:w="1276" w:type="dxa"/>
            <w:tcBorders>
              <w:top w:val="single" w:color="000000" w:sz="6" w:space="0"/>
              <w:left w:val="single" w:color="000000" w:sz="6" w:space="0"/>
              <w:bottom w:val="single" w:color="000000" w:sz="6" w:space="0"/>
              <w:right w:val="single" w:color="000000" w:sz="6" w:space="0"/>
            </w:tcBorders>
            <w:vAlign w:val="center"/>
          </w:tcPr>
          <w:p>
            <w:pPr>
              <w:keepNext/>
              <w:keepLines/>
              <w:widowControl w:val="0"/>
              <w:kinsoku w:val="0"/>
              <w:autoSpaceDE w:val="0"/>
              <w:autoSpaceDN w:val="0"/>
              <w:spacing w:line="320" w:lineRule="exact"/>
              <w:jc w:val="center"/>
              <w:rPr>
                <w:rFonts w:ascii="宋体"/>
                <w:color w:val="auto"/>
              </w:rPr>
            </w:pPr>
          </w:p>
        </w:tc>
        <w:tc>
          <w:tcPr>
            <w:tcW w:w="1745" w:type="dxa"/>
            <w:tcBorders>
              <w:top w:val="single" w:color="000000" w:sz="6" w:space="0"/>
              <w:left w:val="single" w:color="000000" w:sz="6" w:space="0"/>
              <w:bottom w:val="single" w:color="000000" w:sz="6" w:space="0"/>
              <w:right w:val="single" w:color="000000" w:sz="6" w:space="0"/>
            </w:tcBorders>
            <w:vAlign w:val="center"/>
          </w:tcPr>
          <w:p>
            <w:pPr>
              <w:keepNext/>
              <w:keepLines/>
              <w:widowControl w:val="0"/>
              <w:kinsoku w:val="0"/>
              <w:autoSpaceDE w:val="0"/>
              <w:autoSpaceDN w:val="0"/>
              <w:spacing w:line="320" w:lineRule="exact"/>
              <w:jc w:val="center"/>
              <w:rPr>
                <w:rFonts w:ascii="宋体"/>
                <w:color w:val="auto"/>
              </w:rPr>
            </w:pPr>
          </w:p>
        </w:tc>
        <w:tc>
          <w:tcPr>
            <w:tcW w:w="1255" w:type="dxa"/>
            <w:tcBorders>
              <w:top w:val="single" w:color="000000" w:sz="6" w:space="0"/>
              <w:left w:val="single" w:color="000000" w:sz="6" w:space="0"/>
              <w:bottom w:val="single" w:color="000000" w:sz="6" w:space="0"/>
              <w:right w:val="single" w:color="000000" w:sz="6" w:space="0"/>
            </w:tcBorders>
            <w:vAlign w:val="center"/>
          </w:tcPr>
          <w:p>
            <w:pPr>
              <w:keepNext/>
              <w:keepLines/>
              <w:widowControl w:val="0"/>
              <w:kinsoku w:val="0"/>
              <w:autoSpaceDE w:val="0"/>
              <w:autoSpaceDN w:val="0"/>
              <w:spacing w:line="320" w:lineRule="exact"/>
              <w:jc w:val="center"/>
              <w:rPr>
                <w:rFonts w:ascii="宋体"/>
                <w:color w:val="auto"/>
              </w:rPr>
            </w:pPr>
          </w:p>
        </w:tc>
        <w:tc>
          <w:tcPr>
            <w:tcW w:w="1415" w:type="dxa"/>
            <w:tcBorders>
              <w:top w:val="single" w:color="000000" w:sz="6" w:space="0"/>
              <w:left w:val="single" w:color="000000" w:sz="6" w:space="0"/>
              <w:bottom w:val="single" w:color="000000" w:sz="6" w:space="0"/>
              <w:right w:val="single" w:color="000000" w:sz="12" w:space="0"/>
            </w:tcBorders>
            <w:vAlign w:val="center"/>
          </w:tcPr>
          <w:p>
            <w:pPr>
              <w:keepNext/>
              <w:keepLines/>
              <w:widowControl w:val="0"/>
              <w:spacing w:line="320" w:lineRule="exact"/>
              <w:jc w:val="center"/>
              <w:rPr>
                <w:rFonts w:ascii="宋体"/>
                <w:color w:val="auto"/>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827" w:hRule="atLeast"/>
        </w:trPr>
        <w:tc>
          <w:tcPr>
            <w:tcW w:w="728" w:type="dxa"/>
            <w:tcBorders>
              <w:top w:val="single" w:color="000000" w:sz="6" w:space="0"/>
              <w:left w:val="single" w:color="000000" w:sz="12" w:space="0"/>
              <w:bottom w:val="single" w:color="000000" w:sz="12" w:space="0"/>
              <w:right w:val="single" w:color="000000" w:sz="6" w:space="0"/>
            </w:tcBorders>
            <w:vAlign w:val="center"/>
          </w:tcPr>
          <w:p>
            <w:pPr>
              <w:keepNext/>
              <w:keepLines/>
              <w:widowControl w:val="0"/>
              <w:spacing w:line="320" w:lineRule="exact"/>
              <w:jc w:val="center"/>
              <w:rPr>
                <w:rFonts w:ascii="宋体"/>
                <w:color w:val="auto"/>
              </w:rPr>
            </w:pPr>
          </w:p>
        </w:tc>
        <w:tc>
          <w:tcPr>
            <w:tcW w:w="1843" w:type="dxa"/>
            <w:tcBorders>
              <w:top w:val="single" w:color="000000" w:sz="6" w:space="0"/>
              <w:left w:val="single" w:color="000000" w:sz="6" w:space="0"/>
              <w:bottom w:val="single" w:color="000000" w:sz="12" w:space="0"/>
              <w:right w:val="single" w:color="000000" w:sz="6" w:space="0"/>
            </w:tcBorders>
            <w:vAlign w:val="center"/>
          </w:tcPr>
          <w:p>
            <w:pPr>
              <w:keepNext/>
              <w:keepLines/>
              <w:widowControl w:val="0"/>
              <w:kinsoku w:val="0"/>
              <w:autoSpaceDE w:val="0"/>
              <w:autoSpaceDN w:val="0"/>
              <w:spacing w:line="320" w:lineRule="exact"/>
              <w:jc w:val="center"/>
              <w:rPr>
                <w:rFonts w:ascii="宋体"/>
                <w:color w:val="auto"/>
              </w:rPr>
            </w:pPr>
          </w:p>
        </w:tc>
        <w:tc>
          <w:tcPr>
            <w:tcW w:w="1417" w:type="dxa"/>
            <w:tcBorders>
              <w:top w:val="single" w:color="000000" w:sz="6" w:space="0"/>
              <w:left w:val="single" w:color="000000" w:sz="6" w:space="0"/>
              <w:bottom w:val="single" w:color="000000" w:sz="12" w:space="0"/>
              <w:right w:val="single" w:color="000000" w:sz="6" w:space="0"/>
            </w:tcBorders>
            <w:vAlign w:val="center"/>
          </w:tcPr>
          <w:p>
            <w:pPr>
              <w:keepNext/>
              <w:keepLines/>
              <w:widowControl w:val="0"/>
              <w:kinsoku w:val="0"/>
              <w:autoSpaceDE w:val="0"/>
              <w:autoSpaceDN w:val="0"/>
              <w:spacing w:line="320" w:lineRule="exact"/>
              <w:jc w:val="center"/>
              <w:rPr>
                <w:rFonts w:ascii="宋体"/>
                <w:color w:val="auto"/>
              </w:rPr>
            </w:pPr>
          </w:p>
        </w:tc>
        <w:tc>
          <w:tcPr>
            <w:tcW w:w="1276" w:type="dxa"/>
            <w:tcBorders>
              <w:top w:val="single" w:color="000000" w:sz="6" w:space="0"/>
              <w:left w:val="single" w:color="000000" w:sz="6" w:space="0"/>
              <w:bottom w:val="single" w:color="000000" w:sz="12" w:space="0"/>
              <w:right w:val="single" w:color="000000" w:sz="6" w:space="0"/>
            </w:tcBorders>
            <w:vAlign w:val="center"/>
          </w:tcPr>
          <w:p>
            <w:pPr>
              <w:keepNext/>
              <w:keepLines/>
              <w:widowControl w:val="0"/>
              <w:spacing w:line="320" w:lineRule="exact"/>
              <w:jc w:val="center"/>
              <w:rPr>
                <w:rFonts w:ascii="宋体"/>
                <w:color w:val="auto"/>
              </w:rPr>
            </w:pPr>
          </w:p>
        </w:tc>
        <w:tc>
          <w:tcPr>
            <w:tcW w:w="1745" w:type="dxa"/>
            <w:tcBorders>
              <w:top w:val="single" w:color="000000" w:sz="6" w:space="0"/>
              <w:left w:val="single" w:color="000000" w:sz="6" w:space="0"/>
              <w:bottom w:val="single" w:color="000000" w:sz="12" w:space="0"/>
              <w:right w:val="single" w:color="000000" w:sz="6" w:space="0"/>
            </w:tcBorders>
            <w:vAlign w:val="center"/>
          </w:tcPr>
          <w:p>
            <w:pPr>
              <w:keepNext/>
              <w:keepLines/>
              <w:widowControl w:val="0"/>
              <w:spacing w:line="320" w:lineRule="exact"/>
              <w:jc w:val="center"/>
              <w:rPr>
                <w:rFonts w:ascii="宋体"/>
                <w:color w:val="auto"/>
              </w:rPr>
            </w:pPr>
          </w:p>
        </w:tc>
        <w:tc>
          <w:tcPr>
            <w:tcW w:w="1255" w:type="dxa"/>
            <w:tcBorders>
              <w:top w:val="single" w:color="000000" w:sz="6" w:space="0"/>
              <w:left w:val="single" w:color="000000" w:sz="6" w:space="0"/>
              <w:bottom w:val="single" w:color="000000" w:sz="12" w:space="0"/>
              <w:right w:val="single" w:color="000000" w:sz="6" w:space="0"/>
            </w:tcBorders>
            <w:vAlign w:val="center"/>
          </w:tcPr>
          <w:p>
            <w:pPr>
              <w:keepNext/>
              <w:keepLines/>
              <w:widowControl w:val="0"/>
              <w:spacing w:line="320" w:lineRule="exact"/>
              <w:jc w:val="center"/>
              <w:rPr>
                <w:rFonts w:ascii="宋体"/>
                <w:color w:val="auto"/>
              </w:rPr>
            </w:pPr>
          </w:p>
        </w:tc>
        <w:tc>
          <w:tcPr>
            <w:tcW w:w="1415" w:type="dxa"/>
            <w:tcBorders>
              <w:top w:val="single" w:color="000000" w:sz="6" w:space="0"/>
              <w:left w:val="single" w:color="000000" w:sz="6" w:space="0"/>
              <w:bottom w:val="single" w:color="000000" w:sz="12" w:space="0"/>
              <w:right w:val="single" w:color="000000" w:sz="12" w:space="0"/>
            </w:tcBorders>
            <w:vAlign w:val="center"/>
          </w:tcPr>
          <w:p>
            <w:pPr>
              <w:keepNext/>
              <w:keepLines/>
              <w:widowControl w:val="0"/>
              <w:spacing w:line="320" w:lineRule="exact"/>
              <w:jc w:val="center"/>
              <w:rPr>
                <w:rFonts w:ascii="宋体"/>
                <w:color w:val="auto"/>
              </w:rPr>
            </w:pPr>
          </w:p>
        </w:tc>
      </w:tr>
    </w:tbl>
    <w:p>
      <w:pPr>
        <w:spacing w:line="400" w:lineRule="exact"/>
        <w:rPr>
          <w:rFonts w:ascii="宋体"/>
          <w:color w:val="auto"/>
          <w:szCs w:val="21"/>
        </w:rPr>
      </w:pPr>
      <w:r>
        <w:rPr>
          <w:rFonts w:hint="eastAsia" w:ascii="宋体"/>
          <w:color w:val="auto"/>
          <w:szCs w:val="21"/>
        </w:rPr>
        <w:t>备注：不填写此表的不作为评审依据，并附上相关附件</w:t>
      </w:r>
    </w:p>
    <w:p>
      <w:pPr>
        <w:widowControl/>
        <w:autoSpaceDE/>
        <w:autoSpaceDN/>
        <w:adjustRightInd/>
        <w:rPr>
          <w:rFonts w:ascii="Microsoft JhengHei" w:hAnsi="Microsoft JhengHei" w:eastAsia="Microsoft JhengHei" w:cs="Microsoft JhengHei"/>
          <w:b/>
          <w:bCs/>
          <w:color w:val="auto"/>
        </w:rPr>
      </w:pPr>
    </w:p>
    <w:bookmarkEnd w:id="416"/>
    <w:sectPr>
      <w:pgSz w:w="12240" w:h="15840"/>
      <w:pgMar w:top="1400" w:right="1718" w:bottom="1123" w:left="1718" w:header="0" w:footer="919"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Microsoft YaHei UI">
    <w:altName w:val="宋体"/>
    <w:panose1 w:val="020B0503020204020204"/>
    <w:charset w:val="86"/>
    <w:family w:val="swiss"/>
    <w:pitch w:val="default"/>
    <w:sig w:usb0="00000000" w:usb1="0000000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Microsoft JhengHei">
    <w:panose1 w:val="020B0604030504040204"/>
    <w:charset w:val="88"/>
    <w:family w:val="swiss"/>
    <w:pitch w:val="default"/>
    <w:sig w:usb0="00000087" w:usb1="28AF4000" w:usb2="00000016" w:usb3="00000000" w:csb0="00100009"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MingLiU_HKSCS">
    <w:panose1 w:val="02020500000000000000"/>
    <w:charset w:val="88"/>
    <w:family w:val="roman"/>
    <w:pitch w:val="default"/>
    <w:sig w:usb0="A00002FF" w:usb1="38CFFCFA" w:usb2="00000016" w:usb3="00000000" w:csb0="00100001" w:csb1="00000000"/>
  </w:font>
  <w:font w:name="inherit">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PAGE   \* MERGEFORMAT</w:instrText>
    </w:r>
    <w:r>
      <w:fldChar w:fldCharType="separate"/>
    </w:r>
    <w:r>
      <w:rPr>
        <w:lang w:val="zh-CN"/>
      </w:rPr>
      <w:t>11</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PAGE   \* MERGEFORMAT</w:instrText>
    </w:r>
    <w:r>
      <w:fldChar w:fldCharType="separate"/>
    </w:r>
    <w:r>
      <w:rPr>
        <w:lang w:val="zh-CN"/>
      </w:rPr>
      <w:t>1</w:t>
    </w:r>
    <w:r>
      <w:rPr>
        <w:lang w:val="zh-CN"/>
      </w:rPr>
      <w:fldChar w:fldCharType="end"/>
    </w:r>
  </w:p>
  <w:p>
    <w:pPr>
      <w:pStyle w:val="3"/>
      <w:kinsoku w:val="0"/>
      <w:overflowPunct w:val="0"/>
      <w:autoSpaceDE w:val="0"/>
      <w:autoSpaceDN w:val="0"/>
      <w:spacing w:line="14" w:lineRule="auto"/>
      <w:ind w:left="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PAGE   \* MERGEFORMAT</w:instrText>
    </w:r>
    <w:r>
      <w:fldChar w:fldCharType="separate"/>
    </w:r>
    <w:r>
      <w:rPr>
        <w:lang w:val="zh-CN"/>
      </w:rPr>
      <w:t>8</w:t>
    </w:r>
    <w:r>
      <w:rPr>
        <w:lang w:val="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114300" cy="131445"/>
              <wp:effectExtent l="0" t="0" r="0" b="0"/>
              <wp:wrapNone/>
              <wp:docPr id="1" name="文本框 1026"/>
              <wp:cNvGraphicFramePr/>
              <a:graphic xmlns:a="http://schemas.openxmlformats.org/drawingml/2006/main">
                <a:graphicData uri="http://schemas.microsoft.com/office/word/2010/wordprocessingShape">
                  <wps:wsp>
                    <wps:cNvSpPr/>
                    <wps:spPr>
                      <a:xfrm>
                        <a:off x="0" y="0"/>
                        <a:ext cx="114300" cy="131559"/>
                      </a:xfrm>
                      <a:prstGeom prst="rect">
                        <a:avLst/>
                      </a:prstGeom>
                      <a:noFill/>
                      <a:ln w="9525" cap="flat" cmpd="sng">
                        <a:noFill/>
                        <a:prstDash val="solid"/>
                        <a:round/>
                      </a:ln>
                    </wps:spPr>
                    <wps:txbx>
                      <w:txbxContent>
                        <w:p>
                          <w:pPr>
                            <w:pStyle w:val="29"/>
                            <w:jc w:val="center"/>
                          </w:pPr>
                          <w:r>
                            <w:fldChar w:fldCharType="begin"/>
                          </w:r>
                          <w:r>
                            <w:instrText xml:space="preserve">PAGE   \* MERGEFORMAT</w:instrText>
                          </w:r>
                          <w:r>
                            <w:fldChar w:fldCharType="separate"/>
                          </w:r>
                          <w:r>
                            <w:rPr>
                              <w:lang w:val="zh-CN"/>
                            </w:rPr>
                            <w:t>23</w:t>
                          </w:r>
                          <w:r>
                            <w:rPr>
                              <w:lang w:val="zh-CN"/>
                            </w:rPr>
                            <w:fldChar w:fldCharType="end"/>
                          </w:r>
                        </w:p>
                      </w:txbxContent>
                    </wps:txbx>
                    <wps:bodyPr vert="horz" wrap="none" lIns="0" tIns="0" rIns="0" bIns="0" anchor="t" anchorCtr="0" upright="1">
                      <a:spAutoFit/>
                    </wps:bodyPr>
                  </wps:wsp>
                </a:graphicData>
              </a:graphic>
            </wp:anchor>
          </w:drawing>
        </mc:Choice>
        <mc:Fallback>
          <w:pict>
            <v:rect id="文本框 1026" o:spid="_x0000_s1026" o:spt="1" style="position:absolute;left:0pt;margin-top:0pt;height:10.35pt;width:9pt;mso-position-horizontal:center;mso-position-horizontal-relative:margin;mso-wrap-style:none;z-index:251659264;mso-width-relative:page;mso-height-relative:page;" filled="f" stroked="f" coordsize="21600,21600" o:gfxdata="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1pF6s0AAAAAMB&#10;AAAPAAAAAAAAAAEAIAAAACIAAABkcnMvZG93bnJldi54bWxQSwECFAAUAAAACACHTuJAjmPjEuoB&#10;AACpAwAADgAAAAAAAAABACAAAAAfAQAAZHJzL2Uyb0RvYy54bWxQSwUGAAAAAAYABgBZAQAAewUA&#10;AAAA&#10;">
              <v:fill on="f" focussize="0,0"/>
              <v:stroke on="f" joinstyle="round"/>
              <v:imagedata o:title=""/>
              <o:lock v:ext="edit" aspectratio="f"/>
              <v:textbox inset="0mm,0mm,0mm,0mm" style="mso-fit-shape-to-text:t;">
                <w:txbxContent>
                  <w:p>
                    <w:pPr>
                      <w:pStyle w:val="29"/>
                      <w:jc w:val="center"/>
                    </w:pPr>
                    <w:r>
                      <w:fldChar w:fldCharType="begin"/>
                    </w:r>
                    <w:r>
                      <w:instrText xml:space="preserve">PAGE   \* MERGEFORMAT</w:instrText>
                    </w:r>
                    <w:r>
                      <w:fldChar w:fldCharType="separate"/>
                    </w:r>
                    <w:r>
                      <w:rPr>
                        <w:lang w:val="zh-CN"/>
                      </w:rPr>
                      <w:t>23</w:t>
                    </w:r>
                    <w:r>
                      <w:rPr>
                        <w:lang w:val="zh-CN"/>
                      </w:rPr>
                      <w:fldChar w:fldCharType="end"/>
                    </w:r>
                  </w:p>
                </w:txbxContent>
              </v:textbox>
            </v:rect>
          </w:pict>
        </mc:Fallback>
      </mc:AlternateContent>
    </w:r>
  </w:p>
  <w:p>
    <w:pPr>
      <w:pStyle w:val="3"/>
      <w:kinsoku w:val="0"/>
      <w:overflowPunct w:val="0"/>
      <w:autoSpaceDE w:val="0"/>
      <w:autoSpaceDN w:val="0"/>
      <w:spacing w:line="14" w:lineRule="auto"/>
      <w:ind w:left="0"/>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PAGE   \* MERGEFORMAT</w:instrText>
    </w:r>
    <w:r>
      <w:fldChar w:fldCharType="separate"/>
    </w:r>
    <w:r>
      <w:rPr>
        <w:lang w:val="zh-CN"/>
      </w:rPr>
      <w:t>104</w:t>
    </w:r>
    <w:r>
      <w:rPr>
        <w:lang w:val="zh-CN"/>
      </w:rPr>
      <w:fldChar w:fldCharType="end"/>
    </w:r>
  </w:p>
  <w:p>
    <w:pPr>
      <w:pStyle w:val="3"/>
      <w:kinsoku w:val="0"/>
      <w:overflowPunct w:val="0"/>
      <w:autoSpaceDE w:val="0"/>
      <w:autoSpaceDN w:val="0"/>
      <w:spacing w:line="14" w:lineRule="auto"/>
      <w:ind w:left="0"/>
      <w:rPr>
        <w:sz w:val="20"/>
        <w:szCs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1B0FD6"/>
    <w:multiLevelType w:val="singleLevel"/>
    <w:tmpl w:val="841B0FD6"/>
    <w:lvl w:ilvl="0" w:tentative="0">
      <w:start w:val="2"/>
      <w:numFmt w:val="decimal"/>
      <w:suff w:val="nothing"/>
      <w:lvlText w:val="（%1）"/>
      <w:lvlJc w:val="left"/>
      <w:pPr>
        <w:ind w:left="0" w:firstLine="0"/>
      </w:pPr>
    </w:lvl>
  </w:abstractNum>
  <w:abstractNum w:abstractNumId="1">
    <w:nsid w:val="8B6ADA7A"/>
    <w:multiLevelType w:val="singleLevel"/>
    <w:tmpl w:val="8B6ADA7A"/>
    <w:lvl w:ilvl="0" w:tentative="0">
      <w:start w:val="3"/>
      <w:numFmt w:val="chineseCounting"/>
      <w:suff w:val="space"/>
      <w:lvlText w:val="第%1章"/>
      <w:lvlJc w:val="left"/>
      <w:rPr>
        <w:rFonts w:hint="eastAsia"/>
      </w:rPr>
    </w:lvl>
  </w:abstractNum>
  <w:abstractNum w:abstractNumId="2">
    <w:nsid w:val="99BA29B3"/>
    <w:multiLevelType w:val="singleLevel"/>
    <w:tmpl w:val="99BA29B3"/>
    <w:lvl w:ilvl="0" w:tentative="0">
      <w:start w:val="7"/>
      <w:numFmt w:val="chineseCounting"/>
      <w:suff w:val="space"/>
      <w:lvlText w:val="第%1章"/>
      <w:lvlJc w:val="left"/>
      <w:pPr>
        <w:ind w:left="0" w:firstLine="0"/>
      </w:pPr>
      <w:rPr>
        <w:rFonts w:hint="eastAsia"/>
      </w:rPr>
    </w:lvl>
  </w:abstractNum>
  <w:abstractNum w:abstractNumId="3">
    <w:nsid w:val="BB2C98AD"/>
    <w:multiLevelType w:val="singleLevel"/>
    <w:tmpl w:val="BB2C98AD"/>
    <w:lvl w:ilvl="0" w:tentative="0">
      <w:start w:val="1"/>
      <w:numFmt w:val="decimal"/>
      <w:lvlText w:val="%1."/>
      <w:lvlJc w:val="left"/>
      <w:pPr>
        <w:ind w:left="887" w:firstLine="0"/>
      </w:pPr>
    </w:lvl>
  </w:abstractNum>
  <w:abstractNum w:abstractNumId="4">
    <w:nsid w:val="BFE3CEFB"/>
    <w:multiLevelType w:val="singleLevel"/>
    <w:tmpl w:val="BFE3CEFB"/>
    <w:lvl w:ilvl="0" w:tentative="0">
      <w:start w:val="1"/>
      <w:numFmt w:val="decimal"/>
      <w:lvlText w:val="%1."/>
      <w:lvlJc w:val="left"/>
      <w:pPr>
        <w:ind w:left="425" w:hanging="425"/>
      </w:pPr>
      <w:rPr>
        <w:rFonts w:hint="default"/>
      </w:rPr>
    </w:lvl>
  </w:abstractNum>
  <w:abstractNum w:abstractNumId="5">
    <w:nsid w:val="CAC024A7"/>
    <w:multiLevelType w:val="singleLevel"/>
    <w:tmpl w:val="CAC024A7"/>
    <w:lvl w:ilvl="0" w:tentative="0">
      <w:start w:val="1"/>
      <w:numFmt w:val="decimal"/>
      <w:lvlText w:val="%1."/>
      <w:lvlJc w:val="left"/>
      <w:pPr>
        <w:ind w:left="0" w:firstLine="0"/>
      </w:pPr>
    </w:lvl>
  </w:abstractNum>
  <w:abstractNum w:abstractNumId="6">
    <w:nsid w:val="F8A33A21"/>
    <w:multiLevelType w:val="singleLevel"/>
    <w:tmpl w:val="F8A33A21"/>
    <w:lvl w:ilvl="0" w:tentative="0">
      <w:start w:val="1"/>
      <w:numFmt w:val="decimal"/>
      <w:suff w:val="nothing"/>
      <w:lvlText w:val="（%1）"/>
      <w:lvlJc w:val="left"/>
      <w:pPr>
        <w:ind w:left="0" w:firstLine="0"/>
      </w:pPr>
    </w:lvl>
  </w:abstractNum>
  <w:abstractNum w:abstractNumId="7">
    <w:nsid w:val="FC882468"/>
    <w:multiLevelType w:val="singleLevel"/>
    <w:tmpl w:val="FC882468"/>
    <w:lvl w:ilvl="0" w:tentative="0">
      <w:start w:val="2"/>
      <w:numFmt w:val="chineseCounting"/>
      <w:suff w:val="space"/>
      <w:lvlText w:val="第%1节"/>
      <w:lvlJc w:val="left"/>
      <w:pPr>
        <w:ind w:left="0" w:firstLine="0"/>
      </w:pPr>
      <w:rPr>
        <w:rFonts w:hint="eastAsia"/>
      </w:rPr>
    </w:lvl>
  </w:abstractNum>
  <w:abstractNum w:abstractNumId="8">
    <w:nsid w:val="02D31612"/>
    <w:multiLevelType w:val="multilevel"/>
    <w:tmpl w:val="02D31612"/>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2.3.%3 "/>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9">
    <w:nsid w:val="03075D51"/>
    <w:multiLevelType w:val="multilevel"/>
    <w:tmpl w:val="03075D51"/>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rPr>
        <w:rFonts w:hint="eastAsia"/>
      </w:rPr>
    </w:lvl>
    <w:lvl w:ilvl="2" w:tentative="0">
      <w:start w:val="1"/>
      <w:numFmt w:val="lowerRoman"/>
      <w:lvlText w:val="%3."/>
      <w:lvlJc w:val="right"/>
      <w:pPr>
        <w:ind w:left="1740" w:hanging="420"/>
      </w:pPr>
      <w:rPr>
        <w:rFonts w:hint="eastAsia"/>
      </w:rPr>
    </w:lvl>
    <w:lvl w:ilvl="3" w:tentative="0">
      <w:start w:val="1"/>
      <w:numFmt w:val="decimal"/>
      <w:suff w:val="nothing"/>
      <w:lvlText w:val="%4."/>
      <w:lvlJc w:val="left"/>
      <w:pPr>
        <w:ind w:left="2160" w:hanging="420"/>
      </w:pPr>
      <w:rPr>
        <w:rFonts w:hint="eastAsia"/>
      </w:rPr>
    </w:lvl>
    <w:lvl w:ilvl="4" w:tentative="0">
      <w:start w:val="1"/>
      <w:numFmt w:val="lowerLetter"/>
      <w:lvlText w:val="%5)"/>
      <w:lvlJc w:val="left"/>
      <w:pPr>
        <w:ind w:left="2580" w:hanging="420"/>
      </w:pPr>
      <w:rPr>
        <w:rFonts w:hint="eastAsia"/>
      </w:rPr>
    </w:lvl>
    <w:lvl w:ilvl="5" w:tentative="0">
      <w:start w:val="1"/>
      <w:numFmt w:val="lowerRoman"/>
      <w:lvlText w:val="%6."/>
      <w:lvlJc w:val="right"/>
      <w:pPr>
        <w:ind w:left="3000" w:hanging="420"/>
      </w:pPr>
      <w:rPr>
        <w:rFonts w:hint="eastAsia"/>
      </w:rPr>
    </w:lvl>
    <w:lvl w:ilvl="6" w:tentative="0">
      <w:start w:val="1"/>
      <w:numFmt w:val="decimal"/>
      <w:lvlText w:val="%7."/>
      <w:lvlJc w:val="left"/>
      <w:pPr>
        <w:ind w:left="3420" w:hanging="420"/>
      </w:pPr>
      <w:rPr>
        <w:rFonts w:hint="eastAsia"/>
      </w:rPr>
    </w:lvl>
    <w:lvl w:ilvl="7" w:tentative="0">
      <w:start w:val="1"/>
      <w:numFmt w:val="lowerLetter"/>
      <w:lvlText w:val="%8)"/>
      <w:lvlJc w:val="left"/>
      <w:pPr>
        <w:ind w:left="3840" w:hanging="420"/>
      </w:pPr>
      <w:rPr>
        <w:rFonts w:hint="eastAsia"/>
      </w:rPr>
    </w:lvl>
    <w:lvl w:ilvl="8" w:tentative="0">
      <w:start w:val="1"/>
      <w:numFmt w:val="lowerRoman"/>
      <w:lvlText w:val="%9."/>
      <w:lvlJc w:val="right"/>
      <w:pPr>
        <w:ind w:left="4260" w:hanging="420"/>
      </w:pPr>
      <w:rPr>
        <w:rFonts w:hint="eastAsia"/>
      </w:rPr>
    </w:lvl>
  </w:abstractNum>
  <w:abstractNum w:abstractNumId="10">
    <w:nsid w:val="06D30FDE"/>
    <w:multiLevelType w:val="multilevel"/>
    <w:tmpl w:val="06D30FDE"/>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1.2.%3 "/>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1">
    <w:nsid w:val="0AF20FCC"/>
    <w:multiLevelType w:val="multilevel"/>
    <w:tmpl w:val="0AF20FCC"/>
    <w:lvl w:ilvl="0" w:tentative="0">
      <w:start w:val="1"/>
      <w:numFmt w:val="decimal"/>
      <w:suff w:val="nothing"/>
      <w:lvlText w:val="%1."/>
      <w:lvlJc w:val="left"/>
      <w:pPr>
        <w:ind w:left="900" w:hanging="420"/>
      </w:pPr>
      <w:rPr>
        <w:rFonts w:hint="eastAsia"/>
      </w:rPr>
    </w:lvl>
    <w:lvl w:ilvl="1" w:tentative="0">
      <w:start w:val="1"/>
      <w:numFmt w:val="lowerLetter"/>
      <w:lvlText w:val="%2)"/>
      <w:lvlJc w:val="left"/>
      <w:pPr>
        <w:ind w:left="1320" w:hanging="420"/>
      </w:pPr>
      <w:rPr>
        <w:rFonts w:hint="eastAsia"/>
      </w:rPr>
    </w:lvl>
    <w:lvl w:ilvl="2" w:tentative="0">
      <w:start w:val="1"/>
      <w:numFmt w:val="lowerRoman"/>
      <w:lvlText w:val="%3."/>
      <w:lvlJc w:val="right"/>
      <w:pPr>
        <w:ind w:left="1740" w:hanging="420"/>
      </w:pPr>
      <w:rPr>
        <w:rFonts w:hint="eastAsia"/>
      </w:rPr>
    </w:lvl>
    <w:lvl w:ilvl="3" w:tentative="0">
      <w:start w:val="1"/>
      <w:numFmt w:val="decimal"/>
      <w:lvlText w:val="%4."/>
      <w:lvlJc w:val="left"/>
      <w:pPr>
        <w:ind w:left="2160" w:hanging="420"/>
      </w:pPr>
      <w:rPr>
        <w:rFonts w:hint="eastAsia"/>
      </w:rPr>
    </w:lvl>
    <w:lvl w:ilvl="4" w:tentative="0">
      <w:start w:val="1"/>
      <w:numFmt w:val="lowerLetter"/>
      <w:lvlText w:val="%5)"/>
      <w:lvlJc w:val="left"/>
      <w:pPr>
        <w:ind w:left="2580" w:hanging="420"/>
      </w:pPr>
      <w:rPr>
        <w:rFonts w:hint="eastAsia"/>
      </w:rPr>
    </w:lvl>
    <w:lvl w:ilvl="5" w:tentative="0">
      <w:start w:val="1"/>
      <w:numFmt w:val="lowerRoman"/>
      <w:lvlText w:val="%6."/>
      <w:lvlJc w:val="right"/>
      <w:pPr>
        <w:ind w:left="3000" w:hanging="420"/>
      </w:pPr>
      <w:rPr>
        <w:rFonts w:hint="eastAsia"/>
      </w:rPr>
    </w:lvl>
    <w:lvl w:ilvl="6" w:tentative="0">
      <w:start w:val="1"/>
      <w:numFmt w:val="decimal"/>
      <w:lvlText w:val="%7."/>
      <w:lvlJc w:val="left"/>
      <w:pPr>
        <w:ind w:left="3420" w:hanging="420"/>
      </w:pPr>
      <w:rPr>
        <w:rFonts w:hint="eastAsia"/>
      </w:rPr>
    </w:lvl>
    <w:lvl w:ilvl="7" w:tentative="0">
      <w:start w:val="1"/>
      <w:numFmt w:val="lowerLetter"/>
      <w:lvlText w:val="%8)"/>
      <w:lvlJc w:val="left"/>
      <w:pPr>
        <w:ind w:left="3840" w:hanging="420"/>
      </w:pPr>
      <w:rPr>
        <w:rFonts w:hint="eastAsia"/>
      </w:rPr>
    </w:lvl>
    <w:lvl w:ilvl="8" w:tentative="0">
      <w:start w:val="1"/>
      <w:numFmt w:val="lowerRoman"/>
      <w:lvlText w:val="%9."/>
      <w:lvlJc w:val="right"/>
      <w:pPr>
        <w:ind w:left="4260" w:hanging="420"/>
      </w:pPr>
      <w:rPr>
        <w:rFonts w:hint="eastAsia"/>
      </w:rPr>
    </w:lvl>
  </w:abstractNum>
  <w:abstractNum w:abstractNumId="12">
    <w:nsid w:val="12D938BB"/>
    <w:multiLevelType w:val="multilevel"/>
    <w:tmpl w:val="12D938BB"/>
    <w:lvl w:ilvl="0" w:tentative="0">
      <w:start w:val="1"/>
      <w:numFmt w:val="decimal"/>
      <w:suff w:val="nothing"/>
      <w:lvlText w:val="%1."/>
      <w:lvlJc w:val="left"/>
      <w:pPr>
        <w:ind w:left="846" w:hanging="420"/>
      </w:pPr>
      <w:rPr>
        <w:rFonts w:hint="eastAsia"/>
      </w:rPr>
    </w:lvl>
    <w:lvl w:ilvl="1" w:tentative="0">
      <w:start w:val="1"/>
      <w:numFmt w:val="lowerLetter"/>
      <w:lvlText w:val="%2)"/>
      <w:lvlJc w:val="left"/>
      <w:pPr>
        <w:ind w:left="1266" w:hanging="420"/>
      </w:pPr>
      <w:rPr>
        <w:rFonts w:hint="eastAsia"/>
      </w:rPr>
    </w:lvl>
    <w:lvl w:ilvl="2" w:tentative="0">
      <w:start w:val="1"/>
      <w:numFmt w:val="lowerRoman"/>
      <w:lvlText w:val="%3."/>
      <w:lvlJc w:val="right"/>
      <w:pPr>
        <w:ind w:left="1686" w:hanging="420"/>
      </w:pPr>
      <w:rPr>
        <w:rFonts w:hint="eastAsia"/>
      </w:rPr>
    </w:lvl>
    <w:lvl w:ilvl="3" w:tentative="0">
      <w:start w:val="1"/>
      <w:numFmt w:val="decimal"/>
      <w:lvlText w:val="%4."/>
      <w:lvlJc w:val="left"/>
      <w:pPr>
        <w:ind w:left="2106" w:hanging="420"/>
      </w:pPr>
      <w:rPr>
        <w:rFonts w:hint="eastAsia"/>
      </w:rPr>
    </w:lvl>
    <w:lvl w:ilvl="4" w:tentative="0">
      <w:start w:val="1"/>
      <w:numFmt w:val="lowerLetter"/>
      <w:lvlText w:val="%5)"/>
      <w:lvlJc w:val="left"/>
      <w:pPr>
        <w:ind w:left="2526" w:hanging="420"/>
      </w:pPr>
      <w:rPr>
        <w:rFonts w:hint="eastAsia"/>
      </w:rPr>
    </w:lvl>
    <w:lvl w:ilvl="5" w:tentative="0">
      <w:start w:val="1"/>
      <w:numFmt w:val="lowerRoman"/>
      <w:lvlText w:val="%6."/>
      <w:lvlJc w:val="right"/>
      <w:pPr>
        <w:ind w:left="2946" w:hanging="420"/>
      </w:pPr>
      <w:rPr>
        <w:rFonts w:hint="eastAsia"/>
      </w:rPr>
    </w:lvl>
    <w:lvl w:ilvl="6" w:tentative="0">
      <w:start w:val="1"/>
      <w:numFmt w:val="decimal"/>
      <w:lvlText w:val="%7."/>
      <w:lvlJc w:val="left"/>
      <w:pPr>
        <w:ind w:left="3366" w:hanging="420"/>
      </w:pPr>
      <w:rPr>
        <w:rFonts w:hint="eastAsia"/>
      </w:rPr>
    </w:lvl>
    <w:lvl w:ilvl="7" w:tentative="0">
      <w:start w:val="1"/>
      <w:numFmt w:val="lowerLetter"/>
      <w:lvlText w:val="%8)"/>
      <w:lvlJc w:val="left"/>
      <w:pPr>
        <w:ind w:left="3786" w:hanging="420"/>
      </w:pPr>
      <w:rPr>
        <w:rFonts w:hint="eastAsia"/>
      </w:rPr>
    </w:lvl>
    <w:lvl w:ilvl="8" w:tentative="0">
      <w:start w:val="1"/>
      <w:numFmt w:val="lowerRoman"/>
      <w:lvlText w:val="%9."/>
      <w:lvlJc w:val="right"/>
      <w:pPr>
        <w:ind w:left="4206" w:hanging="420"/>
      </w:pPr>
      <w:rPr>
        <w:rFonts w:hint="eastAsia"/>
      </w:rPr>
    </w:lvl>
  </w:abstractNum>
  <w:abstractNum w:abstractNumId="13">
    <w:nsid w:val="14A47AD7"/>
    <w:multiLevelType w:val="multilevel"/>
    <w:tmpl w:val="14A47AD7"/>
    <w:lvl w:ilvl="0" w:tentative="0">
      <w:start w:val="1"/>
      <w:numFmt w:val="decimal"/>
      <w:suff w:val="nothing"/>
      <w:lvlText w:val="%1."/>
      <w:lvlJc w:val="left"/>
      <w:pPr>
        <w:ind w:left="900" w:hanging="420"/>
      </w:pPr>
      <w:rPr>
        <w:rFonts w:hint="eastAsia"/>
      </w:rPr>
    </w:lvl>
    <w:lvl w:ilvl="1" w:tentative="0">
      <w:start w:val="1"/>
      <w:numFmt w:val="lowerLetter"/>
      <w:lvlText w:val="%2)"/>
      <w:lvlJc w:val="left"/>
      <w:pPr>
        <w:ind w:left="1320" w:hanging="420"/>
      </w:pPr>
      <w:rPr>
        <w:rFonts w:hint="eastAsia"/>
      </w:rPr>
    </w:lvl>
    <w:lvl w:ilvl="2" w:tentative="0">
      <w:start w:val="1"/>
      <w:numFmt w:val="lowerRoman"/>
      <w:lvlText w:val="%3."/>
      <w:lvlJc w:val="right"/>
      <w:pPr>
        <w:ind w:left="1740" w:hanging="420"/>
      </w:pPr>
      <w:rPr>
        <w:rFonts w:hint="eastAsia"/>
      </w:rPr>
    </w:lvl>
    <w:lvl w:ilvl="3" w:tentative="0">
      <w:start w:val="1"/>
      <w:numFmt w:val="decimal"/>
      <w:lvlText w:val="%4."/>
      <w:lvlJc w:val="left"/>
      <w:pPr>
        <w:ind w:left="2160" w:hanging="420"/>
      </w:pPr>
      <w:rPr>
        <w:rFonts w:hint="eastAsia"/>
      </w:rPr>
    </w:lvl>
    <w:lvl w:ilvl="4" w:tentative="0">
      <w:start w:val="1"/>
      <w:numFmt w:val="lowerLetter"/>
      <w:lvlText w:val="%5)"/>
      <w:lvlJc w:val="left"/>
      <w:pPr>
        <w:ind w:left="2580" w:hanging="420"/>
      </w:pPr>
      <w:rPr>
        <w:rFonts w:hint="eastAsia"/>
      </w:rPr>
    </w:lvl>
    <w:lvl w:ilvl="5" w:tentative="0">
      <w:start w:val="1"/>
      <w:numFmt w:val="lowerRoman"/>
      <w:lvlText w:val="%6."/>
      <w:lvlJc w:val="right"/>
      <w:pPr>
        <w:ind w:left="3000" w:hanging="420"/>
      </w:pPr>
      <w:rPr>
        <w:rFonts w:hint="eastAsia"/>
      </w:rPr>
    </w:lvl>
    <w:lvl w:ilvl="6" w:tentative="0">
      <w:start w:val="1"/>
      <w:numFmt w:val="decimal"/>
      <w:lvlText w:val="%7."/>
      <w:lvlJc w:val="left"/>
      <w:pPr>
        <w:ind w:left="3420" w:hanging="420"/>
      </w:pPr>
      <w:rPr>
        <w:rFonts w:hint="eastAsia"/>
      </w:rPr>
    </w:lvl>
    <w:lvl w:ilvl="7" w:tentative="0">
      <w:start w:val="1"/>
      <w:numFmt w:val="lowerLetter"/>
      <w:lvlText w:val="%8)"/>
      <w:lvlJc w:val="left"/>
      <w:pPr>
        <w:ind w:left="3840" w:hanging="420"/>
      </w:pPr>
      <w:rPr>
        <w:rFonts w:hint="eastAsia"/>
      </w:rPr>
    </w:lvl>
    <w:lvl w:ilvl="8" w:tentative="0">
      <w:start w:val="1"/>
      <w:numFmt w:val="lowerRoman"/>
      <w:lvlText w:val="%9."/>
      <w:lvlJc w:val="right"/>
      <w:pPr>
        <w:ind w:left="4260" w:hanging="420"/>
      </w:pPr>
      <w:rPr>
        <w:rFonts w:hint="eastAsia"/>
      </w:rPr>
    </w:lvl>
  </w:abstractNum>
  <w:abstractNum w:abstractNumId="14">
    <w:nsid w:val="157D04D6"/>
    <w:multiLevelType w:val="multilevel"/>
    <w:tmpl w:val="157D04D6"/>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1.4.%3 "/>
      <w:lvlJc w:val="left"/>
      <w:pPr>
        <w:ind w:left="993"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5">
    <w:nsid w:val="171C32B2"/>
    <w:multiLevelType w:val="multilevel"/>
    <w:tmpl w:val="171C32B2"/>
    <w:lvl w:ilvl="0" w:tentative="0">
      <w:start w:val="1"/>
      <w:numFmt w:val="decimal"/>
      <w:suff w:val="nothing"/>
      <w:lvlText w:val="（%1）"/>
      <w:lvlJc w:val="left"/>
      <w:pPr>
        <w:ind w:left="1200" w:hanging="720"/>
      </w:pPr>
      <w:rPr>
        <w:rFonts w:hint="default"/>
        <w:b w:val="0"/>
      </w:rPr>
    </w:lvl>
    <w:lvl w:ilvl="1" w:tentative="0">
      <w:start w:val="1"/>
      <w:numFmt w:val="lowerLetter"/>
      <w:lvlText w:val="%2)"/>
      <w:lvlJc w:val="left"/>
      <w:pPr>
        <w:ind w:left="1320" w:hanging="420"/>
      </w:pPr>
      <w:rPr>
        <w:rFonts w:hint="eastAsia"/>
      </w:rPr>
    </w:lvl>
    <w:lvl w:ilvl="2" w:tentative="0">
      <w:start w:val="1"/>
      <w:numFmt w:val="lowerRoman"/>
      <w:lvlText w:val="%3."/>
      <w:lvlJc w:val="right"/>
      <w:pPr>
        <w:ind w:left="1740" w:hanging="420"/>
      </w:pPr>
      <w:rPr>
        <w:rFonts w:hint="eastAsia"/>
      </w:rPr>
    </w:lvl>
    <w:lvl w:ilvl="3" w:tentative="0">
      <w:start w:val="1"/>
      <w:numFmt w:val="decimal"/>
      <w:lvlText w:val="%4."/>
      <w:lvlJc w:val="left"/>
      <w:pPr>
        <w:ind w:left="2160" w:hanging="420"/>
      </w:pPr>
      <w:rPr>
        <w:rFonts w:hint="eastAsia"/>
      </w:rPr>
    </w:lvl>
    <w:lvl w:ilvl="4" w:tentative="0">
      <w:start w:val="1"/>
      <w:numFmt w:val="lowerLetter"/>
      <w:lvlText w:val="%5)"/>
      <w:lvlJc w:val="left"/>
      <w:pPr>
        <w:ind w:left="2580" w:hanging="420"/>
      </w:pPr>
      <w:rPr>
        <w:rFonts w:hint="eastAsia"/>
      </w:rPr>
    </w:lvl>
    <w:lvl w:ilvl="5" w:tentative="0">
      <w:start w:val="1"/>
      <w:numFmt w:val="lowerRoman"/>
      <w:lvlText w:val="%6."/>
      <w:lvlJc w:val="right"/>
      <w:pPr>
        <w:ind w:left="3000" w:hanging="420"/>
      </w:pPr>
      <w:rPr>
        <w:rFonts w:hint="eastAsia"/>
      </w:rPr>
    </w:lvl>
    <w:lvl w:ilvl="6" w:tentative="0">
      <w:start w:val="1"/>
      <w:numFmt w:val="decimal"/>
      <w:lvlText w:val="%7."/>
      <w:lvlJc w:val="left"/>
      <w:pPr>
        <w:ind w:left="3420" w:hanging="420"/>
      </w:pPr>
      <w:rPr>
        <w:rFonts w:hint="eastAsia"/>
      </w:rPr>
    </w:lvl>
    <w:lvl w:ilvl="7" w:tentative="0">
      <w:start w:val="1"/>
      <w:numFmt w:val="lowerLetter"/>
      <w:lvlText w:val="%8)"/>
      <w:lvlJc w:val="left"/>
      <w:pPr>
        <w:ind w:left="3840" w:hanging="420"/>
      </w:pPr>
      <w:rPr>
        <w:rFonts w:hint="eastAsia"/>
      </w:rPr>
    </w:lvl>
    <w:lvl w:ilvl="8" w:tentative="0">
      <w:start w:val="1"/>
      <w:numFmt w:val="lowerRoman"/>
      <w:lvlText w:val="%9."/>
      <w:lvlJc w:val="right"/>
      <w:pPr>
        <w:ind w:left="4260" w:hanging="420"/>
      </w:pPr>
      <w:rPr>
        <w:rFonts w:hint="eastAsia"/>
      </w:rPr>
    </w:lvl>
  </w:abstractNum>
  <w:abstractNum w:abstractNumId="16">
    <w:nsid w:val="1BAD6D32"/>
    <w:multiLevelType w:val="multilevel"/>
    <w:tmpl w:val="1BAD6D32"/>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2.2.%3 "/>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7">
    <w:nsid w:val="1C666A1F"/>
    <w:multiLevelType w:val="singleLevel"/>
    <w:tmpl w:val="1C666A1F"/>
    <w:lvl w:ilvl="0" w:tentative="0">
      <w:start w:val="1"/>
      <w:numFmt w:val="decimal"/>
      <w:lvlText w:val="%1."/>
      <w:lvlJc w:val="left"/>
      <w:pPr>
        <w:ind w:left="0" w:firstLine="0"/>
      </w:pPr>
    </w:lvl>
  </w:abstractNum>
  <w:abstractNum w:abstractNumId="18">
    <w:nsid w:val="1D3C4B95"/>
    <w:multiLevelType w:val="multilevel"/>
    <w:tmpl w:val="1D3C4B95"/>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9">
    <w:nsid w:val="258930FC"/>
    <w:multiLevelType w:val="multilevel"/>
    <w:tmpl w:val="258930FC"/>
    <w:lvl w:ilvl="0" w:tentative="0">
      <w:start w:val="1"/>
      <w:numFmt w:val="decimal"/>
      <w:suff w:val="nothing"/>
      <w:lvlText w:val="（%1）"/>
      <w:lvlJc w:val="left"/>
      <w:pPr>
        <w:ind w:left="900" w:hanging="420"/>
      </w:pPr>
      <w:rPr>
        <w:rFonts w:hint="eastAsia"/>
      </w:rPr>
    </w:lvl>
    <w:lvl w:ilvl="1" w:tentative="0">
      <w:start w:val="1"/>
      <w:numFmt w:val="lowerLetter"/>
      <w:lvlText w:val="%2)"/>
      <w:lvlJc w:val="left"/>
      <w:pPr>
        <w:ind w:left="1320" w:hanging="420"/>
      </w:pPr>
      <w:rPr>
        <w:rFonts w:hint="eastAsia"/>
      </w:rPr>
    </w:lvl>
    <w:lvl w:ilvl="2" w:tentative="0">
      <w:start w:val="1"/>
      <w:numFmt w:val="lowerRoman"/>
      <w:lvlText w:val="%3."/>
      <w:lvlJc w:val="right"/>
      <w:pPr>
        <w:ind w:left="1740" w:hanging="420"/>
      </w:pPr>
      <w:rPr>
        <w:rFonts w:hint="eastAsia"/>
      </w:rPr>
    </w:lvl>
    <w:lvl w:ilvl="3" w:tentative="0">
      <w:start w:val="1"/>
      <w:numFmt w:val="decimal"/>
      <w:lvlText w:val="%4."/>
      <w:lvlJc w:val="left"/>
      <w:pPr>
        <w:ind w:left="2160" w:hanging="420"/>
      </w:pPr>
      <w:rPr>
        <w:rFonts w:hint="eastAsia"/>
      </w:rPr>
    </w:lvl>
    <w:lvl w:ilvl="4" w:tentative="0">
      <w:start w:val="1"/>
      <w:numFmt w:val="lowerLetter"/>
      <w:lvlText w:val="%5)"/>
      <w:lvlJc w:val="left"/>
      <w:pPr>
        <w:ind w:left="2580" w:hanging="420"/>
      </w:pPr>
      <w:rPr>
        <w:rFonts w:hint="eastAsia"/>
      </w:rPr>
    </w:lvl>
    <w:lvl w:ilvl="5" w:tentative="0">
      <w:start w:val="1"/>
      <w:numFmt w:val="lowerRoman"/>
      <w:lvlText w:val="%6."/>
      <w:lvlJc w:val="right"/>
      <w:pPr>
        <w:ind w:left="3000" w:hanging="420"/>
      </w:pPr>
      <w:rPr>
        <w:rFonts w:hint="eastAsia"/>
      </w:rPr>
    </w:lvl>
    <w:lvl w:ilvl="6" w:tentative="0">
      <w:start w:val="1"/>
      <w:numFmt w:val="decimal"/>
      <w:lvlText w:val="%7."/>
      <w:lvlJc w:val="left"/>
      <w:pPr>
        <w:ind w:left="3420" w:hanging="420"/>
      </w:pPr>
      <w:rPr>
        <w:rFonts w:hint="eastAsia"/>
      </w:rPr>
    </w:lvl>
    <w:lvl w:ilvl="7" w:tentative="0">
      <w:start w:val="1"/>
      <w:numFmt w:val="lowerLetter"/>
      <w:lvlText w:val="%8)"/>
      <w:lvlJc w:val="left"/>
      <w:pPr>
        <w:ind w:left="3840" w:hanging="420"/>
      </w:pPr>
      <w:rPr>
        <w:rFonts w:hint="eastAsia"/>
      </w:rPr>
    </w:lvl>
    <w:lvl w:ilvl="8" w:tentative="0">
      <w:start w:val="1"/>
      <w:numFmt w:val="lowerRoman"/>
      <w:lvlText w:val="%9."/>
      <w:lvlJc w:val="right"/>
      <w:pPr>
        <w:ind w:left="4260" w:hanging="420"/>
      </w:pPr>
      <w:rPr>
        <w:rFonts w:hint="eastAsia"/>
      </w:rPr>
    </w:lvl>
  </w:abstractNum>
  <w:abstractNum w:abstractNumId="20">
    <w:nsid w:val="258A319B"/>
    <w:multiLevelType w:val="singleLevel"/>
    <w:tmpl w:val="258A319B"/>
    <w:lvl w:ilvl="0" w:tentative="0">
      <w:start w:val="3"/>
      <w:numFmt w:val="chineseCounting"/>
      <w:suff w:val="nothing"/>
      <w:lvlText w:val="（%1）"/>
      <w:lvlJc w:val="left"/>
      <w:pPr>
        <w:ind w:left="0" w:firstLine="0"/>
      </w:pPr>
      <w:rPr>
        <w:rFonts w:hint="eastAsia"/>
      </w:rPr>
    </w:lvl>
  </w:abstractNum>
  <w:abstractNum w:abstractNumId="21">
    <w:nsid w:val="2724DEF5"/>
    <w:multiLevelType w:val="singleLevel"/>
    <w:tmpl w:val="2724DEF5"/>
    <w:lvl w:ilvl="0" w:tentative="0">
      <w:start w:val="1"/>
      <w:numFmt w:val="decimal"/>
      <w:lvlText w:val="%1."/>
      <w:lvlJc w:val="left"/>
      <w:pPr>
        <w:ind w:left="425" w:hanging="425"/>
      </w:pPr>
      <w:rPr>
        <w:rFonts w:hint="default"/>
      </w:rPr>
    </w:lvl>
  </w:abstractNum>
  <w:abstractNum w:abstractNumId="22">
    <w:nsid w:val="2EB5077F"/>
    <w:multiLevelType w:val="multilevel"/>
    <w:tmpl w:val="2EB5077F"/>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1.10.%3 "/>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3">
    <w:nsid w:val="2FCC6CCB"/>
    <w:multiLevelType w:val="multilevel"/>
    <w:tmpl w:val="2FCC6CCB"/>
    <w:lvl w:ilvl="0" w:tentative="0">
      <w:start w:val="1"/>
      <w:numFmt w:val="decimal"/>
      <w:suff w:val="nothing"/>
      <w:lvlText w:val="%1."/>
      <w:lvlJc w:val="left"/>
      <w:pPr>
        <w:ind w:left="900" w:hanging="420"/>
      </w:pPr>
      <w:rPr>
        <w:rFonts w:hint="eastAsia"/>
      </w:rPr>
    </w:lvl>
    <w:lvl w:ilvl="1" w:tentative="0">
      <w:start w:val="1"/>
      <w:numFmt w:val="lowerLetter"/>
      <w:lvlText w:val="%2)"/>
      <w:lvlJc w:val="left"/>
      <w:pPr>
        <w:ind w:left="1320" w:hanging="420"/>
      </w:pPr>
      <w:rPr>
        <w:rFonts w:hint="eastAsia"/>
      </w:rPr>
    </w:lvl>
    <w:lvl w:ilvl="2" w:tentative="0">
      <w:start w:val="1"/>
      <w:numFmt w:val="lowerRoman"/>
      <w:lvlText w:val="%3."/>
      <w:lvlJc w:val="right"/>
      <w:pPr>
        <w:ind w:left="1740" w:hanging="420"/>
      </w:pPr>
      <w:rPr>
        <w:rFonts w:hint="eastAsia"/>
      </w:rPr>
    </w:lvl>
    <w:lvl w:ilvl="3" w:tentative="0">
      <w:start w:val="1"/>
      <w:numFmt w:val="decimal"/>
      <w:lvlText w:val="%4."/>
      <w:lvlJc w:val="left"/>
      <w:pPr>
        <w:ind w:left="2160" w:hanging="420"/>
      </w:pPr>
      <w:rPr>
        <w:rFonts w:hint="eastAsia"/>
      </w:rPr>
    </w:lvl>
    <w:lvl w:ilvl="4" w:tentative="0">
      <w:start w:val="1"/>
      <w:numFmt w:val="lowerLetter"/>
      <w:lvlText w:val="%5)"/>
      <w:lvlJc w:val="left"/>
      <w:pPr>
        <w:ind w:left="2580" w:hanging="420"/>
      </w:pPr>
      <w:rPr>
        <w:rFonts w:hint="eastAsia"/>
      </w:rPr>
    </w:lvl>
    <w:lvl w:ilvl="5" w:tentative="0">
      <w:start w:val="1"/>
      <w:numFmt w:val="lowerRoman"/>
      <w:lvlText w:val="%6."/>
      <w:lvlJc w:val="right"/>
      <w:pPr>
        <w:ind w:left="3000" w:hanging="420"/>
      </w:pPr>
      <w:rPr>
        <w:rFonts w:hint="eastAsia"/>
      </w:rPr>
    </w:lvl>
    <w:lvl w:ilvl="6" w:tentative="0">
      <w:start w:val="1"/>
      <w:numFmt w:val="decimal"/>
      <w:lvlText w:val="%7."/>
      <w:lvlJc w:val="left"/>
      <w:pPr>
        <w:ind w:left="3420" w:hanging="420"/>
      </w:pPr>
      <w:rPr>
        <w:rFonts w:hint="eastAsia"/>
      </w:rPr>
    </w:lvl>
    <w:lvl w:ilvl="7" w:tentative="0">
      <w:start w:val="1"/>
      <w:numFmt w:val="lowerLetter"/>
      <w:lvlText w:val="%8)"/>
      <w:lvlJc w:val="left"/>
      <w:pPr>
        <w:ind w:left="3840" w:hanging="420"/>
      </w:pPr>
      <w:rPr>
        <w:rFonts w:hint="eastAsia"/>
      </w:rPr>
    </w:lvl>
    <w:lvl w:ilvl="8" w:tentative="0">
      <w:start w:val="1"/>
      <w:numFmt w:val="lowerRoman"/>
      <w:lvlText w:val="%9."/>
      <w:lvlJc w:val="right"/>
      <w:pPr>
        <w:ind w:left="4260" w:hanging="420"/>
      </w:pPr>
      <w:rPr>
        <w:rFonts w:hint="eastAsia"/>
      </w:rPr>
    </w:lvl>
  </w:abstractNum>
  <w:abstractNum w:abstractNumId="24">
    <w:nsid w:val="317C0F8F"/>
    <w:multiLevelType w:val="multilevel"/>
    <w:tmpl w:val="317C0F8F"/>
    <w:lvl w:ilvl="0" w:tentative="0">
      <w:start w:val="1"/>
      <w:numFmt w:val="decimal"/>
      <w:suff w:val="nothing"/>
      <w:lvlText w:val="%1."/>
      <w:lvlJc w:val="left"/>
      <w:pPr>
        <w:ind w:left="900" w:hanging="420"/>
      </w:pPr>
      <w:rPr>
        <w:rFonts w:hint="eastAsia"/>
      </w:rPr>
    </w:lvl>
    <w:lvl w:ilvl="1" w:tentative="0">
      <w:start w:val="1"/>
      <w:numFmt w:val="lowerLetter"/>
      <w:lvlText w:val="%2)"/>
      <w:lvlJc w:val="left"/>
      <w:pPr>
        <w:ind w:left="1320" w:hanging="420"/>
      </w:pPr>
      <w:rPr>
        <w:rFonts w:hint="eastAsia"/>
      </w:rPr>
    </w:lvl>
    <w:lvl w:ilvl="2" w:tentative="0">
      <w:start w:val="1"/>
      <w:numFmt w:val="lowerRoman"/>
      <w:lvlText w:val="%3."/>
      <w:lvlJc w:val="right"/>
      <w:pPr>
        <w:ind w:left="1740" w:hanging="420"/>
      </w:pPr>
      <w:rPr>
        <w:rFonts w:hint="eastAsia"/>
      </w:rPr>
    </w:lvl>
    <w:lvl w:ilvl="3" w:tentative="0">
      <w:start w:val="1"/>
      <w:numFmt w:val="decimal"/>
      <w:lvlText w:val="%4."/>
      <w:lvlJc w:val="left"/>
      <w:pPr>
        <w:ind w:left="2160" w:hanging="420"/>
      </w:pPr>
      <w:rPr>
        <w:rFonts w:hint="eastAsia"/>
      </w:rPr>
    </w:lvl>
    <w:lvl w:ilvl="4" w:tentative="0">
      <w:start w:val="1"/>
      <w:numFmt w:val="lowerLetter"/>
      <w:lvlText w:val="%5)"/>
      <w:lvlJc w:val="left"/>
      <w:pPr>
        <w:ind w:left="2580" w:hanging="420"/>
      </w:pPr>
      <w:rPr>
        <w:rFonts w:hint="eastAsia"/>
      </w:rPr>
    </w:lvl>
    <w:lvl w:ilvl="5" w:tentative="0">
      <w:start w:val="1"/>
      <w:numFmt w:val="lowerRoman"/>
      <w:lvlText w:val="%6."/>
      <w:lvlJc w:val="right"/>
      <w:pPr>
        <w:ind w:left="3000" w:hanging="420"/>
      </w:pPr>
      <w:rPr>
        <w:rFonts w:hint="eastAsia"/>
      </w:rPr>
    </w:lvl>
    <w:lvl w:ilvl="6" w:tentative="0">
      <w:start w:val="1"/>
      <w:numFmt w:val="decimal"/>
      <w:lvlText w:val="%7."/>
      <w:lvlJc w:val="left"/>
      <w:pPr>
        <w:ind w:left="3420" w:hanging="420"/>
      </w:pPr>
      <w:rPr>
        <w:rFonts w:hint="eastAsia"/>
      </w:rPr>
    </w:lvl>
    <w:lvl w:ilvl="7" w:tentative="0">
      <w:start w:val="1"/>
      <w:numFmt w:val="lowerLetter"/>
      <w:lvlText w:val="%8)"/>
      <w:lvlJc w:val="left"/>
      <w:pPr>
        <w:ind w:left="3840" w:hanging="420"/>
      </w:pPr>
      <w:rPr>
        <w:rFonts w:hint="eastAsia"/>
      </w:rPr>
    </w:lvl>
    <w:lvl w:ilvl="8" w:tentative="0">
      <w:start w:val="1"/>
      <w:numFmt w:val="lowerRoman"/>
      <w:lvlText w:val="%9."/>
      <w:lvlJc w:val="right"/>
      <w:pPr>
        <w:ind w:left="4260" w:hanging="420"/>
      </w:pPr>
      <w:rPr>
        <w:rFonts w:hint="eastAsia"/>
      </w:rPr>
    </w:lvl>
  </w:abstractNum>
  <w:abstractNum w:abstractNumId="25">
    <w:nsid w:val="41F16A67"/>
    <w:multiLevelType w:val="multilevel"/>
    <w:tmpl w:val="41F16A67"/>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1.12.%3 "/>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6">
    <w:nsid w:val="43DA4957"/>
    <w:multiLevelType w:val="multilevel"/>
    <w:tmpl w:val="43DA4957"/>
    <w:lvl w:ilvl="0" w:tentative="0">
      <w:start w:val="1"/>
      <w:numFmt w:val="decimal"/>
      <w:lvlText w:val="%1"/>
      <w:lvlJc w:val="left"/>
      <w:pPr>
        <w:ind w:left="425" w:hanging="425"/>
      </w:pPr>
      <w:rPr>
        <w:rFonts w:hint="eastAsia"/>
      </w:rPr>
    </w:lvl>
    <w:lvl w:ilvl="1" w:tentative="0">
      <w:start w:val="1"/>
      <w:numFmt w:val="decimal"/>
      <w:suff w:val="nothing"/>
      <w:lvlText w:val="6.%2 "/>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7">
    <w:nsid w:val="44B77664"/>
    <w:multiLevelType w:val="multilevel"/>
    <w:tmpl w:val="44B77664"/>
    <w:lvl w:ilvl="0" w:tentative="0">
      <w:start w:val="1"/>
      <w:numFmt w:val="decimal"/>
      <w:lvlText w:val="%1."/>
      <w:lvlJc w:val="left"/>
      <w:pPr>
        <w:ind w:left="520" w:hanging="420"/>
      </w:pPr>
      <w:rPr>
        <w:rFonts w:hint="eastAsia"/>
      </w:rPr>
    </w:lvl>
    <w:lvl w:ilvl="1" w:tentative="0">
      <w:start w:val="1"/>
      <w:numFmt w:val="lowerLetter"/>
      <w:lvlText w:val="%2)"/>
      <w:lvlJc w:val="left"/>
      <w:pPr>
        <w:ind w:left="940" w:hanging="420"/>
      </w:pPr>
      <w:rPr>
        <w:rFonts w:hint="eastAsia"/>
      </w:rPr>
    </w:lvl>
    <w:lvl w:ilvl="2" w:tentative="0">
      <w:start w:val="1"/>
      <w:numFmt w:val="lowerRoman"/>
      <w:lvlText w:val="%3."/>
      <w:lvlJc w:val="right"/>
      <w:pPr>
        <w:ind w:left="1360" w:hanging="420"/>
      </w:pPr>
      <w:rPr>
        <w:rFonts w:hint="eastAsia"/>
      </w:rPr>
    </w:lvl>
    <w:lvl w:ilvl="3" w:tentative="0">
      <w:start w:val="1"/>
      <w:numFmt w:val="decimal"/>
      <w:pStyle w:val="60"/>
      <w:suff w:val="nothing"/>
      <w:lvlText w:val="%4."/>
      <w:lvlJc w:val="left"/>
      <w:pPr>
        <w:ind w:left="1780" w:hanging="420"/>
      </w:pPr>
      <w:rPr>
        <w:rFonts w:hint="eastAsia"/>
      </w:rPr>
    </w:lvl>
    <w:lvl w:ilvl="4" w:tentative="0">
      <w:start w:val="1"/>
      <w:numFmt w:val="lowerLetter"/>
      <w:lvlText w:val="%5)"/>
      <w:lvlJc w:val="left"/>
      <w:pPr>
        <w:ind w:left="2200" w:hanging="420"/>
      </w:pPr>
      <w:rPr>
        <w:rFonts w:hint="eastAsia"/>
      </w:rPr>
    </w:lvl>
    <w:lvl w:ilvl="5" w:tentative="0">
      <w:start w:val="1"/>
      <w:numFmt w:val="lowerRoman"/>
      <w:lvlText w:val="%6."/>
      <w:lvlJc w:val="right"/>
      <w:pPr>
        <w:ind w:left="2620" w:hanging="420"/>
      </w:pPr>
      <w:rPr>
        <w:rFonts w:hint="eastAsia"/>
      </w:rPr>
    </w:lvl>
    <w:lvl w:ilvl="6" w:tentative="0">
      <w:start w:val="1"/>
      <w:numFmt w:val="decimal"/>
      <w:lvlText w:val="%7."/>
      <w:lvlJc w:val="left"/>
      <w:pPr>
        <w:ind w:left="3040" w:hanging="420"/>
      </w:pPr>
      <w:rPr>
        <w:rFonts w:hint="eastAsia"/>
      </w:rPr>
    </w:lvl>
    <w:lvl w:ilvl="7" w:tentative="0">
      <w:start w:val="1"/>
      <w:numFmt w:val="lowerLetter"/>
      <w:lvlText w:val="%8)"/>
      <w:lvlJc w:val="left"/>
      <w:pPr>
        <w:ind w:left="3460" w:hanging="420"/>
      </w:pPr>
      <w:rPr>
        <w:rFonts w:hint="eastAsia"/>
      </w:rPr>
    </w:lvl>
    <w:lvl w:ilvl="8" w:tentative="0">
      <w:start w:val="1"/>
      <w:numFmt w:val="lowerRoman"/>
      <w:lvlText w:val="%9."/>
      <w:lvlJc w:val="right"/>
      <w:pPr>
        <w:ind w:left="3880" w:hanging="420"/>
      </w:pPr>
      <w:rPr>
        <w:rFonts w:hint="eastAsia"/>
      </w:rPr>
    </w:lvl>
  </w:abstractNum>
  <w:abstractNum w:abstractNumId="28">
    <w:nsid w:val="48760BBD"/>
    <w:multiLevelType w:val="multilevel"/>
    <w:tmpl w:val="48760BBD"/>
    <w:lvl w:ilvl="0" w:tentative="0">
      <w:start w:val="1"/>
      <w:numFmt w:val="decimal"/>
      <w:lvlText w:val="%1"/>
      <w:lvlJc w:val="left"/>
      <w:pPr>
        <w:ind w:left="425" w:hanging="425"/>
      </w:pPr>
      <w:rPr>
        <w:rFonts w:hint="eastAsia"/>
      </w:rPr>
    </w:lvl>
    <w:lvl w:ilvl="1" w:tentative="0">
      <w:start w:val="1"/>
      <w:numFmt w:val="decimal"/>
      <w:suff w:val="nothing"/>
      <w:lvlText w:val="8.%2 "/>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9">
    <w:nsid w:val="49A63137"/>
    <w:multiLevelType w:val="multilevel"/>
    <w:tmpl w:val="49A63137"/>
    <w:lvl w:ilvl="0" w:tentative="0">
      <w:start w:val="1"/>
      <w:numFmt w:val="decimal"/>
      <w:lvlText w:val="%1"/>
      <w:lvlJc w:val="left"/>
      <w:pPr>
        <w:ind w:left="425" w:hanging="425"/>
      </w:pPr>
      <w:rPr>
        <w:rFonts w:hint="eastAsia"/>
      </w:rPr>
    </w:lvl>
    <w:lvl w:ilvl="1" w:tentative="0">
      <w:start w:val="1"/>
      <w:numFmt w:val="decimal"/>
      <w:suff w:val="nothing"/>
      <w:lvlText w:val="4.%2 "/>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0">
    <w:nsid w:val="4A253215"/>
    <w:multiLevelType w:val="multilevel"/>
    <w:tmpl w:val="4A253215"/>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1">
    <w:nsid w:val="4FD7280C"/>
    <w:multiLevelType w:val="multilevel"/>
    <w:tmpl w:val="4FD7280C"/>
    <w:lvl w:ilvl="0" w:tentative="0">
      <w:start w:val="1"/>
      <w:numFmt w:val="decimal"/>
      <w:suff w:val="nothing"/>
      <w:lvlText w:val="%1."/>
      <w:lvlJc w:val="left"/>
      <w:pPr>
        <w:ind w:left="900" w:hanging="420"/>
      </w:pPr>
      <w:rPr>
        <w:rFonts w:hint="eastAsia"/>
      </w:rPr>
    </w:lvl>
    <w:lvl w:ilvl="1" w:tentative="0">
      <w:start w:val="1"/>
      <w:numFmt w:val="lowerLetter"/>
      <w:lvlText w:val="%2)"/>
      <w:lvlJc w:val="left"/>
      <w:pPr>
        <w:ind w:left="1320" w:hanging="420"/>
      </w:pPr>
      <w:rPr>
        <w:rFonts w:hint="eastAsia"/>
      </w:rPr>
    </w:lvl>
    <w:lvl w:ilvl="2" w:tentative="0">
      <w:start w:val="1"/>
      <w:numFmt w:val="lowerRoman"/>
      <w:lvlText w:val="%3."/>
      <w:lvlJc w:val="right"/>
      <w:pPr>
        <w:ind w:left="1740" w:hanging="420"/>
      </w:pPr>
      <w:rPr>
        <w:rFonts w:hint="eastAsia"/>
      </w:rPr>
    </w:lvl>
    <w:lvl w:ilvl="3" w:tentative="0">
      <w:start w:val="1"/>
      <w:numFmt w:val="decimal"/>
      <w:lvlText w:val="%4."/>
      <w:lvlJc w:val="left"/>
      <w:pPr>
        <w:ind w:left="2160" w:hanging="420"/>
      </w:pPr>
      <w:rPr>
        <w:rFonts w:hint="eastAsia"/>
      </w:rPr>
    </w:lvl>
    <w:lvl w:ilvl="4" w:tentative="0">
      <w:start w:val="1"/>
      <w:numFmt w:val="lowerLetter"/>
      <w:lvlText w:val="%5)"/>
      <w:lvlJc w:val="left"/>
      <w:pPr>
        <w:ind w:left="2580" w:hanging="420"/>
      </w:pPr>
      <w:rPr>
        <w:rFonts w:hint="eastAsia"/>
      </w:rPr>
    </w:lvl>
    <w:lvl w:ilvl="5" w:tentative="0">
      <w:start w:val="1"/>
      <w:numFmt w:val="lowerRoman"/>
      <w:lvlText w:val="%6."/>
      <w:lvlJc w:val="right"/>
      <w:pPr>
        <w:ind w:left="3000" w:hanging="420"/>
      </w:pPr>
      <w:rPr>
        <w:rFonts w:hint="eastAsia"/>
      </w:rPr>
    </w:lvl>
    <w:lvl w:ilvl="6" w:tentative="0">
      <w:start w:val="1"/>
      <w:numFmt w:val="decimal"/>
      <w:lvlText w:val="%7."/>
      <w:lvlJc w:val="left"/>
      <w:pPr>
        <w:ind w:left="3420" w:hanging="420"/>
      </w:pPr>
      <w:rPr>
        <w:rFonts w:hint="eastAsia"/>
      </w:rPr>
    </w:lvl>
    <w:lvl w:ilvl="7" w:tentative="0">
      <w:start w:val="1"/>
      <w:numFmt w:val="lowerLetter"/>
      <w:lvlText w:val="%8)"/>
      <w:lvlJc w:val="left"/>
      <w:pPr>
        <w:ind w:left="3840" w:hanging="420"/>
      </w:pPr>
      <w:rPr>
        <w:rFonts w:hint="eastAsia"/>
      </w:rPr>
    </w:lvl>
    <w:lvl w:ilvl="8" w:tentative="0">
      <w:start w:val="1"/>
      <w:numFmt w:val="lowerRoman"/>
      <w:lvlText w:val="%9."/>
      <w:lvlJc w:val="right"/>
      <w:pPr>
        <w:ind w:left="4260" w:hanging="420"/>
      </w:pPr>
      <w:rPr>
        <w:rFonts w:hint="eastAsia"/>
      </w:rPr>
    </w:lvl>
  </w:abstractNum>
  <w:abstractNum w:abstractNumId="32">
    <w:nsid w:val="502F5755"/>
    <w:multiLevelType w:val="multilevel"/>
    <w:tmpl w:val="502F5755"/>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3">
    <w:nsid w:val="517C4111"/>
    <w:multiLevelType w:val="multilevel"/>
    <w:tmpl w:val="517C4111"/>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3.4.%3 "/>
      <w:lvlJc w:val="left"/>
      <w:pPr>
        <w:ind w:left="1418" w:hanging="567"/>
      </w:pPr>
      <w:rPr>
        <w:rFonts w:hint="eastAsia" w:ascii="宋体" w:hAnsi="宋体" w:eastAsia="宋体"/>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4">
    <w:nsid w:val="53967465"/>
    <w:multiLevelType w:val="multilevel"/>
    <w:tmpl w:val="53967465"/>
    <w:lvl w:ilvl="0" w:tentative="0">
      <w:start w:val="1"/>
      <w:numFmt w:val="decimal"/>
      <w:lvlText w:val="%1"/>
      <w:lvlJc w:val="left"/>
      <w:pPr>
        <w:ind w:left="425" w:hanging="425"/>
      </w:pPr>
      <w:rPr>
        <w:rFonts w:hint="eastAsia"/>
      </w:rPr>
    </w:lvl>
    <w:lvl w:ilvl="1" w:tentative="0">
      <w:start w:val="1"/>
      <w:numFmt w:val="decimal"/>
      <w:suff w:val="nothing"/>
      <w:lvlText w:val="9.%2 "/>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5">
    <w:nsid w:val="5821389A"/>
    <w:multiLevelType w:val="multilevel"/>
    <w:tmpl w:val="5821389A"/>
    <w:lvl w:ilvl="0" w:tentative="0">
      <w:start w:val="1"/>
      <w:numFmt w:val="chineseCountingThousand"/>
      <w:suff w:val="nothing"/>
      <w:lvlText w:val="%1、"/>
      <w:lvlJc w:val="left"/>
      <w:pPr>
        <w:ind w:left="950" w:hanging="420"/>
      </w:pPr>
      <w:rPr>
        <w:rFonts w:hint="eastAsia"/>
      </w:rPr>
    </w:lvl>
    <w:lvl w:ilvl="1" w:tentative="0">
      <w:start w:val="1"/>
      <w:numFmt w:val="lowerLetter"/>
      <w:lvlText w:val="%2)"/>
      <w:lvlJc w:val="left"/>
      <w:pPr>
        <w:ind w:left="1370" w:hanging="420"/>
      </w:pPr>
      <w:rPr>
        <w:rFonts w:hint="eastAsia"/>
      </w:rPr>
    </w:lvl>
    <w:lvl w:ilvl="2" w:tentative="0">
      <w:start w:val="1"/>
      <w:numFmt w:val="lowerRoman"/>
      <w:lvlText w:val="%3."/>
      <w:lvlJc w:val="right"/>
      <w:pPr>
        <w:ind w:left="1790" w:hanging="420"/>
      </w:pPr>
      <w:rPr>
        <w:rFonts w:hint="eastAsia"/>
      </w:rPr>
    </w:lvl>
    <w:lvl w:ilvl="3" w:tentative="0">
      <w:start w:val="1"/>
      <w:numFmt w:val="decimal"/>
      <w:lvlText w:val="%4."/>
      <w:lvlJc w:val="left"/>
      <w:pPr>
        <w:ind w:left="2210" w:hanging="420"/>
      </w:pPr>
      <w:rPr>
        <w:rFonts w:hint="eastAsia"/>
      </w:rPr>
    </w:lvl>
    <w:lvl w:ilvl="4" w:tentative="0">
      <w:start w:val="1"/>
      <w:numFmt w:val="lowerLetter"/>
      <w:lvlText w:val="%5)"/>
      <w:lvlJc w:val="left"/>
      <w:pPr>
        <w:ind w:left="2630" w:hanging="420"/>
      </w:pPr>
      <w:rPr>
        <w:rFonts w:hint="eastAsia"/>
      </w:rPr>
    </w:lvl>
    <w:lvl w:ilvl="5" w:tentative="0">
      <w:start w:val="1"/>
      <w:numFmt w:val="lowerRoman"/>
      <w:lvlText w:val="%6."/>
      <w:lvlJc w:val="right"/>
      <w:pPr>
        <w:ind w:left="3050" w:hanging="420"/>
      </w:pPr>
      <w:rPr>
        <w:rFonts w:hint="eastAsia"/>
      </w:rPr>
    </w:lvl>
    <w:lvl w:ilvl="6" w:tentative="0">
      <w:start w:val="1"/>
      <w:numFmt w:val="decimal"/>
      <w:lvlText w:val="%7."/>
      <w:lvlJc w:val="left"/>
      <w:pPr>
        <w:ind w:left="3470" w:hanging="420"/>
      </w:pPr>
      <w:rPr>
        <w:rFonts w:hint="eastAsia"/>
      </w:rPr>
    </w:lvl>
    <w:lvl w:ilvl="7" w:tentative="0">
      <w:start w:val="1"/>
      <w:numFmt w:val="lowerLetter"/>
      <w:lvlText w:val="%8)"/>
      <w:lvlJc w:val="left"/>
      <w:pPr>
        <w:ind w:left="3890" w:hanging="420"/>
      </w:pPr>
      <w:rPr>
        <w:rFonts w:hint="eastAsia"/>
      </w:rPr>
    </w:lvl>
    <w:lvl w:ilvl="8" w:tentative="0">
      <w:start w:val="1"/>
      <w:numFmt w:val="lowerRoman"/>
      <w:lvlText w:val="%9."/>
      <w:lvlJc w:val="right"/>
      <w:pPr>
        <w:ind w:left="4310" w:hanging="420"/>
      </w:pPr>
      <w:rPr>
        <w:rFonts w:hint="eastAsia"/>
      </w:rPr>
    </w:lvl>
  </w:abstractNum>
  <w:abstractNum w:abstractNumId="36">
    <w:nsid w:val="5B662475"/>
    <w:multiLevelType w:val="multilevel"/>
    <w:tmpl w:val="5B662475"/>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3.4.3.%3 "/>
      <w:lvlJc w:val="left"/>
      <w:pPr>
        <w:ind w:left="1418" w:hanging="567"/>
      </w:pPr>
      <w:rPr>
        <w:rFonts w:hint="eastAsia" w:ascii="宋体" w:hAnsi="宋体" w:eastAsia="宋体"/>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7">
    <w:nsid w:val="5F1E4DA1"/>
    <w:multiLevelType w:val="multilevel"/>
    <w:tmpl w:val="5F1E4DA1"/>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1.9.%3 "/>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8">
    <w:nsid w:val="5F9F2BF2"/>
    <w:multiLevelType w:val="multilevel"/>
    <w:tmpl w:val="5F9F2BF2"/>
    <w:lvl w:ilvl="0" w:tentative="0">
      <w:start w:val="1"/>
      <w:numFmt w:val="decimal"/>
      <w:suff w:val="nothing"/>
      <w:lvlText w:val="（%1）"/>
      <w:lvlJc w:val="left"/>
      <w:pPr>
        <w:ind w:left="884" w:hanging="420"/>
      </w:pPr>
      <w:rPr>
        <w:rFonts w:hint="eastAsia"/>
      </w:rPr>
    </w:lvl>
    <w:lvl w:ilvl="1" w:tentative="0">
      <w:start w:val="1"/>
      <w:numFmt w:val="lowerLetter"/>
      <w:lvlText w:val="%2)"/>
      <w:lvlJc w:val="left"/>
      <w:pPr>
        <w:ind w:left="1304" w:hanging="420"/>
      </w:pPr>
      <w:rPr>
        <w:rFonts w:hint="eastAsia"/>
      </w:rPr>
    </w:lvl>
    <w:lvl w:ilvl="2" w:tentative="0">
      <w:start w:val="1"/>
      <w:numFmt w:val="lowerRoman"/>
      <w:lvlText w:val="%3."/>
      <w:lvlJc w:val="right"/>
      <w:pPr>
        <w:ind w:left="1724" w:hanging="420"/>
      </w:pPr>
      <w:rPr>
        <w:rFonts w:hint="eastAsia"/>
      </w:rPr>
    </w:lvl>
    <w:lvl w:ilvl="3" w:tentative="0">
      <w:start w:val="1"/>
      <w:numFmt w:val="decimal"/>
      <w:lvlText w:val="%4."/>
      <w:lvlJc w:val="left"/>
      <w:pPr>
        <w:ind w:left="2144" w:hanging="420"/>
      </w:pPr>
      <w:rPr>
        <w:rFonts w:hint="eastAsia"/>
      </w:rPr>
    </w:lvl>
    <w:lvl w:ilvl="4" w:tentative="0">
      <w:start w:val="1"/>
      <w:numFmt w:val="lowerLetter"/>
      <w:lvlText w:val="%5)"/>
      <w:lvlJc w:val="left"/>
      <w:pPr>
        <w:ind w:left="2564" w:hanging="420"/>
      </w:pPr>
      <w:rPr>
        <w:rFonts w:hint="eastAsia"/>
      </w:rPr>
    </w:lvl>
    <w:lvl w:ilvl="5" w:tentative="0">
      <w:start w:val="1"/>
      <w:numFmt w:val="lowerRoman"/>
      <w:lvlText w:val="%6."/>
      <w:lvlJc w:val="right"/>
      <w:pPr>
        <w:ind w:left="2984" w:hanging="420"/>
      </w:pPr>
      <w:rPr>
        <w:rFonts w:hint="eastAsia"/>
      </w:rPr>
    </w:lvl>
    <w:lvl w:ilvl="6" w:tentative="0">
      <w:start w:val="1"/>
      <w:numFmt w:val="decimal"/>
      <w:lvlText w:val="%7."/>
      <w:lvlJc w:val="left"/>
      <w:pPr>
        <w:ind w:left="3404" w:hanging="420"/>
      </w:pPr>
      <w:rPr>
        <w:rFonts w:hint="eastAsia"/>
      </w:rPr>
    </w:lvl>
    <w:lvl w:ilvl="7" w:tentative="0">
      <w:start w:val="1"/>
      <w:numFmt w:val="lowerLetter"/>
      <w:lvlText w:val="%8)"/>
      <w:lvlJc w:val="left"/>
      <w:pPr>
        <w:ind w:left="3824" w:hanging="420"/>
      </w:pPr>
      <w:rPr>
        <w:rFonts w:hint="eastAsia"/>
      </w:rPr>
    </w:lvl>
    <w:lvl w:ilvl="8" w:tentative="0">
      <w:start w:val="1"/>
      <w:numFmt w:val="lowerRoman"/>
      <w:lvlText w:val="%9."/>
      <w:lvlJc w:val="right"/>
      <w:pPr>
        <w:ind w:left="4244" w:hanging="420"/>
      </w:pPr>
      <w:rPr>
        <w:rFonts w:hint="eastAsia"/>
      </w:rPr>
    </w:lvl>
  </w:abstractNum>
  <w:abstractNum w:abstractNumId="39">
    <w:nsid w:val="62F110DF"/>
    <w:multiLevelType w:val="multilevel"/>
    <w:tmpl w:val="62F110DF"/>
    <w:lvl w:ilvl="0" w:tentative="0">
      <w:start w:val="1"/>
      <w:numFmt w:val="decimal"/>
      <w:suff w:val="nothing"/>
      <w:lvlText w:val="（%1）"/>
      <w:lvlJc w:val="left"/>
      <w:pPr>
        <w:ind w:left="900" w:hanging="420"/>
      </w:pPr>
      <w:rPr>
        <w:rFonts w:hint="eastAsia"/>
      </w:rPr>
    </w:lvl>
    <w:lvl w:ilvl="1" w:tentative="0">
      <w:start w:val="1"/>
      <w:numFmt w:val="lowerLetter"/>
      <w:lvlText w:val="%2)"/>
      <w:lvlJc w:val="left"/>
      <w:pPr>
        <w:ind w:left="1320" w:hanging="420"/>
      </w:pPr>
      <w:rPr>
        <w:rFonts w:hint="eastAsia"/>
      </w:rPr>
    </w:lvl>
    <w:lvl w:ilvl="2" w:tentative="0">
      <w:start w:val="1"/>
      <w:numFmt w:val="lowerRoman"/>
      <w:lvlText w:val="%3."/>
      <w:lvlJc w:val="right"/>
      <w:pPr>
        <w:ind w:left="1740" w:hanging="420"/>
      </w:pPr>
      <w:rPr>
        <w:rFonts w:hint="eastAsia"/>
      </w:rPr>
    </w:lvl>
    <w:lvl w:ilvl="3" w:tentative="0">
      <w:start w:val="1"/>
      <w:numFmt w:val="decimal"/>
      <w:lvlText w:val="%4."/>
      <w:lvlJc w:val="left"/>
      <w:pPr>
        <w:ind w:left="2160" w:hanging="420"/>
      </w:pPr>
      <w:rPr>
        <w:rFonts w:hint="eastAsia"/>
      </w:rPr>
    </w:lvl>
    <w:lvl w:ilvl="4" w:tentative="0">
      <w:start w:val="1"/>
      <w:numFmt w:val="lowerLetter"/>
      <w:lvlText w:val="%5)"/>
      <w:lvlJc w:val="left"/>
      <w:pPr>
        <w:ind w:left="2580" w:hanging="420"/>
      </w:pPr>
      <w:rPr>
        <w:rFonts w:hint="eastAsia"/>
      </w:rPr>
    </w:lvl>
    <w:lvl w:ilvl="5" w:tentative="0">
      <w:start w:val="1"/>
      <w:numFmt w:val="lowerRoman"/>
      <w:lvlText w:val="%6."/>
      <w:lvlJc w:val="right"/>
      <w:pPr>
        <w:ind w:left="3000" w:hanging="420"/>
      </w:pPr>
      <w:rPr>
        <w:rFonts w:hint="eastAsia"/>
      </w:rPr>
    </w:lvl>
    <w:lvl w:ilvl="6" w:tentative="0">
      <w:start w:val="1"/>
      <w:numFmt w:val="decimal"/>
      <w:lvlText w:val="%7."/>
      <w:lvlJc w:val="left"/>
      <w:pPr>
        <w:ind w:left="3420" w:hanging="420"/>
      </w:pPr>
      <w:rPr>
        <w:rFonts w:hint="eastAsia"/>
      </w:rPr>
    </w:lvl>
    <w:lvl w:ilvl="7" w:tentative="0">
      <w:start w:val="1"/>
      <w:numFmt w:val="lowerLetter"/>
      <w:lvlText w:val="%8)"/>
      <w:lvlJc w:val="left"/>
      <w:pPr>
        <w:ind w:left="3840" w:hanging="420"/>
      </w:pPr>
      <w:rPr>
        <w:rFonts w:hint="eastAsia"/>
      </w:rPr>
    </w:lvl>
    <w:lvl w:ilvl="8" w:tentative="0">
      <w:start w:val="1"/>
      <w:numFmt w:val="lowerRoman"/>
      <w:lvlText w:val="%9."/>
      <w:lvlJc w:val="right"/>
      <w:pPr>
        <w:ind w:left="4260" w:hanging="420"/>
      </w:pPr>
      <w:rPr>
        <w:rFonts w:hint="eastAsia"/>
      </w:rPr>
    </w:lvl>
  </w:abstractNum>
  <w:abstractNum w:abstractNumId="40">
    <w:nsid w:val="63FD235B"/>
    <w:multiLevelType w:val="multilevel"/>
    <w:tmpl w:val="63FD235B"/>
    <w:lvl w:ilvl="0" w:tentative="0">
      <w:start w:val="1"/>
      <w:numFmt w:val="chineseCountingThousand"/>
      <w:suff w:val="nothing"/>
      <w:lvlText w:val="%1、"/>
      <w:lvlJc w:val="left"/>
      <w:pPr>
        <w:ind w:left="952" w:hanging="420"/>
      </w:pPr>
      <w:rPr>
        <w:rFonts w:hint="eastAsia"/>
      </w:rPr>
    </w:lvl>
    <w:lvl w:ilvl="1" w:tentative="0">
      <w:start w:val="1"/>
      <w:numFmt w:val="lowerLetter"/>
      <w:lvlText w:val="%2)"/>
      <w:lvlJc w:val="left"/>
      <w:pPr>
        <w:ind w:left="1372" w:hanging="420"/>
      </w:pPr>
      <w:rPr>
        <w:rFonts w:hint="eastAsia"/>
      </w:rPr>
    </w:lvl>
    <w:lvl w:ilvl="2" w:tentative="0">
      <w:start w:val="1"/>
      <w:numFmt w:val="lowerRoman"/>
      <w:lvlText w:val="%3."/>
      <w:lvlJc w:val="right"/>
      <w:pPr>
        <w:ind w:left="1792" w:hanging="420"/>
      </w:pPr>
      <w:rPr>
        <w:rFonts w:hint="eastAsia"/>
      </w:rPr>
    </w:lvl>
    <w:lvl w:ilvl="3" w:tentative="0">
      <w:start w:val="1"/>
      <w:numFmt w:val="decimal"/>
      <w:lvlText w:val="%4."/>
      <w:lvlJc w:val="left"/>
      <w:pPr>
        <w:ind w:left="2212" w:hanging="420"/>
      </w:pPr>
      <w:rPr>
        <w:rFonts w:hint="eastAsia"/>
      </w:rPr>
    </w:lvl>
    <w:lvl w:ilvl="4" w:tentative="0">
      <w:start w:val="1"/>
      <w:numFmt w:val="lowerLetter"/>
      <w:lvlText w:val="%5)"/>
      <w:lvlJc w:val="left"/>
      <w:pPr>
        <w:ind w:left="2632" w:hanging="420"/>
      </w:pPr>
      <w:rPr>
        <w:rFonts w:hint="eastAsia"/>
      </w:rPr>
    </w:lvl>
    <w:lvl w:ilvl="5" w:tentative="0">
      <w:start w:val="1"/>
      <w:numFmt w:val="lowerRoman"/>
      <w:lvlText w:val="%6."/>
      <w:lvlJc w:val="right"/>
      <w:pPr>
        <w:ind w:left="3052" w:hanging="420"/>
      </w:pPr>
      <w:rPr>
        <w:rFonts w:hint="eastAsia"/>
      </w:rPr>
    </w:lvl>
    <w:lvl w:ilvl="6" w:tentative="0">
      <w:start w:val="1"/>
      <w:numFmt w:val="decimal"/>
      <w:lvlText w:val="%7."/>
      <w:lvlJc w:val="left"/>
      <w:pPr>
        <w:ind w:left="3472" w:hanging="420"/>
      </w:pPr>
      <w:rPr>
        <w:rFonts w:hint="eastAsia"/>
      </w:rPr>
    </w:lvl>
    <w:lvl w:ilvl="7" w:tentative="0">
      <w:start w:val="1"/>
      <w:numFmt w:val="lowerLetter"/>
      <w:lvlText w:val="%8)"/>
      <w:lvlJc w:val="left"/>
      <w:pPr>
        <w:ind w:left="3892" w:hanging="420"/>
      </w:pPr>
      <w:rPr>
        <w:rFonts w:hint="eastAsia"/>
      </w:rPr>
    </w:lvl>
    <w:lvl w:ilvl="8" w:tentative="0">
      <w:start w:val="1"/>
      <w:numFmt w:val="lowerRoman"/>
      <w:lvlText w:val="%9."/>
      <w:lvlJc w:val="right"/>
      <w:pPr>
        <w:ind w:left="4312" w:hanging="420"/>
      </w:pPr>
      <w:rPr>
        <w:rFonts w:hint="eastAsia"/>
      </w:rPr>
    </w:lvl>
  </w:abstractNum>
  <w:abstractNum w:abstractNumId="41">
    <w:nsid w:val="66BC1659"/>
    <w:multiLevelType w:val="multilevel"/>
    <w:tmpl w:val="66BC1659"/>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1.%2.%3 "/>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2">
    <w:nsid w:val="670F647B"/>
    <w:multiLevelType w:val="multilevel"/>
    <w:tmpl w:val="670F647B"/>
    <w:lvl w:ilvl="0" w:tentative="0">
      <w:start w:val="1"/>
      <w:numFmt w:val="chineseCountingThousand"/>
      <w:suff w:val="nothing"/>
      <w:lvlText w:val="（%1）"/>
      <w:lvlJc w:val="left"/>
      <w:pPr>
        <w:ind w:left="900" w:hanging="420"/>
      </w:pPr>
      <w:rPr>
        <w:rFonts w:hint="eastAsia"/>
      </w:rPr>
    </w:lvl>
    <w:lvl w:ilvl="1" w:tentative="0">
      <w:start w:val="1"/>
      <w:numFmt w:val="lowerLetter"/>
      <w:lvlText w:val="%2)"/>
      <w:lvlJc w:val="left"/>
      <w:pPr>
        <w:ind w:left="1320" w:hanging="420"/>
      </w:pPr>
      <w:rPr>
        <w:rFonts w:hint="eastAsia"/>
      </w:rPr>
    </w:lvl>
    <w:lvl w:ilvl="2" w:tentative="0">
      <w:start w:val="1"/>
      <w:numFmt w:val="lowerRoman"/>
      <w:lvlText w:val="%3."/>
      <w:lvlJc w:val="right"/>
      <w:pPr>
        <w:ind w:left="1740" w:hanging="420"/>
      </w:pPr>
      <w:rPr>
        <w:rFonts w:hint="eastAsia"/>
      </w:rPr>
    </w:lvl>
    <w:lvl w:ilvl="3" w:tentative="0">
      <w:start w:val="1"/>
      <w:numFmt w:val="decimal"/>
      <w:lvlText w:val="%4."/>
      <w:lvlJc w:val="left"/>
      <w:pPr>
        <w:ind w:left="2160" w:hanging="420"/>
      </w:pPr>
      <w:rPr>
        <w:rFonts w:hint="eastAsia"/>
      </w:rPr>
    </w:lvl>
    <w:lvl w:ilvl="4" w:tentative="0">
      <w:start w:val="1"/>
      <w:numFmt w:val="lowerLetter"/>
      <w:lvlText w:val="%5)"/>
      <w:lvlJc w:val="left"/>
      <w:pPr>
        <w:ind w:left="2580" w:hanging="420"/>
      </w:pPr>
      <w:rPr>
        <w:rFonts w:hint="eastAsia"/>
      </w:rPr>
    </w:lvl>
    <w:lvl w:ilvl="5" w:tentative="0">
      <w:start w:val="1"/>
      <w:numFmt w:val="lowerRoman"/>
      <w:lvlText w:val="%6."/>
      <w:lvlJc w:val="right"/>
      <w:pPr>
        <w:ind w:left="3000" w:hanging="420"/>
      </w:pPr>
      <w:rPr>
        <w:rFonts w:hint="eastAsia"/>
      </w:rPr>
    </w:lvl>
    <w:lvl w:ilvl="6" w:tentative="0">
      <w:start w:val="1"/>
      <w:numFmt w:val="decimal"/>
      <w:lvlText w:val="%7."/>
      <w:lvlJc w:val="left"/>
      <w:pPr>
        <w:ind w:left="3420" w:hanging="420"/>
      </w:pPr>
      <w:rPr>
        <w:rFonts w:hint="eastAsia"/>
      </w:rPr>
    </w:lvl>
    <w:lvl w:ilvl="7" w:tentative="0">
      <w:start w:val="1"/>
      <w:numFmt w:val="lowerLetter"/>
      <w:lvlText w:val="%8)"/>
      <w:lvlJc w:val="left"/>
      <w:pPr>
        <w:ind w:left="3840" w:hanging="420"/>
      </w:pPr>
      <w:rPr>
        <w:rFonts w:hint="eastAsia"/>
      </w:rPr>
    </w:lvl>
    <w:lvl w:ilvl="8" w:tentative="0">
      <w:start w:val="1"/>
      <w:numFmt w:val="lowerRoman"/>
      <w:lvlText w:val="%9."/>
      <w:lvlJc w:val="right"/>
      <w:pPr>
        <w:ind w:left="4260" w:hanging="420"/>
      </w:pPr>
      <w:rPr>
        <w:rFonts w:hint="eastAsia"/>
      </w:rPr>
    </w:lvl>
  </w:abstractNum>
  <w:abstractNum w:abstractNumId="43">
    <w:nsid w:val="6F6F5172"/>
    <w:multiLevelType w:val="multilevel"/>
    <w:tmpl w:val="6F6F5172"/>
    <w:lvl w:ilvl="0" w:tentative="0">
      <w:start w:val="1"/>
      <w:numFmt w:val="decimal"/>
      <w:lvlText w:val="%1"/>
      <w:lvlJc w:val="left"/>
      <w:pPr>
        <w:ind w:left="425" w:hanging="425"/>
      </w:pPr>
      <w:rPr>
        <w:rFonts w:hint="eastAsia"/>
      </w:rPr>
    </w:lvl>
    <w:lvl w:ilvl="1" w:tentative="0">
      <w:start w:val="1"/>
      <w:numFmt w:val="decimal"/>
      <w:suff w:val="nothing"/>
      <w:lvlText w:val="7.%2 "/>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4">
    <w:nsid w:val="768C383E"/>
    <w:multiLevelType w:val="multilevel"/>
    <w:tmpl w:val="768C383E"/>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1.3.%3 "/>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5">
    <w:nsid w:val="78495C3F"/>
    <w:multiLevelType w:val="multilevel"/>
    <w:tmpl w:val="78495C3F"/>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3.2.%3 "/>
      <w:lvlJc w:val="left"/>
      <w:pPr>
        <w:ind w:left="1134" w:hanging="567"/>
      </w:pPr>
      <w:rPr>
        <w:rFonts w:hint="eastAsia" w:ascii="宋体" w:hAnsi="宋体" w:eastAsia="宋体"/>
        <w:sz w:val="24"/>
        <w:szCs w:val="24"/>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6">
    <w:nsid w:val="784E156C"/>
    <w:multiLevelType w:val="multilevel"/>
    <w:tmpl w:val="784E156C"/>
    <w:lvl w:ilvl="0" w:tentative="0">
      <w:start w:val="1"/>
      <w:numFmt w:val="decimal"/>
      <w:lvlText w:val="%1"/>
      <w:lvlJc w:val="left"/>
      <w:pPr>
        <w:ind w:left="425" w:hanging="425"/>
      </w:pPr>
      <w:rPr>
        <w:rFonts w:hint="eastAsia"/>
      </w:rPr>
    </w:lvl>
    <w:lvl w:ilvl="1" w:tentative="0">
      <w:start w:val="1"/>
      <w:numFmt w:val="decimal"/>
      <w:suff w:val="nothing"/>
      <w:lvlText w:val="5.%2 "/>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7">
    <w:nsid w:val="7A7A5B24"/>
    <w:multiLevelType w:val="multilevel"/>
    <w:tmpl w:val="7A7A5B24"/>
    <w:lvl w:ilvl="0" w:tentative="0">
      <w:start w:val="1"/>
      <w:numFmt w:val="decimal"/>
      <w:suff w:val="nothing"/>
      <w:lvlText w:val="（%1）"/>
      <w:lvlJc w:val="left"/>
      <w:pPr>
        <w:ind w:left="1712" w:hanging="720"/>
      </w:pPr>
      <w:rPr>
        <w:rFonts w:hint="default"/>
        <w:color w:val="auto"/>
      </w:rPr>
    </w:lvl>
    <w:lvl w:ilvl="1" w:tentative="0">
      <w:start w:val="1"/>
      <w:numFmt w:val="lowerLetter"/>
      <w:lvlText w:val="%2)"/>
      <w:lvlJc w:val="left"/>
      <w:pPr>
        <w:ind w:left="1320" w:hanging="420"/>
      </w:pPr>
      <w:rPr>
        <w:rFonts w:hint="eastAsia"/>
      </w:rPr>
    </w:lvl>
    <w:lvl w:ilvl="2" w:tentative="0">
      <w:start w:val="1"/>
      <w:numFmt w:val="lowerRoman"/>
      <w:lvlText w:val="%3."/>
      <w:lvlJc w:val="right"/>
      <w:pPr>
        <w:ind w:left="1740" w:hanging="420"/>
      </w:pPr>
      <w:rPr>
        <w:rFonts w:hint="eastAsia"/>
      </w:rPr>
    </w:lvl>
    <w:lvl w:ilvl="3" w:tentative="0">
      <w:start w:val="1"/>
      <w:numFmt w:val="decimal"/>
      <w:lvlText w:val="%4."/>
      <w:lvlJc w:val="left"/>
      <w:pPr>
        <w:ind w:left="2160" w:hanging="420"/>
      </w:pPr>
      <w:rPr>
        <w:rFonts w:hint="eastAsia"/>
      </w:rPr>
    </w:lvl>
    <w:lvl w:ilvl="4" w:tentative="0">
      <w:start w:val="1"/>
      <w:numFmt w:val="lowerLetter"/>
      <w:lvlText w:val="%5)"/>
      <w:lvlJc w:val="left"/>
      <w:pPr>
        <w:ind w:left="2580" w:hanging="420"/>
      </w:pPr>
      <w:rPr>
        <w:rFonts w:hint="eastAsia"/>
      </w:rPr>
    </w:lvl>
    <w:lvl w:ilvl="5" w:tentative="0">
      <w:start w:val="1"/>
      <w:numFmt w:val="lowerRoman"/>
      <w:lvlText w:val="%6."/>
      <w:lvlJc w:val="right"/>
      <w:pPr>
        <w:ind w:left="3000" w:hanging="420"/>
      </w:pPr>
      <w:rPr>
        <w:rFonts w:hint="eastAsia"/>
      </w:rPr>
    </w:lvl>
    <w:lvl w:ilvl="6" w:tentative="0">
      <w:start w:val="1"/>
      <w:numFmt w:val="decimal"/>
      <w:lvlText w:val="%7."/>
      <w:lvlJc w:val="left"/>
      <w:pPr>
        <w:ind w:left="3420" w:hanging="420"/>
      </w:pPr>
      <w:rPr>
        <w:rFonts w:hint="eastAsia"/>
      </w:rPr>
    </w:lvl>
    <w:lvl w:ilvl="7" w:tentative="0">
      <w:start w:val="1"/>
      <w:numFmt w:val="lowerLetter"/>
      <w:lvlText w:val="%8)"/>
      <w:lvlJc w:val="left"/>
      <w:pPr>
        <w:ind w:left="3840" w:hanging="420"/>
      </w:pPr>
      <w:rPr>
        <w:rFonts w:hint="eastAsia"/>
      </w:rPr>
    </w:lvl>
    <w:lvl w:ilvl="8" w:tentative="0">
      <w:start w:val="1"/>
      <w:numFmt w:val="lowerRoman"/>
      <w:lvlText w:val="%9."/>
      <w:lvlJc w:val="right"/>
      <w:pPr>
        <w:ind w:left="4260" w:hanging="420"/>
      </w:pPr>
      <w:rPr>
        <w:rFonts w:hint="eastAsia"/>
      </w:rPr>
    </w:lvl>
  </w:abstractNum>
  <w:abstractNum w:abstractNumId="48">
    <w:nsid w:val="7C7903FD"/>
    <w:multiLevelType w:val="multilevel"/>
    <w:tmpl w:val="7C7903FD"/>
    <w:lvl w:ilvl="0" w:tentative="0">
      <w:start w:val="1"/>
      <w:numFmt w:val="decimal"/>
      <w:suff w:val="nothing"/>
      <w:lvlText w:val="（%1）"/>
      <w:lvlJc w:val="left"/>
      <w:pPr>
        <w:ind w:left="900" w:hanging="420"/>
      </w:pPr>
      <w:rPr>
        <w:rFonts w:hint="eastAsia"/>
        <w:b w:val="0"/>
        <w:bCs w:val="0"/>
      </w:rPr>
    </w:lvl>
    <w:lvl w:ilvl="1" w:tentative="0">
      <w:start w:val="1"/>
      <w:numFmt w:val="lowerLetter"/>
      <w:lvlText w:val="%2)"/>
      <w:lvlJc w:val="left"/>
      <w:pPr>
        <w:ind w:left="1320" w:hanging="420"/>
      </w:pPr>
      <w:rPr>
        <w:rFonts w:hint="eastAsia"/>
      </w:rPr>
    </w:lvl>
    <w:lvl w:ilvl="2" w:tentative="0">
      <w:start w:val="1"/>
      <w:numFmt w:val="lowerRoman"/>
      <w:lvlText w:val="%3."/>
      <w:lvlJc w:val="right"/>
      <w:pPr>
        <w:ind w:left="1740" w:hanging="420"/>
      </w:pPr>
      <w:rPr>
        <w:rFonts w:hint="eastAsia"/>
      </w:rPr>
    </w:lvl>
    <w:lvl w:ilvl="3" w:tentative="0">
      <w:start w:val="1"/>
      <w:numFmt w:val="decimal"/>
      <w:lvlText w:val="%4."/>
      <w:lvlJc w:val="left"/>
      <w:pPr>
        <w:ind w:left="2160" w:hanging="420"/>
      </w:pPr>
      <w:rPr>
        <w:rFonts w:hint="eastAsia"/>
      </w:rPr>
    </w:lvl>
    <w:lvl w:ilvl="4" w:tentative="0">
      <w:start w:val="1"/>
      <w:numFmt w:val="lowerLetter"/>
      <w:lvlText w:val="%5)"/>
      <w:lvlJc w:val="left"/>
      <w:pPr>
        <w:ind w:left="2580" w:hanging="420"/>
      </w:pPr>
      <w:rPr>
        <w:rFonts w:hint="eastAsia"/>
      </w:rPr>
    </w:lvl>
    <w:lvl w:ilvl="5" w:tentative="0">
      <w:start w:val="1"/>
      <w:numFmt w:val="lowerRoman"/>
      <w:lvlText w:val="%6."/>
      <w:lvlJc w:val="right"/>
      <w:pPr>
        <w:ind w:left="3000" w:hanging="420"/>
      </w:pPr>
      <w:rPr>
        <w:rFonts w:hint="eastAsia"/>
      </w:rPr>
    </w:lvl>
    <w:lvl w:ilvl="6" w:tentative="0">
      <w:start w:val="1"/>
      <w:numFmt w:val="decimal"/>
      <w:lvlText w:val="%7."/>
      <w:lvlJc w:val="left"/>
      <w:pPr>
        <w:ind w:left="3420" w:hanging="420"/>
      </w:pPr>
      <w:rPr>
        <w:rFonts w:hint="eastAsia"/>
      </w:rPr>
    </w:lvl>
    <w:lvl w:ilvl="7" w:tentative="0">
      <w:start w:val="1"/>
      <w:numFmt w:val="lowerLetter"/>
      <w:lvlText w:val="%8)"/>
      <w:lvlJc w:val="left"/>
      <w:pPr>
        <w:ind w:left="3840" w:hanging="420"/>
      </w:pPr>
      <w:rPr>
        <w:rFonts w:hint="eastAsia"/>
      </w:rPr>
    </w:lvl>
    <w:lvl w:ilvl="8" w:tentative="0">
      <w:start w:val="1"/>
      <w:numFmt w:val="lowerRoman"/>
      <w:lvlText w:val="%9."/>
      <w:lvlJc w:val="right"/>
      <w:pPr>
        <w:ind w:left="4260" w:hanging="420"/>
      </w:pPr>
      <w:rPr>
        <w:rFonts w:hint="eastAsia"/>
      </w:rPr>
    </w:lvl>
  </w:abstractNum>
  <w:abstractNum w:abstractNumId="49">
    <w:nsid w:val="7FB33E58"/>
    <w:multiLevelType w:val="multilevel"/>
    <w:tmpl w:val="7FB33E58"/>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3.3.%3 "/>
      <w:lvlJc w:val="left"/>
      <w:pPr>
        <w:ind w:left="1418" w:hanging="567"/>
      </w:pPr>
      <w:rPr>
        <w:rFonts w:hint="eastAsia" w:ascii="宋体" w:hAnsi="宋体" w:eastAsia="宋体"/>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27"/>
  </w:num>
  <w:num w:numId="2">
    <w:abstractNumId w:val="35"/>
  </w:num>
  <w:num w:numId="3">
    <w:abstractNumId w:val="24"/>
  </w:num>
  <w:num w:numId="4">
    <w:abstractNumId w:val="40"/>
  </w:num>
  <w:num w:numId="5">
    <w:abstractNumId w:val="12"/>
  </w:num>
  <w:num w:numId="6">
    <w:abstractNumId w:val="42"/>
  </w:num>
  <w:num w:numId="7">
    <w:abstractNumId w:val="11"/>
  </w:num>
  <w:num w:numId="8">
    <w:abstractNumId w:val="23"/>
  </w:num>
  <w:num w:numId="9">
    <w:abstractNumId w:val="31"/>
  </w:num>
  <w:num w:numId="10">
    <w:abstractNumId w:val="13"/>
  </w:num>
  <w:num w:numId="11">
    <w:abstractNumId w:val="5"/>
  </w:num>
  <w:num w:numId="12">
    <w:abstractNumId w:val="17"/>
  </w:num>
  <w:num w:numId="13">
    <w:abstractNumId w:val="0"/>
  </w:num>
  <w:num w:numId="14">
    <w:abstractNumId w:val="41"/>
  </w:num>
  <w:num w:numId="15">
    <w:abstractNumId w:val="10"/>
  </w:num>
  <w:num w:numId="16">
    <w:abstractNumId w:val="44"/>
  </w:num>
  <w:num w:numId="17">
    <w:abstractNumId w:val="14"/>
  </w:num>
  <w:num w:numId="18">
    <w:abstractNumId w:val="32"/>
  </w:num>
  <w:num w:numId="19">
    <w:abstractNumId w:val="47"/>
  </w:num>
  <w:num w:numId="20">
    <w:abstractNumId w:val="39"/>
  </w:num>
  <w:num w:numId="21">
    <w:abstractNumId w:val="37"/>
  </w:num>
  <w:num w:numId="22">
    <w:abstractNumId w:val="22"/>
  </w:num>
  <w:num w:numId="23">
    <w:abstractNumId w:val="25"/>
  </w:num>
  <w:num w:numId="24">
    <w:abstractNumId w:val="38"/>
  </w:num>
  <w:num w:numId="25">
    <w:abstractNumId w:val="16"/>
  </w:num>
  <w:num w:numId="26">
    <w:abstractNumId w:val="8"/>
  </w:num>
  <w:num w:numId="27">
    <w:abstractNumId w:val="19"/>
  </w:num>
  <w:num w:numId="28">
    <w:abstractNumId w:val="30"/>
  </w:num>
  <w:num w:numId="29">
    <w:abstractNumId w:val="20"/>
  </w:num>
  <w:num w:numId="30">
    <w:abstractNumId w:val="15"/>
  </w:num>
  <w:num w:numId="31">
    <w:abstractNumId w:val="45"/>
  </w:num>
  <w:num w:numId="32">
    <w:abstractNumId w:val="49"/>
  </w:num>
  <w:num w:numId="33">
    <w:abstractNumId w:val="33"/>
  </w:num>
  <w:num w:numId="34">
    <w:abstractNumId w:val="36"/>
  </w:num>
  <w:num w:numId="35">
    <w:abstractNumId w:val="18"/>
  </w:num>
  <w:num w:numId="36">
    <w:abstractNumId w:val="29"/>
  </w:num>
  <w:num w:numId="37">
    <w:abstractNumId w:val="46"/>
  </w:num>
  <w:num w:numId="38">
    <w:abstractNumId w:val="26"/>
  </w:num>
  <w:num w:numId="39">
    <w:abstractNumId w:val="43"/>
  </w:num>
  <w:num w:numId="40">
    <w:abstractNumId w:val="6"/>
  </w:num>
  <w:num w:numId="41">
    <w:abstractNumId w:val="28"/>
  </w:num>
  <w:num w:numId="42">
    <w:abstractNumId w:val="34"/>
  </w:num>
  <w:num w:numId="43">
    <w:abstractNumId w:val="1"/>
  </w:num>
  <w:num w:numId="44">
    <w:abstractNumId w:val="7"/>
  </w:num>
  <w:num w:numId="45">
    <w:abstractNumId w:val="48"/>
  </w:num>
  <w:num w:numId="46">
    <w:abstractNumId w:val="9"/>
  </w:num>
  <w:num w:numId="47">
    <w:abstractNumId w:val="2"/>
  </w:num>
  <w:num w:numId="48">
    <w:abstractNumId w:val="3"/>
  </w:num>
  <w:num w:numId="49">
    <w:abstractNumId w:val="4"/>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0"/>
  <w:defaultTabStop w:val="420"/>
  <w:drawingGridHorizontalSpacing w:val="120"/>
  <w:drawingGridVerticalSpacing w:val="156"/>
  <w:displayHorizontalDrawingGridEvery w:val="0"/>
  <w:displayVerticalDrawingGridEvery w:val="1"/>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4"/>
  </w:compat>
  <w:docVars>
    <w:docVar w:name="commondata" w:val="eyJoZGlkIjoiY2Q3MmMwZjcxNDgxZTIxZDIzM2Q5YmMwZDdiODk1MjEifQ=="/>
  </w:docVars>
  <w:rsids>
    <w:rsidRoot w:val="00000000"/>
    <w:rsid w:val="0CC60FC5"/>
    <w:rsid w:val="0DB75215"/>
    <w:rsid w:val="6F933A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pPr>
    <w:rPr>
      <w:rFonts w:ascii="Calibri" w:hAnsi="Calibri" w:eastAsia="宋体" w:cs="Times New Roman"/>
      <w:sz w:val="24"/>
      <w:szCs w:val="24"/>
      <w:lang w:val="en-US" w:eastAsia="zh-CN" w:bidi="ar-SA"/>
    </w:rPr>
  </w:style>
  <w:style w:type="paragraph" w:styleId="5">
    <w:name w:val="heading 1"/>
    <w:basedOn w:val="1"/>
    <w:next w:val="1"/>
    <w:qFormat/>
    <w:uiPriority w:val="0"/>
    <w:pPr>
      <w:spacing w:line="360" w:lineRule="auto"/>
      <w:ind w:left="3"/>
      <w:jc w:val="center"/>
      <w:outlineLvl w:val="0"/>
    </w:pPr>
    <w:rPr>
      <w:rFonts w:ascii="Times New Roman" w:hAnsi="Times New Roman" w:eastAsia="黑体"/>
      <w:bCs/>
      <w:kern w:val="44"/>
      <w:sz w:val="44"/>
      <w:szCs w:val="44"/>
    </w:rPr>
  </w:style>
  <w:style w:type="paragraph" w:styleId="6">
    <w:name w:val="heading 2"/>
    <w:basedOn w:val="1"/>
    <w:next w:val="1"/>
    <w:qFormat/>
    <w:uiPriority w:val="0"/>
    <w:pPr>
      <w:ind w:left="3"/>
      <w:outlineLvl w:val="1"/>
    </w:pPr>
    <w:rPr>
      <w:rFonts w:ascii="Cambria" w:hAnsi="Cambria"/>
      <w:b/>
      <w:bCs/>
      <w:sz w:val="32"/>
      <w:szCs w:val="32"/>
    </w:rPr>
  </w:style>
  <w:style w:type="paragraph" w:styleId="7">
    <w:name w:val="heading 3"/>
    <w:basedOn w:val="1"/>
    <w:next w:val="1"/>
    <w:qFormat/>
    <w:uiPriority w:val="0"/>
    <w:pPr>
      <w:ind w:left="100"/>
      <w:outlineLvl w:val="2"/>
    </w:pPr>
    <w:rPr>
      <w:rFonts w:ascii="Times New Roman" w:hAnsi="Times New Roman"/>
      <w:b/>
      <w:bCs/>
      <w:sz w:val="32"/>
      <w:szCs w:val="32"/>
    </w:rPr>
  </w:style>
  <w:style w:type="paragraph" w:styleId="8">
    <w:name w:val="heading 4"/>
    <w:basedOn w:val="1"/>
    <w:next w:val="1"/>
    <w:qFormat/>
    <w:uiPriority w:val="0"/>
    <w:pPr>
      <w:ind w:left="237"/>
      <w:outlineLvl w:val="3"/>
    </w:pPr>
    <w:rPr>
      <w:rFonts w:ascii="Cambria" w:hAnsi="Cambria"/>
      <w:b/>
      <w:bCs/>
      <w:sz w:val="28"/>
      <w:szCs w:val="28"/>
    </w:rPr>
  </w:style>
  <w:style w:type="paragraph" w:styleId="9">
    <w:name w:val="heading 5"/>
    <w:basedOn w:val="1"/>
    <w:next w:val="1"/>
    <w:qFormat/>
    <w:uiPriority w:val="0"/>
    <w:pPr>
      <w:ind w:left="513"/>
      <w:outlineLvl w:val="4"/>
    </w:pPr>
    <w:rPr>
      <w:rFonts w:ascii="Times New Roman" w:hAnsi="Times New Roman"/>
      <w:b/>
      <w:bCs/>
      <w:sz w:val="28"/>
      <w:szCs w:val="28"/>
    </w:rPr>
  </w:style>
  <w:style w:type="paragraph" w:styleId="10">
    <w:name w:val="heading 6"/>
    <w:basedOn w:val="1"/>
    <w:next w:val="1"/>
    <w:qFormat/>
    <w:uiPriority w:val="0"/>
    <w:pPr>
      <w:keepNext/>
      <w:keepLines/>
      <w:widowControl w:val="0"/>
      <w:autoSpaceDE/>
      <w:autoSpaceDN/>
      <w:adjustRightInd/>
      <w:spacing w:before="240" w:after="64" w:line="317" w:lineRule="auto"/>
      <w:jc w:val="both"/>
      <w:outlineLvl w:val="5"/>
    </w:pPr>
    <w:rPr>
      <w:rFonts w:ascii="Cambria" w:hAnsi="Cambria"/>
      <w:b/>
      <w:bCs/>
      <w:kern w:val="2"/>
    </w:rPr>
  </w:style>
  <w:style w:type="paragraph" w:styleId="11">
    <w:name w:val="heading 7"/>
    <w:basedOn w:val="1"/>
    <w:next w:val="1"/>
    <w:qFormat/>
    <w:uiPriority w:val="0"/>
    <w:pPr>
      <w:keepNext/>
      <w:keepLines/>
      <w:widowControl w:val="0"/>
      <w:autoSpaceDE/>
      <w:autoSpaceDN/>
      <w:adjustRightInd/>
      <w:spacing w:before="240" w:after="64" w:line="317" w:lineRule="auto"/>
      <w:jc w:val="both"/>
      <w:outlineLvl w:val="6"/>
    </w:pPr>
    <w:rPr>
      <w:b/>
      <w:bCs/>
      <w:kern w:val="2"/>
    </w:rPr>
  </w:style>
  <w:style w:type="paragraph" w:styleId="12">
    <w:name w:val="heading 8"/>
    <w:basedOn w:val="1"/>
    <w:next w:val="1"/>
    <w:qFormat/>
    <w:uiPriority w:val="0"/>
    <w:pPr>
      <w:keepNext/>
      <w:keepLines/>
      <w:widowControl w:val="0"/>
      <w:autoSpaceDE/>
      <w:autoSpaceDN/>
      <w:adjustRightInd/>
      <w:spacing w:before="240" w:after="64" w:line="317" w:lineRule="auto"/>
      <w:jc w:val="both"/>
      <w:outlineLvl w:val="7"/>
    </w:pPr>
    <w:rPr>
      <w:rFonts w:ascii="Cambria" w:hAnsi="Cambria"/>
      <w:kern w:val="2"/>
    </w:rPr>
  </w:style>
  <w:style w:type="paragraph" w:styleId="13">
    <w:name w:val="heading 9"/>
    <w:basedOn w:val="1"/>
    <w:next w:val="1"/>
    <w:qFormat/>
    <w:uiPriority w:val="0"/>
    <w:pPr>
      <w:keepNext/>
      <w:keepLines/>
      <w:widowControl w:val="0"/>
      <w:spacing w:before="240" w:after="64" w:line="319" w:lineRule="auto"/>
      <w:outlineLvl w:val="8"/>
    </w:pPr>
    <w:rPr>
      <w:rFonts w:ascii="Cambria" w:hAnsi="Cambria"/>
      <w:sz w:val="20"/>
      <w:szCs w:val="20"/>
    </w:rPr>
  </w:style>
  <w:style w:type="character" w:default="1" w:styleId="42">
    <w:name w:val="Default Paragraph Font"/>
    <w:qFormat/>
    <w:uiPriority w:val="0"/>
  </w:style>
  <w:style w:type="table" w:default="1" w:styleId="41">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4"/>
    <w:qFormat/>
    <w:uiPriority w:val="0"/>
    <w:pPr>
      <w:tabs>
        <w:tab w:val="left" w:pos="9360"/>
      </w:tabs>
      <w:adjustRightInd/>
      <w:ind w:firstLine="100" w:firstLineChars="100"/>
    </w:pPr>
    <w:rPr>
      <w:sz w:val="21"/>
    </w:rPr>
  </w:style>
  <w:style w:type="paragraph" w:styleId="3">
    <w:name w:val="Body Text"/>
    <w:basedOn w:val="1"/>
    <w:next w:val="2"/>
    <w:qFormat/>
    <w:uiPriority w:val="0"/>
    <w:pPr>
      <w:ind w:left="520"/>
    </w:pPr>
    <w:rPr>
      <w:rFonts w:ascii="Times New Roman" w:hAnsi="Times New Roman"/>
    </w:rPr>
  </w:style>
  <w:style w:type="paragraph" w:styleId="4">
    <w:name w:val="toc 6"/>
    <w:basedOn w:val="1"/>
    <w:next w:val="1"/>
    <w:qFormat/>
    <w:uiPriority w:val="0"/>
    <w:pPr>
      <w:autoSpaceDE/>
      <w:autoSpaceDN/>
      <w:adjustRightInd/>
      <w:ind w:left="1000" w:leftChars="1000"/>
      <w:jc w:val="both"/>
    </w:pPr>
    <w:rPr>
      <w:kern w:val="2"/>
      <w:sz w:val="21"/>
      <w:szCs w:val="22"/>
    </w:rPr>
  </w:style>
  <w:style w:type="paragraph" w:styleId="14">
    <w:name w:val="toc 7"/>
    <w:basedOn w:val="1"/>
    <w:next w:val="1"/>
    <w:qFormat/>
    <w:uiPriority w:val="0"/>
    <w:pPr>
      <w:autoSpaceDE/>
      <w:autoSpaceDN/>
      <w:adjustRightInd/>
      <w:ind w:left="1200" w:leftChars="1200"/>
      <w:jc w:val="both"/>
    </w:pPr>
    <w:rPr>
      <w:kern w:val="2"/>
      <w:sz w:val="21"/>
      <w:szCs w:val="22"/>
    </w:rPr>
  </w:style>
  <w:style w:type="paragraph" w:styleId="15">
    <w:name w:val="Normal Indent"/>
    <w:basedOn w:val="1"/>
    <w:qFormat/>
    <w:uiPriority w:val="0"/>
    <w:pPr>
      <w:ind w:firstLine="200" w:firstLineChars="200"/>
    </w:pPr>
    <w:rPr>
      <w:rFonts w:ascii="Times New Roman" w:hAnsi="Times New Roman"/>
    </w:rPr>
  </w:style>
  <w:style w:type="paragraph" w:styleId="16">
    <w:name w:val="caption"/>
    <w:basedOn w:val="1"/>
    <w:next w:val="1"/>
    <w:qFormat/>
    <w:uiPriority w:val="0"/>
    <w:pPr>
      <w:autoSpaceDE/>
      <w:autoSpaceDN/>
      <w:adjustRightInd/>
      <w:jc w:val="both"/>
    </w:pPr>
    <w:rPr>
      <w:rFonts w:ascii="Cambria" w:hAnsi="Cambria" w:eastAsia="黑体"/>
      <w:kern w:val="2"/>
      <w:sz w:val="20"/>
      <w:szCs w:val="20"/>
    </w:rPr>
  </w:style>
  <w:style w:type="paragraph" w:styleId="17">
    <w:name w:val="Document Map"/>
    <w:basedOn w:val="1"/>
    <w:qFormat/>
    <w:uiPriority w:val="0"/>
    <w:pPr>
      <w:shd w:val="clear" w:color="auto" w:fill="000080"/>
      <w:autoSpaceDE/>
      <w:autoSpaceDN/>
      <w:adjustRightInd/>
      <w:jc w:val="both"/>
    </w:pPr>
    <w:rPr>
      <w:sz w:val="20"/>
      <w:shd w:val="clear" w:color="auto" w:fill="000080"/>
    </w:rPr>
  </w:style>
  <w:style w:type="paragraph" w:styleId="18">
    <w:name w:val="annotation text"/>
    <w:basedOn w:val="1"/>
    <w:qFormat/>
    <w:uiPriority w:val="0"/>
  </w:style>
  <w:style w:type="paragraph" w:styleId="19">
    <w:name w:val="Body Text 3"/>
    <w:basedOn w:val="1"/>
    <w:qFormat/>
    <w:uiPriority w:val="0"/>
    <w:pPr>
      <w:spacing w:after="120"/>
    </w:pPr>
    <w:rPr>
      <w:rFonts w:ascii="Times New Roman" w:hAnsi="Times New Roman"/>
      <w:sz w:val="16"/>
      <w:szCs w:val="16"/>
    </w:rPr>
  </w:style>
  <w:style w:type="paragraph" w:styleId="20">
    <w:name w:val="Body Text Indent"/>
    <w:basedOn w:val="1"/>
    <w:qFormat/>
    <w:uiPriority w:val="0"/>
    <w:pPr>
      <w:autoSpaceDE/>
      <w:autoSpaceDN/>
      <w:adjustRightInd/>
      <w:ind w:firstLine="200" w:firstLineChars="200"/>
      <w:jc w:val="both"/>
    </w:pPr>
    <w:rPr>
      <w:rFonts w:ascii="宋体"/>
      <w:sz w:val="28"/>
      <w:szCs w:val="28"/>
    </w:rPr>
  </w:style>
  <w:style w:type="paragraph" w:styleId="21">
    <w:name w:val="index 4"/>
    <w:basedOn w:val="1"/>
    <w:next w:val="1"/>
    <w:qFormat/>
    <w:uiPriority w:val="0"/>
    <w:pPr>
      <w:autoSpaceDE/>
      <w:autoSpaceDN/>
      <w:adjustRightInd/>
      <w:ind w:left="600" w:leftChars="600"/>
      <w:jc w:val="both"/>
    </w:pPr>
    <w:rPr>
      <w:kern w:val="2"/>
      <w:sz w:val="21"/>
    </w:rPr>
  </w:style>
  <w:style w:type="paragraph" w:styleId="22">
    <w:name w:val="toc 5"/>
    <w:basedOn w:val="1"/>
    <w:next w:val="1"/>
    <w:qFormat/>
    <w:uiPriority w:val="0"/>
    <w:pPr>
      <w:tabs>
        <w:tab w:val="right" w:leader="dot" w:pos="8296"/>
      </w:tabs>
      <w:autoSpaceDE/>
      <w:autoSpaceDN/>
      <w:adjustRightInd/>
      <w:ind w:left="500" w:leftChars="500"/>
      <w:jc w:val="both"/>
    </w:pPr>
    <w:rPr>
      <w:rFonts w:ascii="宋体"/>
      <w:kern w:val="2"/>
      <w:sz w:val="28"/>
      <w:szCs w:val="20"/>
    </w:rPr>
  </w:style>
  <w:style w:type="paragraph" w:styleId="23">
    <w:name w:val="toc 3"/>
    <w:basedOn w:val="1"/>
    <w:next w:val="1"/>
    <w:qFormat/>
    <w:uiPriority w:val="0"/>
    <w:pPr>
      <w:widowControl/>
      <w:autoSpaceDE/>
      <w:autoSpaceDN/>
      <w:adjustRightInd/>
      <w:spacing w:after="100" w:line="259" w:lineRule="auto"/>
      <w:ind w:left="440"/>
    </w:pPr>
    <w:rPr>
      <w:rFonts w:ascii="等线" w:eastAsia="等线"/>
      <w:sz w:val="22"/>
      <w:szCs w:val="22"/>
    </w:rPr>
  </w:style>
  <w:style w:type="paragraph" w:styleId="24">
    <w:name w:val="Plain Text"/>
    <w:basedOn w:val="1"/>
    <w:qFormat/>
    <w:uiPriority w:val="0"/>
    <w:pPr>
      <w:autoSpaceDE/>
      <w:autoSpaceDN/>
      <w:adjustRightInd/>
      <w:jc w:val="both"/>
    </w:pPr>
    <w:rPr>
      <w:rFonts w:ascii="宋体"/>
      <w:sz w:val="20"/>
      <w:szCs w:val="20"/>
    </w:rPr>
  </w:style>
  <w:style w:type="paragraph" w:styleId="25">
    <w:name w:val="toc 8"/>
    <w:basedOn w:val="1"/>
    <w:next w:val="1"/>
    <w:qFormat/>
    <w:uiPriority w:val="0"/>
    <w:pPr>
      <w:autoSpaceDE/>
      <w:autoSpaceDN/>
      <w:adjustRightInd/>
      <w:ind w:left="1400" w:leftChars="1400"/>
      <w:jc w:val="both"/>
    </w:pPr>
    <w:rPr>
      <w:kern w:val="2"/>
      <w:sz w:val="21"/>
      <w:szCs w:val="22"/>
    </w:rPr>
  </w:style>
  <w:style w:type="paragraph" w:styleId="26">
    <w:name w:val="Date"/>
    <w:basedOn w:val="1"/>
    <w:next w:val="1"/>
    <w:qFormat/>
    <w:uiPriority w:val="0"/>
    <w:pPr>
      <w:autoSpaceDE/>
      <w:autoSpaceDN/>
      <w:adjustRightInd/>
      <w:ind w:left="2500" w:leftChars="2500"/>
      <w:jc w:val="both"/>
    </w:pPr>
    <w:rPr>
      <w:sz w:val="20"/>
    </w:rPr>
  </w:style>
  <w:style w:type="paragraph" w:styleId="27">
    <w:name w:val="Body Text Indent 2"/>
    <w:basedOn w:val="1"/>
    <w:qFormat/>
    <w:uiPriority w:val="0"/>
    <w:pPr>
      <w:autoSpaceDE/>
      <w:autoSpaceDN/>
      <w:adjustRightInd/>
      <w:spacing w:line="600" w:lineRule="exact"/>
      <w:ind w:firstLine="200" w:firstLineChars="200"/>
      <w:jc w:val="both"/>
    </w:pPr>
    <w:rPr>
      <w:rFonts w:ascii="宋体"/>
      <w:szCs w:val="28"/>
    </w:rPr>
  </w:style>
  <w:style w:type="paragraph" w:styleId="28">
    <w:name w:val="Balloon Text"/>
    <w:basedOn w:val="1"/>
    <w:qFormat/>
    <w:uiPriority w:val="0"/>
    <w:rPr>
      <w:rFonts w:ascii="Times New Roman" w:hAnsi="Times New Roman"/>
      <w:sz w:val="18"/>
      <w:szCs w:val="18"/>
    </w:rPr>
  </w:style>
  <w:style w:type="paragraph" w:styleId="29">
    <w:name w:val="footer"/>
    <w:basedOn w:val="1"/>
    <w:qFormat/>
    <w:uiPriority w:val="0"/>
    <w:pPr>
      <w:tabs>
        <w:tab w:val="center" w:pos="4153"/>
        <w:tab w:val="right" w:pos="8306"/>
      </w:tabs>
      <w:adjustRightInd w:val="0"/>
      <w:snapToGrid w:val="0"/>
    </w:pPr>
    <w:rPr>
      <w:sz w:val="18"/>
      <w:szCs w:val="18"/>
    </w:rPr>
  </w:style>
  <w:style w:type="paragraph" w:styleId="30">
    <w:name w:val="header"/>
    <w:basedOn w:val="1"/>
    <w:qFormat/>
    <w:uiPriority w:val="0"/>
    <w:pPr>
      <w:pBdr>
        <w:bottom w:val="single" w:color="auto" w:sz="6" w:space="1"/>
      </w:pBdr>
      <w:tabs>
        <w:tab w:val="center" w:pos="4153"/>
        <w:tab w:val="right" w:pos="8306"/>
      </w:tabs>
      <w:adjustRightInd w:val="0"/>
      <w:snapToGrid w:val="0"/>
      <w:jc w:val="center"/>
    </w:pPr>
    <w:rPr>
      <w:sz w:val="18"/>
      <w:szCs w:val="18"/>
    </w:rPr>
  </w:style>
  <w:style w:type="paragraph" w:styleId="31">
    <w:name w:val="toc 1"/>
    <w:basedOn w:val="1"/>
    <w:next w:val="1"/>
    <w:qFormat/>
    <w:uiPriority w:val="0"/>
    <w:pPr>
      <w:widowControl/>
      <w:autoSpaceDE/>
      <w:autoSpaceDN/>
      <w:adjustRightInd/>
      <w:spacing w:after="100" w:line="259" w:lineRule="auto"/>
    </w:pPr>
    <w:rPr>
      <w:rFonts w:ascii="等线" w:eastAsia="等线"/>
      <w:sz w:val="22"/>
      <w:szCs w:val="22"/>
    </w:rPr>
  </w:style>
  <w:style w:type="paragraph" w:styleId="32">
    <w:name w:val="toc 4"/>
    <w:basedOn w:val="1"/>
    <w:next w:val="1"/>
    <w:qFormat/>
    <w:uiPriority w:val="0"/>
    <w:pPr>
      <w:tabs>
        <w:tab w:val="left" w:pos="1890"/>
        <w:tab w:val="right" w:leader="dot" w:pos="8296"/>
      </w:tabs>
      <w:autoSpaceDE/>
      <w:autoSpaceDN/>
      <w:adjustRightInd/>
      <w:ind w:left="300" w:leftChars="300"/>
      <w:jc w:val="both"/>
    </w:pPr>
    <w:rPr>
      <w:rFonts w:ascii="宋体"/>
      <w:kern w:val="2"/>
      <w:sz w:val="28"/>
      <w:szCs w:val="20"/>
    </w:rPr>
  </w:style>
  <w:style w:type="paragraph" w:styleId="33">
    <w:name w:val="Subtitle"/>
    <w:basedOn w:val="1"/>
    <w:next w:val="1"/>
    <w:qFormat/>
    <w:uiPriority w:val="0"/>
    <w:pPr>
      <w:autoSpaceDE/>
      <w:autoSpaceDN/>
      <w:adjustRightInd/>
      <w:spacing w:before="240" w:after="60" w:line="312" w:lineRule="auto"/>
      <w:jc w:val="center"/>
      <w:outlineLvl w:val="1"/>
    </w:pPr>
    <w:rPr>
      <w:rFonts w:ascii="Cambria" w:hAnsi="Cambria"/>
      <w:b/>
      <w:bCs/>
      <w:kern w:val="28"/>
      <w:sz w:val="32"/>
      <w:szCs w:val="32"/>
    </w:rPr>
  </w:style>
  <w:style w:type="paragraph" w:styleId="34">
    <w:name w:val="Body Text Indent 3"/>
    <w:basedOn w:val="1"/>
    <w:qFormat/>
    <w:uiPriority w:val="0"/>
    <w:pPr>
      <w:autoSpaceDE/>
      <w:autoSpaceDN/>
      <w:adjustRightInd/>
      <w:spacing w:after="120"/>
      <w:ind w:left="200" w:leftChars="200"/>
      <w:jc w:val="both"/>
    </w:pPr>
    <w:rPr>
      <w:rFonts w:ascii="宋体"/>
      <w:sz w:val="16"/>
      <w:szCs w:val="16"/>
    </w:rPr>
  </w:style>
  <w:style w:type="paragraph" w:styleId="35">
    <w:name w:val="toc 2"/>
    <w:basedOn w:val="1"/>
    <w:next w:val="1"/>
    <w:qFormat/>
    <w:uiPriority w:val="0"/>
    <w:pPr>
      <w:widowControl/>
      <w:autoSpaceDE/>
      <w:autoSpaceDN/>
      <w:adjustRightInd/>
      <w:spacing w:after="100" w:line="259" w:lineRule="auto"/>
      <w:ind w:left="220"/>
    </w:pPr>
    <w:rPr>
      <w:rFonts w:ascii="等线" w:eastAsia="等线"/>
      <w:sz w:val="22"/>
      <w:szCs w:val="22"/>
    </w:rPr>
  </w:style>
  <w:style w:type="paragraph" w:styleId="36">
    <w:name w:val="toc 9"/>
    <w:basedOn w:val="1"/>
    <w:next w:val="1"/>
    <w:qFormat/>
    <w:uiPriority w:val="0"/>
    <w:pPr>
      <w:autoSpaceDE/>
      <w:autoSpaceDN/>
      <w:adjustRightInd/>
      <w:ind w:left="1600" w:leftChars="1600"/>
      <w:jc w:val="both"/>
    </w:pPr>
    <w:rPr>
      <w:kern w:val="2"/>
      <w:sz w:val="21"/>
      <w:szCs w:val="22"/>
    </w:rPr>
  </w:style>
  <w:style w:type="paragraph" w:styleId="37">
    <w:name w:val="Normal (Web)"/>
    <w:basedOn w:val="1"/>
    <w:qFormat/>
    <w:uiPriority w:val="0"/>
    <w:pPr>
      <w:widowControl/>
      <w:autoSpaceDE/>
      <w:autoSpaceDN/>
      <w:adjustRightInd/>
      <w:spacing w:before="100" w:beforeAutospacing="1" w:after="100" w:afterAutospacing="1"/>
    </w:pPr>
    <w:rPr>
      <w:rFonts w:ascii="宋体"/>
    </w:rPr>
  </w:style>
  <w:style w:type="paragraph" w:styleId="38">
    <w:name w:val="Title"/>
    <w:basedOn w:val="1"/>
    <w:next w:val="1"/>
    <w:qFormat/>
    <w:uiPriority w:val="0"/>
    <w:pPr>
      <w:autoSpaceDE/>
      <w:autoSpaceDN/>
      <w:adjustRightInd/>
      <w:spacing w:before="240" w:after="60"/>
      <w:jc w:val="center"/>
      <w:outlineLvl w:val="0"/>
    </w:pPr>
    <w:rPr>
      <w:rFonts w:ascii="Cambria" w:hAnsi="Cambria"/>
      <w:b/>
      <w:bCs/>
      <w:sz w:val="32"/>
      <w:szCs w:val="32"/>
    </w:rPr>
  </w:style>
  <w:style w:type="paragraph" w:styleId="39">
    <w:name w:val="annotation subject"/>
    <w:basedOn w:val="18"/>
    <w:next w:val="18"/>
    <w:qFormat/>
    <w:uiPriority w:val="0"/>
    <w:rPr>
      <w:b/>
      <w:bCs/>
    </w:rPr>
  </w:style>
  <w:style w:type="paragraph" w:styleId="40">
    <w:name w:val="Body Text First Indent 2"/>
    <w:basedOn w:val="20"/>
    <w:qFormat/>
    <w:uiPriority w:val="0"/>
    <w:rPr>
      <w:rFonts w:ascii="Calibri" w:hAnsi="Calibri"/>
    </w:rPr>
  </w:style>
  <w:style w:type="character" w:styleId="43">
    <w:name w:val="Strong"/>
    <w:qFormat/>
    <w:uiPriority w:val="0"/>
    <w:rPr>
      <w:b/>
    </w:rPr>
  </w:style>
  <w:style w:type="character" w:styleId="44">
    <w:name w:val="page number"/>
    <w:qFormat/>
    <w:uiPriority w:val="0"/>
  </w:style>
  <w:style w:type="character" w:styleId="45">
    <w:name w:val="FollowedHyperlink"/>
    <w:qFormat/>
    <w:uiPriority w:val="0"/>
    <w:rPr>
      <w:color w:val="954F72"/>
      <w:u w:val="single"/>
    </w:rPr>
  </w:style>
  <w:style w:type="character" w:styleId="46">
    <w:name w:val="Emphasis"/>
    <w:qFormat/>
    <w:uiPriority w:val="0"/>
    <w:rPr>
      <w:i/>
      <w:iCs/>
    </w:rPr>
  </w:style>
  <w:style w:type="character" w:styleId="47">
    <w:name w:val="Hyperlink"/>
    <w:basedOn w:val="42"/>
    <w:qFormat/>
    <w:uiPriority w:val="0"/>
    <w:rPr>
      <w:color w:val="0000FF"/>
      <w:u w:val="single"/>
    </w:rPr>
  </w:style>
  <w:style w:type="character" w:styleId="48">
    <w:name w:val="annotation reference"/>
    <w:qFormat/>
    <w:uiPriority w:val="0"/>
    <w:rPr>
      <w:sz w:val="21"/>
      <w:szCs w:val="21"/>
    </w:rPr>
  </w:style>
  <w:style w:type="character" w:styleId="49">
    <w:name w:val="HTML Cite"/>
    <w:basedOn w:val="42"/>
    <w:qFormat/>
    <w:uiPriority w:val="0"/>
    <w:rPr>
      <w:color w:val="008000"/>
    </w:rPr>
  </w:style>
  <w:style w:type="character" w:customStyle="1" w:styleId="50">
    <w:name w:val="Char2 Char"/>
    <w:qFormat/>
    <w:uiPriority w:val="0"/>
    <w:rPr>
      <w:rFonts w:ascii="宋体" w:eastAsia="宋体" w:cs="Courier New"/>
      <w:kern w:val="2"/>
      <w:sz w:val="21"/>
      <w:szCs w:val="21"/>
      <w:lang w:val="en-US" w:eastAsia="zh-CN" w:bidi="ar-SA"/>
    </w:rPr>
  </w:style>
  <w:style w:type="character" w:customStyle="1" w:styleId="51">
    <w:name w:val="textcontents"/>
    <w:qFormat/>
    <w:uiPriority w:val="0"/>
    <w:rPr>
      <w:rFonts w:cs="Times New Roman"/>
    </w:rPr>
  </w:style>
  <w:style w:type="character" w:customStyle="1" w:styleId="52">
    <w:name w:val="批注主题 Char1"/>
    <w:qFormat/>
    <w:uiPriority w:val="0"/>
    <w:rPr>
      <w:b/>
      <w:bCs/>
      <w:kern w:val="2"/>
      <w:sz w:val="21"/>
      <w:szCs w:val="22"/>
    </w:rPr>
  </w:style>
  <w:style w:type="character" w:customStyle="1" w:styleId="53">
    <w:name w:val="ca-111"/>
    <w:qFormat/>
    <w:uiPriority w:val="0"/>
    <w:rPr>
      <w:rFonts w:ascii="Times New Roman" w:hAnsi="Times New Roman" w:cs="Times New Roman"/>
      <w:color w:val="000000"/>
      <w:sz w:val="30"/>
      <w:szCs w:val="30"/>
    </w:rPr>
  </w:style>
  <w:style w:type="character" w:customStyle="1" w:styleId="54">
    <w:name w:val="标题 3 字符1"/>
    <w:qFormat/>
    <w:uiPriority w:val="0"/>
    <w:rPr>
      <w:rFonts w:ascii="Times New Roman" w:hAnsi="Times New Roman" w:cs="Times New Roman"/>
      <w:b/>
      <w:bCs/>
      <w:kern w:val="0"/>
      <w:sz w:val="32"/>
      <w:szCs w:val="32"/>
    </w:rPr>
  </w:style>
  <w:style w:type="character" w:customStyle="1" w:styleId="55">
    <w:name w:val="批注文字 Char Char"/>
    <w:qFormat/>
    <w:uiPriority w:val="0"/>
    <w:rPr>
      <w:rFonts w:ascii="宋体" w:eastAsia="宋体" w:cs="Times New Roman"/>
      <w:sz w:val="28"/>
      <w:szCs w:val="20"/>
    </w:rPr>
  </w:style>
  <w:style w:type="character" w:customStyle="1" w:styleId="56">
    <w:name w:val="书籍标题1"/>
    <w:qFormat/>
    <w:uiPriority w:val="0"/>
    <w:rPr>
      <w:b/>
      <w:bCs/>
      <w:smallCaps/>
      <w:spacing w:val="5"/>
    </w:rPr>
  </w:style>
  <w:style w:type="character" w:customStyle="1" w:styleId="57">
    <w:name w:val="标题 字符1"/>
    <w:qFormat/>
    <w:uiPriority w:val="0"/>
    <w:rPr>
      <w:rFonts w:ascii="等线 Light" w:hAnsi="等线 Light" w:cs="Times New Roman"/>
      <w:b/>
      <w:bCs/>
      <w:sz w:val="32"/>
      <w:szCs w:val="32"/>
    </w:rPr>
  </w:style>
  <w:style w:type="character" w:customStyle="1" w:styleId="58">
    <w:name w:val="ca-341"/>
    <w:qFormat/>
    <w:uiPriority w:val="0"/>
    <w:rPr>
      <w:rFonts w:ascii="宋体" w:eastAsia="宋体"/>
      <w:color w:val="000000"/>
      <w:sz w:val="20"/>
      <w:szCs w:val="20"/>
    </w:rPr>
  </w:style>
  <w:style w:type="character" w:customStyle="1" w:styleId="59">
    <w:name w:val="个人答复风格"/>
    <w:qFormat/>
    <w:uiPriority w:val="0"/>
    <w:rPr>
      <w:rFonts w:ascii="Arial" w:hAnsi="Arial" w:eastAsia="宋体" w:cs="Arial"/>
      <w:color w:val="auto"/>
      <w:sz w:val="20"/>
    </w:rPr>
  </w:style>
  <w:style w:type="paragraph" w:customStyle="1" w:styleId="60">
    <w:name w:val="招标公告"/>
    <w:basedOn w:val="7"/>
    <w:qFormat/>
    <w:uiPriority w:val="0"/>
    <w:pPr>
      <w:numPr>
        <w:ilvl w:val="3"/>
        <w:numId w:val="1"/>
      </w:numPr>
      <w:kinsoku w:val="0"/>
      <w:autoSpaceDE w:val="0"/>
      <w:autoSpaceDN w:val="0"/>
      <w:spacing w:line="360" w:lineRule="auto"/>
    </w:pPr>
    <w:rPr>
      <w:rFonts w:ascii="宋体"/>
    </w:rPr>
  </w:style>
  <w:style w:type="character" w:customStyle="1" w:styleId="61">
    <w:name w:val="日期 Char1"/>
    <w:qFormat/>
    <w:uiPriority w:val="0"/>
    <w:rPr>
      <w:kern w:val="2"/>
      <w:sz w:val="21"/>
      <w:szCs w:val="22"/>
    </w:rPr>
  </w:style>
  <w:style w:type="character" w:customStyle="1" w:styleId="62">
    <w:name w:val="日期 字符1"/>
    <w:qFormat/>
    <w:uiPriority w:val="0"/>
    <w:rPr>
      <w:sz w:val="24"/>
      <w:szCs w:val="24"/>
    </w:rPr>
  </w:style>
  <w:style w:type="character" w:customStyle="1" w:styleId="63">
    <w:name w:val="hover27"/>
    <w:basedOn w:val="42"/>
    <w:qFormat/>
    <w:uiPriority w:val="0"/>
    <w:rPr>
      <w:color w:val="315EFB"/>
    </w:rPr>
  </w:style>
  <w:style w:type="character" w:customStyle="1" w:styleId="64">
    <w:name w:val="引用 Char"/>
    <w:qFormat/>
    <w:uiPriority w:val="0"/>
    <w:rPr>
      <w:i/>
      <w:iCs/>
      <w:color w:val="000000"/>
    </w:rPr>
  </w:style>
  <w:style w:type="paragraph" w:styleId="65">
    <w:name w:val="Quote"/>
    <w:basedOn w:val="1"/>
    <w:next w:val="1"/>
    <w:qFormat/>
    <w:uiPriority w:val="0"/>
    <w:pPr>
      <w:autoSpaceDE/>
      <w:autoSpaceDN/>
      <w:adjustRightInd/>
      <w:jc w:val="both"/>
    </w:pPr>
    <w:rPr>
      <w:rFonts w:ascii="Calibri" w:hAnsi="Calibri" w:eastAsia="宋体" w:cs="Arial"/>
      <w:i/>
      <w:iCs/>
      <w:color w:val="000000"/>
      <w:kern w:val="2"/>
      <w:sz w:val="21"/>
      <w:szCs w:val="22"/>
    </w:rPr>
  </w:style>
  <w:style w:type="character" w:customStyle="1" w:styleId="66">
    <w:name w:val="font21"/>
    <w:basedOn w:val="42"/>
    <w:qFormat/>
    <w:uiPriority w:val="0"/>
    <w:rPr>
      <w:rFonts w:ascii="宋体" w:eastAsia="宋体" w:cs="宋体"/>
      <w:color w:val="FF0000"/>
      <w:sz w:val="22"/>
      <w:szCs w:val="22"/>
      <w:u w:val="none"/>
    </w:rPr>
  </w:style>
  <w:style w:type="character" w:customStyle="1" w:styleId="67">
    <w:name w:val="正文文本缩进 3 字符1"/>
    <w:qFormat/>
    <w:uiPriority w:val="0"/>
    <w:rPr>
      <w:sz w:val="16"/>
      <w:szCs w:val="16"/>
    </w:rPr>
  </w:style>
  <w:style w:type="character" w:customStyle="1" w:styleId="68">
    <w:name w:val="文档结构图 Char1"/>
    <w:qFormat/>
    <w:uiPriority w:val="0"/>
    <w:rPr>
      <w:rFonts w:ascii="宋体"/>
      <w:kern w:val="2"/>
      <w:sz w:val="18"/>
      <w:szCs w:val="18"/>
    </w:rPr>
  </w:style>
  <w:style w:type="paragraph" w:customStyle="1" w:styleId="69">
    <w:name w:val="样式 正文文本"/>
    <w:basedOn w:val="1"/>
    <w:qFormat/>
    <w:uiPriority w:val="0"/>
    <w:pPr>
      <w:autoSpaceDE/>
      <w:autoSpaceDN/>
      <w:adjustRightInd w:val="0"/>
      <w:snapToGrid w:val="0"/>
      <w:spacing w:line="400" w:lineRule="exact"/>
      <w:jc w:val="both"/>
    </w:pPr>
    <w:rPr>
      <w:rFonts w:ascii="Arial" w:hAnsi="Arial" w:eastAsia="宋体" w:cs="Arial"/>
      <w:color w:val="000000"/>
      <w:kern w:val="2"/>
      <w:sz w:val="21"/>
      <w:szCs w:val="22"/>
    </w:rPr>
  </w:style>
  <w:style w:type="character" w:customStyle="1" w:styleId="70">
    <w:name w:val="hover26"/>
    <w:basedOn w:val="42"/>
    <w:qFormat/>
    <w:uiPriority w:val="0"/>
  </w:style>
  <w:style w:type="character" w:customStyle="1" w:styleId="71">
    <w:name w:val="文档结构图 字符1"/>
    <w:qFormat/>
    <w:uiPriority w:val="0"/>
    <w:rPr>
      <w:rFonts w:ascii="Microsoft YaHei UI" w:hAnsi="Microsoft YaHei UI" w:eastAsia="Microsoft YaHei UI"/>
      <w:sz w:val="18"/>
      <w:szCs w:val="18"/>
    </w:rPr>
  </w:style>
  <w:style w:type="character" w:customStyle="1" w:styleId="72">
    <w:name w:val="明显引用 Char1"/>
    <w:qFormat/>
    <w:uiPriority w:val="0"/>
    <w:rPr>
      <w:rFonts w:ascii="宋体"/>
      <w:b/>
      <w:bCs/>
      <w:i/>
      <w:iCs/>
      <w:color w:val="4F81BD"/>
      <w:kern w:val="2"/>
      <w:sz w:val="28"/>
    </w:rPr>
  </w:style>
  <w:style w:type="character" w:customStyle="1" w:styleId="73">
    <w:name w:val="正文文本 Char1"/>
    <w:qFormat/>
    <w:uiPriority w:val="0"/>
    <w:rPr>
      <w:kern w:val="2"/>
      <w:sz w:val="21"/>
      <w:szCs w:val="22"/>
    </w:rPr>
  </w:style>
  <w:style w:type="character" w:customStyle="1" w:styleId="74">
    <w:name w:val="不明显强调1"/>
    <w:uiPriority w:val="0"/>
    <w:rPr>
      <w:i/>
      <w:iCs/>
      <w:color w:val="808080"/>
    </w:rPr>
  </w:style>
  <w:style w:type="character" w:customStyle="1" w:styleId="75">
    <w:name w:val="明显强调1"/>
    <w:qFormat/>
    <w:uiPriority w:val="0"/>
    <w:rPr>
      <w:b/>
      <w:bCs/>
      <w:i/>
      <w:iCs/>
      <w:color w:val="4F81BD"/>
    </w:rPr>
  </w:style>
  <w:style w:type="character" w:customStyle="1" w:styleId="76">
    <w:name w:val="不明显参考1"/>
    <w:qFormat/>
    <w:uiPriority w:val="0"/>
    <w:rPr>
      <w:smallCaps/>
      <w:color w:val="C0504D"/>
      <w:u w:val="single"/>
    </w:rPr>
  </w:style>
  <w:style w:type="character" w:customStyle="1" w:styleId="77">
    <w:name w:val="纯文本 Char1"/>
    <w:qFormat/>
    <w:uiPriority w:val="0"/>
    <w:rPr>
      <w:rFonts w:ascii="宋体" w:cs="Courier New"/>
      <w:kern w:val="2"/>
      <w:sz w:val="21"/>
      <w:szCs w:val="21"/>
    </w:rPr>
  </w:style>
  <w:style w:type="character" w:customStyle="1" w:styleId="78">
    <w:name w:val="jsaker"/>
    <w:basedOn w:val="42"/>
    <w:qFormat/>
    <w:uiPriority w:val="0"/>
  </w:style>
  <w:style w:type="character" w:customStyle="1" w:styleId="79">
    <w:name w:val="c-icon"/>
    <w:basedOn w:val="42"/>
    <w:qFormat/>
    <w:uiPriority w:val="0"/>
  </w:style>
  <w:style w:type="character" w:customStyle="1" w:styleId="80">
    <w:name w:val="ca-521"/>
    <w:qFormat/>
    <w:uiPriority w:val="0"/>
    <w:rPr>
      <w:rFonts w:ascii="宋体" w:eastAsia="宋体"/>
      <w:b/>
      <w:spacing w:val="-20"/>
      <w:sz w:val="36"/>
    </w:rPr>
  </w:style>
  <w:style w:type="character" w:customStyle="1" w:styleId="81">
    <w:name w:val="znkcfl3"/>
    <w:basedOn w:val="42"/>
    <w:qFormat/>
    <w:uiPriority w:val="0"/>
  </w:style>
  <w:style w:type="character" w:customStyle="1" w:styleId="82">
    <w:name w:val="font01"/>
    <w:basedOn w:val="42"/>
    <w:uiPriority w:val="0"/>
    <w:rPr>
      <w:rFonts w:ascii="宋体" w:eastAsia="宋体" w:cs="宋体"/>
      <w:color w:val="000000"/>
      <w:sz w:val="22"/>
      <w:szCs w:val="22"/>
      <w:u w:val="none"/>
    </w:rPr>
  </w:style>
  <w:style w:type="character" w:customStyle="1" w:styleId="83">
    <w:name w:val="font11"/>
    <w:basedOn w:val="42"/>
    <w:qFormat/>
    <w:uiPriority w:val="0"/>
    <w:rPr>
      <w:rFonts w:ascii="宋体" w:eastAsia="宋体" w:cs="宋体"/>
      <w:color w:val="000000"/>
      <w:sz w:val="22"/>
      <w:szCs w:val="22"/>
      <w:u w:val="none"/>
    </w:rPr>
  </w:style>
  <w:style w:type="character" w:customStyle="1" w:styleId="84">
    <w:name w:val="引用 字符1"/>
    <w:qFormat/>
    <w:uiPriority w:val="0"/>
    <w:rPr>
      <w:i/>
      <w:iCs/>
      <w:color w:val="404040"/>
      <w:sz w:val="24"/>
      <w:szCs w:val="24"/>
    </w:rPr>
  </w:style>
  <w:style w:type="character" w:customStyle="1" w:styleId="85">
    <w:name w:val="明显引用 Char"/>
    <w:qFormat/>
    <w:uiPriority w:val="0"/>
    <w:rPr>
      <w:b/>
      <w:bCs/>
      <w:i/>
      <w:iCs/>
      <w:color w:val="4F81BD"/>
    </w:rPr>
  </w:style>
  <w:style w:type="paragraph" w:styleId="86">
    <w:name w:val="Intense Quote"/>
    <w:basedOn w:val="1"/>
    <w:next w:val="1"/>
    <w:qFormat/>
    <w:uiPriority w:val="0"/>
    <w:pPr>
      <w:pBdr>
        <w:bottom w:val="single" w:color="4F81BD" w:sz="4" w:space="4"/>
      </w:pBdr>
      <w:autoSpaceDE/>
      <w:autoSpaceDN/>
      <w:adjustRightInd/>
      <w:spacing w:before="200" w:after="280"/>
      <w:ind w:left="936" w:right="936"/>
      <w:jc w:val="both"/>
    </w:pPr>
    <w:rPr>
      <w:rFonts w:ascii="Calibri" w:hAnsi="Calibri" w:eastAsia="宋体" w:cs="Arial"/>
      <w:b/>
      <w:bCs/>
      <w:i/>
      <w:iCs/>
      <w:color w:val="4F81BD"/>
      <w:kern w:val="2"/>
      <w:sz w:val="21"/>
      <w:szCs w:val="22"/>
    </w:rPr>
  </w:style>
  <w:style w:type="character" w:customStyle="1" w:styleId="87">
    <w:name w:val="副标题 字符1"/>
    <w:qFormat/>
    <w:uiPriority w:val="0"/>
    <w:rPr>
      <w:rFonts w:ascii="等线 Light" w:hAnsi="等线 Light" w:cs="Times New Roman"/>
      <w:b/>
      <w:bCs/>
      <w:kern w:val="28"/>
      <w:sz w:val="32"/>
      <w:szCs w:val="32"/>
    </w:rPr>
  </w:style>
  <w:style w:type="paragraph" w:customStyle="1" w:styleId="88">
    <w:name w:val="标题4"/>
    <w:basedOn w:val="6"/>
    <w:next w:val="21"/>
    <w:qFormat/>
    <w:uiPriority w:val="0"/>
    <w:pPr>
      <w:keepNext/>
      <w:keepLines/>
      <w:widowControl w:val="0"/>
      <w:autoSpaceDE/>
      <w:autoSpaceDN/>
      <w:adjustRightInd/>
      <w:spacing w:before="260" w:after="260" w:line="413" w:lineRule="auto"/>
      <w:ind w:left="0"/>
      <w:jc w:val="both"/>
    </w:pPr>
    <w:rPr>
      <w:rFonts w:ascii="Arial" w:hAnsi="Arial" w:eastAsia="宋体" w:cs="Arial"/>
      <w:kern w:val="2"/>
      <w:sz w:val="24"/>
    </w:rPr>
  </w:style>
  <w:style w:type="character" w:customStyle="1" w:styleId="89">
    <w:name w:val="纯文本 字符1"/>
    <w:uiPriority w:val="0"/>
    <w:rPr>
      <w:rFonts w:ascii="宋体" w:eastAsia="宋体" w:cs="Courier New"/>
      <w:kern w:val="0"/>
    </w:rPr>
  </w:style>
  <w:style w:type="character" w:customStyle="1" w:styleId="90">
    <w:name w:val="s3"/>
    <w:qFormat/>
    <w:uiPriority w:val="0"/>
  </w:style>
  <w:style w:type="character" w:customStyle="1" w:styleId="91">
    <w:name w:val="明显引用 字符1"/>
    <w:qFormat/>
    <w:uiPriority w:val="0"/>
    <w:rPr>
      <w:i/>
      <w:iCs/>
      <w:color w:val="4472C4"/>
      <w:sz w:val="24"/>
      <w:szCs w:val="24"/>
    </w:rPr>
  </w:style>
  <w:style w:type="character" w:customStyle="1" w:styleId="92">
    <w:name w:val="htd01"/>
    <w:qFormat/>
    <w:uiPriority w:val="0"/>
  </w:style>
  <w:style w:type="character" w:customStyle="1" w:styleId="93">
    <w:name w:val="个人撰写风格"/>
    <w:qFormat/>
    <w:uiPriority w:val="0"/>
    <w:rPr>
      <w:rFonts w:ascii="Arial" w:hAnsi="Arial" w:eastAsia="宋体" w:cs="Arial"/>
      <w:color w:val="auto"/>
      <w:sz w:val="20"/>
    </w:rPr>
  </w:style>
  <w:style w:type="character" w:customStyle="1" w:styleId="94">
    <w:name w:val="未处理的提及1"/>
    <w:qFormat/>
    <w:uiPriority w:val="0"/>
    <w:rPr>
      <w:color w:val="605E5C"/>
      <w:shd w:val="clear" w:color="auto" w:fill="E1DFDD"/>
    </w:rPr>
  </w:style>
  <w:style w:type="character" w:customStyle="1" w:styleId="95">
    <w:name w:val="正文文本缩进 2 字符1"/>
    <w:qFormat/>
    <w:uiPriority w:val="0"/>
    <w:rPr>
      <w:sz w:val="24"/>
      <w:szCs w:val="24"/>
    </w:rPr>
  </w:style>
  <w:style w:type="character" w:customStyle="1" w:styleId="96">
    <w:name w:val="明显参考1"/>
    <w:qFormat/>
    <w:uiPriority w:val="0"/>
    <w:rPr>
      <w:b/>
      <w:bCs/>
      <w:smallCaps/>
      <w:color w:val="C0504D"/>
      <w:spacing w:val="5"/>
      <w:u w:val="single"/>
    </w:rPr>
  </w:style>
  <w:style w:type="character" w:customStyle="1" w:styleId="97">
    <w:name w:val="批注文字 字符1"/>
    <w:qFormat/>
    <w:uiPriority w:val="0"/>
    <w:rPr>
      <w:rFonts w:ascii="宋体" w:eastAsia="宋体" w:cs="Times New Roman"/>
      <w:sz w:val="28"/>
      <w:szCs w:val="20"/>
    </w:rPr>
  </w:style>
  <w:style w:type="character" w:customStyle="1" w:styleId="98">
    <w:name w:val="批注框文本 Char1"/>
    <w:qFormat/>
    <w:uiPriority w:val="0"/>
    <w:rPr>
      <w:kern w:val="2"/>
      <w:sz w:val="18"/>
      <w:szCs w:val="18"/>
    </w:rPr>
  </w:style>
  <w:style w:type="character" w:customStyle="1" w:styleId="99">
    <w:name w:val="正文文本缩进 字符1"/>
    <w:qFormat/>
    <w:uiPriority w:val="0"/>
    <w:rPr>
      <w:sz w:val="24"/>
      <w:szCs w:val="24"/>
    </w:rPr>
  </w:style>
  <w:style w:type="character" w:customStyle="1" w:styleId="100">
    <w:name w:val="纯文本 字符"/>
    <w:qFormat/>
    <w:uiPriority w:val="0"/>
    <w:rPr>
      <w:rFonts w:ascii="宋体" w:eastAsia="宋体" w:cs="Courier New"/>
      <w:kern w:val="0"/>
    </w:rPr>
  </w:style>
  <w:style w:type="character" w:customStyle="1" w:styleId="101">
    <w:name w:val="文档结构图 Char2"/>
    <w:qFormat/>
    <w:uiPriority w:val="0"/>
    <w:rPr>
      <w:rFonts w:ascii="宋体"/>
      <w:kern w:val="2"/>
      <w:sz w:val="18"/>
      <w:szCs w:val="18"/>
    </w:rPr>
  </w:style>
  <w:style w:type="paragraph" w:customStyle="1" w:styleId="102">
    <w:name w:val="标题5"/>
    <w:basedOn w:val="7"/>
    <w:qFormat/>
    <w:uiPriority w:val="0"/>
    <w:pPr>
      <w:keepNext/>
      <w:keepLines/>
      <w:widowControl w:val="0"/>
      <w:autoSpaceDE/>
      <w:autoSpaceDN/>
      <w:adjustRightInd/>
      <w:spacing w:before="260" w:after="260" w:line="413" w:lineRule="auto"/>
      <w:ind w:left="0"/>
      <w:jc w:val="both"/>
    </w:pPr>
    <w:rPr>
      <w:rFonts w:ascii="Arial" w:hAnsi="Arial" w:eastAsia="宋体" w:cs="Arial"/>
      <w:kern w:val="2"/>
      <w:sz w:val="24"/>
    </w:rPr>
  </w:style>
  <w:style w:type="paragraph" w:customStyle="1" w:styleId="10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04">
    <w:name w:val="CM44"/>
    <w:basedOn w:val="103"/>
    <w:next w:val="103"/>
    <w:qFormat/>
    <w:uiPriority w:val="0"/>
    <w:pPr>
      <w:spacing w:line="440" w:lineRule="atLeast"/>
    </w:pPr>
    <w:rPr>
      <w:color w:val="auto"/>
    </w:rPr>
  </w:style>
  <w:style w:type="paragraph" w:customStyle="1" w:styleId="105">
    <w:name w:val="1"/>
    <w:basedOn w:val="1"/>
    <w:qFormat/>
    <w:uiPriority w:val="0"/>
    <w:pPr>
      <w:autoSpaceDE/>
      <w:autoSpaceDN/>
      <w:adjustRightInd/>
      <w:spacing w:line="480" w:lineRule="exact"/>
      <w:ind w:firstLine="480"/>
      <w:jc w:val="both"/>
    </w:pPr>
    <w:rPr>
      <w:rFonts w:ascii="宋体"/>
      <w:kern w:val="2"/>
      <w:szCs w:val="20"/>
    </w:rPr>
  </w:style>
  <w:style w:type="paragraph" w:customStyle="1" w:styleId="106">
    <w:name w:val="226_Chinese Text"/>
    <w:qFormat/>
    <w:uiPriority w:val="0"/>
    <w:pPr>
      <w:spacing w:after="120" w:line="336" w:lineRule="auto"/>
      <w:jc w:val="both"/>
    </w:pPr>
    <w:rPr>
      <w:rFonts w:ascii="华文中宋" w:hAnsi="Times New Roman" w:eastAsia="华文中宋" w:cs="Times New Roman"/>
      <w:sz w:val="20"/>
      <w:szCs w:val="20"/>
      <w:lang w:val="en-GB" w:eastAsia="zh-CN" w:bidi="ar-SA"/>
    </w:rPr>
  </w:style>
  <w:style w:type="paragraph" w:customStyle="1" w:styleId="107">
    <w:name w:val="Char Char Char Char Char Char Char Char Char Char Char Char Char Char Char Char Char Char Char Char Char Char Char Char Char Char Char Char Char Char Char Char Char"/>
    <w:basedOn w:val="1"/>
    <w:qFormat/>
    <w:uiPriority w:val="0"/>
    <w:pPr>
      <w:widowControl/>
      <w:autoSpaceDE/>
      <w:autoSpaceDN/>
      <w:adjustRightInd/>
      <w:spacing w:after="160" w:line="240" w:lineRule="exact"/>
    </w:pPr>
    <w:rPr>
      <w:rFonts w:ascii="Verdana" w:hAnsi="Verdana" w:eastAsia="仿宋_GB2312"/>
      <w:szCs w:val="20"/>
    </w:rPr>
  </w:style>
  <w:style w:type="paragraph" w:customStyle="1" w:styleId="108">
    <w:name w:val="列出段落1"/>
    <w:basedOn w:val="1"/>
    <w:qFormat/>
    <w:uiPriority w:val="0"/>
    <w:pPr>
      <w:autoSpaceDE/>
      <w:autoSpaceDN/>
      <w:adjustRightInd/>
      <w:ind w:firstLine="200" w:firstLineChars="200"/>
      <w:jc w:val="both"/>
    </w:pPr>
    <w:rPr>
      <w:kern w:val="2"/>
      <w:sz w:val="21"/>
      <w:szCs w:val="22"/>
    </w:rPr>
  </w:style>
  <w:style w:type="paragraph" w:customStyle="1" w:styleId="109">
    <w:name w:val="正文2"/>
    <w:basedOn w:val="1"/>
    <w:qFormat/>
    <w:uiPriority w:val="0"/>
    <w:pPr>
      <w:spacing w:before="156" w:line="360" w:lineRule="auto"/>
      <w:ind w:firstLine="200" w:firstLineChars="200"/>
    </w:pPr>
    <w:rPr>
      <w:rFonts w:ascii="仿宋_GB2312" w:hAnsi="仿宋_GB2312"/>
      <w:b/>
    </w:rPr>
  </w:style>
  <w:style w:type="paragraph" w:customStyle="1" w:styleId="110">
    <w:name w:val="空半行"/>
    <w:basedOn w:val="1"/>
    <w:qFormat/>
    <w:uiPriority w:val="0"/>
    <w:pPr>
      <w:autoSpaceDE/>
      <w:autoSpaceDN/>
      <w:spacing w:line="120" w:lineRule="exact"/>
      <w:jc w:val="both"/>
      <w:textAlignment w:val="baseline"/>
    </w:pPr>
    <w:rPr>
      <w:rFonts w:eastAsia="仿宋_GB2312"/>
      <w:color w:val="FFFFFF"/>
      <w:sz w:val="30"/>
      <w:szCs w:val="20"/>
    </w:rPr>
  </w:style>
  <w:style w:type="paragraph" w:customStyle="1" w:styleId="111">
    <w:name w:val="TOC 标题2"/>
    <w:basedOn w:val="5"/>
    <w:next w:val="1"/>
    <w:qFormat/>
    <w:uiPriority w:val="0"/>
    <w:pPr>
      <w:keepNext/>
      <w:keepLines/>
      <w:widowControl/>
      <w:autoSpaceDE/>
      <w:autoSpaceDN/>
      <w:adjustRightInd/>
      <w:spacing w:before="480" w:line="276" w:lineRule="auto"/>
      <w:ind w:left="0"/>
      <w:jc w:val="left"/>
      <w:outlineLvl w:val="9"/>
    </w:pPr>
    <w:rPr>
      <w:rFonts w:ascii="Cambria" w:hAnsi="Cambria" w:eastAsia="宋体"/>
      <w:b/>
      <w:color w:val="366091"/>
      <w:kern w:val="0"/>
      <w:sz w:val="28"/>
      <w:szCs w:val="28"/>
    </w:rPr>
  </w:style>
  <w:style w:type="paragraph" w:styleId="112">
    <w:name w:val="List Paragraph"/>
    <w:basedOn w:val="1"/>
    <w:qFormat/>
    <w:uiPriority w:val="0"/>
  </w:style>
  <w:style w:type="paragraph" w:customStyle="1" w:styleId="113">
    <w:name w:val="pa-4"/>
    <w:basedOn w:val="1"/>
    <w:qFormat/>
    <w:uiPriority w:val="0"/>
    <w:pPr>
      <w:widowControl/>
      <w:autoSpaceDE/>
      <w:autoSpaceDN/>
      <w:adjustRightInd/>
      <w:spacing w:line="360" w:lineRule="atLeast"/>
      <w:jc w:val="center"/>
    </w:pPr>
    <w:rPr>
      <w:rFonts w:ascii="宋体" w:cs="宋体"/>
    </w:rPr>
  </w:style>
  <w:style w:type="paragraph" w:customStyle="1" w:styleId="114">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5">
    <w:name w:val="Blockquote"/>
    <w:basedOn w:val="1"/>
    <w:qFormat/>
    <w:uiPriority w:val="0"/>
    <w:pPr>
      <w:spacing w:before="100" w:after="100"/>
      <w:ind w:left="360" w:right="360"/>
    </w:pPr>
    <w:rPr>
      <w:rFonts w:eastAsia="仿宋_GB2312"/>
      <w:szCs w:val="20"/>
    </w:rPr>
  </w:style>
  <w:style w:type="paragraph" w:customStyle="1" w:styleId="116">
    <w:name w:val="CM25"/>
    <w:basedOn w:val="103"/>
    <w:next w:val="103"/>
    <w:qFormat/>
    <w:uiPriority w:val="0"/>
    <w:pPr>
      <w:spacing w:line="440" w:lineRule="atLeast"/>
    </w:pPr>
    <w:rPr>
      <w:color w:val="auto"/>
    </w:rPr>
  </w:style>
  <w:style w:type="paragraph" w:customStyle="1" w:styleId="117">
    <w:name w:val="样式 标题 2 + Times New Roman 四号 非加粗 段前: 5 磅 段后: 0 磅 行距: 固定值 20..."/>
    <w:basedOn w:val="6"/>
    <w:qFormat/>
    <w:uiPriority w:val="0"/>
    <w:pPr>
      <w:keepNext/>
      <w:keepLines/>
      <w:widowControl w:val="0"/>
      <w:autoSpaceDE/>
      <w:autoSpaceDN/>
      <w:adjustRightInd/>
      <w:spacing w:before="100" w:line="400" w:lineRule="exact"/>
      <w:ind w:left="0"/>
      <w:jc w:val="both"/>
    </w:pPr>
    <w:rPr>
      <w:rFonts w:ascii="Times New Roman" w:hAnsi="Times New Roman" w:eastAsia="黑体"/>
      <w:sz w:val="28"/>
      <w:szCs w:val="20"/>
    </w:rPr>
  </w:style>
  <w:style w:type="paragraph" w:customStyle="1" w:styleId="118">
    <w:name w:val="xl25"/>
    <w:basedOn w:val="1"/>
    <w:qFormat/>
    <w:uiPriority w:val="0"/>
    <w:pPr>
      <w:widowControl/>
      <w:autoSpaceDE/>
      <w:autoSpaceDN/>
      <w:adjustRightInd/>
      <w:spacing w:before="100" w:beforeAutospacing="1" w:after="100" w:afterAutospacing="1"/>
      <w:jc w:val="center"/>
      <w:textAlignment w:val="center"/>
    </w:pPr>
    <w:rPr>
      <w:rFonts w:ascii="宋体"/>
    </w:rPr>
  </w:style>
  <w:style w:type="paragraph" w:customStyle="1" w:styleId="119">
    <w:name w:val="p15"/>
    <w:basedOn w:val="1"/>
    <w:qFormat/>
    <w:uiPriority w:val="0"/>
    <w:pPr>
      <w:widowControl/>
      <w:autoSpaceDE/>
      <w:autoSpaceDN/>
      <w:adjustRightInd/>
      <w:ind w:firstLine="420"/>
      <w:jc w:val="both"/>
    </w:pPr>
    <w:rPr>
      <w:rFonts w:cs="宋体"/>
      <w:sz w:val="28"/>
      <w:szCs w:val="21"/>
    </w:rPr>
  </w:style>
  <w:style w:type="paragraph" w:customStyle="1" w:styleId="120">
    <w:name w:val="Table Paragraph"/>
    <w:basedOn w:val="1"/>
    <w:qFormat/>
    <w:uiPriority w:val="0"/>
  </w:style>
  <w:style w:type="paragraph" w:customStyle="1" w:styleId="121">
    <w:name w:val="CM24"/>
    <w:basedOn w:val="103"/>
    <w:next w:val="103"/>
    <w:qFormat/>
    <w:uiPriority w:val="0"/>
    <w:pPr>
      <w:spacing w:line="440" w:lineRule="atLeast"/>
    </w:pPr>
    <w:rPr>
      <w:color w:val="auto"/>
    </w:rPr>
  </w:style>
  <w:style w:type="paragraph" w:customStyle="1" w:styleId="122">
    <w:name w:val="样式 标题 3 + 段前: 7.8 磅"/>
    <w:basedOn w:val="7"/>
    <w:qFormat/>
    <w:uiPriority w:val="0"/>
    <w:pPr>
      <w:tabs>
        <w:tab w:val="left" w:pos="1280"/>
      </w:tabs>
      <w:autoSpaceDE/>
      <w:autoSpaceDN/>
      <w:adjustRightInd/>
      <w:spacing w:before="156" w:line="360" w:lineRule="auto"/>
      <w:ind w:left="1280" w:hanging="720"/>
      <w:jc w:val="both"/>
    </w:pPr>
    <w:rPr>
      <w:rFonts w:cs="宋体"/>
      <w:b w:val="0"/>
      <w:bCs w:val="0"/>
      <w:kern w:val="2"/>
      <w:sz w:val="24"/>
      <w:szCs w:val="20"/>
    </w:rPr>
  </w:style>
  <w:style w:type="paragraph" w:customStyle="1" w:styleId="123">
    <w:name w:val="CM99"/>
    <w:basedOn w:val="103"/>
    <w:next w:val="103"/>
    <w:qFormat/>
    <w:uiPriority w:val="0"/>
    <w:rPr>
      <w:color w:val="auto"/>
    </w:rPr>
  </w:style>
  <w:style w:type="paragraph" w:customStyle="1" w:styleId="124">
    <w:name w:val="flNote"/>
    <w:basedOn w:val="1"/>
    <w:qFormat/>
    <w:uiPriority w:val="0"/>
    <w:pPr>
      <w:autoSpaceDE/>
      <w:autoSpaceDN/>
      <w:spacing w:before="320" w:after="160" w:line="360" w:lineRule="atLeast"/>
      <w:jc w:val="center"/>
      <w:textAlignment w:val="baseline"/>
    </w:pPr>
    <w:rPr>
      <w:rFonts w:ascii="Arial" w:hAnsi="Arial" w:eastAsia="黑体"/>
      <w:sz w:val="30"/>
      <w:szCs w:val="20"/>
    </w:rPr>
  </w:style>
  <w:style w:type="paragraph" w:customStyle="1" w:styleId="125">
    <w:name w:val="p0"/>
    <w:basedOn w:val="1"/>
    <w:qFormat/>
    <w:uiPriority w:val="0"/>
    <w:pPr>
      <w:widowControl/>
      <w:autoSpaceDE/>
      <w:autoSpaceDN/>
      <w:adjustRightInd/>
      <w:jc w:val="both"/>
    </w:pPr>
    <w:rPr>
      <w:sz w:val="32"/>
      <w:szCs w:val="32"/>
    </w:rPr>
  </w:style>
  <w:style w:type="paragraph" w:customStyle="1" w:styleId="126">
    <w:name w:val="Char Char Char Char"/>
    <w:basedOn w:val="1"/>
    <w:qFormat/>
    <w:uiPriority w:val="0"/>
    <w:pPr>
      <w:widowControl/>
      <w:autoSpaceDE/>
      <w:autoSpaceDN/>
      <w:adjustRightInd/>
      <w:spacing w:after="160" w:line="240" w:lineRule="exact"/>
    </w:pPr>
    <w:rPr>
      <w:rFonts w:ascii="Arial" w:hAnsi="Arial" w:eastAsia="Times New Roman" w:cs="Verdana"/>
      <w:b/>
      <w:szCs w:val="20"/>
    </w:rPr>
  </w:style>
  <w:style w:type="paragraph" w:customStyle="1" w:styleId="127">
    <w:name w:val="修订1"/>
    <w:qFormat/>
    <w:uiPriority w:val="0"/>
    <w:rPr>
      <w:rFonts w:ascii="Calibri" w:hAnsi="Calibri" w:eastAsia="宋体" w:cs="Times New Roman"/>
      <w:sz w:val="24"/>
      <w:szCs w:val="24"/>
      <w:lang w:val="en-US" w:eastAsia="zh-CN" w:bidi="ar-SA"/>
    </w:rPr>
  </w:style>
  <w:style w:type="paragraph" w:customStyle="1" w:styleId="128">
    <w:name w:val="样式 标题 3 + (中文) 黑体 小四 非加粗 段前: 7.8 磅 段后: 0 磅 行距: 固定值 20 磅"/>
    <w:basedOn w:val="7"/>
    <w:qFormat/>
    <w:uiPriority w:val="0"/>
    <w:pPr>
      <w:keepNext/>
      <w:keepLines/>
      <w:widowControl w:val="0"/>
      <w:autoSpaceDE/>
      <w:autoSpaceDN/>
      <w:adjustRightInd/>
      <w:spacing w:line="400" w:lineRule="exact"/>
      <w:ind w:left="0"/>
      <w:jc w:val="both"/>
    </w:pPr>
    <w:rPr>
      <w:rFonts w:eastAsia="黑体" w:cs="宋体"/>
      <w:b w:val="0"/>
      <w:bCs w:val="0"/>
      <w:kern w:val="2"/>
      <w:sz w:val="24"/>
      <w:szCs w:val="20"/>
    </w:rPr>
  </w:style>
  <w:style w:type="paragraph" w:customStyle="1" w:styleId="129">
    <w:name w:val="默认段落字体 Para Char"/>
    <w:basedOn w:val="1"/>
    <w:qFormat/>
    <w:uiPriority w:val="0"/>
    <w:pPr>
      <w:tabs>
        <w:tab w:val="left" w:pos="1080"/>
      </w:tabs>
      <w:autoSpaceDE/>
      <w:autoSpaceDN/>
      <w:adjustRightInd/>
      <w:ind w:left="1080" w:hanging="360"/>
      <w:jc w:val="both"/>
    </w:pPr>
    <w:rPr>
      <w:kern w:val="2"/>
      <w:sz w:val="21"/>
    </w:rPr>
  </w:style>
  <w:style w:type="paragraph" w:styleId="130">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1">
    <w:name w:val="Char"/>
    <w:basedOn w:val="1"/>
    <w:qFormat/>
    <w:uiPriority w:val="0"/>
    <w:pPr>
      <w:autoSpaceDE/>
      <w:autoSpaceDN/>
      <w:adjustRightInd/>
      <w:jc w:val="both"/>
    </w:pPr>
    <w:rPr>
      <w:rFonts w:ascii="宋体"/>
      <w:kern w:val="2"/>
      <w:sz w:val="28"/>
      <w:szCs w:val="20"/>
    </w:rPr>
  </w:style>
  <w:style w:type="paragraph" w:customStyle="1" w:styleId="132">
    <w:name w:val="TOC 标题1"/>
    <w:basedOn w:val="5"/>
    <w:next w:val="1"/>
    <w:qFormat/>
    <w:uiPriority w:val="0"/>
    <w:pPr>
      <w:keepNext/>
      <w:keepLines/>
      <w:widowControl/>
      <w:autoSpaceDE/>
      <w:autoSpaceDN/>
      <w:adjustRightInd/>
      <w:spacing w:before="240" w:line="259" w:lineRule="auto"/>
      <w:ind w:left="0"/>
      <w:outlineLvl w:val="9"/>
    </w:pPr>
    <w:rPr>
      <w:rFonts w:ascii="等线 Light" w:eastAsia="等线 Light"/>
      <w:b/>
      <w:bCs w:val="0"/>
      <w:color w:val="2F5496"/>
      <w:sz w:val="32"/>
      <w:szCs w:val="32"/>
    </w:rPr>
  </w:style>
  <w:style w:type="paragraph" w:customStyle="1" w:styleId="133">
    <w:name w:val="[Normal]"/>
    <w:qFormat/>
    <w:uiPriority w:val="0"/>
    <w:rPr>
      <w:rFonts w:ascii="宋体" w:hAnsi="Times New Roman" w:eastAsia="宋体" w:cs="Times New Roman"/>
      <w:sz w:val="24"/>
      <w:szCs w:val="22"/>
      <w:lang w:val="zh-CN" w:eastAsia="zh-CN" w:bidi="ar-SA"/>
    </w:rPr>
  </w:style>
  <w:style w:type="paragraph" w:customStyle="1" w:styleId="134">
    <w:name w:val="内文正文"/>
    <w:qFormat/>
    <w:uiPriority w:val="0"/>
    <w:pPr>
      <w:autoSpaceDE w:val="0"/>
      <w:autoSpaceDN w:val="0"/>
      <w:spacing w:line="400" w:lineRule="exact"/>
      <w:ind w:firstLine="200" w:firstLineChars="200"/>
      <w:jc w:val="both"/>
      <w:textAlignment w:val="bottom"/>
    </w:pPr>
    <w:rPr>
      <w:rFonts w:ascii="宋体" w:hAnsi="Times New Roman" w:eastAsia="宋体" w:cs="Times New Roman"/>
      <w:sz w:val="21"/>
      <w:szCs w:val="28"/>
      <w:lang w:val="en-US" w:eastAsia="zh-CN" w:bidi="ar-SA"/>
    </w:rPr>
  </w:style>
  <w:style w:type="paragraph" w:customStyle="1" w:styleId="135">
    <w:name w:val="Char Char Char"/>
    <w:basedOn w:val="1"/>
    <w:qFormat/>
    <w:uiPriority w:val="0"/>
    <w:rPr>
      <w:rFonts w:ascii="Tahoma" w:hAnsi="Tahoma"/>
      <w:szCs w:val="20"/>
    </w:rPr>
  </w:style>
  <w:style w:type="paragraph" w:customStyle="1" w:styleId="136">
    <w:name w:val="正文，首行缩进:"/>
    <w:basedOn w:val="1"/>
    <w:qFormat/>
    <w:uiPriority w:val="0"/>
    <w:pPr>
      <w:tabs>
        <w:tab w:val="left" w:pos="3376"/>
      </w:tabs>
      <w:spacing w:line="460" w:lineRule="exact"/>
      <w:ind w:firstLine="200" w:firstLineChars="200"/>
    </w:pPr>
    <w:rPr>
      <w:rFonts w:ascii="宋体" w:cs="宋体"/>
      <w:szCs w:val="20"/>
    </w:rPr>
  </w:style>
  <w:style w:type="paragraph" w:customStyle="1" w:styleId="137">
    <w:name w:val="Body text|1"/>
    <w:basedOn w:val="1"/>
    <w:qFormat/>
    <w:uiPriority w:val="0"/>
    <w:pPr>
      <w:spacing w:line="391" w:lineRule="auto"/>
      <w:ind w:firstLine="400"/>
    </w:pPr>
    <w:rPr>
      <w:rFonts w:ascii="宋体" w:cs="宋体"/>
      <w:lang w:val="zh-TW" w:eastAsia="zh-TW" w:bidi="zh-TW"/>
    </w:rPr>
  </w:style>
  <w:style w:type="paragraph" w:customStyle="1" w:styleId="138">
    <w:name w:val="Heading #5|1"/>
    <w:basedOn w:val="1"/>
    <w:qFormat/>
    <w:uiPriority w:val="0"/>
    <w:pPr>
      <w:spacing w:after="300" w:line="312" w:lineRule="auto"/>
      <w:jc w:val="center"/>
      <w:outlineLvl w:val="4"/>
    </w:pPr>
    <w:rPr>
      <w:rFonts w:ascii="宋体" w:cs="宋体"/>
      <w:b/>
      <w:bCs/>
      <w:lang w:val="zh-TW" w:eastAsia="zh-TW" w:bidi="zh-TW"/>
    </w:rPr>
  </w:style>
  <w:style w:type="paragraph" w:customStyle="1" w:styleId="139">
    <w:name w:val="首行缩进"/>
    <w:basedOn w:val="1"/>
    <w:qFormat/>
    <w:uiPriority w:val="0"/>
    <w:pPr>
      <w:spacing w:line="360" w:lineRule="auto"/>
      <w:ind w:firstLine="200" w:firstLineChars="200"/>
    </w:pPr>
    <w:rPr>
      <w:lang w:val="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115</Pages>
  <Words>55467</Words>
  <Characters>58318</Characters>
  <Lines>3585</Lines>
  <Paragraphs>1976</Paragraphs>
  <TotalTime>0</TotalTime>
  <ScaleCrop>false</ScaleCrop>
  <LinksUpToDate>false</LinksUpToDate>
  <CharactersWithSpaces>65015</CharactersWithSpaces>
  <Application>WPS Office_11.8.2.9015_F1E327BC-269C-435d-A152-05C5408002CA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2021-08-23T01:55:00Z</dcterms:created>
  <dc:creator>杨子强核</dc:creator>
  <cp:lastModifiedBy>建设局</cp:lastModifiedBy>
  <cp:lastPrinted>2021-08-25T05:06:00Z</cp:lastPrinted>
  <dcterms:modified xsi:type="dcterms:W3CDTF">2022-08-08T08:17:55Z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67611C3BF155488FAD70F377CFDE43AB</vt:lpwstr>
  </property>
</Properties>
</file>