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C9" w:rsidRPr="008D26ED" w:rsidRDefault="008D26ED">
      <w:pPr>
        <w:pStyle w:val="a3"/>
        <w:adjustRightInd w:val="0"/>
        <w:snapToGrid w:val="0"/>
        <w:spacing w:line="560" w:lineRule="exact"/>
        <w:jc w:val="left"/>
        <w:rPr>
          <w:rFonts w:ascii="黑体" w:eastAsia="黑体" w:hAnsi="黑体" w:cs="Times New Roman" w:hint="eastAsia"/>
          <w:b w:val="0"/>
          <w:bCs w:val="0"/>
          <w:color w:val="333333"/>
          <w:sz w:val="32"/>
          <w:szCs w:val="32"/>
        </w:rPr>
      </w:pPr>
      <w:r w:rsidRPr="008D26ED">
        <w:rPr>
          <w:rFonts w:ascii="黑体" w:eastAsia="黑体" w:hAnsi="黑体" w:cs="Times New Roman" w:hint="eastAsia"/>
          <w:b w:val="0"/>
          <w:bCs w:val="0"/>
          <w:color w:val="333333"/>
          <w:sz w:val="32"/>
          <w:szCs w:val="32"/>
        </w:rPr>
        <w:t>附件</w:t>
      </w:r>
    </w:p>
    <w:p w:rsidR="008D26ED" w:rsidRDefault="008D26ED">
      <w:pPr>
        <w:pStyle w:val="a3"/>
        <w:adjustRightInd w:val="0"/>
        <w:snapToGrid w:val="0"/>
        <w:spacing w:line="560" w:lineRule="exact"/>
        <w:jc w:val="left"/>
        <w:rPr>
          <w:rFonts w:ascii="Times New Roman" w:eastAsia="仿宋_GB2312" w:hAnsi="Times New Roman" w:cs="Times New Roman"/>
          <w:b w:val="0"/>
          <w:bCs w:val="0"/>
          <w:w w:val="90"/>
          <w:sz w:val="44"/>
          <w:szCs w:val="44"/>
        </w:rPr>
      </w:pPr>
    </w:p>
    <w:p w:rsidR="00BE6EC9" w:rsidRDefault="008D26ED">
      <w:pPr>
        <w:pStyle w:val="a3"/>
        <w:adjustRightInd w:val="0"/>
        <w:snapToGrid w:val="0"/>
        <w:spacing w:line="560" w:lineRule="exact"/>
        <w:jc w:val="center"/>
        <w:rPr>
          <w:rFonts w:ascii="Times New Roman" w:eastAsia="方正小标宋简体" w:hAnsi="Times New Roman" w:cs="Times New Roman"/>
          <w:b w:val="0"/>
          <w:bCs w:val="0"/>
          <w:w w:val="90"/>
          <w:sz w:val="44"/>
          <w:szCs w:val="44"/>
        </w:rPr>
      </w:pPr>
      <w:r>
        <w:rPr>
          <w:rFonts w:ascii="Times New Roman" w:eastAsia="方正小标宋简体" w:hAnsi="Times New Roman" w:cs="Times New Roman" w:hint="eastAsia"/>
          <w:b w:val="0"/>
          <w:bCs w:val="0"/>
          <w:w w:val="90"/>
          <w:sz w:val="44"/>
          <w:szCs w:val="44"/>
        </w:rPr>
        <w:t>绍兴市职业技能等级认定补贴实施办法（试行）</w:t>
      </w:r>
    </w:p>
    <w:p w:rsidR="00BE6EC9" w:rsidRDefault="008D26ED">
      <w:pPr>
        <w:pStyle w:val="a3"/>
        <w:adjustRightInd w:val="0"/>
        <w:snapToGrid w:val="0"/>
        <w:spacing w:line="560" w:lineRule="exact"/>
        <w:jc w:val="center"/>
        <w:rPr>
          <w:rFonts w:ascii="仿宋_GB2312" w:eastAsia="仿宋_GB2312" w:hAnsi="Times New Roman" w:cs="Times New Roman"/>
          <w:b w:val="0"/>
          <w:bCs w:val="0"/>
          <w:color w:val="333333"/>
          <w:sz w:val="32"/>
          <w:szCs w:val="32"/>
        </w:rPr>
      </w:pPr>
      <w:r>
        <w:rPr>
          <w:rFonts w:ascii="仿宋_GB2312" w:eastAsia="仿宋_GB2312" w:hAnsi="Times New Roman" w:cs="Times New Roman" w:hint="eastAsia"/>
          <w:b w:val="0"/>
          <w:bCs w:val="0"/>
          <w:color w:val="333333"/>
          <w:sz w:val="32"/>
          <w:szCs w:val="32"/>
        </w:rPr>
        <w:t>（征求意见稿）</w:t>
      </w:r>
    </w:p>
    <w:p w:rsidR="00BE6EC9" w:rsidRDefault="00BE6EC9">
      <w:pPr>
        <w:pStyle w:val="a3"/>
        <w:adjustRightInd w:val="0"/>
        <w:snapToGrid w:val="0"/>
        <w:spacing w:line="560" w:lineRule="exact"/>
        <w:jc w:val="center"/>
        <w:rPr>
          <w:rFonts w:ascii="仿宋_GB2312" w:eastAsia="仿宋_GB2312" w:hAnsi="Times New Roman" w:cs="Times New Roman"/>
          <w:b w:val="0"/>
          <w:bCs w:val="0"/>
          <w:color w:val="333333"/>
          <w:sz w:val="32"/>
          <w:szCs w:val="32"/>
        </w:rPr>
      </w:pPr>
    </w:p>
    <w:p w:rsidR="00BE6EC9" w:rsidRDefault="008D26ED">
      <w:pPr>
        <w:snapToGrid w:val="0"/>
        <w:spacing w:line="600" w:lineRule="exact"/>
        <w:rPr>
          <w:rFonts w:ascii="仿宋" w:eastAsia="仿宋" w:hAnsi="仿宋" w:cs="仿宋"/>
          <w:sz w:val="32"/>
          <w:szCs w:val="32"/>
        </w:rPr>
      </w:pPr>
      <w:r>
        <w:rPr>
          <w:rFonts w:ascii="仿宋" w:eastAsia="仿宋" w:hAnsi="仿宋" w:cs="仿宋" w:hint="eastAsia"/>
          <w:sz w:val="32"/>
          <w:szCs w:val="32"/>
        </w:rPr>
        <w:t>各区、县（市）人力资源和社会保障局、财政局，各有关单位：</w:t>
      </w:r>
    </w:p>
    <w:p w:rsidR="00BE6EC9" w:rsidRDefault="008D26ED">
      <w:pPr>
        <w:autoSpaceDE w:val="0"/>
        <w:autoSpaceDN w:val="0"/>
        <w:snapToGrid w:val="0"/>
        <w:spacing w:line="600" w:lineRule="exact"/>
        <w:ind w:firstLineChars="200" w:firstLine="640"/>
        <w:jc w:val="left"/>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为贯彻落实国家关于改革完善技能人才评价制度意见精神，进一步推动全市职业技能等</w:t>
      </w:r>
      <w:bookmarkStart w:id="0" w:name="_GoBack"/>
      <w:bookmarkEnd w:id="0"/>
      <w:r>
        <w:rPr>
          <w:rFonts w:ascii="仿宋_GB2312" w:eastAsia="仿宋_GB2312" w:hAnsi="仿宋_GB2312" w:cs="仿宋_GB2312" w:hint="eastAsia"/>
          <w:sz w:val="32"/>
          <w:szCs w:val="32"/>
        </w:rPr>
        <w:t>级认定工作，</w:t>
      </w:r>
      <w:r>
        <w:rPr>
          <w:rFonts w:ascii="仿宋_GB2312" w:eastAsia="仿宋_GB2312" w:hAnsi="仿宋_GB2312" w:cs="仿宋_GB2312" w:hint="eastAsia"/>
          <w:sz w:val="32"/>
          <w:szCs w:val="32"/>
        </w:rPr>
        <w:t>根据《绍兴市职业技能提升行动实施方案（</w:t>
      </w:r>
      <w:r>
        <w:rPr>
          <w:rFonts w:ascii="仿宋_GB2312" w:eastAsia="仿宋_GB2312" w:hAnsi="仿宋_GB2312" w:cs="仿宋_GB2312" w:hint="eastAsia"/>
          <w:sz w:val="32"/>
          <w:szCs w:val="32"/>
        </w:rPr>
        <w:t>2019-2021</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《绍兴市职业技能提升行动培训补贴标准指导目录》和《高水平建设人才强市的若干政策》等文件精神，结合我市实际，特制定如下实施办法。</w:t>
      </w:r>
    </w:p>
    <w:p w:rsidR="00BE6EC9" w:rsidRDefault="008D26ED">
      <w:pPr>
        <w:numPr>
          <w:ilvl w:val="0"/>
          <w:numId w:val="1"/>
        </w:numPr>
        <w:autoSpaceDE w:val="0"/>
        <w:autoSpaceDN w:val="0"/>
        <w:snapToGrid w:val="0"/>
        <w:spacing w:line="600" w:lineRule="exact"/>
        <w:ind w:firstLineChars="200" w:firstLine="616"/>
        <w:jc w:val="left"/>
        <w:rPr>
          <w:rFonts w:ascii="黑体" w:eastAsia="黑体" w:hAnsi="黑体" w:cs="黑体"/>
          <w:spacing w:val="-6"/>
          <w:sz w:val="32"/>
          <w:szCs w:val="32"/>
        </w:rPr>
      </w:pPr>
      <w:r>
        <w:rPr>
          <w:rFonts w:ascii="黑体" w:eastAsia="黑体" w:hAnsi="黑体" w:cs="黑体" w:hint="eastAsia"/>
          <w:spacing w:val="-6"/>
          <w:sz w:val="32"/>
          <w:szCs w:val="32"/>
        </w:rPr>
        <w:t>补贴对象</w:t>
      </w:r>
    </w:p>
    <w:p w:rsidR="00BE6EC9" w:rsidRDefault="008D26ED">
      <w:pPr>
        <w:autoSpaceDE w:val="0"/>
        <w:autoSpaceDN w:val="0"/>
        <w:snapToGrid w:val="0"/>
        <w:spacing w:line="600" w:lineRule="exact"/>
        <w:ind w:firstLineChars="200" w:firstLine="616"/>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职业技能等级培训和认定补贴对象，包括</w:t>
      </w:r>
      <w:r>
        <w:rPr>
          <w:rFonts w:ascii="仿宋_GB2312" w:eastAsia="仿宋_GB2312" w:hAnsi="仿宋_GB2312" w:cs="仿宋_GB2312" w:hint="eastAsia"/>
          <w:color w:val="000000"/>
          <w:sz w:val="32"/>
          <w:szCs w:val="32"/>
        </w:rPr>
        <w:t>参加企业职工失业保险的城乡劳动者或与企业签订</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个月以上劳动合同的在岗职工、</w:t>
      </w:r>
      <w:r>
        <w:rPr>
          <w:rFonts w:ascii="仿宋_GB2312" w:eastAsia="仿宋_GB2312" w:hAnsi="仿宋_GB2312" w:cs="仿宋_GB2312" w:hint="eastAsia"/>
          <w:color w:val="000000"/>
          <w:spacing w:val="-6"/>
          <w:sz w:val="32"/>
          <w:szCs w:val="32"/>
        </w:rPr>
        <w:t>农村转移就业劳动者、城乡未继续升学的初高中毕业生、失业人员</w:t>
      </w:r>
      <w:r>
        <w:rPr>
          <w:rFonts w:ascii="仿宋_GB2312" w:eastAsia="仿宋_GB2312" w:hAnsi="仿宋_GB2312" w:cs="仿宋_GB2312" w:hint="eastAsia"/>
          <w:spacing w:val="-6"/>
          <w:sz w:val="32"/>
          <w:szCs w:val="32"/>
        </w:rPr>
        <w:t>、退役军人、就业困难人员（含残疾人）、有职业技能等级培训和认定需求的在绍高校毕业生和非职业类高校毕业班学生以及其他按规定可纳入补贴范围的群体。</w:t>
      </w:r>
    </w:p>
    <w:p w:rsidR="00BE6EC9" w:rsidRDefault="008D26ED">
      <w:pPr>
        <w:autoSpaceDE w:val="0"/>
        <w:autoSpaceDN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经人力社保部门备案审核后，针对以上群体开展经核准的职业技能等级培训和认定活动的企业、社会培训评价组织和职业培训机构。</w:t>
      </w:r>
    </w:p>
    <w:p w:rsidR="00BE6EC9" w:rsidRDefault="008D26ED">
      <w:pPr>
        <w:autoSpaceDE w:val="0"/>
        <w:autoSpaceDN w:val="0"/>
        <w:snapToGrid w:val="0"/>
        <w:spacing w:line="600" w:lineRule="exact"/>
        <w:ind w:firstLineChars="200" w:firstLine="640"/>
        <w:jc w:val="left"/>
        <w:rPr>
          <w:rFonts w:ascii="黑体" w:eastAsia="黑体" w:hAnsi="黑体" w:cs="黑体"/>
          <w:kern w:val="0"/>
          <w:sz w:val="32"/>
          <w:szCs w:val="32"/>
          <w:lang w:val="zh-CN"/>
        </w:rPr>
      </w:pPr>
      <w:r>
        <w:rPr>
          <w:rFonts w:ascii="黑体" w:eastAsia="黑体" w:hAnsi="黑体" w:cs="黑体" w:hint="eastAsia"/>
          <w:kern w:val="0"/>
          <w:sz w:val="32"/>
          <w:szCs w:val="32"/>
          <w:lang w:val="zh-CN"/>
        </w:rPr>
        <w:t>二、补贴项目及标准</w:t>
      </w:r>
    </w:p>
    <w:p w:rsidR="00BE6EC9" w:rsidRDefault="008D26ED" w:rsidP="008D26ED">
      <w:pPr>
        <w:autoSpaceDE w:val="0"/>
        <w:autoSpaceDN w:val="0"/>
        <w:snapToGrid w:val="0"/>
        <w:spacing w:line="600" w:lineRule="exact"/>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（一）培训补贴</w:t>
      </w:r>
    </w:p>
    <w:p w:rsidR="00BE6EC9" w:rsidRDefault="008D26ED">
      <w:pPr>
        <w:snapToGrid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1.</w:t>
      </w:r>
      <w:r>
        <w:rPr>
          <w:rFonts w:ascii="仿宋_GB2312" w:eastAsia="仿宋_GB2312" w:hAnsi="仿宋_GB2312" w:cs="仿宋_GB2312" w:hint="eastAsia"/>
          <w:spacing w:val="-6"/>
          <w:sz w:val="32"/>
          <w:szCs w:val="32"/>
        </w:rPr>
        <w:t>参加经人社部门备案同意的职业技能等级培训，经认定合格后，按照</w:t>
      </w:r>
      <w:r>
        <w:rPr>
          <w:rFonts w:ascii="仿宋_GB2312" w:eastAsia="仿宋_GB2312" w:hAnsi="仿宋_GB2312" w:cs="仿宋_GB2312" w:hint="eastAsia"/>
          <w:color w:val="000000"/>
          <w:spacing w:val="-6"/>
          <w:sz w:val="32"/>
          <w:szCs w:val="32"/>
        </w:rPr>
        <w:t>最高不超过初</w:t>
      </w:r>
      <w:r>
        <w:rPr>
          <w:rFonts w:ascii="仿宋_GB2312" w:eastAsia="仿宋_GB2312" w:hAnsi="仿宋_GB2312" w:cs="仿宋_GB2312" w:hint="eastAsia"/>
          <w:spacing w:val="-6"/>
          <w:sz w:val="32"/>
          <w:szCs w:val="32"/>
        </w:rPr>
        <w:t>级工</w:t>
      </w:r>
      <w:r>
        <w:rPr>
          <w:rFonts w:ascii="仿宋_GB2312" w:eastAsia="仿宋_GB2312" w:hAnsi="仿宋_GB2312" w:cs="仿宋_GB2312" w:hint="eastAsia"/>
          <w:spacing w:val="-6"/>
          <w:sz w:val="32"/>
          <w:szCs w:val="32"/>
        </w:rPr>
        <w:t>1000</w:t>
      </w:r>
      <w:r>
        <w:rPr>
          <w:rFonts w:ascii="仿宋_GB2312" w:eastAsia="仿宋_GB2312" w:hAnsi="仿宋_GB2312" w:cs="仿宋_GB2312" w:hint="eastAsia"/>
          <w:spacing w:val="-6"/>
          <w:sz w:val="32"/>
          <w:szCs w:val="32"/>
        </w:rPr>
        <w:t>元、中级工</w:t>
      </w:r>
      <w:r>
        <w:rPr>
          <w:rFonts w:ascii="仿宋_GB2312" w:eastAsia="仿宋_GB2312" w:hAnsi="仿宋_GB2312" w:cs="仿宋_GB2312" w:hint="eastAsia"/>
          <w:spacing w:val="-6"/>
          <w:sz w:val="32"/>
          <w:szCs w:val="32"/>
        </w:rPr>
        <w:t>1500</w:t>
      </w:r>
      <w:r>
        <w:rPr>
          <w:rFonts w:ascii="仿宋_GB2312" w:eastAsia="仿宋_GB2312" w:hAnsi="仿宋_GB2312" w:cs="仿宋_GB2312" w:hint="eastAsia"/>
          <w:spacing w:val="-6"/>
          <w:sz w:val="32"/>
          <w:szCs w:val="32"/>
        </w:rPr>
        <w:t>元、高级工</w:t>
      </w:r>
      <w:r>
        <w:rPr>
          <w:rFonts w:ascii="仿宋_GB2312" w:eastAsia="仿宋_GB2312" w:hAnsi="仿宋_GB2312" w:cs="仿宋_GB2312" w:hint="eastAsia"/>
          <w:spacing w:val="-6"/>
          <w:sz w:val="32"/>
          <w:szCs w:val="32"/>
        </w:rPr>
        <w:t>2000</w:t>
      </w:r>
      <w:r>
        <w:rPr>
          <w:rFonts w:ascii="仿宋_GB2312" w:eastAsia="仿宋_GB2312" w:hAnsi="仿宋_GB2312" w:cs="仿宋_GB2312" w:hint="eastAsia"/>
          <w:spacing w:val="-6"/>
          <w:sz w:val="32"/>
          <w:szCs w:val="32"/>
        </w:rPr>
        <w:t>元、技师</w:t>
      </w:r>
      <w:r>
        <w:rPr>
          <w:rFonts w:ascii="仿宋_GB2312" w:eastAsia="仿宋_GB2312" w:hAnsi="仿宋_GB2312" w:cs="仿宋_GB2312" w:hint="eastAsia"/>
          <w:spacing w:val="-6"/>
          <w:sz w:val="32"/>
          <w:szCs w:val="32"/>
        </w:rPr>
        <w:t>3500</w:t>
      </w:r>
      <w:r>
        <w:rPr>
          <w:rFonts w:ascii="仿宋_GB2312" w:eastAsia="仿宋_GB2312" w:hAnsi="仿宋_GB2312" w:cs="仿宋_GB2312" w:hint="eastAsia"/>
          <w:spacing w:val="-6"/>
          <w:sz w:val="32"/>
          <w:szCs w:val="32"/>
        </w:rPr>
        <w:t>元、高级技师</w:t>
      </w:r>
      <w:r>
        <w:rPr>
          <w:rFonts w:ascii="仿宋_GB2312" w:eastAsia="仿宋_GB2312" w:hAnsi="仿宋_GB2312" w:cs="仿宋_GB2312" w:hint="eastAsia"/>
          <w:spacing w:val="-6"/>
          <w:sz w:val="32"/>
          <w:szCs w:val="32"/>
        </w:rPr>
        <w:t>5000</w:t>
      </w:r>
      <w:r>
        <w:rPr>
          <w:rFonts w:ascii="仿宋_GB2312" w:eastAsia="仿宋_GB2312" w:hAnsi="仿宋_GB2312" w:cs="仿宋_GB2312" w:hint="eastAsia"/>
          <w:spacing w:val="-6"/>
          <w:sz w:val="32"/>
          <w:szCs w:val="32"/>
        </w:rPr>
        <w:t>元的标准予以补贴。其中初级工、中级工、高级工分别按</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课时、</w:t>
      </w:r>
      <w:r>
        <w:rPr>
          <w:rFonts w:ascii="仿宋_GB2312" w:eastAsia="仿宋_GB2312" w:hAnsi="仿宋_GB2312" w:cs="仿宋_GB2312" w:hint="eastAsia"/>
          <w:spacing w:val="-6"/>
          <w:sz w:val="32"/>
          <w:szCs w:val="32"/>
        </w:rPr>
        <w:t>60</w:t>
      </w:r>
      <w:r>
        <w:rPr>
          <w:rFonts w:ascii="仿宋_GB2312" w:eastAsia="仿宋_GB2312" w:hAnsi="仿宋_GB2312" w:cs="仿宋_GB2312" w:hint="eastAsia"/>
          <w:spacing w:val="-6"/>
          <w:sz w:val="32"/>
          <w:szCs w:val="32"/>
        </w:rPr>
        <w:t>课时、</w:t>
      </w:r>
      <w:r>
        <w:rPr>
          <w:rFonts w:ascii="仿宋_GB2312" w:eastAsia="仿宋_GB2312" w:hAnsi="仿宋_GB2312" w:cs="仿宋_GB2312" w:hint="eastAsia"/>
          <w:spacing w:val="-6"/>
          <w:sz w:val="32"/>
          <w:szCs w:val="32"/>
        </w:rPr>
        <w:t>80</w:t>
      </w:r>
      <w:r>
        <w:rPr>
          <w:rFonts w:ascii="仿宋_GB2312" w:eastAsia="仿宋_GB2312" w:hAnsi="仿宋_GB2312" w:cs="仿宋_GB2312" w:hint="eastAsia"/>
          <w:spacing w:val="-6"/>
          <w:sz w:val="32"/>
          <w:szCs w:val="32"/>
        </w:rPr>
        <w:t>课时标准执行。</w:t>
      </w:r>
    </w:p>
    <w:p w:rsidR="00BE6EC9" w:rsidRDefault="008D26ED">
      <w:pPr>
        <w:snapToGrid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企业技能等级认定中组织职工开展职业技能等级培训，理论课时不少于课时标准的</w:t>
      </w:r>
      <w:r>
        <w:rPr>
          <w:rFonts w:ascii="仿宋_GB2312" w:eastAsia="仿宋_GB2312" w:hAnsi="仿宋_GB2312" w:cs="仿宋_GB2312" w:hint="eastAsia"/>
          <w:spacing w:val="-6"/>
          <w:sz w:val="32"/>
          <w:szCs w:val="32"/>
        </w:rPr>
        <w:t>20%</w:t>
      </w:r>
      <w:r>
        <w:rPr>
          <w:rFonts w:ascii="仿宋_GB2312" w:eastAsia="仿宋_GB2312" w:hAnsi="仿宋_GB2312" w:cs="仿宋_GB2312" w:hint="eastAsia"/>
          <w:spacing w:val="-6"/>
          <w:sz w:val="32"/>
          <w:szCs w:val="32"/>
        </w:rPr>
        <w:t>，并按初级工</w:t>
      </w:r>
      <w:r>
        <w:rPr>
          <w:rFonts w:ascii="仿宋_GB2312" w:eastAsia="仿宋_GB2312" w:hAnsi="仿宋_GB2312" w:cs="仿宋_GB2312" w:hint="eastAsia"/>
          <w:spacing w:val="-6"/>
          <w:sz w:val="32"/>
          <w:szCs w:val="32"/>
        </w:rPr>
        <w:t>1000</w:t>
      </w:r>
      <w:r>
        <w:rPr>
          <w:rFonts w:ascii="仿宋_GB2312" w:eastAsia="仿宋_GB2312" w:hAnsi="仿宋_GB2312" w:cs="仿宋_GB2312" w:hint="eastAsia"/>
          <w:spacing w:val="-6"/>
          <w:sz w:val="32"/>
          <w:szCs w:val="32"/>
        </w:rPr>
        <w:t>元、中级工</w:t>
      </w:r>
      <w:r>
        <w:rPr>
          <w:rFonts w:ascii="仿宋_GB2312" w:eastAsia="仿宋_GB2312" w:hAnsi="仿宋_GB2312" w:cs="仿宋_GB2312" w:hint="eastAsia"/>
          <w:spacing w:val="-6"/>
          <w:sz w:val="32"/>
          <w:szCs w:val="32"/>
        </w:rPr>
        <w:t>1500</w:t>
      </w:r>
      <w:r>
        <w:rPr>
          <w:rFonts w:ascii="仿宋_GB2312" w:eastAsia="仿宋_GB2312" w:hAnsi="仿宋_GB2312" w:cs="仿宋_GB2312" w:hint="eastAsia"/>
          <w:spacing w:val="-6"/>
          <w:sz w:val="32"/>
          <w:szCs w:val="32"/>
        </w:rPr>
        <w:t>元、高级工</w:t>
      </w:r>
      <w:r>
        <w:rPr>
          <w:rFonts w:ascii="仿宋_GB2312" w:eastAsia="仿宋_GB2312" w:hAnsi="仿宋_GB2312" w:cs="仿宋_GB2312" w:hint="eastAsia"/>
          <w:spacing w:val="-6"/>
          <w:sz w:val="32"/>
          <w:szCs w:val="32"/>
        </w:rPr>
        <w:t>2000</w:t>
      </w:r>
      <w:r>
        <w:rPr>
          <w:rFonts w:ascii="仿宋_GB2312" w:eastAsia="仿宋_GB2312" w:hAnsi="仿宋_GB2312" w:cs="仿宋_GB2312" w:hint="eastAsia"/>
          <w:spacing w:val="-6"/>
          <w:sz w:val="32"/>
          <w:szCs w:val="32"/>
        </w:rPr>
        <w:t>元、技师</w:t>
      </w:r>
      <w:r>
        <w:rPr>
          <w:rFonts w:ascii="仿宋_GB2312" w:eastAsia="仿宋_GB2312" w:hAnsi="仿宋_GB2312" w:cs="仿宋_GB2312" w:hint="eastAsia"/>
          <w:spacing w:val="-6"/>
          <w:sz w:val="32"/>
          <w:szCs w:val="32"/>
        </w:rPr>
        <w:t>3500</w:t>
      </w:r>
      <w:r>
        <w:rPr>
          <w:rFonts w:ascii="仿宋_GB2312" w:eastAsia="仿宋_GB2312" w:hAnsi="仿宋_GB2312" w:cs="仿宋_GB2312" w:hint="eastAsia"/>
          <w:spacing w:val="-6"/>
          <w:sz w:val="32"/>
          <w:szCs w:val="32"/>
        </w:rPr>
        <w:t>元和高级技师</w:t>
      </w:r>
      <w:r>
        <w:rPr>
          <w:rFonts w:ascii="仿宋_GB2312" w:eastAsia="仿宋_GB2312" w:hAnsi="仿宋_GB2312" w:cs="仿宋_GB2312" w:hint="eastAsia"/>
          <w:spacing w:val="-6"/>
          <w:sz w:val="32"/>
          <w:szCs w:val="32"/>
        </w:rPr>
        <w:t>5000</w:t>
      </w:r>
      <w:r>
        <w:rPr>
          <w:rFonts w:ascii="仿宋_GB2312" w:eastAsia="仿宋_GB2312" w:hAnsi="仿宋_GB2312" w:cs="仿宋_GB2312" w:hint="eastAsia"/>
          <w:spacing w:val="-6"/>
          <w:sz w:val="32"/>
          <w:szCs w:val="32"/>
        </w:rPr>
        <w:t>元的标准予以</w:t>
      </w:r>
      <w:r>
        <w:rPr>
          <w:rFonts w:ascii="仿宋_GB2312" w:hAnsi="仿宋_GB2312" w:cs="仿宋_GB2312" w:hint="eastAsia"/>
          <w:spacing w:val="-6"/>
          <w:sz w:val="32"/>
          <w:szCs w:val="32"/>
        </w:rPr>
        <w:t>企业</w:t>
      </w:r>
      <w:r>
        <w:rPr>
          <w:rFonts w:ascii="仿宋_GB2312" w:eastAsia="仿宋_GB2312" w:hAnsi="仿宋_GB2312" w:cs="仿宋_GB2312" w:hint="eastAsia"/>
          <w:spacing w:val="-6"/>
          <w:sz w:val="32"/>
          <w:szCs w:val="32"/>
        </w:rPr>
        <w:t>补贴。</w:t>
      </w:r>
    </w:p>
    <w:p w:rsidR="00BE6EC9" w:rsidRDefault="008D26ED">
      <w:pPr>
        <w:snapToGrid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社会培训评价组织、职业培训机构开展职业技能</w:t>
      </w:r>
      <w:r>
        <w:rPr>
          <w:rFonts w:ascii="仿宋_GB2312" w:hAnsi="仿宋_GB2312" w:cs="仿宋_GB2312" w:hint="eastAsia"/>
          <w:spacing w:val="-6"/>
          <w:sz w:val="32"/>
          <w:szCs w:val="32"/>
        </w:rPr>
        <w:t>等级</w:t>
      </w:r>
      <w:r>
        <w:rPr>
          <w:rFonts w:ascii="仿宋_GB2312" w:eastAsia="仿宋_GB2312" w:hAnsi="仿宋_GB2312" w:cs="仿宋_GB2312" w:hint="eastAsia"/>
          <w:spacing w:val="-6"/>
          <w:sz w:val="32"/>
          <w:szCs w:val="32"/>
        </w:rPr>
        <w:t>培训，理论课时不少于课时标准的</w:t>
      </w:r>
      <w:r>
        <w:rPr>
          <w:rFonts w:ascii="仿宋_GB2312" w:eastAsia="仿宋_GB2312" w:hAnsi="仿宋_GB2312" w:cs="仿宋_GB2312" w:hint="eastAsia"/>
          <w:spacing w:val="-6"/>
          <w:sz w:val="32"/>
          <w:szCs w:val="32"/>
        </w:rPr>
        <w:t>40%</w:t>
      </w:r>
      <w:r>
        <w:rPr>
          <w:rFonts w:ascii="仿宋_GB2312" w:eastAsia="仿宋_GB2312" w:hAnsi="仿宋_GB2312" w:cs="仿宋_GB2312" w:hint="eastAsia"/>
          <w:spacing w:val="-6"/>
          <w:sz w:val="32"/>
          <w:szCs w:val="32"/>
        </w:rPr>
        <w:t>。</w:t>
      </w:r>
    </w:p>
    <w:p w:rsidR="00BE6EC9" w:rsidRDefault="008D26ED">
      <w:pPr>
        <w:snapToGrid w:val="0"/>
        <w:spacing w:line="600" w:lineRule="exact"/>
        <w:ind w:firstLineChars="200" w:firstLine="640"/>
        <w:rPr>
          <w:rFonts w:ascii="仿宋_GB2312" w:eastAsia="仿宋_GB2312" w:hAnsi="仿宋_GB2312" w:cs="仿宋_GB2312"/>
          <w:i/>
          <w:iCs/>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pacing w:val="-6"/>
          <w:sz w:val="32"/>
          <w:szCs w:val="32"/>
        </w:rPr>
        <w:t>经人社部门备案审核后的</w:t>
      </w:r>
      <w:r>
        <w:rPr>
          <w:rFonts w:ascii="仿宋_GB2312" w:eastAsia="仿宋_GB2312" w:hAnsi="仿宋_GB2312" w:cs="仿宋_GB2312" w:hint="eastAsia"/>
          <w:color w:val="000000"/>
          <w:sz w:val="32"/>
          <w:szCs w:val="32"/>
        </w:rPr>
        <w:t>准入类职业（工种）培训补贴和课时标准</w:t>
      </w:r>
      <w:r>
        <w:rPr>
          <w:rFonts w:ascii="仿宋_GB2312" w:eastAsia="仿宋_GB2312" w:hAnsi="仿宋_GB2312" w:cs="仿宋_GB2312" w:hint="eastAsia"/>
          <w:color w:val="000000"/>
          <w:spacing w:val="-6"/>
          <w:sz w:val="32"/>
          <w:szCs w:val="32"/>
        </w:rPr>
        <w:t>按</w:t>
      </w:r>
      <w:r>
        <w:rPr>
          <w:rFonts w:ascii="仿宋_GB2312" w:eastAsia="仿宋_GB2312" w:hAnsi="仿宋_GB2312" w:cs="仿宋_GB2312" w:hint="eastAsia"/>
          <w:color w:val="000000"/>
          <w:spacing w:val="-6"/>
          <w:sz w:val="32"/>
          <w:szCs w:val="32"/>
        </w:rPr>
        <w:t>《绍兴市职业技能提升行动培训补贴标准指导目录》</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绍</w:t>
      </w:r>
      <w:r>
        <w:rPr>
          <w:rFonts w:ascii="仿宋_GB2312" w:eastAsia="仿宋_GB2312" w:hAnsi="仿宋_GB2312" w:cs="仿宋_GB2312" w:hint="eastAsia"/>
          <w:spacing w:val="-6"/>
          <w:sz w:val="32"/>
          <w:szCs w:val="32"/>
        </w:rPr>
        <w:t>市</w:t>
      </w:r>
      <w:r>
        <w:rPr>
          <w:rFonts w:ascii="仿宋_GB2312" w:eastAsia="仿宋_GB2312" w:hAnsi="仿宋_GB2312" w:cs="仿宋_GB2312" w:hint="eastAsia"/>
          <w:spacing w:val="-6"/>
          <w:sz w:val="32"/>
          <w:szCs w:val="32"/>
        </w:rPr>
        <w:t>人社发〔</w:t>
      </w:r>
      <w:r>
        <w:rPr>
          <w:rFonts w:ascii="仿宋_GB2312" w:eastAsia="仿宋_GB2312" w:hAnsi="仿宋_GB2312" w:cs="仿宋_GB2312" w:hint="eastAsia"/>
          <w:spacing w:val="-6"/>
          <w:sz w:val="32"/>
          <w:szCs w:val="32"/>
        </w:rPr>
        <w:t>2019</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90</w:t>
      </w:r>
      <w:r>
        <w:rPr>
          <w:rFonts w:ascii="仿宋_GB2312" w:eastAsia="仿宋_GB2312" w:hAnsi="仿宋_GB2312" w:cs="仿宋_GB2312" w:hint="eastAsia"/>
          <w:spacing w:val="-6"/>
          <w:sz w:val="32"/>
          <w:szCs w:val="32"/>
        </w:rPr>
        <w:t>号）</w:t>
      </w:r>
      <w:r>
        <w:rPr>
          <w:rFonts w:ascii="仿宋_GB2312" w:eastAsia="仿宋_GB2312" w:hAnsi="仿宋_GB2312" w:cs="仿宋_GB2312" w:hint="eastAsia"/>
          <w:color w:val="000000"/>
          <w:sz w:val="32"/>
          <w:szCs w:val="32"/>
        </w:rPr>
        <w:t>标准执行。</w:t>
      </w:r>
    </w:p>
    <w:p w:rsidR="00BE6EC9" w:rsidRDefault="008D26ED" w:rsidP="008D26ED">
      <w:pPr>
        <w:snapToGrid w:val="0"/>
        <w:spacing w:line="600" w:lineRule="exact"/>
        <w:ind w:firstLineChars="200" w:firstLine="618"/>
        <w:rPr>
          <w:rFonts w:ascii="仿宋_GB2312" w:eastAsia="仿宋_GB2312" w:hAnsi="仿宋_GB2312" w:cs="仿宋_GB2312"/>
          <w:b/>
          <w:bCs/>
          <w:spacing w:val="-6"/>
          <w:sz w:val="32"/>
          <w:szCs w:val="32"/>
        </w:rPr>
      </w:pPr>
      <w:r>
        <w:rPr>
          <w:rFonts w:ascii="仿宋_GB2312" w:eastAsia="仿宋_GB2312" w:hAnsi="仿宋_GB2312" w:cs="仿宋_GB2312" w:hint="eastAsia"/>
          <w:b/>
          <w:bCs/>
          <w:spacing w:val="-6"/>
          <w:sz w:val="32"/>
          <w:szCs w:val="32"/>
        </w:rPr>
        <w:t>（二）认定补贴</w:t>
      </w:r>
    </w:p>
    <w:p w:rsidR="00BE6EC9" w:rsidRDefault="008D26ED">
      <w:pPr>
        <w:snapToGrid w:val="0"/>
        <w:spacing w:line="6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color w:val="000000"/>
          <w:spacing w:val="-6"/>
          <w:sz w:val="32"/>
          <w:szCs w:val="32"/>
        </w:rPr>
        <w:t>对符合条件的补贴对象，经认定合格并获得职业技能等级证书的，不分等级，</w:t>
      </w:r>
      <w:r>
        <w:rPr>
          <w:rFonts w:ascii="仿宋_GB2312" w:eastAsia="仿宋_GB2312" w:hAnsi="仿宋_GB2312" w:cs="仿宋_GB2312" w:hint="eastAsia"/>
          <w:sz w:val="32"/>
          <w:szCs w:val="32"/>
        </w:rPr>
        <w:t>可以申请每人最高不超过</w:t>
      </w:r>
      <w:r>
        <w:rPr>
          <w:rFonts w:ascii="仿宋_GB2312" w:eastAsia="仿宋_GB2312" w:hAnsi="仿宋_GB2312" w:cs="仿宋_GB2312" w:hint="eastAsia"/>
          <w:sz w:val="32"/>
          <w:szCs w:val="32"/>
        </w:rPr>
        <w:t>215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（其中理论考核</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元，实操及其他形式认定</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元）的</w:t>
      </w:r>
      <w:r>
        <w:rPr>
          <w:rFonts w:ascii="仿宋_GB2312" w:eastAsia="仿宋_GB2312" w:hAnsi="仿宋_GB2312" w:cs="仿宋_GB2312" w:hint="eastAsia"/>
          <w:sz w:val="32"/>
          <w:szCs w:val="32"/>
        </w:rPr>
        <w:t>职业技能</w:t>
      </w:r>
      <w:r>
        <w:rPr>
          <w:rFonts w:ascii="仿宋_GB2312" w:eastAsia="仿宋_GB2312" w:hAnsi="仿宋_GB2312" w:cs="仿宋_GB2312" w:hint="eastAsia"/>
          <w:sz w:val="32"/>
          <w:szCs w:val="32"/>
        </w:rPr>
        <w:t>认定</w:t>
      </w:r>
      <w:r>
        <w:rPr>
          <w:rFonts w:ascii="仿宋_GB2312" w:eastAsia="仿宋_GB2312" w:hAnsi="仿宋_GB2312" w:cs="仿宋_GB2312" w:hint="eastAsia"/>
          <w:sz w:val="32"/>
          <w:szCs w:val="32"/>
        </w:rPr>
        <w:t>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技师可以在申请认定补贴的基础上再申请每人最高不</w:t>
      </w:r>
      <w:r>
        <w:rPr>
          <w:rFonts w:ascii="仿宋_GB2312" w:hAnsi="仿宋_GB2312" w:cs="仿宋_GB2312" w:hint="eastAsia"/>
          <w:sz w:val="32"/>
          <w:szCs w:val="32"/>
        </w:rPr>
        <w:t>超</w:t>
      </w:r>
      <w:r>
        <w:rPr>
          <w:rFonts w:ascii="仿宋_GB2312" w:eastAsia="仿宋_GB2312" w:hAnsi="仿宋_GB2312" w:cs="仿宋_GB2312" w:hint="eastAsia"/>
          <w:sz w:val="32"/>
          <w:szCs w:val="32"/>
        </w:rPr>
        <w:t>过</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元的评审和评审推荐补贴（其中评审费</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元，评审推荐费</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；高级技师可以在申请认定补贴的基础上再申请每人最高不</w:t>
      </w:r>
      <w:r>
        <w:rPr>
          <w:rFonts w:ascii="仿宋_GB2312" w:hAnsi="仿宋_GB2312" w:cs="仿宋_GB2312" w:hint="eastAsia"/>
          <w:sz w:val="32"/>
          <w:szCs w:val="32"/>
        </w:rPr>
        <w:t>超</w:t>
      </w:r>
      <w:r>
        <w:rPr>
          <w:rFonts w:ascii="仿宋_GB2312" w:eastAsia="仿宋_GB2312" w:hAnsi="仿宋_GB2312" w:cs="仿宋_GB2312" w:hint="eastAsia"/>
          <w:sz w:val="32"/>
          <w:szCs w:val="32"/>
        </w:rPr>
        <w:t>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元的评审和评审推荐补贴（其中评审费</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元，评审推荐费</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BE6EC9" w:rsidRDefault="008D26ED">
      <w:pPr>
        <w:snapToGrid w:val="0"/>
        <w:spacing w:line="600" w:lineRule="exact"/>
        <w:ind w:firstLineChars="200" w:firstLine="616"/>
        <w:rPr>
          <w:rFonts w:ascii="黑体" w:eastAsia="黑体" w:hAnsi="黑体" w:cs="黑体"/>
          <w:color w:val="000000"/>
          <w:spacing w:val="-6"/>
          <w:sz w:val="32"/>
          <w:szCs w:val="32"/>
        </w:rPr>
      </w:pPr>
      <w:r>
        <w:rPr>
          <w:rFonts w:ascii="黑体" w:eastAsia="黑体" w:hAnsi="黑体" w:cs="黑体" w:hint="eastAsia"/>
          <w:color w:val="000000"/>
          <w:spacing w:val="-6"/>
          <w:sz w:val="32"/>
          <w:szCs w:val="32"/>
        </w:rPr>
        <w:t>三、实施要求</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lastRenderedPageBreak/>
        <w:t>1.</w:t>
      </w:r>
      <w:r>
        <w:rPr>
          <w:rFonts w:ascii="仿宋_GB2312" w:eastAsia="仿宋_GB2312" w:hAnsi="仿宋_GB2312" w:cs="仿宋_GB2312" w:hint="eastAsia"/>
          <w:color w:val="000000"/>
          <w:spacing w:val="-6"/>
          <w:sz w:val="32"/>
          <w:szCs w:val="32"/>
        </w:rPr>
        <w:t>技能等级认定企业开展职业技能等级培训和认定活动，向备案审核的人力社保部门申请开展职业技能等级培训和认定活</w:t>
      </w:r>
      <w:r>
        <w:rPr>
          <w:rFonts w:ascii="仿宋_GB2312" w:eastAsia="仿宋_GB2312" w:hAnsi="仿宋_GB2312" w:cs="仿宋_GB2312" w:hint="eastAsia"/>
          <w:color w:val="000000"/>
          <w:spacing w:val="-6"/>
          <w:sz w:val="32"/>
          <w:szCs w:val="32"/>
        </w:rPr>
        <w:t xml:space="preserve"> </w:t>
      </w:r>
      <w:r>
        <w:rPr>
          <w:rFonts w:ascii="仿宋_GB2312" w:eastAsia="仿宋_GB2312" w:hAnsi="仿宋_GB2312" w:cs="仿宋_GB2312" w:hint="eastAsia"/>
          <w:color w:val="000000"/>
          <w:spacing w:val="-6"/>
          <w:sz w:val="32"/>
          <w:szCs w:val="32"/>
        </w:rPr>
        <w:t>动。由备案审核的人力社保部门根据认定管理办法，负责指导、管理和监督，并核发职业技能等级培训补贴。</w:t>
      </w:r>
      <w:r>
        <w:rPr>
          <w:rFonts w:ascii="仿宋_GB2312" w:eastAsia="仿宋_GB2312" w:hAnsi="仿宋_GB2312" w:cs="仿宋_GB2312" w:hint="eastAsia"/>
          <w:color w:val="000000"/>
          <w:spacing w:val="-6"/>
          <w:sz w:val="32"/>
          <w:szCs w:val="32"/>
        </w:rPr>
        <w:t xml:space="preserve"> </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2.</w:t>
      </w:r>
      <w:r>
        <w:rPr>
          <w:rFonts w:ascii="仿宋_GB2312" w:eastAsia="仿宋_GB2312" w:hAnsi="仿宋_GB2312" w:cs="仿宋_GB2312" w:hint="eastAsia"/>
          <w:color w:val="000000"/>
          <w:spacing w:val="-6"/>
          <w:sz w:val="32"/>
          <w:szCs w:val="32"/>
        </w:rPr>
        <w:t>社会培训评价组织开展职业技能等级培训和认定活动，向</w:t>
      </w:r>
      <w:r>
        <w:rPr>
          <w:rFonts w:ascii="仿宋_GB2312" w:eastAsia="仿宋_GB2312" w:hAnsi="仿宋_GB2312" w:cs="仿宋_GB2312" w:hint="eastAsia"/>
          <w:color w:val="000000"/>
          <w:spacing w:val="-6"/>
          <w:sz w:val="32"/>
          <w:szCs w:val="32"/>
        </w:rPr>
        <w:t xml:space="preserve"> </w:t>
      </w:r>
      <w:r>
        <w:rPr>
          <w:rFonts w:ascii="仿宋_GB2312" w:eastAsia="仿宋_GB2312" w:hAnsi="仿宋_GB2312" w:cs="仿宋_GB2312" w:hint="eastAsia"/>
          <w:color w:val="000000"/>
          <w:spacing w:val="-6"/>
          <w:sz w:val="32"/>
          <w:szCs w:val="32"/>
        </w:rPr>
        <w:t>培训（认定）对象隶属关系所在地人社部门申请开展职业技能等级培训和认定活动；由培训（认定）对象隶属关系所在地人力社保部门根据职业技能培训和认定管理办法，负责指导</w:t>
      </w:r>
      <w:r>
        <w:rPr>
          <w:rFonts w:ascii="仿宋_GB2312" w:eastAsia="仿宋_GB2312" w:hAnsi="仿宋_GB2312" w:cs="仿宋_GB2312" w:hint="eastAsia"/>
          <w:color w:val="000000"/>
          <w:spacing w:val="-6"/>
          <w:sz w:val="32"/>
          <w:szCs w:val="32"/>
        </w:rPr>
        <w:t>、管理和监督，并核发职业技能等级培训补贴和认定补贴。</w:t>
      </w:r>
      <w:r>
        <w:rPr>
          <w:rFonts w:ascii="仿宋_GB2312" w:eastAsia="仿宋_GB2312" w:hAnsi="仿宋_GB2312" w:cs="仿宋_GB2312" w:hint="eastAsia"/>
          <w:color w:val="000000"/>
          <w:spacing w:val="-6"/>
          <w:sz w:val="32"/>
          <w:szCs w:val="32"/>
        </w:rPr>
        <w:t xml:space="preserve"> </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color w:val="000000"/>
          <w:spacing w:val="-6"/>
          <w:sz w:val="32"/>
          <w:szCs w:val="32"/>
        </w:rPr>
        <w:t>经各区、县（市）人力社保部门确认后的职业培训机构开展职业技能等级培训活动，补贴标准和课时执行职业技能等级认</w:t>
      </w:r>
      <w:r>
        <w:rPr>
          <w:rFonts w:ascii="仿宋_GB2312" w:eastAsia="仿宋_GB2312" w:hAnsi="仿宋_GB2312" w:cs="仿宋_GB2312" w:hint="eastAsia"/>
          <w:color w:val="000000"/>
          <w:spacing w:val="-6"/>
          <w:sz w:val="32"/>
          <w:szCs w:val="32"/>
        </w:rPr>
        <w:t xml:space="preserve"> </w:t>
      </w:r>
      <w:r>
        <w:rPr>
          <w:rFonts w:ascii="仿宋_GB2312" w:eastAsia="仿宋_GB2312" w:hAnsi="仿宋_GB2312" w:cs="仿宋_GB2312" w:hint="eastAsia"/>
          <w:color w:val="000000"/>
          <w:spacing w:val="-6"/>
          <w:sz w:val="32"/>
          <w:szCs w:val="32"/>
        </w:rPr>
        <w:t>定培训补贴和课时标准。由各地按职业培训管理办法负责指导、管理和监督，并核发职业技能等级培训补贴。</w:t>
      </w:r>
    </w:p>
    <w:p w:rsidR="00BE6EC9" w:rsidRDefault="008D26ED">
      <w:pPr>
        <w:numPr>
          <w:ilvl w:val="0"/>
          <w:numId w:val="2"/>
        </w:numPr>
        <w:snapToGrid w:val="0"/>
        <w:spacing w:line="600" w:lineRule="exact"/>
        <w:ind w:firstLineChars="200" w:firstLine="616"/>
        <w:rPr>
          <w:rFonts w:ascii="黑体" w:eastAsia="黑体" w:hAnsi="黑体" w:cs="黑体"/>
          <w:color w:val="000000"/>
          <w:spacing w:val="-6"/>
          <w:sz w:val="32"/>
          <w:szCs w:val="32"/>
        </w:rPr>
      </w:pPr>
      <w:r>
        <w:rPr>
          <w:rFonts w:ascii="黑体" w:eastAsia="黑体" w:hAnsi="黑体" w:cs="黑体" w:hint="eastAsia"/>
          <w:color w:val="000000"/>
          <w:spacing w:val="-6"/>
          <w:sz w:val="32"/>
          <w:szCs w:val="32"/>
        </w:rPr>
        <w:t>补贴申请</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企业申请职业技能等级认定培训补贴的</w:t>
      </w:r>
      <w:r>
        <w:rPr>
          <w:rFonts w:ascii="仿宋_GB2312" w:hAnsi="仿宋_GB2312" w:cs="仿宋_GB2312" w:hint="eastAsia"/>
          <w:color w:val="000000"/>
          <w:spacing w:val="-6"/>
          <w:sz w:val="32"/>
          <w:szCs w:val="32"/>
        </w:rPr>
        <w:t>须</w:t>
      </w:r>
      <w:r>
        <w:rPr>
          <w:rFonts w:ascii="仿宋_GB2312" w:eastAsia="仿宋_GB2312" w:hAnsi="仿宋_GB2312" w:cs="仿宋_GB2312" w:hint="eastAsia"/>
          <w:color w:val="000000"/>
          <w:spacing w:val="-6"/>
          <w:sz w:val="32"/>
          <w:szCs w:val="32"/>
        </w:rPr>
        <w:t>提供如下资料：</w:t>
      </w:r>
    </w:p>
    <w:p w:rsidR="00BE6EC9" w:rsidRDefault="008D26ED">
      <w:pPr>
        <w:snapToGrid w:val="0"/>
        <w:spacing w:line="600" w:lineRule="exact"/>
        <w:ind w:firstLineChars="200" w:firstLine="616"/>
        <w:rPr>
          <w:rFonts w:ascii="仿宋" w:eastAsia="仿宋" w:hAnsi="仿宋" w:cs="仿宋"/>
          <w:color w:val="000000"/>
          <w:spacing w:val="-6"/>
          <w:sz w:val="32"/>
          <w:szCs w:val="32"/>
        </w:rPr>
      </w:pPr>
      <w:r>
        <w:rPr>
          <w:rFonts w:ascii="仿宋_GB2312" w:eastAsia="仿宋_GB2312" w:hAnsi="仿宋_GB2312" w:cs="仿宋_GB2312" w:hint="eastAsia"/>
          <w:color w:val="000000"/>
          <w:spacing w:val="-6"/>
          <w:sz w:val="32"/>
          <w:szCs w:val="32"/>
        </w:rPr>
        <w:t>（</w:t>
      </w:r>
      <w:r>
        <w:rPr>
          <w:rFonts w:ascii="仿宋" w:eastAsia="仿宋" w:hAnsi="仿宋" w:cs="仿宋" w:hint="eastAsia"/>
          <w:color w:val="000000"/>
          <w:spacing w:val="-6"/>
          <w:sz w:val="32"/>
          <w:szCs w:val="32"/>
        </w:rPr>
        <w:t>1</w:t>
      </w:r>
      <w:r>
        <w:rPr>
          <w:rFonts w:ascii="仿宋" w:eastAsia="仿宋" w:hAnsi="仿宋" w:cs="仿宋" w:hint="eastAsia"/>
          <w:color w:val="000000"/>
          <w:spacing w:val="-6"/>
          <w:sz w:val="32"/>
          <w:szCs w:val="32"/>
        </w:rPr>
        <w:t>）绍兴市企业职业技能等级认定培训补贴申请表（附件</w:t>
      </w:r>
      <w:r>
        <w:rPr>
          <w:rFonts w:ascii="仿宋" w:eastAsia="仿宋" w:hAnsi="仿宋" w:cs="仿宋" w:hint="eastAsia"/>
          <w:color w:val="000000"/>
          <w:spacing w:val="-6"/>
          <w:sz w:val="32"/>
          <w:szCs w:val="32"/>
        </w:rPr>
        <w:t>1</w:t>
      </w:r>
      <w:r>
        <w:rPr>
          <w:rFonts w:ascii="仿宋" w:eastAsia="仿宋" w:hAnsi="仿宋" w:cs="仿宋" w:hint="eastAsia"/>
          <w:color w:val="000000"/>
          <w:spacing w:val="-6"/>
          <w:sz w:val="32"/>
          <w:szCs w:val="32"/>
        </w:rPr>
        <w:t>）；</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 w:eastAsia="仿宋" w:hAnsi="仿宋" w:cs="仿宋" w:hint="eastAsia"/>
          <w:color w:val="000000"/>
          <w:spacing w:val="-6"/>
          <w:sz w:val="32"/>
          <w:szCs w:val="32"/>
        </w:rPr>
        <w:t>（</w:t>
      </w:r>
      <w:r>
        <w:rPr>
          <w:rFonts w:ascii="仿宋" w:eastAsia="仿宋" w:hAnsi="仿宋" w:cs="仿宋" w:hint="eastAsia"/>
          <w:color w:val="000000"/>
          <w:spacing w:val="-6"/>
          <w:sz w:val="32"/>
          <w:szCs w:val="32"/>
        </w:rPr>
        <w:t>2</w:t>
      </w:r>
      <w:r>
        <w:rPr>
          <w:rFonts w:ascii="仿宋" w:eastAsia="仿宋" w:hAnsi="仿宋" w:cs="仿宋" w:hint="eastAsia"/>
          <w:color w:val="000000"/>
          <w:spacing w:val="-6"/>
          <w:sz w:val="32"/>
          <w:szCs w:val="32"/>
        </w:rPr>
        <w:t>）企业职业技能等级认定</w:t>
      </w:r>
      <w:r>
        <w:rPr>
          <w:rFonts w:ascii="仿宋_GB2312" w:eastAsia="仿宋_GB2312" w:hAnsi="仿宋_GB2312" w:cs="仿宋_GB2312" w:hint="eastAsia"/>
          <w:color w:val="000000"/>
          <w:spacing w:val="-6"/>
          <w:sz w:val="32"/>
          <w:szCs w:val="32"/>
        </w:rPr>
        <w:t>评价计划；</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color w:val="000000"/>
          <w:spacing w:val="-6"/>
          <w:sz w:val="32"/>
          <w:szCs w:val="32"/>
        </w:rPr>
        <w:t>）企业职业技能等级认定培训承诺书（附件</w:t>
      </w:r>
      <w:r>
        <w:rPr>
          <w:rFonts w:ascii="仿宋_GB2312" w:eastAsia="仿宋_GB2312" w:hAnsi="仿宋_GB2312" w:cs="仿宋_GB2312" w:hint="eastAsia"/>
          <w:color w:val="000000"/>
          <w:spacing w:val="-6"/>
          <w:sz w:val="32"/>
          <w:szCs w:val="32"/>
        </w:rPr>
        <w:t>2</w:t>
      </w:r>
      <w:r>
        <w:rPr>
          <w:rFonts w:ascii="仿宋_GB2312" w:eastAsia="仿宋_GB2312" w:hAnsi="仿宋_GB2312" w:cs="仿宋_GB2312" w:hint="eastAsia"/>
          <w:color w:val="000000"/>
          <w:spacing w:val="-6"/>
          <w:sz w:val="32"/>
          <w:szCs w:val="32"/>
        </w:rPr>
        <w:t>）；</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4</w:t>
      </w:r>
      <w:r>
        <w:rPr>
          <w:rFonts w:ascii="仿宋_GB2312" w:eastAsia="仿宋_GB2312" w:hAnsi="仿宋_GB2312" w:cs="仿宋_GB2312" w:hint="eastAsia"/>
          <w:color w:val="000000"/>
          <w:spacing w:val="-6"/>
          <w:sz w:val="32"/>
          <w:szCs w:val="32"/>
        </w:rPr>
        <w:t>）企业职业技能等级认定人员花名册；</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5</w:t>
      </w:r>
      <w:r>
        <w:rPr>
          <w:rFonts w:ascii="仿宋_GB2312" w:eastAsia="仿宋_GB2312" w:hAnsi="仿宋_GB2312" w:cs="仿宋_GB2312" w:hint="eastAsia"/>
          <w:color w:val="000000"/>
          <w:spacing w:val="-6"/>
          <w:sz w:val="32"/>
          <w:szCs w:val="32"/>
        </w:rPr>
        <w:t>）申请补贴人员身份证、劳动合同复印件等身份资质材料；</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6</w:t>
      </w:r>
      <w:r>
        <w:rPr>
          <w:rFonts w:ascii="仿宋_GB2312" w:eastAsia="仿宋_GB2312" w:hAnsi="仿宋_GB2312" w:cs="仿宋_GB2312" w:hint="eastAsia"/>
          <w:color w:val="000000"/>
          <w:spacing w:val="-6"/>
          <w:sz w:val="32"/>
          <w:szCs w:val="32"/>
        </w:rPr>
        <w:t>）企业收款收据及开户银行和账号。</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2.</w:t>
      </w:r>
      <w:r>
        <w:rPr>
          <w:rFonts w:ascii="仿宋_GB2312" w:eastAsia="仿宋_GB2312" w:hAnsi="仿宋_GB2312" w:cs="仿宋_GB2312" w:hint="eastAsia"/>
          <w:color w:val="000000"/>
          <w:spacing w:val="-6"/>
          <w:sz w:val="32"/>
          <w:szCs w:val="32"/>
        </w:rPr>
        <w:t>社会培训评价组织或职业培训机构的培训补贴或认定补贴申请流程及要求按各地职业培训或认定管理办法及补贴结报指导</w:t>
      </w:r>
      <w:r>
        <w:rPr>
          <w:rFonts w:ascii="仿宋_GB2312" w:eastAsia="仿宋_GB2312" w:hAnsi="仿宋_GB2312" w:cs="仿宋_GB2312" w:hint="eastAsia"/>
          <w:color w:val="000000"/>
          <w:spacing w:val="-6"/>
          <w:sz w:val="32"/>
          <w:szCs w:val="32"/>
        </w:rPr>
        <w:lastRenderedPageBreak/>
        <w:t>流程要求操作。</w:t>
      </w:r>
    </w:p>
    <w:p w:rsidR="00BE6EC9" w:rsidRDefault="008D26ED">
      <w:pPr>
        <w:snapToGrid w:val="0"/>
        <w:spacing w:line="600" w:lineRule="exact"/>
        <w:ind w:firstLineChars="200" w:firstLine="616"/>
        <w:rPr>
          <w:rFonts w:ascii="黑体" w:eastAsia="黑体" w:hAnsi="黑体" w:cs="黑体"/>
          <w:color w:val="000000"/>
          <w:spacing w:val="-6"/>
          <w:sz w:val="32"/>
          <w:szCs w:val="32"/>
        </w:rPr>
      </w:pPr>
      <w:r>
        <w:rPr>
          <w:rFonts w:ascii="黑体" w:eastAsia="黑体" w:hAnsi="黑体" w:cs="黑体" w:hint="eastAsia"/>
          <w:color w:val="000000"/>
          <w:spacing w:val="-6"/>
          <w:sz w:val="32"/>
          <w:szCs w:val="32"/>
        </w:rPr>
        <w:t>五、附则</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每人每年最高可享受不超过</w:t>
      </w: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color w:val="000000"/>
          <w:spacing w:val="-6"/>
          <w:sz w:val="32"/>
          <w:szCs w:val="32"/>
        </w:rPr>
        <w:t>次职业技能等级培训补贴和认定补贴，同一工种同一等级不得重复享受。其中职业技能等级培训补贴与技能提升补贴不得重复享受。</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2.</w:t>
      </w:r>
      <w:r>
        <w:rPr>
          <w:rFonts w:ascii="仿宋_GB2312" w:eastAsia="仿宋_GB2312" w:hAnsi="仿宋_GB2312" w:cs="仿宋_GB2312" w:hint="eastAsia"/>
          <w:color w:val="000000"/>
          <w:spacing w:val="-6"/>
          <w:sz w:val="32"/>
          <w:szCs w:val="32"/>
        </w:rPr>
        <w:t>职业技能等级培训补贴或认定补贴，从职业技能提升行动专账资金或再就业资金中列支。</w:t>
      </w:r>
    </w:p>
    <w:p w:rsidR="00BE6EC9" w:rsidRDefault="008D26ED">
      <w:pPr>
        <w:snapToGrid w:val="0"/>
        <w:spacing w:line="600" w:lineRule="exact"/>
        <w:ind w:firstLineChars="200" w:firstLine="616"/>
        <w:rPr>
          <w:rFonts w:ascii="仿宋_GB2312" w:eastAsia="仿宋_GB2312" w:hAnsi="仿宋_GB2312" w:cs="仿宋_GB2312"/>
          <w:kern w:val="0"/>
          <w:sz w:val="32"/>
          <w:szCs w:val="32"/>
          <w:lang w:val="zh-CN"/>
        </w:rPr>
      </w:pP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kern w:val="0"/>
          <w:sz w:val="32"/>
          <w:szCs w:val="32"/>
          <w:lang w:val="zh-CN"/>
        </w:rPr>
        <w:t>本办法所指隶属关系划分如下：企业在岗职工隶属关系按企业归属地划分，在校学生隶属关系按所在学校管辖权限划分，其他社会人员隶属关系按户籍所在地划分。</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4.</w:t>
      </w:r>
      <w:r>
        <w:rPr>
          <w:rFonts w:ascii="仿宋_GB2312" w:eastAsia="仿宋_GB2312" w:hAnsi="仿宋_GB2312" w:cs="仿宋_GB2312" w:hint="eastAsia"/>
          <w:color w:val="000000"/>
          <w:spacing w:val="-6"/>
          <w:sz w:val="32"/>
          <w:szCs w:val="32"/>
        </w:rPr>
        <w:t>自</w:t>
      </w:r>
      <w:r>
        <w:rPr>
          <w:rFonts w:ascii="仿宋_GB2312" w:eastAsia="仿宋_GB2312" w:hAnsi="仿宋_GB2312" w:cs="仿宋_GB2312" w:hint="eastAsia"/>
          <w:color w:val="000000"/>
          <w:spacing w:val="-6"/>
          <w:sz w:val="32"/>
          <w:szCs w:val="32"/>
        </w:rPr>
        <w:t>2021</w:t>
      </w:r>
      <w:r>
        <w:rPr>
          <w:rFonts w:ascii="仿宋_GB2312" w:eastAsia="仿宋_GB2312" w:hAnsi="仿宋_GB2312" w:cs="仿宋_GB2312" w:hint="eastAsia"/>
          <w:color w:val="000000"/>
          <w:spacing w:val="-6"/>
          <w:sz w:val="32"/>
          <w:szCs w:val="32"/>
        </w:rPr>
        <w:t>年</w:t>
      </w: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月</w:t>
      </w: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日至本实施办法发布实施前，已按规定开展职业技能等级培训和认定的，各地可根据实际情况自行确定是否参照本办法实施。</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5.</w:t>
      </w:r>
      <w:r>
        <w:rPr>
          <w:rFonts w:ascii="仿宋_GB2312" w:eastAsia="仿宋_GB2312" w:hAnsi="仿宋_GB2312" w:cs="仿宋_GB2312" w:hint="eastAsia"/>
          <w:color w:val="000000"/>
          <w:spacing w:val="-6"/>
          <w:sz w:val="32"/>
          <w:szCs w:val="32"/>
        </w:rPr>
        <w:t>市本级及市区开展职业技能等级培训和认定活动，请遵照本实施办法执行。其他县（市）请参照执行。</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6.</w:t>
      </w:r>
      <w:r>
        <w:rPr>
          <w:rFonts w:ascii="仿宋_GB2312" w:eastAsia="仿宋_GB2312" w:hAnsi="仿宋_GB2312" w:cs="仿宋_GB2312" w:hint="eastAsia"/>
          <w:color w:val="000000"/>
          <w:spacing w:val="-6"/>
          <w:sz w:val="32"/>
          <w:szCs w:val="32"/>
        </w:rPr>
        <w:t>本实施办法有效期为发布之日起至</w:t>
      </w:r>
      <w:r>
        <w:rPr>
          <w:rFonts w:ascii="仿宋_GB2312" w:eastAsia="仿宋_GB2312" w:hAnsi="仿宋_GB2312" w:cs="仿宋_GB2312" w:hint="eastAsia"/>
          <w:color w:val="000000"/>
          <w:spacing w:val="-6"/>
          <w:sz w:val="32"/>
          <w:szCs w:val="32"/>
        </w:rPr>
        <w:t>2021</w:t>
      </w:r>
      <w:r>
        <w:rPr>
          <w:rFonts w:ascii="仿宋_GB2312" w:eastAsia="仿宋_GB2312" w:hAnsi="仿宋_GB2312" w:cs="仿宋_GB2312" w:hint="eastAsia"/>
          <w:color w:val="000000"/>
          <w:spacing w:val="-6"/>
          <w:sz w:val="32"/>
          <w:szCs w:val="32"/>
        </w:rPr>
        <w:t>年</w:t>
      </w:r>
      <w:r>
        <w:rPr>
          <w:rFonts w:ascii="仿宋_GB2312" w:eastAsia="仿宋_GB2312" w:hAnsi="仿宋_GB2312" w:cs="仿宋_GB2312" w:hint="eastAsia"/>
          <w:color w:val="000000"/>
          <w:spacing w:val="-6"/>
          <w:sz w:val="32"/>
          <w:szCs w:val="32"/>
        </w:rPr>
        <w:t>12</w:t>
      </w:r>
      <w:r>
        <w:rPr>
          <w:rFonts w:ascii="仿宋_GB2312" w:eastAsia="仿宋_GB2312" w:hAnsi="仿宋_GB2312" w:cs="仿宋_GB2312" w:hint="eastAsia"/>
          <w:color w:val="000000"/>
          <w:spacing w:val="-6"/>
          <w:sz w:val="32"/>
          <w:szCs w:val="32"/>
        </w:rPr>
        <w:t>月</w:t>
      </w:r>
      <w:r>
        <w:rPr>
          <w:rFonts w:ascii="仿宋_GB2312" w:eastAsia="仿宋_GB2312" w:hAnsi="仿宋_GB2312" w:cs="仿宋_GB2312" w:hint="eastAsia"/>
          <w:color w:val="000000"/>
          <w:spacing w:val="-6"/>
          <w:sz w:val="32"/>
          <w:szCs w:val="32"/>
        </w:rPr>
        <w:t>31</w:t>
      </w:r>
      <w:r>
        <w:rPr>
          <w:rFonts w:ascii="仿宋_GB2312" w:eastAsia="仿宋_GB2312" w:hAnsi="仿宋_GB2312" w:cs="仿宋_GB2312" w:hint="eastAsia"/>
          <w:color w:val="000000"/>
          <w:spacing w:val="-6"/>
          <w:sz w:val="32"/>
          <w:szCs w:val="32"/>
        </w:rPr>
        <w:t>日，由绍兴市人力社保局和绍兴市财政局负责解释。</w:t>
      </w:r>
    </w:p>
    <w:p w:rsidR="00BE6EC9" w:rsidRDefault="008D26ED">
      <w:pPr>
        <w:snapToGrid w:val="0"/>
        <w:spacing w:line="60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7.</w:t>
      </w:r>
      <w:r>
        <w:rPr>
          <w:rFonts w:ascii="仿宋_GB2312" w:eastAsia="仿宋_GB2312" w:hAnsi="仿宋_GB2312" w:cs="仿宋_GB2312" w:hint="eastAsia"/>
          <w:color w:val="000000"/>
          <w:spacing w:val="-6"/>
          <w:sz w:val="32"/>
          <w:szCs w:val="32"/>
        </w:rPr>
        <w:t>本办法实施过程中，如遇上级文件</w:t>
      </w:r>
      <w:r>
        <w:rPr>
          <w:rFonts w:ascii="仿宋_GB2312" w:eastAsia="仿宋_GB2312" w:hAnsi="仿宋_GB2312" w:cs="仿宋_GB2312" w:hint="eastAsia"/>
          <w:color w:val="000000"/>
          <w:spacing w:val="-6"/>
          <w:sz w:val="32"/>
          <w:szCs w:val="32"/>
        </w:rPr>
        <w:t>新规定，按新规定实施。</w:t>
      </w:r>
    </w:p>
    <w:p w:rsidR="00BE6EC9" w:rsidRDefault="008D26ED">
      <w:pPr>
        <w:spacing w:line="600" w:lineRule="exact"/>
        <w:rPr>
          <w:rFonts w:ascii="仿宋_GB2312" w:eastAsia="仿宋_GB2312" w:hAnsi="仿宋_GB2312" w:cs="仿宋_GB2312"/>
          <w:color w:val="000000"/>
          <w:spacing w:val="-6"/>
          <w:sz w:val="30"/>
          <w:szCs w:val="30"/>
        </w:rPr>
      </w:pPr>
      <w:r>
        <w:rPr>
          <w:rFonts w:ascii="仿宋_GB2312" w:eastAsia="仿宋_GB2312" w:hAnsi="仿宋_GB2312" w:cs="仿宋_GB2312" w:hint="eastAsia"/>
          <w:color w:val="000000"/>
          <w:spacing w:val="-6"/>
          <w:sz w:val="32"/>
          <w:szCs w:val="32"/>
        </w:rPr>
        <w:br w:type="page"/>
      </w:r>
      <w:r>
        <w:rPr>
          <w:rFonts w:ascii="仿宋_GB2312" w:eastAsia="仿宋_GB2312" w:hAnsi="仿宋_GB2312" w:cs="仿宋_GB2312" w:hint="eastAsia"/>
          <w:color w:val="000000"/>
          <w:spacing w:val="-6"/>
          <w:sz w:val="30"/>
          <w:szCs w:val="30"/>
        </w:rPr>
        <w:lastRenderedPageBreak/>
        <w:t>附件</w:t>
      </w:r>
      <w:r>
        <w:rPr>
          <w:rFonts w:ascii="仿宋_GB2312" w:eastAsia="仿宋_GB2312" w:hAnsi="仿宋_GB2312" w:cs="仿宋_GB2312" w:hint="eastAsia"/>
          <w:color w:val="000000"/>
          <w:spacing w:val="-6"/>
          <w:sz w:val="30"/>
          <w:szCs w:val="30"/>
        </w:rPr>
        <w:t>1</w:t>
      </w:r>
      <w:r>
        <w:rPr>
          <w:rFonts w:ascii="仿宋_GB2312" w:eastAsia="仿宋_GB2312" w:hAnsi="仿宋_GB2312" w:cs="仿宋_GB2312" w:hint="eastAsia"/>
          <w:color w:val="000000"/>
          <w:spacing w:val="-6"/>
          <w:sz w:val="30"/>
          <w:szCs w:val="30"/>
        </w:rPr>
        <w:t>：</w:t>
      </w:r>
    </w:p>
    <w:p w:rsidR="00BE6EC9" w:rsidRDefault="008D26ED">
      <w:pPr>
        <w:jc w:val="center"/>
        <w:rPr>
          <w:rFonts w:ascii="黑体" w:eastAsia="黑体" w:hAnsi="黑体" w:cs="黑体"/>
          <w:sz w:val="36"/>
          <w:szCs w:val="36"/>
        </w:rPr>
      </w:pPr>
      <w:r>
        <w:rPr>
          <w:rFonts w:ascii="黑体" w:eastAsia="黑体" w:hAnsi="黑体" w:cs="黑体" w:hint="eastAsia"/>
          <w:sz w:val="36"/>
          <w:szCs w:val="36"/>
        </w:rPr>
        <w:t>绍兴市企业</w:t>
      </w:r>
      <w:r>
        <w:rPr>
          <w:rFonts w:ascii="黑体" w:eastAsia="黑体" w:hAnsi="黑体" w:cs="黑体" w:hint="eastAsia"/>
          <w:sz w:val="36"/>
          <w:szCs w:val="36"/>
        </w:rPr>
        <w:t>职业技能等级认定培训</w:t>
      </w:r>
      <w:r>
        <w:rPr>
          <w:rFonts w:ascii="黑体" w:eastAsia="黑体" w:hAnsi="黑体" w:cs="黑体" w:hint="eastAsia"/>
          <w:sz w:val="36"/>
          <w:szCs w:val="36"/>
        </w:rPr>
        <w:t>补贴申请表</w:t>
      </w:r>
    </w:p>
    <w:p w:rsidR="00BE6EC9" w:rsidRDefault="008D26ED">
      <w:pPr>
        <w:jc w:val="right"/>
        <w:rPr>
          <w:rFonts w:ascii="宋体" w:cs="宋体"/>
          <w:sz w:val="24"/>
        </w:rPr>
      </w:pPr>
      <w:r>
        <w:rPr>
          <w:rFonts w:ascii="宋体" w:hAnsi="宋体" w:cs="宋体" w:hint="eastAsia"/>
          <w:sz w:val="24"/>
        </w:rPr>
        <w:t>申请时间：</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2017"/>
        <w:gridCol w:w="375"/>
        <w:gridCol w:w="806"/>
        <w:gridCol w:w="1143"/>
        <w:gridCol w:w="2655"/>
      </w:tblGrid>
      <w:tr w:rsidR="00BE6EC9">
        <w:trPr>
          <w:trHeight w:val="743"/>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申请单位</w:t>
            </w:r>
          </w:p>
        </w:tc>
        <w:tc>
          <w:tcPr>
            <w:tcW w:w="3862" w:type="pct"/>
            <w:gridSpan w:val="5"/>
            <w:vAlign w:val="center"/>
          </w:tcPr>
          <w:p w:rsidR="00BE6EC9" w:rsidRDefault="00BE6EC9">
            <w:pPr>
              <w:snapToGrid w:val="0"/>
              <w:jc w:val="center"/>
              <w:rPr>
                <w:rFonts w:ascii="宋体" w:cs="宋体"/>
                <w:sz w:val="24"/>
              </w:rPr>
            </w:pPr>
          </w:p>
        </w:tc>
      </w:tr>
      <w:tr w:rsidR="00BE6EC9">
        <w:trPr>
          <w:trHeight w:val="760"/>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企业联系人</w:t>
            </w:r>
          </w:p>
        </w:tc>
        <w:tc>
          <w:tcPr>
            <w:tcW w:w="1320" w:type="pct"/>
            <w:gridSpan w:val="2"/>
            <w:vAlign w:val="center"/>
          </w:tcPr>
          <w:p w:rsidR="00BE6EC9" w:rsidRDefault="00BE6EC9">
            <w:pPr>
              <w:snapToGrid w:val="0"/>
              <w:jc w:val="center"/>
              <w:rPr>
                <w:rFonts w:ascii="宋体" w:cs="宋体"/>
                <w:sz w:val="24"/>
              </w:rPr>
            </w:pPr>
          </w:p>
        </w:tc>
        <w:tc>
          <w:tcPr>
            <w:tcW w:w="1076" w:type="pct"/>
            <w:gridSpan w:val="2"/>
            <w:vAlign w:val="center"/>
          </w:tcPr>
          <w:p w:rsidR="00BE6EC9" w:rsidRDefault="008D26ED">
            <w:pPr>
              <w:snapToGrid w:val="0"/>
              <w:jc w:val="center"/>
              <w:rPr>
                <w:rFonts w:ascii="宋体" w:cs="宋体"/>
                <w:sz w:val="24"/>
              </w:rPr>
            </w:pPr>
            <w:r>
              <w:rPr>
                <w:rFonts w:ascii="宋体" w:hAnsi="宋体" w:cs="宋体" w:hint="eastAsia"/>
                <w:sz w:val="24"/>
              </w:rPr>
              <w:t>联系电话</w:t>
            </w:r>
          </w:p>
        </w:tc>
        <w:tc>
          <w:tcPr>
            <w:tcW w:w="1465" w:type="pct"/>
            <w:vAlign w:val="center"/>
          </w:tcPr>
          <w:p w:rsidR="00BE6EC9" w:rsidRDefault="00BE6EC9">
            <w:pPr>
              <w:snapToGrid w:val="0"/>
              <w:jc w:val="center"/>
              <w:rPr>
                <w:rFonts w:ascii="宋体" w:cs="宋体"/>
                <w:sz w:val="24"/>
              </w:rPr>
            </w:pPr>
          </w:p>
        </w:tc>
      </w:tr>
      <w:tr w:rsidR="00BE6EC9">
        <w:trPr>
          <w:trHeight w:val="777"/>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职业（工种）</w:t>
            </w:r>
          </w:p>
        </w:tc>
        <w:tc>
          <w:tcPr>
            <w:tcW w:w="3862" w:type="pct"/>
            <w:gridSpan w:val="5"/>
            <w:vAlign w:val="center"/>
          </w:tcPr>
          <w:p w:rsidR="00BE6EC9" w:rsidRDefault="00BE6EC9">
            <w:pPr>
              <w:snapToGrid w:val="0"/>
              <w:jc w:val="center"/>
              <w:rPr>
                <w:rFonts w:ascii="宋体" w:cs="宋体"/>
                <w:sz w:val="24"/>
              </w:rPr>
            </w:pPr>
          </w:p>
        </w:tc>
      </w:tr>
      <w:tr w:rsidR="00BE6EC9">
        <w:trPr>
          <w:trHeight w:val="1121"/>
        </w:trPr>
        <w:tc>
          <w:tcPr>
            <w:tcW w:w="1137" w:type="pct"/>
            <w:vAlign w:val="center"/>
          </w:tcPr>
          <w:p w:rsidR="00BE6EC9" w:rsidRDefault="008D26ED">
            <w:pPr>
              <w:snapToGrid w:val="0"/>
              <w:jc w:val="center"/>
              <w:rPr>
                <w:rFonts w:ascii="宋体" w:hAnsi="宋体" w:cs="宋体"/>
                <w:sz w:val="24"/>
              </w:rPr>
            </w:pPr>
            <w:r>
              <w:rPr>
                <w:rFonts w:ascii="宋体" w:hAnsi="宋体" w:cs="宋体" w:hint="eastAsia"/>
                <w:sz w:val="24"/>
              </w:rPr>
              <w:t>等级及人数</w:t>
            </w:r>
          </w:p>
        </w:tc>
        <w:tc>
          <w:tcPr>
            <w:tcW w:w="3862" w:type="pct"/>
            <w:gridSpan w:val="5"/>
            <w:vAlign w:val="center"/>
          </w:tcPr>
          <w:p w:rsidR="00BE6EC9" w:rsidRDefault="008D26ED">
            <w:pPr>
              <w:snapToGrid w:val="0"/>
              <w:jc w:val="left"/>
              <w:rPr>
                <w:rFonts w:ascii="宋体" w:cs="宋体"/>
                <w:sz w:val="24"/>
              </w:rPr>
            </w:pPr>
            <w:r>
              <w:rPr>
                <w:rFonts w:ascii="宋体" w:cs="宋体" w:hint="eastAsia"/>
                <w:sz w:val="24"/>
              </w:rPr>
              <w:t>初级工：</w:t>
            </w:r>
            <w:r>
              <w:rPr>
                <w:rFonts w:ascii="宋体" w:cs="宋体" w:hint="eastAsia"/>
                <w:sz w:val="24"/>
              </w:rPr>
              <w:t xml:space="preserve">    </w:t>
            </w:r>
            <w:r>
              <w:rPr>
                <w:rFonts w:ascii="宋体" w:cs="宋体" w:hint="eastAsia"/>
                <w:sz w:val="24"/>
              </w:rPr>
              <w:t>人；中</w:t>
            </w:r>
            <w:r>
              <w:rPr>
                <w:rFonts w:ascii="宋体" w:cs="宋体" w:hint="eastAsia"/>
                <w:sz w:val="24"/>
              </w:rPr>
              <w:t xml:space="preserve"> </w:t>
            </w:r>
            <w:r>
              <w:rPr>
                <w:rFonts w:ascii="宋体" w:cs="宋体" w:hint="eastAsia"/>
                <w:sz w:val="24"/>
              </w:rPr>
              <w:t>级</w:t>
            </w:r>
            <w:r>
              <w:rPr>
                <w:rFonts w:ascii="宋体" w:cs="宋体" w:hint="eastAsia"/>
                <w:sz w:val="24"/>
              </w:rPr>
              <w:t xml:space="preserve"> </w:t>
            </w:r>
            <w:r>
              <w:rPr>
                <w:rFonts w:ascii="宋体" w:cs="宋体" w:hint="eastAsia"/>
                <w:sz w:val="24"/>
              </w:rPr>
              <w:t>工：</w:t>
            </w:r>
            <w:r>
              <w:rPr>
                <w:rFonts w:ascii="宋体" w:cs="宋体" w:hint="eastAsia"/>
                <w:sz w:val="24"/>
              </w:rPr>
              <w:t xml:space="preserve">     </w:t>
            </w:r>
            <w:r>
              <w:rPr>
                <w:rFonts w:ascii="宋体" w:cs="宋体" w:hint="eastAsia"/>
                <w:sz w:val="24"/>
              </w:rPr>
              <w:t>人；高级工：</w:t>
            </w:r>
            <w:r>
              <w:rPr>
                <w:rFonts w:ascii="宋体" w:cs="宋体" w:hint="eastAsia"/>
                <w:sz w:val="24"/>
              </w:rPr>
              <w:t xml:space="preserve">    </w:t>
            </w:r>
            <w:r>
              <w:rPr>
                <w:rFonts w:ascii="宋体" w:cs="宋体" w:hint="eastAsia"/>
                <w:sz w:val="24"/>
              </w:rPr>
              <w:t>人；</w:t>
            </w:r>
          </w:p>
          <w:p w:rsidR="00BE6EC9" w:rsidRDefault="008D26ED">
            <w:pPr>
              <w:snapToGrid w:val="0"/>
              <w:jc w:val="left"/>
              <w:rPr>
                <w:rFonts w:ascii="宋体" w:cs="宋体"/>
                <w:sz w:val="24"/>
              </w:rPr>
            </w:pPr>
            <w:r>
              <w:rPr>
                <w:rFonts w:ascii="宋体" w:cs="宋体" w:hint="eastAsia"/>
                <w:sz w:val="24"/>
              </w:rPr>
              <w:t>技</w:t>
            </w:r>
            <w:r>
              <w:rPr>
                <w:rFonts w:ascii="宋体" w:cs="宋体" w:hint="eastAsia"/>
                <w:sz w:val="24"/>
              </w:rPr>
              <w:t xml:space="preserve">  </w:t>
            </w:r>
            <w:r>
              <w:rPr>
                <w:rFonts w:ascii="宋体" w:cs="宋体" w:hint="eastAsia"/>
                <w:sz w:val="24"/>
              </w:rPr>
              <w:t>师：</w:t>
            </w:r>
            <w:r>
              <w:rPr>
                <w:rFonts w:ascii="宋体" w:cs="宋体" w:hint="eastAsia"/>
                <w:sz w:val="24"/>
              </w:rPr>
              <w:t xml:space="preserve">    </w:t>
            </w:r>
            <w:r>
              <w:rPr>
                <w:rFonts w:ascii="宋体" w:cs="宋体" w:hint="eastAsia"/>
                <w:sz w:val="24"/>
              </w:rPr>
              <w:t>人；高级技师：</w:t>
            </w:r>
            <w:r>
              <w:rPr>
                <w:rFonts w:ascii="宋体" w:cs="宋体" w:hint="eastAsia"/>
                <w:sz w:val="24"/>
              </w:rPr>
              <w:t xml:space="preserve">     </w:t>
            </w:r>
            <w:r>
              <w:rPr>
                <w:rFonts w:ascii="宋体" w:cs="宋体" w:hint="eastAsia"/>
                <w:sz w:val="24"/>
              </w:rPr>
              <w:t>人。</w:t>
            </w:r>
          </w:p>
        </w:tc>
      </w:tr>
      <w:tr w:rsidR="00BE6EC9">
        <w:trPr>
          <w:trHeight w:val="1380"/>
        </w:trPr>
        <w:tc>
          <w:tcPr>
            <w:tcW w:w="1137" w:type="pct"/>
            <w:vAlign w:val="center"/>
          </w:tcPr>
          <w:p w:rsidR="00BE6EC9" w:rsidRDefault="008D26ED">
            <w:pPr>
              <w:snapToGrid w:val="0"/>
              <w:jc w:val="center"/>
              <w:rPr>
                <w:rFonts w:ascii="宋体" w:hAnsi="宋体" w:cs="宋体"/>
                <w:sz w:val="24"/>
              </w:rPr>
            </w:pPr>
            <w:r>
              <w:rPr>
                <w:rFonts w:ascii="宋体" w:hAnsi="宋体" w:cs="宋体" w:hint="eastAsia"/>
                <w:sz w:val="24"/>
              </w:rPr>
              <w:t>补贴标准</w:t>
            </w:r>
          </w:p>
        </w:tc>
        <w:tc>
          <w:tcPr>
            <w:tcW w:w="3862" w:type="pct"/>
            <w:gridSpan w:val="5"/>
            <w:vAlign w:val="center"/>
          </w:tcPr>
          <w:p w:rsidR="00BE6EC9" w:rsidRDefault="008D26ED">
            <w:pPr>
              <w:snapToGrid w:val="0"/>
              <w:jc w:val="left"/>
              <w:rPr>
                <w:rFonts w:ascii="宋体" w:hAnsi="宋体" w:cs="宋体"/>
                <w:sz w:val="24"/>
              </w:rPr>
            </w:pPr>
            <w:r>
              <w:rPr>
                <w:rFonts w:ascii="宋体" w:hAnsi="Wingdings" w:cs="宋体" w:hint="eastAsia"/>
                <w:sz w:val="24"/>
              </w:rPr>
              <w:sym w:font="Wingdings" w:char="00A8"/>
            </w:r>
            <w:r>
              <w:rPr>
                <w:rFonts w:ascii="宋体" w:hAnsi="宋体" w:cs="宋体" w:hint="eastAsia"/>
                <w:sz w:val="24"/>
              </w:rPr>
              <w:t>初</w:t>
            </w:r>
            <w:r>
              <w:rPr>
                <w:rFonts w:ascii="宋体" w:hAnsi="宋体" w:cs="宋体" w:hint="eastAsia"/>
                <w:sz w:val="24"/>
              </w:rPr>
              <w:t xml:space="preserve"> </w:t>
            </w:r>
            <w:r>
              <w:rPr>
                <w:rFonts w:ascii="宋体" w:hAnsi="宋体" w:cs="宋体" w:hint="eastAsia"/>
                <w:sz w:val="24"/>
              </w:rPr>
              <w:t>级</w:t>
            </w:r>
            <w:r>
              <w:rPr>
                <w:rFonts w:ascii="宋体" w:hAnsi="宋体" w:cs="宋体" w:hint="eastAsia"/>
                <w:sz w:val="24"/>
              </w:rPr>
              <w:t xml:space="preserve"> </w:t>
            </w:r>
            <w:r>
              <w:rPr>
                <w:rFonts w:ascii="宋体" w:hAnsi="宋体" w:cs="宋体" w:hint="eastAsia"/>
                <w:sz w:val="24"/>
              </w:rPr>
              <w:t>工</w:t>
            </w:r>
            <w:r>
              <w:rPr>
                <w:rFonts w:ascii="宋体" w:hAnsi="宋体" w:cs="宋体" w:hint="eastAsia"/>
                <w:sz w:val="24"/>
              </w:rPr>
              <w:t>：</w:t>
            </w:r>
            <w:r>
              <w:rPr>
                <w:rFonts w:ascii="宋体" w:hAnsi="宋体" w:cs="宋体" w:hint="eastAsia"/>
                <w:sz w:val="24"/>
              </w:rPr>
              <w:t>10</w:t>
            </w:r>
            <w:r>
              <w:rPr>
                <w:rFonts w:ascii="宋体" w:hAnsi="宋体" w:cs="宋体"/>
                <w:sz w:val="24"/>
              </w:rPr>
              <w:t>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hint="eastAsia"/>
                <w:sz w:val="24"/>
              </w:rPr>
              <w:t>；</w:t>
            </w:r>
            <w:r>
              <w:rPr>
                <w:rFonts w:ascii="宋体" w:hAnsi="Wingdings" w:cs="宋体" w:hint="eastAsia"/>
                <w:sz w:val="24"/>
              </w:rPr>
              <w:sym w:font="Wingdings" w:char="00A8"/>
            </w:r>
            <w:r>
              <w:rPr>
                <w:rFonts w:ascii="宋体" w:hAnsi="Wingdings" w:cs="宋体" w:hint="eastAsia"/>
                <w:sz w:val="24"/>
              </w:rPr>
              <w:t>中</w:t>
            </w:r>
            <w:r>
              <w:rPr>
                <w:rFonts w:ascii="宋体" w:hAnsi="宋体" w:cs="宋体" w:hint="eastAsia"/>
                <w:sz w:val="24"/>
              </w:rPr>
              <w:t>级</w:t>
            </w:r>
            <w:r>
              <w:rPr>
                <w:rFonts w:ascii="宋体" w:hAnsi="宋体" w:cs="宋体" w:hint="eastAsia"/>
                <w:sz w:val="24"/>
              </w:rPr>
              <w:t>工</w:t>
            </w:r>
            <w:r>
              <w:rPr>
                <w:rFonts w:ascii="宋体" w:hAnsi="宋体" w:cs="宋体" w:hint="eastAsia"/>
                <w:sz w:val="24"/>
              </w:rPr>
              <w:t>：</w:t>
            </w:r>
            <w:r>
              <w:rPr>
                <w:rFonts w:ascii="宋体" w:hAnsi="宋体" w:cs="宋体" w:hint="eastAsia"/>
                <w:sz w:val="24"/>
              </w:rPr>
              <w:t>15</w:t>
            </w:r>
            <w:r>
              <w:rPr>
                <w:rFonts w:ascii="宋体" w:hAnsi="宋体" w:cs="宋体"/>
                <w:sz w:val="24"/>
              </w:rPr>
              <w:t>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hint="eastAsia"/>
                <w:sz w:val="24"/>
              </w:rPr>
              <w:t>；</w:t>
            </w:r>
          </w:p>
          <w:p w:rsidR="00BE6EC9" w:rsidRDefault="008D26ED">
            <w:pPr>
              <w:snapToGrid w:val="0"/>
              <w:jc w:val="left"/>
              <w:rPr>
                <w:rFonts w:ascii="宋体" w:hAnsi="宋体" w:cs="宋体"/>
                <w:sz w:val="24"/>
              </w:rPr>
            </w:pPr>
            <w:r>
              <w:rPr>
                <w:rFonts w:ascii="宋体" w:hAnsi="Wingdings" w:cs="宋体" w:hint="eastAsia"/>
                <w:sz w:val="24"/>
              </w:rPr>
              <w:sym w:font="Wingdings" w:char="00A8"/>
            </w:r>
            <w:r>
              <w:rPr>
                <w:rFonts w:ascii="宋体" w:hAnsi="Wingdings" w:cs="宋体" w:hint="eastAsia"/>
                <w:sz w:val="24"/>
              </w:rPr>
              <w:t>高</w:t>
            </w:r>
            <w:r>
              <w:rPr>
                <w:rFonts w:ascii="宋体" w:hAnsi="Wingdings" w:cs="宋体" w:hint="eastAsia"/>
                <w:sz w:val="24"/>
              </w:rPr>
              <w:t xml:space="preserve"> </w:t>
            </w:r>
            <w:r>
              <w:rPr>
                <w:rFonts w:ascii="宋体" w:hAnsi="宋体" w:cs="宋体" w:hint="eastAsia"/>
                <w:sz w:val="24"/>
              </w:rPr>
              <w:t>级</w:t>
            </w:r>
            <w:r>
              <w:rPr>
                <w:rFonts w:ascii="宋体" w:hAnsi="宋体" w:cs="宋体" w:hint="eastAsia"/>
                <w:sz w:val="24"/>
              </w:rPr>
              <w:t xml:space="preserve"> </w:t>
            </w:r>
            <w:r>
              <w:rPr>
                <w:rFonts w:ascii="宋体" w:hAnsi="宋体" w:cs="宋体" w:hint="eastAsia"/>
                <w:sz w:val="24"/>
              </w:rPr>
              <w:t>工</w:t>
            </w:r>
            <w:r>
              <w:rPr>
                <w:rFonts w:ascii="宋体" w:hAnsi="宋体" w:cs="宋体" w:hint="eastAsia"/>
                <w:sz w:val="24"/>
              </w:rPr>
              <w:t>：</w:t>
            </w:r>
            <w:r>
              <w:rPr>
                <w:rFonts w:ascii="宋体" w:hAnsi="宋体" w:cs="宋体" w:hint="eastAsia"/>
                <w:sz w:val="24"/>
              </w:rPr>
              <w:t>20</w:t>
            </w:r>
            <w:r>
              <w:rPr>
                <w:rFonts w:ascii="宋体" w:hAnsi="宋体" w:cs="宋体"/>
                <w:sz w:val="24"/>
              </w:rPr>
              <w:t>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hint="eastAsia"/>
                <w:sz w:val="24"/>
              </w:rPr>
              <w:t>；</w:t>
            </w:r>
            <w:r>
              <w:rPr>
                <w:rFonts w:ascii="宋体" w:hAnsi="Wingdings" w:cs="宋体" w:hint="eastAsia"/>
                <w:sz w:val="24"/>
              </w:rPr>
              <w:sym w:font="Wingdings" w:char="00A8"/>
            </w:r>
            <w:r>
              <w:rPr>
                <w:rFonts w:ascii="宋体" w:hAnsi="宋体" w:cs="宋体" w:hint="eastAsia"/>
                <w:sz w:val="24"/>
              </w:rPr>
              <w:t>技</w:t>
            </w:r>
            <w:r>
              <w:rPr>
                <w:rFonts w:ascii="宋体" w:hAnsi="宋体" w:cs="宋体" w:hint="eastAsia"/>
                <w:sz w:val="24"/>
              </w:rPr>
              <w:t xml:space="preserve">  </w:t>
            </w:r>
            <w:r>
              <w:rPr>
                <w:rFonts w:ascii="宋体" w:hAnsi="宋体" w:cs="宋体" w:hint="eastAsia"/>
                <w:sz w:val="24"/>
              </w:rPr>
              <w:t>师</w:t>
            </w:r>
            <w:r>
              <w:rPr>
                <w:rFonts w:ascii="宋体" w:hAnsi="宋体" w:cs="宋体" w:hint="eastAsia"/>
                <w:sz w:val="24"/>
              </w:rPr>
              <w:t>：</w:t>
            </w:r>
            <w:r>
              <w:rPr>
                <w:rFonts w:ascii="宋体" w:hAnsi="宋体" w:cs="宋体" w:hint="eastAsia"/>
                <w:sz w:val="24"/>
              </w:rPr>
              <w:t>3500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hint="eastAsia"/>
                <w:sz w:val="24"/>
              </w:rPr>
              <w:t>；</w:t>
            </w:r>
          </w:p>
          <w:p w:rsidR="00BE6EC9" w:rsidRDefault="008D26ED">
            <w:pPr>
              <w:snapToGrid w:val="0"/>
              <w:jc w:val="left"/>
              <w:rPr>
                <w:rFonts w:ascii="宋体" w:cs="宋体"/>
                <w:sz w:val="24"/>
              </w:rPr>
            </w:pPr>
            <w:r>
              <w:rPr>
                <w:rFonts w:ascii="宋体" w:hAnsi="Wingdings" w:cs="宋体" w:hint="eastAsia"/>
                <w:sz w:val="24"/>
              </w:rPr>
              <w:sym w:font="Wingdings" w:char="00A8"/>
            </w:r>
            <w:r>
              <w:rPr>
                <w:rFonts w:ascii="宋体" w:hAnsi="宋体" w:cs="宋体" w:hint="eastAsia"/>
                <w:sz w:val="24"/>
              </w:rPr>
              <w:t>高级技师</w:t>
            </w:r>
            <w:r>
              <w:rPr>
                <w:rFonts w:ascii="宋体" w:hAnsi="宋体" w:cs="宋体" w:hint="eastAsia"/>
                <w:sz w:val="24"/>
              </w:rPr>
              <w:t>：</w:t>
            </w:r>
            <w:r>
              <w:rPr>
                <w:rFonts w:ascii="宋体" w:hAnsi="宋体" w:cs="宋体" w:hint="eastAsia"/>
                <w:sz w:val="24"/>
              </w:rPr>
              <w:t>50</w:t>
            </w:r>
            <w:r>
              <w:rPr>
                <w:rFonts w:ascii="宋体" w:hAnsi="宋体" w:cs="宋体"/>
                <w:sz w:val="24"/>
              </w:rPr>
              <w:t>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hint="eastAsia"/>
                <w:sz w:val="24"/>
              </w:rPr>
              <w:t>.</w:t>
            </w:r>
          </w:p>
        </w:tc>
      </w:tr>
      <w:tr w:rsidR="00BE6EC9">
        <w:trPr>
          <w:trHeight w:val="903"/>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开户银行</w:t>
            </w:r>
          </w:p>
        </w:tc>
        <w:tc>
          <w:tcPr>
            <w:tcW w:w="1113" w:type="pct"/>
            <w:vAlign w:val="center"/>
          </w:tcPr>
          <w:p w:rsidR="00BE6EC9" w:rsidRDefault="00BE6EC9">
            <w:pPr>
              <w:snapToGrid w:val="0"/>
              <w:jc w:val="center"/>
              <w:rPr>
                <w:rFonts w:ascii="宋体" w:cs="宋体"/>
                <w:sz w:val="24"/>
              </w:rPr>
            </w:pPr>
          </w:p>
        </w:tc>
        <w:tc>
          <w:tcPr>
            <w:tcW w:w="652" w:type="pct"/>
            <w:gridSpan w:val="2"/>
            <w:vAlign w:val="center"/>
          </w:tcPr>
          <w:p w:rsidR="00BE6EC9" w:rsidRDefault="008D26ED">
            <w:pPr>
              <w:snapToGrid w:val="0"/>
              <w:jc w:val="center"/>
              <w:rPr>
                <w:rFonts w:ascii="宋体" w:cs="宋体"/>
                <w:sz w:val="24"/>
              </w:rPr>
            </w:pPr>
            <w:r>
              <w:rPr>
                <w:rFonts w:ascii="宋体" w:hAnsi="宋体" w:cs="宋体" w:hint="eastAsia"/>
                <w:sz w:val="24"/>
              </w:rPr>
              <w:t>账号</w:t>
            </w:r>
          </w:p>
        </w:tc>
        <w:tc>
          <w:tcPr>
            <w:tcW w:w="2096" w:type="pct"/>
            <w:gridSpan w:val="2"/>
            <w:vAlign w:val="center"/>
          </w:tcPr>
          <w:p w:rsidR="00BE6EC9" w:rsidRDefault="00BE6EC9">
            <w:pPr>
              <w:snapToGrid w:val="0"/>
              <w:jc w:val="center"/>
              <w:rPr>
                <w:rFonts w:ascii="宋体" w:cs="宋体"/>
                <w:sz w:val="24"/>
              </w:rPr>
            </w:pPr>
          </w:p>
        </w:tc>
      </w:tr>
      <w:tr w:rsidR="00BE6EC9">
        <w:trPr>
          <w:trHeight w:val="980"/>
        </w:trPr>
        <w:tc>
          <w:tcPr>
            <w:tcW w:w="1137" w:type="pct"/>
            <w:vAlign w:val="center"/>
          </w:tcPr>
          <w:p w:rsidR="00BE6EC9" w:rsidRDefault="008D26ED">
            <w:pPr>
              <w:snapToGrid w:val="0"/>
              <w:jc w:val="center"/>
              <w:rPr>
                <w:rFonts w:ascii="宋体" w:hAnsi="宋体" w:cs="宋体"/>
                <w:sz w:val="24"/>
              </w:rPr>
            </w:pPr>
            <w:r>
              <w:rPr>
                <w:rFonts w:ascii="宋体" w:hAnsi="宋体" w:cs="宋体" w:hint="eastAsia"/>
                <w:sz w:val="24"/>
              </w:rPr>
              <w:t>申请补贴</w:t>
            </w:r>
          </w:p>
          <w:p w:rsidR="00BE6EC9" w:rsidRDefault="008D26ED">
            <w:pPr>
              <w:snapToGrid w:val="0"/>
              <w:jc w:val="center"/>
              <w:rPr>
                <w:rFonts w:ascii="宋体" w:cs="宋体"/>
                <w:sz w:val="24"/>
              </w:rPr>
            </w:pPr>
            <w:r>
              <w:rPr>
                <w:rFonts w:ascii="宋体" w:hAnsi="宋体" w:cs="宋体" w:hint="eastAsia"/>
                <w:sz w:val="24"/>
              </w:rPr>
              <w:t>金额合计</w:t>
            </w:r>
          </w:p>
        </w:tc>
        <w:tc>
          <w:tcPr>
            <w:tcW w:w="3862" w:type="pct"/>
            <w:gridSpan w:val="5"/>
            <w:vAlign w:val="center"/>
          </w:tcPr>
          <w:p w:rsidR="00BE6EC9" w:rsidRDefault="008D26ED">
            <w:pPr>
              <w:snapToGrid w:val="0"/>
              <w:rPr>
                <w:rFonts w:ascii="宋体" w:hAnsi="宋体" w:cs="宋体"/>
                <w:sz w:val="24"/>
                <w:u w:val="single"/>
              </w:rPr>
            </w:pPr>
            <w:r>
              <w:rPr>
                <w:rFonts w:ascii="宋体" w:hAnsi="宋体" w:cs="宋体" w:hint="eastAsia"/>
                <w:sz w:val="24"/>
              </w:rPr>
              <w:t>大写：</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￥（小写）：</w:t>
            </w:r>
            <w:r>
              <w:rPr>
                <w:rFonts w:ascii="宋体" w:hAnsi="宋体" w:cs="宋体"/>
                <w:sz w:val="24"/>
                <w:u w:val="single"/>
              </w:rPr>
              <w:t xml:space="preserve">         </w:t>
            </w:r>
          </w:p>
        </w:tc>
      </w:tr>
      <w:tr w:rsidR="00BE6EC9">
        <w:trPr>
          <w:trHeight w:val="1388"/>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申请单位意见</w:t>
            </w:r>
          </w:p>
        </w:tc>
        <w:tc>
          <w:tcPr>
            <w:tcW w:w="3862" w:type="pct"/>
            <w:gridSpan w:val="5"/>
            <w:vAlign w:val="center"/>
          </w:tcPr>
          <w:p w:rsidR="00BE6EC9" w:rsidRDefault="00BE6EC9">
            <w:pPr>
              <w:snapToGrid w:val="0"/>
              <w:jc w:val="center"/>
              <w:rPr>
                <w:rFonts w:ascii="宋体" w:cs="宋体"/>
                <w:sz w:val="24"/>
              </w:rPr>
            </w:pPr>
          </w:p>
        </w:tc>
      </w:tr>
      <w:tr w:rsidR="00BE6EC9">
        <w:trPr>
          <w:trHeight w:val="2646"/>
        </w:trPr>
        <w:tc>
          <w:tcPr>
            <w:tcW w:w="1137" w:type="pct"/>
            <w:vAlign w:val="center"/>
          </w:tcPr>
          <w:p w:rsidR="00BE6EC9" w:rsidRDefault="008D26ED">
            <w:pPr>
              <w:snapToGrid w:val="0"/>
              <w:jc w:val="center"/>
              <w:rPr>
                <w:rFonts w:ascii="宋体" w:cs="宋体"/>
                <w:sz w:val="24"/>
              </w:rPr>
            </w:pPr>
            <w:r>
              <w:rPr>
                <w:rFonts w:ascii="宋体" w:hAnsi="宋体" w:cs="宋体" w:hint="eastAsia"/>
                <w:sz w:val="24"/>
              </w:rPr>
              <w:t>人力社保部门</w:t>
            </w:r>
          </w:p>
          <w:p w:rsidR="00BE6EC9" w:rsidRDefault="008D26ED">
            <w:pPr>
              <w:snapToGrid w:val="0"/>
              <w:jc w:val="center"/>
              <w:rPr>
                <w:rFonts w:ascii="宋体" w:cs="宋体"/>
                <w:sz w:val="24"/>
              </w:rPr>
            </w:pPr>
            <w:r>
              <w:rPr>
                <w:rFonts w:ascii="宋体" w:hAnsi="宋体" w:cs="宋体" w:hint="eastAsia"/>
                <w:sz w:val="24"/>
              </w:rPr>
              <w:t>审核意见</w:t>
            </w:r>
          </w:p>
        </w:tc>
        <w:tc>
          <w:tcPr>
            <w:tcW w:w="3862" w:type="pct"/>
            <w:gridSpan w:val="5"/>
          </w:tcPr>
          <w:p w:rsidR="00BE6EC9" w:rsidRDefault="00BE6EC9">
            <w:pPr>
              <w:tabs>
                <w:tab w:val="left" w:pos="2358"/>
              </w:tabs>
              <w:snapToGrid w:val="0"/>
              <w:ind w:firstLineChars="200" w:firstLine="480"/>
              <w:rPr>
                <w:rFonts w:ascii="宋体" w:cs="宋体"/>
                <w:sz w:val="24"/>
              </w:rPr>
            </w:pPr>
          </w:p>
          <w:p w:rsidR="00BE6EC9" w:rsidRDefault="008D26ED">
            <w:pPr>
              <w:tabs>
                <w:tab w:val="left" w:pos="2358"/>
              </w:tabs>
              <w:snapToGrid w:val="0"/>
              <w:spacing w:line="360" w:lineRule="auto"/>
              <w:ind w:firstLineChars="200" w:firstLine="480"/>
              <w:rPr>
                <w:rFonts w:ascii="宋体" w:cs="宋体"/>
                <w:sz w:val="24"/>
              </w:rPr>
            </w:pPr>
            <w:r>
              <w:rPr>
                <w:rFonts w:ascii="宋体" w:hAnsi="宋体" w:cs="宋体" w:hint="eastAsia"/>
                <w:sz w:val="24"/>
              </w:rPr>
              <w:t>经审核，同意该单位企业</w:t>
            </w:r>
            <w:r>
              <w:rPr>
                <w:rFonts w:ascii="宋体" w:hAnsi="宋体" w:cs="宋体" w:hint="eastAsia"/>
                <w:sz w:val="24"/>
              </w:rPr>
              <w:t>职业技能等级认定培训补贴，</w:t>
            </w:r>
            <w:r>
              <w:rPr>
                <w:rFonts w:ascii="宋体" w:hAnsi="宋体" w:cs="宋体" w:hint="eastAsia"/>
                <w:sz w:val="24"/>
              </w:rPr>
              <w:t>核定</w:t>
            </w:r>
            <w:r>
              <w:rPr>
                <w:rFonts w:ascii="宋体" w:hAnsi="宋体" w:cs="宋体" w:hint="eastAsia"/>
                <w:sz w:val="24"/>
              </w:rPr>
              <w:t>金额</w:t>
            </w:r>
            <w:r>
              <w:rPr>
                <w:rFonts w:ascii="宋体" w:hAnsi="宋体" w:cs="宋体" w:hint="eastAsia"/>
                <w:sz w:val="24"/>
              </w:rPr>
              <w:t>为</w:t>
            </w:r>
            <w:r>
              <w:rPr>
                <w:rFonts w:ascii="宋体" w:hAnsi="宋体" w:cs="宋体"/>
                <w:sz w:val="24"/>
                <w:u w:val="single"/>
              </w:rPr>
              <w:t xml:space="preserve">        </w:t>
            </w:r>
            <w:r>
              <w:rPr>
                <w:rFonts w:ascii="宋体" w:hAnsi="宋体" w:cs="宋体" w:hint="eastAsia"/>
                <w:sz w:val="24"/>
              </w:rPr>
              <w:t>元。</w:t>
            </w:r>
          </w:p>
          <w:p w:rsidR="00BE6EC9" w:rsidRDefault="00BE6EC9">
            <w:pPr>
              <w:tabs>
                <w:tab w:val="left" w:pos="2358"/>
              </w:tabs>
              <w:snapToGrid w:val="0"/>
              <w:spacing w:line="360" w:lineRule="auto"/>
              <w:rPr>
                <w:rFonts w:ascii="宋体" w:hAnsi="宋体" w:cs="宋体"/>
                <w:sz w:val="24"/>
              </w:rPr>
            </w:pPr>
          </w:p>
          <w:p w:rsidR="00BE6EC9" w:rsidRDefault="008D26ED">
            <w:pPr>
              <w:tabs>
                <w:tab w:val="left" w:pos="2358"/>
              </w:tabs>
              <w:snapToGrid w:val="0"/>
              <w:spacing w:line="360" w:lineRule="auto"/>
              <w:rPr>
                <w:rFonts w:ascii="宋体" w:cs="宋体"/>
                <w:sz w:val="24"/>
              </w:rPr>
            </w:pPr>
            <w:r>
              <w:rPr>
                <w:rFonts w:ascii="宋体" w:hAnsi="宋体" w:cs="宋体" w:hint="eastAsia"/>
                <w:sz w:val="24"/>
              </w:rPr>
              <w:t>审核人：</w:t>
            </w:r>
          </w:p>
          <w:p w:rsidR="00BE6EC9" w:rsidRDefault="008D26ED">
            <w:pPr>
              <w:tabs>
                <w:tab w:val="left" w:pos="2358"/>
              </w:tabs>
              <w:snapToGrid w:val="0"/>
              <w:spacing w:line="360" w:lineRule="auto"/>
              <w:jc w:val="right"/>
              <w:rPr>
                <w:rFonts w:ascii="宋体" w:hAnsi="宋体" w:cs="宋体"/>
                <w:sz w:val="24"/>
              </w:rPr>
            </w:pPr>
            <w:r>
              <w:rPr>
                <w:rFonts w:ascii="宋体" w:hAnsi="宋体" w:cs="宋体"/>
                <w:sz w:val="24"/>
              </w:rPr>
              <w:t>(</w:t>
            </w:r>
            <w:r>
              <w:rPr>
                <w:rFonts w:ascii="宋体" w:hAnsi="宋体" w:cs="宋体" w:hint="eastAsia"/>
                <w:sz w:val="24"/>
              </w:rPr>
              <w:t>盖章</w:t>
            </w:r>
            <w:r>
              <w:rPr>
                <w:rFonts w:ascii="宋体" w:hAnsi="宋体" w:cs="宋体"/>
                <w:sz w:val="24"/>
              </w:rPr>
              <w:t>)</w:t>
            </w:r>
          </w:p>
        </w:tc>
      </w:tr>
    </w:tbl>
    <w:p w:rsidR="00BE6EC9" w:rsidRDefault="008D26ED">
      <w:pPr>
        <w:snapToGrid w:val="0"/>
        <w:spacing w:line="320" w:lineRule="exact"/>
        <w:jc w:val="left"/>
        <w:rPr>
          <w:rFonts w:ascii="宋体" w:hAnsi="宋体" w:cs="宋体"/>
          <w:sz w:val="24"/>
        </w:rPr>
      </w:pPr>
      <w:r>
        <w:rPr>
          <w:rFonts w:ascii="宋体" w:hAnsi="宋体" w:cs="宋体" w:hint="eastAsia"/>
          <w:sz w:val="24"/>
        </w:rPr>
        <w:t>注：</w:t>
      </w:r>
      <w:r>
        <w:rPr>
          <w:rFonts w:ascii="宋体" w:hAnsi="宋体" w:cs="宋体" w:hint="eastAsia"/>
          <w:sz w:val="24"/>
        </w:rPr>
        <w:t>一个职业（工种）填写一张申请表。</w:t>
      </w:r>
      <w:r>
        <w:rPr>
          <w:rFonts w:ascii="宋体" w:hAnsi="宋体" w:cs="宋体" w:hint="eastAsia"/>
          <w:sz w:val="24"/>
        </w:rPr>
        <w:t>本表一式二份，由经办单位、申请单位各留存一份。</w:t>
      </w:r>
    </w:p>
    <w:p w:rsidR="00BE6EC9" w:rsidRDefault="008D26ED">
      <w:pPr>
        <w:spacing w:line="600" w:lineRule="exact"/>
        <w:jc w:val="left"/>
        <w:rPr>
          <w:rFonts w:ascii="仿宋_GB2312" w:eastAsia="仿宋_GB2312" w:hAnsi="仿宋_GB2312" w:cs="仿宋_GB2312"/>
          <w:color w:val="000000"/>
          <w:spacing w:val="-6"/>
          <w:sz w:val="30"/>
          <w:szCs w:val="30"/>
        </w:rPr>
      </w:pPr>
      <w:r>
        <w:rPr>
          <w:rFonts w:ascii="宋体" w:hAnsi="宋体" w:cs="宋体" w:hint="eastAsia"/>
          <w:sz w:val="24"/>
        </w:rPr>
        <w:br w:type="page"/>
      </w:r>
      <w:r>
        <w:rPr>
          <w:rFonts w:ascii="仿宋_GB2312" w:eastAsia="仿宋_GB2312" w:hAnsi="仿宋_GB2312" w:cs="仿宋_GB2312" w:hint="eastAsia"/>
          <w:color w:val="000000"/>
          <w:spacing w:val="-6"/>
          <w:sz w:val="30"/>
          <w:szCs w:val="30"/>
        </w:rPr>
        <w:lastRenderedPageBreak/>
        <w:t>附件</w:t>
      </w:r>
      <w:r>
        <w:rPr>
          <w:rFonts w:ascii="仿宋_GB2312" w:eastAsia="仿宋_GB2312" w:hAnsi="仿宋_GB2312" w:cs="仿宋_GB2312" w:hint="eastAsia"/>
          <w:color w:val="000000"/>
          <w:spacing w:val="-6"/>
          <w:sz w:val="30"/>
          <w:szCs w:val="30"/>
        </w:rPr>
        <w:t>2</w:t>
      </w:r>
      <w:r>
        <w:rPr>
          <w:rFonts w:ascii="仿宋_GB2312" w:eastAsia="仿宋_GB2312" w:hAnsi="仿宋_GB2312" w:cs="仿宋_GB2312" w:hint="eastAsia"/>
          <w:color w:val="000000"/>
          <w:spacing w:val="-6"/>
          <w:sz w:val="30"/>
          <w:szCs w:val="30"/>
        </w:rPr>
        <w:t>：</w:t>
      </w:r>
    </w:p>
    <w:p w:rsidR="00BE6EC9" w:rsidRDefault="008D26ED">
      <w:pPr>
        <w:spacing w:line="600" w:lineRule="exact"/>
        <w:jc w:val="center"/>
        <w:rPr>
          <w:rFonts w:ascii="黑体" w:eastAsia="黑体" w:hAnsi="黑体" w:cs="黑体"/>
          <w:color w:val="000000"/>
          <w:spacing w:val="-6"/>
          <w:sz w:val="36"/>
          <w:szCs w:val="36"/>
        </w:rPr>
      </w:pPr>
      <w:r>
        <w:rPr>
          <w:rFonts w:ascii="黑体" w:eastAsia="黑体" w:hAnsi="黑体" w:cs="黑体" w:hint="eastAsia"/>
          <w:color w:val="000000"/>
          <w:spacing w:val="-6"/>
          <w:sz w:val="36"/>
          <w:szCs w:val="36"/>
        </w:rPr>
        <w:t>企业职业技能等级认定培训承诺书</w:t>
      </w:r>
    </w:p>
    <w:p w:rsidR="00BE6EC9" w:rsidRDefault="00BE6EC9">
      <w:pPr>
        <w:spacing w:line="600" w:lineRule="exact"/>
        <w:ind w:firstLineChars="400" w:firstLine="1392"/>
        <w:jc w:val="left"/>
        <w:rPr>
          <w:rFonts w:ascii="黑体" w:eastAsia="黑体" w:hAnsi="黑体" w:cs="黑体"/>
          <w:color w:val="000000"/>
          <w:spacing w:val="-6"/>
          <w:sz w:val="36"/>
          <w:szCs w:val="36"/>
        </w:rPr>
      </w:pPr>
    </w:p>
    <w:p w:rsidR="00BE6EC9" w:rsidRDefault="00BE6EC9">
      <w:pPr>
        <w:spacing w:line="600" w:lineRule="exact"/>
        <w:ind w:firstLineChars="400" w:firstLine="1392"/>
        <w:jc w:val="left"/>
        <w:rPr>
          <w:rFonts w:ascii="黑体" w:eastAsia="黑体" w:hAnsi="黑体" w:cs="黑体"/>
          <w:color w:val="000000"/>
          <w:spacing w:val="-6"/>
          <w:sz w:val="36"/>
          <w:szCs w:val="36"/>
        </w:rPr>
      </w:pPr>
    </w:p>
    <w:p w:rsidR="00BE6EC9" w:rsidRDefault="008D26ED">
      <w:pPr>
        <w:adjustRightInd w:val="0"/>
        <w:snapToGrid w:val="0"/>
        <w:spacing w:line="800" w:lineRule="exact"/>
        <w:ind w:firstLineChars="200" w:firstLine="560"/>
        <w:jc w:val="left"/>
        <w:rPr>
          <w:kern w:val="0"/>
          <w:sz w:val="28"/>
          <w:szCs w:val="28"/>
        </w:rPr>
      </w:pPr>
      <w:r>
        <w:rPr>
          <w:rFonts w:hint="eastAsia"/>
          <w:sz w:val="28"/>
          <w:szCs w:val="28"/>
        </w:rPr>
        <w:t>本企业</w:t>
      </w:r>
      <w:r>
        <w:rPr>
          <w:rFonts w:hint="eastAsia"/>
          <w:sz w:val="28"/>
          <w:szCs w:val="28"/>
          <w:u w:val="single"/>
        </w:rPr>
        <w:t xml:space="preserve">                       </w:t>
      </w:r>
      <w:r>
        <w:rPr>
          <w:rFonts w:hint="eastAsia"/>
          <w:kern w:val="0"/>
          <w:sz w:val="28"/>
          <w:szCs w:val="28"/>
        </w:rPr>
        <w:t xml:space="preserve"> </w:t>
      </w:r>
      <w:r>
        <w:rPr>
          <w:rFonts w:hint="eastAsia"/>
          <w:kern w:val="0"/>
          <w:sz w:val="28"/>
          <w:szCs w:val="28"/>
        </w:rPr>
        <w:t>（信用代码</w:t>
      </w:r>
      <w:r>
        <w:rPr>
          <w:rFonts w:hint="eastAsia"/>
          <w:sz w:val="28"/>
          <w:szCs w:val="28"/>
          <w:u w:val="single"/>
        </w:rPr>
        <w:t xml:space="preserve">                </w:t>
      </w:r>
      <w:r>
        <w:rPr>
          <w:rFonts w:hint="eastAsia"/>
          <w:kern w:val="0"/>
          <w:sz w:val="28"/>
          <w:szCs w:val="28"/>
        </w:rPr>
        <w:t>）郑重承诺</w:t>
      </w:r>
      <w:r>
        <w:rPr>
          <w:kern w:val="0"/>
          <w:sz w:val="28"/>
          <w:szCs w:val="28"/>
        </w:rPr>
        <w:t>，</w:t>
      </w:r>
      <w:r>
        <w:rPr>
          <w:rFonts w:hint="eastAsia"/>
          <w:kern w:val="0"/>
          <w:sz w:val="28"/>
          <w:szCs w:val="28"/>
        </w:rPr>
        <w:t>本次申请</w:t>
      </w:r>
      <w:r>
        <w:rPr>
          <w:rFonts w:hint="eastAsia"/>
          <w:kern w:val="0"/>
          <w:sz w:val="28"/>
          <w:szCs w:val="28"/>
          <w:u w:val="single"/>
        </w:rPr>
        <w:t xml:space="preserve">             </w:t>
      </w:r>
      <w:r>
        <w:rPr>
          <w:rFonts w:hint="eastAsia"/>
          <w:kern w:val="0"/>
          <w:sz w:val="28"/>
          <w:szCs w:val="28"/>
        </w:rPr>
        <w:t>职业（工种）</w:t>
      </w:r>
      <w:r>
        <w:rPr>
          <w:rFonts w:hint="eastAsia"/>
          <w:kern w:val="0"/>
          <w:sz w:val="28"/>
          <w:szCs w:val="28"/>
          <w:u w:val="single"/>
        </w:rPr>
        <w:t xml:space="preserve">           </w:t>
      </w:r>
      <w:r>
        <w:rPr>
          <w:rFonts w:hint="eastAsia"/>
          <w:kern w:val="0"/>
          <w:sz w:val="28"/>
          <w:szCs w:val="28"/>
        </w:rPr>
        <w:t>等级的职业技能等级认定培训补贴，已严格按照文件要求，组织实施</w:t>
      </w:r>
      <w:r>
        <w:rPr>
          <w:rFonts w:hint="eastAsia"/>
          <w:kern w:val="0"/>
          <w:sz w:val="28"/>
          <w:szCs w:val="28"/>
          <w:u w:val="single"/>
        </w:rPr>
        <w:t xml:space="preserve">     </w:t>
      </w:r>
      <w:r>
        <w:rPr>
          <w:rFonts w:hint="eastAsia"/>
          <w:kern w:val="0"/>
          <w:sz w:val="28"/>
          <w:szCs w:val="28"/>
        </w:rPr>
        <w:t>课时的理论培训。本次申请</w:t>
      </w:r>
      <w:r>
        <w:rPr>
          <w:rFonts w:hint="eastAsia"/>
          <w:kern w:val="0"/>
          <w:sz w:val="28"/>
          <w:szCs w:val="28"/>
        </w:rPr>
        <w:t>所</w:t>
      </w:r>
      <w:r>
        <w:rPr>
          <w:kern w:val="0"/>
          <w:sz w:val="28"/>
          <w:szCs w:val="28"/>
        </w:rPr>
        <w:t>提交的资料合法</w:t>
      </w:r>
      <w:r>
        <w:rPr>
          <w:rFonts w:hint="eastAsia"/>
          <w:kern w:val="0"/>
          <w:sz w:val="28"/>
          <w:szCs w:val="28"/>
        </w:rPr>
        <w:t>、</w:t>
      </w:r>
      <w:r>
        <w:rPr>
          <w:kern w:val="0"/>
          <w:sz w:val="28"/>
          <w:szCs w:val="28"/>
        </w:rPr>
        <w:t>真实</w:t>
      </w:r>
      <w:r>
        <w:rPr>
          <w:rFonts w:hint="eastAsia"/>
          <w:kern w:val="0"/>
          <w:sz w:val="28"/>
          <w:szCs w:val="28"/>
        </w:rPr>
        <w:t>、</w:t>
      </w:r>
      <w:r>
        <w:rPr>
          <w:kern w:val="0"/>
          <w:sz w:val="28"/>
          <w:szCs w:val="28"/>
        </w:rPr>
        <w:t>有效</w:t>
      </w:r>
      <w:r>
        <w:rPr>
          <w:rFonts w:hint="eastAsia"/>
          <w:kern w:val="0"/>
          <w:sz w:val="28"/>
          <w:szCs w:val="28"/>
        </w:rPr>
        <w:t>，</w:t>
      </w:r>
      <w:r>
        <w:rPr>
          <w:kern w:val="0"/>
          <w:sz w:val="28"/>
          <w:szCs w:val="28"/>
        </w:rPr>
        <w:t>如有弄虚作假行为</w:t>
      </w:r>
      <w:r>
        <w:rPr>
          <w:rFonts w:hint="eastAsia"/>
          <w:kern w:val="0"/>
          <w:sz w:val="28"/>
          <w:szCs w:val="28"/>
        </w:rPr>
        <w:t>，</w:t>
      </w:r>
      <w:r>
        <w:rPr>
          <w:kern w:val="0"/>
          <w:sz w:val="28"/>
          <w:szCs w:val="28"/>
        </w:rPr>
        <w:t>愿意承担</w:t>
      </w:r>
      <w:r>
        <w:rPr>
          <w:rFonts w:hint="eastAsia"/>
          <w:kern w:val="0"/>
          <w:sz w:val="28"/>
          <w:szCs w:val="28"/>
        </w:rPr>
        <w:t>由此</w:t>
      </w:r>
      <w:r>
        <w:rPr>
          <w:kern w:val="0"/>
          <w:sz w:val="28"/>
          <w:szCs w:val="28"/>
        </w:rPr>
        <w:t>引起的一切法律责任。</w:t>
      </w:r>
    </w:p>
    <w:p w:rsidR="00BE6EC9" w:rsidRDefault="00BE6EC9">
      <w:pPr>
        <w:autoSpaceDE w:val="0"/>
        <w:autoSpaceDN w:val="0"/>
        <w:adjustRightInd w:val="0"/>
        <w:spacing w:line="800" w:lineRule="exact"/>
        <w:ind w:firstLineChars="400" w:firstLine="1120"/>
        <w:rPr>
          <w:kern w:val="0"/>
          <w:sz w:val="28"/>
          <w:szCs w:val="28"/>
        </w:rPr>
      </w:pPr>
    </w:p>
    <w:p w:rsidR="00BE6EC9" w:rsidRDefault="00BE6EC9">
      <w:pPr>
        <w:autoSpaceDE w:val="0"/>
        <w:autoSpaceDN w:val="0"/>
        <w:adjustRightInd w:val="0"/>
        <w:spacing w:line="800" w:lineRule="exact"/>
        <w:ind w:firstLineChars="400" w:firstLine="1120"/>
        <w:rPr>
          <w:kern w:val="0"/>
          <w:sz w:val="28"/>
          <w:szCs w:val="28"/>
        </w:rPr>
      </w:pPr>
    </w:p>
    <w:p w:rsidR="00BE6EC9" w:rsidRDefault="008D26ED">
      <w:pPr>
        <w:autoSpaceDE w:val="0"/>
        <w:autoSpaceDN w:val="0"/>
        <w:adjustRightInd w:val="0"/>
        <w:spacing w:line="800" w:lineRule="exact"/>
        <w:ind w:firstLineChars="100" w:firstLine="280"/>
        <w:jc w:val="left"/>
        <w:rPr>
          <w:kern w:val="0"/>
          <w:sz w:val="28"/>
          <w:szCs w:val="28"/>
        </w:rPr>
      </w:pPr>
      <w:r>
        <w:rPr>
          <w:kern w:val="0"/>
          <w:sz w:val="28"/>
          <w:szCs w:val="28"/>
        </w:rPr>
        <w:t>法人代表（签字）：</w:t>
      </w:r>
      <w:r>
        <w:rPr>
          <w:rFonts w:hint="eastAsia"/>
          <w:kern w:val="0"/>
          <w:sz w:val="28"/>
          <w:szCs w:val="28"/>
        </w:rPr>
        <w:t xml:space="preserve">              </w:t>
      </w:r>
      <w:r>
        <w:rPr>
          <w:kern w:val="0"/>
          <w:sz w:val="28"/>
          <w:szCs w:val="28"/>
        </w:rPr>
        <w:t>承诺单位（盖章）</w:t>
      </w:r>
    </w:p>
    <w:p w:rsidR="00BE6EC9" w:rsidRDefault="008D26ED">
      <w:pPr>
        <w:spacing w:line="580" w:lineRule="exact"/>
        <w:ind w:firstLineChars="1900" w:firstLine="5320"/>
        <w:rPr>
          <w:kern w:val="0"/>
          <w:sz w:val="28"/>
          <w:szCs w:val="28"/>
        </w:rPr>
      </w:pPr>
      <w:r>
        <w:rPr>
          <w:kern w:val="0"/>
          <w:sz w:val="28"/>
          <w:szCs w:val="28"/>
        </w:rPr>
        <w:t>年</w:t>
      </w:r>
      <w:r>
        <w:rPr>
          <w:rFonts w:hint="eastAsia"/>
          <w:kern w:val="0"/>
          <w:sz w:val="28"/>
          <w:szCs w:val="28"/>
        </w:rPr>
        <w:t xml:space="preserve">      </w:t>
      </w:r>
      <w:r>
        <w:rPr>
          <w:kern w:val="0"/>
          <w:sz w:val="28"/>
          <w:szCs w:val="28"/>
        </w:rPr>
        <w:t>月</w:t>
      </w:r>
    </w:p>
    <w:p w:rsidR="00BE6EC9" w:rsidRDefault="00BE6EC9">
      <w:pPr>
        <w:spacing w:line="580" w:lineRule="exact"/>
        <w:rPr>
          <w:kern w:val="0"/>
          <w:sz w:val="28"/>
          <w:szCs w:val="28"/>
        </w:rPr>
      </w:pPr>
    </w:p>
    <w:p w:rsidR="00BE6EC9" w:rsidRDefault="00BE6EC9">
      <w:pPr>
        <w:spacing w:line="600" w:lineRule="exact"/>
        <w:ind w:firstLineChars="400" w:firstLine="1072"/>
        <w:jc w:val="left"/>
        <w:rPr>
          <w:rFonts w:ascii="黑体" w:eastAsia="黑体" w:hAnsi="黑体" w:cs="黑体"/>
          <w:color w:val="000000"/>
          <w:spacing w:val="-6"/>
          <w:sz w:val="28"/>
          <w:szCs w:val="28"/>
        </w:rPr>
      </w:pPr>
    </w:p>
    <w:p w:rsidR="00BE6EC9" w:rsidRDefault="00BE6EC9">
      <w:pPr>
        <w:spacing w:line="600" w:lineRule="exact"/>
        <w:ind w:firstLineChars="400" w:firstLine="1392"/>
        <w:jc w:val="left"/>
        <w:rPr>
          <w:rFonts w:ascii="黑体" w:eastAsia="黑体" w:hAnsi="黑体" w:cs="黑体"/>
          <w:color w:val="000000"/>
          <w:spacing w:val="-6"/>
          <w:sz w:val="36"/>
          <w:szCs w:val="36"/>
        </w:rPr>
      </w:pPr>
    </w:p>
    <w:p w:rsidR="00BE6EC9" w:rsidRDefault="00BE6EC9">
      <w:pPr>
        <w:spacing w:line="600" w:lineRule="exact"/>
        <w:ind w:firstLineChars="400" w:firstLine="1392"/>
        <w:jc w:val="left"/>
        <w:rPr>
          <w:rFonts w:ascii="黑体" w:eastAsia="黑体" w:hAnsi="黑体" w:cs="黑体"/>
          <w:color w:val="000000"/>
          <w:spacing w:val="-6"/>
          <w:sz w:val="36"/>
          <w:szCs w:val="36"/>
        </w:rPr>
      </w:pPr>
    </w:p>
    <w:p w:rsidR="00BE6EC9" w:rsidRDefault="00BE6EC9">
      <w:pPr>
        <w:snapToGrid w:val="0"/>
        <w:spacing w:line="320" w:lineRule="exact"/>
        <w:jc w:val="left"/>
      </w:pPr>
    </w:p>
    <w:p w:rsidR="00BE6EC9" w:rsidRDefault="00BE6EC9"/>
    <w:p w:rsidR="00BE6EC9" w:rsidRDefault="00BE6EC9"/>
    <w:sectPr w:rsidR="00BE6EC9" w:rsidSect="00BE6EC9">
      <w:pgSz w:w="11906" w:h="16838"/>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0F090"/>
    <w:multiLevelType w:val="singleLevel"/>
    <w:tmpl w:val="DBF0F090"/>
    <w:lvl w:ilvl="0">
      <w:start w:val="4"/>
      <w:numFmt w:val="chineseCounting"/>
      <w:suff w:val="nothing"/>
      <w:lvlText w:val="%1、"/>
      <w:lvlJc w:val="left"/>
      <w:rPr>
        <w:rFonts w:hint="eastAsia"/>
      </w:rPr>
    </w:lvl>
  </w:abstractNum>
  <w:abstractNum w:abstractNumId="1">
    <w:nsid w:val="F39F5682"/>
    <w:multiLevelType w:val="singleLevel"/>
    <w:tmpl w:val="F39F568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defaultTabStop w:val="420"/>
  <w:evenAndOddHeaders/>
  <w:drawingGridHorizontalSpacing w:val="105"/>
  <w:drawingGridVerticalSpacing w:val="579"/>
  <w:noPunctuationKerning/>
  <w:characterSpacingControl w:val="compressPunctuation"/>
  <w:compat>
    <w:spaceForUL/>
    <w:balanceSingleByteDoubleByteWidth/>
    <w:doNotLeaveBackslashAlone/>
    <w:ulTrailSpace/>
    <w:doNotExpandShiftReturn/>
    <w:adjustLineHeightInTable/>
    <w:useFELayout/>
  </w:compat>
  <w:rsids>
    <w:rsidRoot w:val="00B27C14"/>
    <w:rsid w:val="00011B8F"/>
    <w:rsid w:val="00035B62"/>
    <w:rsid w:val="00062583"/>
    <w:rsid w:val="0009041E"/>
    <w:rsid w:val="000E18D9"/>
    <w:rsid w:val="001006AE"/>
    <w:rsid w:val="00102D1C"/>
    <w:rsid w:val="001139BA"/>
    <w:rsid w:val="0011514E"/>
    <w:rsid w:val="00124995"/>
    <w:rsid w:val="001532AA"/>
    <w:rsid w:val="00171E46"/>
    <w:rsid w:val="001A432F"/>
    <w:rsid w:val="001C7134"/>
    <w:rsid w:val="001F266F"/>
    <w:rsid w:val="00251E53"/>
    <w:rsid w:val="00265EAA"/>
    <w:rsid w:val="002937CB"/>
    <w:rsid w:val="002B5D95"/>
    <w:rsid w:val="00314213"/>
    <w:rsid w:val="00364094"/>
    <w:rsid w:val="00375D94"/>
    <w:rsid w:val="0037766D"/>
    <w:rsid w:val="0038032B"/>
    <w:rsid w:val="003C7B8F"/>
    <w:rsid w:val="003D3667"/>
    <w:rsid w:val="003E5A7D"/>
    <w:rsid w:val="003F0950"/>
    <w:rsid w:val="003F7685"/>
    <w:rsid w:val="00403A39"/>
    <w:rsid w:val="00417E7C"/>
    <w:rsid w:val="004210E2"/>
    <w:rsid w:val="00453360"/>
    <w:rsid w:val="004A29F7"/>
    <w:rsid w:val="004E4DBC"/>
    <w:rsid w:val="0051021A"/>
    <w:rsid w:val="0058622B"/>
    <w:rsid w:val="005B5B7C"/>
    <w:rsid w:val="005C6565"/>
    <w:rsid w:val="00607752"/>
    <w:rsid w:val="00637D06"/>
    <w:rsid w:val="006A20EB"/>
    <w:rsid w:val="006B281C"/>
    <w:rsid w:val="006B749A"/>
    <w:rsid w:val="006D6B6B"/>
    <w:rsid w:val="007611DA"/>
    <w:rsid w:val="00770695"/>
    <w:rsid w:val="007C6CFF"/>
    <w:rsid w:val="007D5D28"/>
    <w:rsid w:val="007E4625"/>
    <w:rsid w:val="007E4F6F"/>
    <w:rsid w:val="007F2EEB"/>
    <w:rsid w:val="00815BD5"/>
    <w:rsid w:val="00825B52"/>
    <w:rsid w:val="00831F95"/>
    <w:rsid w:val="00844589"/>
    <w:rsid w:val="00865B90"/>
    <w:rsid w:val="008A05DD"/>
    <w:rsid w:val="008D26ED"/>
    <w:rsid w:val="008D6172"/>
    <w:rsid w:val="008F0588"/>
    <w:rsid w:val="00900B1D"/>
    <w:rsid w:val="00960603"/>
    <w:rsid w:val="00975EE6"/>
    <w:rsid w:val="009B305E"/>
    <w:rsid w:val="009C2B8F"/>
    <w:rsid w:val="009F5C4F"/>
    <w:rsid w:val="00A13EA5"/>
    <w:rsid w:val="00A20711"/>
    <w:rsid w:val="00A655EB"/>
    <w:rsid w:val="00A66E94"/>
    <w:rsid w:val="00A66FF7"/>
    <w:rsid w:val="00AA66FE"/>
    <w:rsid w:val="00AB341B"/>
    <w:rsid w:val="00AE1F07"/>
    <w:rsid w:val="00AE7073"/>
    <w:rsid w:val="00AF43AB"/>
    <w:rsid w:val="00B11437"/>
    <w:rsid w:val="00B212FD"/>
    <w:rsid w:val="00B27C14"/>
    <w:rsid w:val="00B30168"/>
    <w:rsid w:val="00B31E62"/>
    <w:rsid w:val="00B46625"/>
    <w:rsid w:val="00B546EC"/>
    <w:rsid w:val="00B81893"/>
    <w:rsid w:val="00B90CFA"/>
    <w:rsid w:val="00B91B47"/>
    <w:rsid w:val="00BC3D0D"/>
    <w:rsid w:val="00BE6B7C"/>
    <w:rsid w:val="00BE6EC9"/>
    <w:rsid w:val="00C043A7"/>
    <w:rsid w:val="00C51E92"/>
    <w:rsid w:val="00C730A5"/>
    <w:rsid w:val="00C806E7"/>
    <w:rsid w:val="00C86F2F"/>
    <w:rsid w:val="00C9268A"/>
    <w:rsid w:val="00CA45E3"/>
    <w:rsid w:val="00CC75DD"/>
    <w:rsid w:val="00CE23D7"/>
    <w:rsid w:val="00CF6760"/>
    <w:rsid w:val="00D14D5D"/>
    <w:rsid w:val="00D47CF6"/>
    <w:rsid w:val="00D84488"/>
    <w:rsid w:val="00DD79BE"/>
    <w:rsid w:val="00E14010"/>
    <w:rsid w:val="00E37F72"/>
    <w:rsid w:val="00E84C86"/>
    <w:rsid w:val="00E87D74"/>
    <w:rsid w:val="00EC07F0"/>
    <w:rsid w:val="00EF18CF"/>
    <w:rsid w:val="00EF4CCD"/>
    <w:rsid w:val="00F16C62"/>
    <w:rsid w:val="00F5019E"/>
    <w:rsid w:val="00F7306A"/>
    <w:rsid w:val="00FC480C"/>
    <w:rsid w:val="00FF316B"/>
    <w:rsid w:val="0735684A"/>
    <w:rsid w:val="078B5335"/>
    <w:rsid w:val="15527706"/>
    <w:rsid w:val="38E94AC8"/>
    <w:rsid w:val="61FD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E6EC9"/>
    <w:pPr>
      <w:spacing w:line="360" w:lineRule="auto"/>
    </w:pPr>
    <w:rPr>
      <w:rFonts w:ascii="宋体" w:eastAsiaTheme="minorEastAsia" w:hAnsi="宋体" w:cstheme="minorBidi"/>
      <w:b/>
      <w:bCs/>
      <w:sz w:val="36"/>
      <w:szCs w:val="36"/>
    </w:rPr>
  </w:style>
  <w:style w:type="paragraph" w:styleId="a4">
    <w:name w:val="Balloon Text"/>
    <w:basedOn w:val="a"/>
    <w:link w:val="Char"/>
    <w:uiPriority w:val="99"/>
    <w:semiHidden/>
    <w:unhideWhenUsed/>
    <w:qFormat/>
    <w:rsid w:val="00BE6EC9"/>
    <w:rPr>
      <w:rFonts w:eastAsia="仿宋_GB2312"/>
      <w:sz w:val="18"/>
      <w:szCs w:val="18"/>
    </w:rPr>
  </w:style>
  <w:style w:type="paragraph" w:styleId="a5">
    <w:name w:val="footer"/>
    <w:basedOn w:val="a"/>
    <w:qFormat/>
    <w:rsid w:val="00BE6EC9"/>
    <w:pPr>
      <w:tabs>
        <w:tab w:val="center" w:pos="4153"/>
        <w:tab w:val="right" w:pos="8306"/>
      </w:tabs>
      <w:snapToGrid w:val="0"/>
      <w:jc w:val="left"/>
    </w:pPr>
    <w:rPr>
      <w:sz w:val="18"/>
    </w:rPr>
  </w:style>
  <w:style w:type="paragraph" w:styleId="a6">
    <w:name w:val="header"/>
    <w:basedOn w:val="a"/>
    <w:qFormat/>
    <w:rsid w:val="00BE6E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BE6EC9"/>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4"/>
    <w:uiPriority w:val="99"/>
    <w:semiHidden/>
    <w:qFormat/>
    <w:rsid w:val="00BE6EC9"/>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发文管理</dc:creator>
  <cp:lastModifiedBy>发文管理</cp:lastModifiedBy>
  <cp:revision>2</cp:revision>
  <dcterms:created xsi:type="dcterms:W3CDTF">2020-08-10T01:01:00Z</dcterms:created>
  <dcterms:modified xsi:type="dcterms:W3CDTF">2021-03-02T01:02:00Z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