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b/>
          <w:sz w:val="40"/>
          <w:szCs w:val="36"/>
        </w:rPr>
      </w:pPr>
      <w:bookmarkStart w:id="0" w:name="_GoBack"/>
      <w:r>
        <w:rPr>
          <w:rFonts w:hint="eastAsia" w:ascii="方正小标宋简体" w:hAnsi="宋体" w:eastAsia="方正小标宋简体"/>
          <w:b/>
          <w:sz w:val="40"/>
          <w:szCs w:val="36"/>
        </w:rPr>
        <w:t>传统村落（建筑）保护实施办法（试行）</w:t>
      </w:r>
      <w:bookmarkEnd w:id="0"/>
    </w:p>
    <w:p>
      <w:pPr>
        <w:ind w:left="640"/>
        <w:jc w:val="center"/>
        <w:rPr>
          <w:rFonts w:ascii="方正小标宋简体" w:eastAsia="方正小标宋简体"/>
          <w:b/>
          <w:sz w:val="40"/>
          <w:szCs w:val="36"/>
        </w:rPr>
      </w:pPr>
      <w:r>
        <w:rPr>
          <w:rFonts w:hint="eastAsia" w:ascii="方正小标宋简体" w:eastAsia="方正小标宋简体"/>
          <w:b/>
          <w:sz w:val="40"/>
          <w:szCs w:val="36"/>
        </w:rPr>
        <w:t>（征求意见稿）</w:t>
      </w:r>
    </w:p>
    <w:p>
      <w:pPr>
        <w:spacing w:line="560" w:lineRule="exact"/>
        <w:ind w:left="640"/>
        <w:jc w:val="center"/>
        <w:rPr>
          <w:rFonts w:ascii="仿宋_GB2312" w:eastAsia="仿宋_GB2312"/>
          <w:b/>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依据《住房城乡建设部文化部国家文物局关于做好中国传统村落保护项目实施工作的意见》</w:t>
      </w:r>
      <w:r>
        <w:rPr>
          <w:rFonts w:ascii="仿宋_GB2312" w:eastAsia="仿宋_GB2312"/>
          <w:sz w:val="32"/>
          <w:szCs w:val="32"/>
        </w:rPr>
        <w:t>（</w:t>
      </w:r>
      <w:r>
        <w:rPr>
          <w:rFonts w:hint="eastAsia" w:ascii="仿宋_GB2312" w:eastAsia="仿宋_GB2312"/>
          <w:sz w:val="32"/>
          <w:szCs w:val="32"/>
        </w:rPr>
        <w:t>建村</w:t>
      </w:r>
      <w:r>
        <w:rPr>
          <w:rFonts w:hint="eastAsia" w:ascii="仿宋" w:hAnsi="仿宋" w:eastAsia="仿宋"/>
          <w:sz w:val="32"/>
          <w:szCs w:val="32"/>
        </w:rPr>
        <w:t>〔2014〕</w:t>
      </w:r>
      <w:r>
        <w:rPr>
          <w:rFonts w:hint="eastAsia" w:ascii="仿宋_GB2312" w:eastAsia="仿宋_GB2312"/>
          <w:sz w:val="32"/>
          <w:szCs w:val="32"/>
        </w:rPr>
        <w:t>135号），</w:t>
      </w:r>
      <w:r>
        <w:rPr>
          <w:rFonts w:hint="eastAsia" w:ascii="仿宋_GB2312" w:hAnsi="宋体" w:eastAsia="仿宋_GB2312" w:cs="宋体"/>
          <w:kern w:val="0"/>
          <w:sz w:val="32"/>
          <w:szCs w:val="32"/>
        </w:rPr>
        <w:t>《浙江省人民政府办公厅关于加强传统村落保护发展的指导意见》（浙政办发〔2016〕84号），</w:t>
      </w:r>
      <w:r>
        <w:rPr>
          <w:rFonts w:ascii="仿宋_GB2312" w:eastAsia="仿宋_GB2312"/>
          <w:sz w:val="32"/>
          <w:szCs w:val="32"/>
        </w:rPr>
        <w:t>《</w:t>
      </w:r>
      <w:r>
        <w:rPr>
          <w:rFonts w:hint="eastAsia" w:ascii="仿宋_GB2312" w:eastAsia="仿宋_GB2312"/>
          <w:sz w:val="32"/>
          <w:szCs w:val="32"/>
        </w:rPr>
        <w:t>金</w:t>
      </w:r>
      <w:r>
        <w:rPr>
          <w:rFonts w:ascii="仿宋_GB2312" w:eastAsia="仿宋_GB2312"/>
          <w:sz w:val="32"/>
          <w:szCs w:val="32"/>
        </w:rPr>
        <w:t>华市传统</w:t>
      </w:r>
      <w:r>
        <w:rPr>
          <w:rFonts w:hint="eastAsia" w:ascii="仿宋_GB2312" w:eastAsia="仿宋_GB2312"/>
          <w:sz w:val="32"/>
          <w:szCs w:val="32"/>
        </w:rPr>
        <w:t>村落</w:t>
      </w:r>
      <w:r>
        <w:rPr>
          <w:rFonts w:ascii="仿宋_GB2312" w:eastAsia="仿宋_GB2312"/>
          <w:sz w:val="32"/>
          <w:szCs w:val="32"/>
        </w:rPr>
        <w:t>保护条例》</w:t>
      </w:r>
      <w:r>
        <w:rPr>
          <w:rFonts w:hint="eastAsia" w:ascii="仿宋_GB2312" w:eastAsia="仿宋_GB2312"/>
          <w:sz w:val="32"/>
          <w:szCs w:val="32"/>
        </w:rPr>
        <w:t>，《金</w:t>
      </w:r>
      <w:r>
        <w:rPr>
          <w:rFonts w:ascii="仿宋_GB2312" w:eastAsia="仿宋_GB2312"/>
          <w:sz w:val="32"/>
          <w:szCs w:val="32"/>
        </w:rPr>
        <w:t>华市传统建筑认定标准》</w:t>
      </w:r>
      <w:r>
        <w:rPr>
          <w:rFonts w:hint="eastAsia" w:ascii="仿宋_GB2312" w:eastAsia="仿宋_GB2312"/>
          <w:sz w:val="32"/>
          <w:szCs w:val="32"/>
        </w:rPr>
        <w:t>《金</w:t>
      </w:r>
      <w:r>
        <w:rPr>
          <w:rFonts w:ascii="仿宋_GB2312" w:eastAsia="仿宋_GB2312"/>
          <w:sz w:val="32"/>
          <w:szCs w:val="32"/>
        </w:rPr>
        <w:t>华市</w:t>
      </w:r>
      <w:r>
        <w:rPr>
          <w:rFonts w:hint="eastAsia" w:ascii="仿宋_GB2312" w:eastAsia="仿宋_GB2312"/>
          <w:sz w:val="32"/>
          <w:szCs w:val="32"/>
        </w:rPr>
        <w:t>传统</w:t>
      </w:r>
      <w:r>
        <w:rPr>
          <w:rFonts w:ascii="仿宋_GB2312" w:eastAsia="仿宋_GB2312"/>
          <w:sz w:val="32"/>
          <w:szCs w:val="32"/>
        </w:rPr>
        <w:t>建筑分类保护办法</w:t>
      </w:r>
      <w:r>
        <w:rPr>
          <w:rFonts w:hint="eastAsia" w:ascii="仿宋_GB2312" w:eastAsia="仿宋_GB2312"/>
          <w:sz w:val="32"/>
          <w:szCs w:val="32"/>
        </w:rPr>
        <w:t>》《金</w:t>
      </w:r>
      <w:r>
        <w:rPr>
          <w:rFonts w:ascii="仿宋_GB2312" w:eastAsia="仿宋_GB2312"/>
          <w:sz w:val="32"/>
          <w:szCs w:val="32"/>
        </w:rPr>
        <w:t>华市传统建筑保护示范项目实施办法》</w:t>
      </w:r>
      <w:r>
        <w:rPr>
          <w:rFonts w:hint="eastAsia" w:ascii="仿宋_GB2312" w:eastAsia="仿宋_GB2312"/>
          <w:sz w:val="32"/>
          <w:szCs w:val="32"/>
        </w:rPr>
        <w:t>（</w:t>
      </w:r>
      <w:r>
        <w:rPr>
          <w:rFonts w:hint="eastAsia" w:ascii="仿宋_GB2312" w:hAnsi="Times New Roman" w:eastAsia="仿宋_GB2312" w:cs="Times New Roman"/>
          <w:spacing w:val="-12"/>
          <w:sz w:val="32"/>
          <w:szCs w:val="32"/>
        </w:rPr>
        <w:t>金市建〔2020〕266号）</w:t>
      </w:r>
      <w:r>
        <w:rPr>
          <w:rFonts w:hint="eastAsia" w:ascii="仿宋_GB2312" w:eastAsia="仿宋_GB2312"/>
          <w:sz w:val="32"/>
          <w:szCs w:val="32"/>
        </w:rPr>
        <w:t>等</w:t>
      </w:r>
      <w:r>
        <w:rPr>
          <w:rFonts w:ascii="仿宋_GB2312" w:eastAsia="仿宋_GB2312"/>
          <w:sz w:val="32"/>
          <w:szCs w:val="32"/>
        </w:rPr>
        <w:t>法律</w:t>
      </w:r>
      <w:r>
        <w:rPr>
          <w:rFonts w:hint="eastAsia" w:ascii="仿宋_GB2312" w:eastAsia="仿宋_GB2312"/>
          <w:sz w:val="32"/>
          <w:szCs w:val="32"/>
        </w:rPr>
        <w:t>、</w:t>
      </w:r>
      <w:r>
        <w:rPr>
          <w:rFonts w:ascii="仿宋_GB2312" w:eastAsia="仿宋_GB2312"/>
          <w:sz w:val="32"/>
          <w:szCs w:val="32"/>
        </w:rPr>
        <w:t>法规</w:t>
      </w:r>
      <w:r>
        <w:rPr>
          <w:rFonts w:hint="eastAsia" w:ascii="仿宋_GB2312" w:eastAsia="仿宋_GB2312"/>
          <w:sz w:val="32"/>
          <w:szCs w:val="32"/>
        </w:rPr>
        <w:t>和文件的</w:t>
      </w:r>
      <w:r>
        <w:rPr>
          <w:rFonts w:ascii="仿宋_GB2312" w:eastAsia="仿宋_GB2312"/>
          <w:sz w:val="32"/>
          <w:szCs w:val="32"/>
        </w:rPr>
        <w:t>规定</w:t>
      </w:r>
      <w:r>
        <w:rPr>
          <w:rFonts w:hint="eastAsia" w:ascii="仿宋_GB2312" w:eastAsia="仿宋_GB2312"/>
          <w:sz w:val="32"/>
          <w:szCs w:val="32"/>
        </w:rPr>
        <w:t>，</w:t>
      </w:r>
      <w:r>
        <w:rPr>
          <w:rFonts w:hint="eastAsia" w:ascii="仿宋" w:hAnsi="仿宋" w:eastAsia="仿宋" w:cs="Times New Roman"/>
          <w:sz w:val="32"/>
          <w:szCs w:val="32"/>
        </w:rPr>
        <w:t>结合我区《关于加快推进“人文富区”战略的若干意见（试行）》，</w:t>
      </w:r>
      <w:r>
        <w:rPr>
          <w:rFonts w:ascii="仿宋_GB2312" w:eastAsia="仿宋_GB2312"/>
          <w:sz w:val="32"/>
          <w:szCs w:val="32"/>
        </w:rPr>
        <w:t>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目的意义</w:t>
      </w:r>
      <w:r>
        <w:rPr>
          <w:rFonts w:hint="eastAsia" w:ascii="黑体" w:hAnsi="黑体" w:eastAsia="黑体"/>
          <w:sz w:val="32"/>
          <w:szCs w:val="32"/>
        </w:rPr>
        <w:t>、基本</w:t>
      </w:r>
      <w:r>
        <w:rPr>
          <w:rFonts w:ascii="黑体" w:hAnsi="黑体" w:eastAsia="黑体"/>
          <w:sz w:val="32"/>
          <w:szCs w:val="32"/>
        </w:rPr>
        <w:t>原则</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w:t>
      </w:r>
      <w:r>
        <w:rPr>
          <w:rFonts w:ascii="仿宋_GB2312" w:eastAsia="仿宋_GB2312"/>
          <w:b/>
          <w:sz w:val="32"/>
          <w:szCs w:val="32"/>
        </w:rPr>
        <w:t>）</w:t>
      </w:r>
      <w:r>
        <w:rPr>
          <w:rFonts w:hint="eastAsia" w:ascii="仿宋_GB2312" w:eastAsia="仿宋_GB2312"/>
          <w:b/>
          <w:sz w:val="32"/>
          <w:szCs w:val="32"/>
        </w:rPr>
        <w:t>目的</w:t>
      </w:r>
      <w:r>
        <w:rPr>
          <w:rFonts w:ascii="仿宋_GB2312" w:eastAsia="仿宋_GB2312"/>
          <w:b/>
          <w:sz w:val="32"/>
          <w:szCs w:val="32"/>
        </w:rPr>
        <w:t>意义</w:t>
      </w:r>
    </w:p>
    <w:p>
      <w:pPr>
        <w:spacing w:line="560" w:lineRule="exact"/>
        <w:ind w:firstLine="640" w:firstLineChars="200"/>
        <w:rPr>
          <w:rFonts w:ascii="仿宋_GB2312" w:eastAsia="仿宋_GB2312"/>
          <w:sz w:val="32"/>
          <w:szCs w:val="32"/>
        </w:rPr>
      </w:pPr>
      <w:r>
        <w:rPr>
          <w:rFonts w:ascii="仿宋_GB2312" w:eastAsia="仿宋_GB2312"/>
          <w:sz w:val="32"/>
          <w:szCs w:val="32"/>
        </w:rPr>
        <w:t>传统村落中蕴藏着丰富的</w:t>
      </w:r>
      <w:r>
        <w:fldChar w:fldCharType="begin"/>
      </w:r>
      <w:r>
        <w:instrText xml:space="preserve"> HYPERLINK "https://baike.baidu.com/item/%E5%8E%86%E5%8F%B2%E4%BF%A1%E6%81%AF/10438726" \t "_blank" </w:instrText>
      </w:r>
      <w:r>
        <w:fldChar w:fldCharType="separate"/>
      </w:r>
      <w:r>
        <w:rPr>
          <w:rFonts w:ascii="仿宋_GB2312" w:eastAsia="仿宋_GB2312"/>
          <w:sz w:val="32"/>
          <w:szCs w:val="32"/>
        </w:rPr>
        <w:t>历史信息</w:t>
      </w:r>
      <w:r>
        <w:rPr>
          <w:rFonts w:ascii="仿宋_GB2312" w:eastAsia="仿宋_GB2312"/>
          <w:sz w:val="32"/>
          <w:szCs w:val="32"/>
        </w:rPr>
        <w:fldChar w:fldCharType="end"/>
      </w:r>
      <w:r>
        <w:rPr>
          <w:rFonts w:ascii="仿宋_GB2312" w:eastAsia="仿宋_GB2312"/>
          <w:sz w:val="32"/>
          <w:szCs w:val="32"/>
        </w:rPr>
        <w:t>和</w:t>
      </w:r>
      <w:r>
        <w:fldChar w:fldCharType="begin"/>
      </w:r>
      <w:r>
        <w:instrText xml:space="preserve"> HYPERLINK "https://baike.baidu.com/item/%E6%96%87%E5%8C%96%E6%99%AF%E8%A7%82/754475" \t "_blank" </w:instrText>
      </w:r>
      <w:r>
        <w:fldChar w:fldCharType="separate"/>
      </w:r>
      <w:r>
        <w:rPr>
          <w:rFonts w:ascii="仿宋_GB2312" w:eastAsia="仿宋_GB2312"/>
          <w:sz w:val="32"/>
          <w:szCs w:val="32"/>
        </w:rPr>
        <w:t>文化景观</w:t>
      </w:r>
      <w:r>
        <w:rPr>
          <w:rFonts w:ascii="仿宋_GB2312" w:eastAsia="仿宋_GB2312"/>
          <w:sz w:val="32"/>
          <w:szCs w:val="32"/>
        </w:rPr>
        <w:fldChar w:fldCharType="end"/>
      </w:r>
      <w:r>
        <w:rPr>
          <w:rFonts w:ascii="仿宋_GB2312" w:eastAsia="仿宋_GB2312"/>
          <w:sz w:val="32"/>
          <w:szCs w:val="32"/>
        </w:rPr>
        <w:t>，是中国</w:t>
      </w:r>
      <w:r>
        <w:fldChar w:fldCharType="begin"/>
      </w:r>
      <w:r>
        <w:instrText xml:space="preserve"> HYPERLINK "https://baike.baidu.com/item/%E5%86%9C%E8%80%95%E6%96%87%E6%98%8E/106105" \t "_blank" </w:instrText>
      </w:r>
      <w:r>
        <w:fldChar w:fldCharType="separate"/>
      </w:r>
      <w:r>
        <w:rPr>
          <w:rFonts w:ascii="仿宋_GB2312" w:eastAsia="仿宋_GB2312"/>
          <w:sz w:val="32"/>
          <w:szCs w:val="32"/>
        </w:rPr>
        <w:t>农耕文明</w:t>
      </w:r>
      <w:r>
        <w:rPr>
          <w:rFonts w:ascii="仿宋_GB2312" w:eastAsia="仿宋_GB2312"/>
          <w:sz w:val="32"/>
          <w:szCs w:val="32"/>
        </w:rPr>
        <w:fldChar w:fldCharType="end"/>
      </w:r>
      <w:r>
        <w:rPr>
          <w:rFonts w:ascii="仿宋_GB2312" w:eastAsia="仿宋_GB2312"/>
          <w:sz w:val="32"/>
          <w:szCs w:val="32"/>
        </w:rPr>
        <w:t>留下的最大遗产。</w:t>
      </w:r>
      <w:r>
        <w:rPr>
          <w:rFonts w:hint="eastAsia" w:ascii="仿宋_GB2312" w:eastAsia="仿宋_GB2312"/>
          <w:sz w:val="32"/>
          <w:szCs w:val="32"/>
        </w:rPr>
        <w:t>传统建筑</w:t>
      </w:r>
      <w:r>
        <w:rPr>
          <w:rFonts w:hint="eastAsia" w:ascii="仿宋_GB2312" w:hAnsi="Calibri" w:eastAsia="仿宋_GB2312" w:cs="Times New Roman"/>
          <w:sz w:val="32"/>
          <w:szCs w:val="32"/>
        </w:rPr>
        <w:t>（包含</w:t>
      </w:r>
      <w:r>
        <w:rPr>
          <w:rFonts w:hint="eastAsia" w:ascii="仿宋_GB2312" w:eastAsia="仿宋_GB2312" w:cs="Times New Roman"/>
          <w:sz w:val="32"/>
          <w:szCs w:val="32"/>
        </w:rPr>
        <w:t>历史建筑，未列入文保的公共建筑和代</w:t>
      </w:r>
      <w:r>
        <w:rPr>
          <w:rFonts w:ascii="仿宋_GB2312" w:eastAsia="仿宋_GB2312" w:cs="Times New Roman"/>
          <w:sz w:val="32"/>
          <w:szCs w:val="32"/>
        </w:rPr>
        <w:t>表性</w:t>
      </w:r>
      <w:r>
        <w:rPr>
          <w:rFonts w:hint="eastAsia" w:ascii="仿宋_GB2312" w:eastAsia="仿宋_GB2312" w:cs="Times New Roman"/>
          <w:sz w:val="32"/>
          <w:szCs w:val="32"/>
        </w:rPr>
        <w:t>传统民居建筑，以下统称“传统建筑”）</w:t>
      </w:r>
      <w:r>
        <w:rPr>
          <w:rFonts w:ascii="仿宋_GB2312" w:eastAsia="仿宋_GB2312"/>
          <w:sz w:val="32"/>
          <w:szCs w:val="32"/>
        </w:rPr>
        <w:t>代表了所在地域、</w:t>
      </w:r>
      <w:r>
        <w:fldChar w:fldCharType="begin"/>
      </w:r>
      <w:r>
        <w:instrText xml:space="preserve"> HYPERLINK "https://baike.baidu.com/item/%E6%B0%91%E6%97%8F/665" \t "_blank" </w:instrText>
      </w:r>
      <w:r>
        <w:fldChar w:fldCharType="separate"/>
      </w:r>
      <w:r>
        <w:rPr>
          <w:rFonts w:ascii="仿宋_GB2312" w:eastAsia="仿宋_GB2312"/>
          <w:sz w:val="32"/>
          <w:szCs w:val="32"/>
        </w:rPr>
        <w:t>民族</w:t>
      </w:r>
      <w:r>
        <w:rPr>
          <w:rFonts w:ascii="仿宋_GB2312" w:eastAsia="仿宋_GB2312"/>
          <w:sz w:val="32"/>
          <w:szCs w:val="32"/>
        </w:rPr>
        <w:fldChar w:fldCharType="end"/>
      </w:r>
      <w:r>
        <w:rPr>
          <w:rFonts w:ascii="仿宋_GB2312" w:eastAsia="仿宋_GB2312"/>
          <w:sz w:val="32"/>
          <w:szCs w:val="32"/>
        </w:rPr>
        <w:t>及特定历史时期的典型特征，具有一定的科学、文化、历史以及</w:t>
      </w:r>
      <w:r>
        <w:rPr>
          <w:rFonts w:hint="eastAsia" w:ascii="仿宋_GB2312" w:eastAsia="仿宋_GB2312"/>
          <w:sz w:val="32"/>
          <w:szCs w:val="32"/>
        </w:rPr>
        <w:t>社会</w:t>
      </w:r>
      <w:r>
        <w:rPr>
          <w:rFonts w:ascii="仿宋_GB2312" w:eastAsia="仿宋_GB2312"/>
          <w:sz w:val="32"/>
          <w:szCs w:val="32"/>
        </w:rPr>
        <w:t>价值，并与周边的自然环境相协调，承载了一定的非物质</w:t>
      </w:r>
      <w:r>
        <w:fldChar w:fldCharType="begin"/>
      </w:r>
      <w:r>
        <w:instrText xml:space="preserve"> HYPERLINK "https://baike.baidu.com/item/%E6%96%87%E5%8C%96/23624" \t "_blank" </w:instrText>
      </w:r>
      <w:r>
        <w:fldChar w:fldCharType="separate"/>
      </w:r>
      <w:r>
        <w:rPr>
          <w:rFonts w:ascii="仿宋_GB2312" w:eastAsia="仿宋_GB2312"/>
          <w:sz w:val="32"/>
          <w:szCs w:val="32"/>
        </w:rPr>
        <w:t>文化</w:t>
      </w:r>
      <w:r>
        <w:rPr>
          <w:rFonts w:ascii="仿宋_GB2312" w:eastAsia="仿宋_GB2312"/>
          <w:sz w:val="32"/>
          <w:szCs w:val="32"/>
        </w:rPr>
        <w:fldChar w:fldCharType="end"/>
      </w:r>
      <w:r>
        <w:rPr>
          <w:rFonts w:ascii="仿宋_GB2312" w:eastAsia="仿宋_GB2312"/>
          <w:sz w:val="32"/>
          <w:szCs w:val="32"/>
        </w:rPr>
        <w:t>遗产。</w:t>
      </w:r>
      <w:r>
        <w:rPr>
          <w:rFonts w:hint="eastAsia" w:ascii="仿宋_GB2312" w:eastAsia="仿宋_GB2312"/>
          <w:sz w:val="32"/>
          <w:szCs w:val="32"/>
        </w:rPr>
        <w:t>保护传统村落就是保护我国珍贵的历史文化和自然资源遗产，有利于培养</w:t>
      </w:r>
      <w:r>
        <w:rPr>
          <w:rFonts w:ascii="仿宋_GB2312" w:eastAsia="仿宋_GB2312"/>
          <w:sz w:val="32"/>
          <w:szCs w:val="32"/>
        </w:rPr>
        <w:t>我们文化</w:t>
      </w:r>
      <w:r>
        <w:rPr>
          <w:rFonts w:hint="eastAsia" w:ascii="仿宋_GB2312" w:eastAsia="仿宋_GB2312"/>
          <w:sz w:val="32"/>
          <w:szCs w:val="32"/>
        </w:rPr>
        <w:t>自觉</w:t>
      </w:r>
      <w:r>
        <w:rPr>
          <w:rFonts w:ascii="仿宋_GB2312" w:eastAsia="仿宋_GB2312"/>
          <w:sz w:val="32"/>
          <w:szCs w:val="32"/>
        </w:rPr>
        <w:t>和</w:t>
      </w:r>
      <w:r>
        <w:rPr>
          <w:rFonts w:hint="eastAsia" w:ascii="仿宋_GB2312" w:eastAsia="仿宋_GB2312"/>
          <w:sz w:val="32"/>
          <w:szCs w:val="32"/>
        </w:rPr>
        <w:t>文化</w:t>
      </w:r>
      <w:r>
        <w:rPr>
          <w:rFonts w:ascii="仿宋_GB2312" w:eastAsia="仿宋_GB2312"/>
          <w:sz w:val="32"/>
          <w:szCs w:val="32"/>
        </w:rPr>
        <w:t>自信，</w:t>
      </w:r>
      <w:r>
        <w:rPr>
          <w:rFonts w:hint="eastAsia" w:ascii="仿宋_GB2312" w:eastAsia="仿宋_GB2312"/>
          <w:sz w:val="32"/>
          <w:szCs w:val="32"/>
        </w:rPr>
        <w:t>有利于增强</w:t>
      </w:r>
      <w:r>
        <w:rPr>
          <w:rFonts w:ascii="仿宋_GB2312" w:eastAsia="仿宋_GB2312"/>
          <w:sz w:val="32"/>
          <w:szCs w:val="32"/>
        </w:rPr>
        <w:t>区域归属感、凝聚力</w:t>
      </w:r>
      <w:r>
        <w:rPr>
          <w:rFonts w:hint="eastAsia" w:ascii="仿宋_GB2312" w:eastAsia="仿宋_GB2312"/>
          <w:sz w:val="32"/>
          <w:szCs w:val="32"/>
        </w:rPr>
        <w:t>，</w:t>
      </w:r>
      <w:r>
        <w:rPr>
          <w:rFonts w:ascii="仿宋_GB2312" w:eastAsia="仿宋_GB2312"/>
          <w:sz w:val="32"/>
          <w:szCs w:val="32"/>
        </w:rPr>
        <w:t>有利</w:t>
      </w:r>
      <w:r>
        <w:rPr>
          <w:rFonts w:hint="eastAsia" w:ascii="仿宋_GB2312" w:eastAsia="仿宋_GB2312"/>
          <w:sz w:val="32"/>
          <w:szCs w:val="32"/>
        </w:rPr>
        <w:t>于促进乡村经济与传统文化和谐发展，</w:t>
      </w:r>
      <w:r>
        <w:rPr>
          <w:rFonts w:ascii="仿宋_GB2312" w:eastAsia="仿宋_GB2312"/>
          <w:sz w:val="32"/>
          <w:szCs w:val="32"/>
        </w:rPr>
        <w:t>实现文化强区。</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w:t>
      </w:r>
      <w:r>
        <w:rPr>
          <w:rFonts w:ascii="仿宋_GB2312" w:eastAsia="仿宋_GB2312"/>
          <w:b/>
          <w:sz w:val="32"/>
          <w:szCs w:val="32"/>
        </w:rPr>
        <w:t>）基本原则</w:t>
      </w:r>
    </w:p>
    <w:p>
      <w:pPr>
        <w:spacing w:line="560" w:lineRule="exact"/>
        <w:ind w:firstLine="643"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传统村落保护基本原则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是尊重和保持</w:t>
      </w:r>
      <w:r>
        <w:rPr>
          <w:rFonts w:hint="eastAsia" w:ascii="仿宋_GB2312" w:eastAsia="仿宋_GB2312"/>
          <w:sz w:val="32"/>
          <w:szCs w:val="32"/>
        </w:rPr>
        <w:t>村落</w:t>
      </w:r>
      <w:r>
        <w:rPr>
          <w:rFonts w:ascii="仿宋_GB2312" w:eastAsia="仿宋_GB2312"/>
          <w:sz w:val="32"/>
          <w:szCs w:val="32"/>
        </w:rPr>
        <w:t>真实的历史文化遗存，维</w:t>
      </w:r>
      <w:r>
        <w:rPr>
          <w:rFonts w:hint="eastAsia" w:ascii="仿宋_GB2312" w:eastAsia="仿宋_GB2312"/>
          <w:sz w:val="32"/>
          <w:szCs w:val="32"/>
        </w:rPr>
        <w:t>护村落传统风貌，延续传统村落原有的总体格局。</w:t>
      </w:r>
      <w:r>
        <w:rPr>
          <w:rFonts w:ascii="仿宋_GB2312" w:eastAsia="仿宋_GB2312"/>
          <w:sz w:val="32"/>
          <w:szCs w:val="32"/>
        </w:rPr>
        <w:t>鼓励改善基础设施，在保护范围内</w:t>
      </w:r>
      <w:r>
        <w:rPr>
          <w:rFonts w:hint="eastAsia" w:ascii="仿宋_GB2312" w:eastAsia="仿宋_GB2312"/>
          <w:sz w:val="32"/>
          <w:szCs w:val="32"/>
        </w:rPr>
        <w:t>增加</w:t>
      </w:r>
      <w:r>
        <w:rPr>
          <w:rFonts w:ascii="仿宋_GB2312" w:eastAsia="仿宋_GB2312"/>
          <w:sz w:val="32"/>
          <w:szCs w:val="32"/>
        </w:rPr>
        <w:t>必要</w:t>
      </w:r>
      <w:r>
        <w:rPr>
          <w:rFonts w:hint="eastAsia" w:ascii="仿宋_GB2312" w:eastAsia="仿宋_GB2312"/>
          <w:sz w:val="32"/>
          <w:szCs w:val="32"/>
        </w:rPr>
        <w:t>的</w:t>
      </w:r>
      <w:r>
        <w:rPr>
          <w:rFonts w:ascii="仿宋_GB2312" w:eastAsia="仿宋_GB2312"/>
          <w:sz w:val="32"/>
          <w:szCs w:val="32"/>
        </w:rPr>
        <w:t>公用设施须以</w:t>
      </w:r>
      <w:r>
        <w:rPr>
          <w:rFonts w:hint="eastAsia" w:ascii="仿宋_GB2312" w:eastAsia="仿宋_GB2312"/>
          <w:sz w:val="32"/>
          <w:szCs w:val="32"/>
        </w:rPr>
        <w:t>周边传统</w:t>
      </w:r>
      <w:r>
        <w:rPr>
          <w:rFonts w:ascii="仿宋_GB2312" w:eastAsia="仿宋_GB2312"/>
          <w:sz w:val="32"/>
          <w:szCs w:val="32"/>
        </w:rPr>
        <w:t>建筑外观为基调</w:t>
      </w:r>
      <w:r>
        <w:rPr>
          <w:rFonts w:hint="eastAsia" w:ascii="仿宋_GB2312" w:eastAsia="仿宋_GB2312"/>
          <w:sz w:val="32"/>
          <w:szCs w:val="32"/>
        </w:rPr>
        <w:t>，不影响历史风貌的展示，</w:t>
      </w:r>
      <w:r>
        <w:rPr>
          <w:rFonts w:ascii="仿宋_GB2312" w:eastAsia="仿宋_GB2312"/>
          <w:sz w:val="32"/>
          <w:szCs w:val="32"/>
        </w:rPr>
        <w:t>且应合理布置满足消防安全要求</w:t>
      </w:r>
      <w:r>
        <w:rPr>
          <w:rFonts w:hint="eastAsia" w:ascii="仿宋_GB2312" w:eastAsia="仿宋_GB2312"/>
          <w:sz w:val="32"/>
          <w:szCs w:val="32"/>
        </w:rPr>
        <w:t>。维护村落历史环境真实性，不</w:t>
      </w:r>
      <w:r>
        <w:rPr>
          <w:rFonts w:ascii="仿宋_GB2312" w:eastAsia="仿宋_GB2312"/>
          <w:sz w:val="32"/>
          <w:szCs w:val="32"/>
        </w:rPr>
        <w:t>得添加原历史环境没有的仿古建筑及</w:t>
      </w:r>
      <w:r>
        <w:rPr>
          <w:rFonts w:hint="eastAsia" w:ascii="仿宋_GB2312" w:eastAsia="仿宋_GB2312"/>
          <w:sz w:val="32"/>
          <w:szCs w:val="32"/>
        </w:rPr>
        <w:t>其它</w:t>
      </w:r>
      <w:r>
        <w:rPr>
          <w:rFonts w:ascii="仿宋_GB2312" w:eastAsia="仿宋_GB2312"/>
          <w:sz w:val="32"/>
          <w:szCs w:val="32"/>
        </w:rPr>
        <w:t>构筑物</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二是应保护村落整体空间完整性，</w:t>
      </w:r>
      <w:r>
        <w:rPr>
          <w:rFonts w:ascii="仿宋_GB2312" w:eastAsia="仿宋_GB2312"/>
          <w:sz w:val="32"/>
          <w:szCs w:val="32"/>
        </w:rPr>
        <w:t>保持建筑、</w:t>
      </w:r>
      <w:r>
        <w:rPr>
          <w:rFonts w:hint="eastAsia" w:ascii="仿宋_GB2312" w:eastAsia="仿宋_GB2312"/>
          <w:sz w:val="32"/>
          <w:szCs w:val="32"/>
        </w:rPr>
        <w:t>街巷、历史要素</w:t>
      </w:r>
      <w:r>
        <w:rPr>
          <w:rFonts w:ascii="仿宋_GB2312" w:eastAsia="仿宋_GB2312"/>
          <w:sz w:val="32"/>
          <w:szCs w:val="32"/>
        </w:rPr>
        <w:t>以及周边</w:t>
      </w:r>
      <w:r>
        <w:rPr>
          <w:rFonts w:hint="eastAsia" w:ascii="仿宋_GB2312" w:eastAsia="仿宋_GB2312"/>
          <w:sz w:val="32"/>
          <w:szCs w:val="32"/>
        </w:rPr>
        <w:t>自然</w:t>
      </w:r>
      <w:r>
        <w:rPr>
          <w:rFonts w:ascii="仿宋_GB2312" w:eastAsia="仿宋_GB2312"/>
          <w:sz w:val="32"/>
          <w:szCs w:val="32"/>
        </w:rPr>
        <w:t>环境的整体空间形态和内在关</w:t>
      </w:r>
      <w:r>
        <w:rPr>
          <w:rFonts w:hint="eastAsia" w:ascii="仿宋_GB2312" w:eastAsia="仿宋_GB2312"/>
          <w:sz w:val="32"/>
          <w:szCs w:val="32"/>
        </w:rPr>
        <w:t>系。</w:t>
      </w:r>
      <w:r>
        <w:rPr>
          <w:rFonts w:ascii="仿宋_GB2312" w:eastAsia="仿宋_GB2312"/>
          <w:sz w:val="32"/>
          <w:szCs w:val="32"/>
        </w:rPr>
        <w:t>村落</w:t>
      </w:r>
      <w:r>
        <w:rPr>
          <w:rFonts w:hint="eastAsia" w:ascii="仿宋_GB2312" w:eastAsia="仿宋_GB2312"/>
          <w:sz w:val="32"/>
          <w:szCs w:val="32"/>
        </w:rPr>
        <w:t>的</w:t>
      </w:r>
      <w:r>
        <w:rPr>
          <w:rFonts w:ascii="仿宋_GB2312" w:eastAsia="仿宋_GB2312"/>
          <w:sz w:val="32"/>
          <w:szCs w:val="32"/>
        </w:rPr>
        <w:t>发展</w:t>
      </w:r>
      <w:r>
        <w:rPr>
          <w:rFonts w:hint="eastAsia" w:ascii="仿宋_GB2312" w:eastAsia="仿宋_GB2312"/>
          <w:sz w:val="32"/>
          <w:szCs w:val="32"/>
        </w:rPr>
        <w:t>是一个动态的历史进程，必须</w:t>
      </w:r>
      <w:r>
        <w:rPr>
          <w:rFonts w:ascii="仿宋_GB2312" w:eastAsia="仿宋_GB2312"/>
          <w:sz w:val="32"/>
          <w:szCs w:val="32"/>
        </w:rPr>
        <w:t>保护村落各个时期留存的</w:t>
      </w:r>
      <w:r>
        <w:rPr>
          <w:rFonts w:hint="eastAsia" w:ascii="仿宋_GB2312" w:eastAsia="仿宋_GB2312"/>
          <w:sz w:val="32"/>
          <w:szCs w:val="32"/>
        </w:rPr>
        <w:t>历史</w:t>
      </w:r>
      <w:r>
        <w:rPr>
          <w:rFonts w:ascii="仿宋_GB2312" w:eastAsia="仿宋_GB2312"/>
          <w:sz w:val="32"/>
          <w:szCs w:val="32"/>
        </w:rPr>
        <w:t>印记</w:t>
      </w:r>
      <w:r>
        <w:rPr>
          <w:rFonts w:hint="eastAsia" w:ascii="仿宋_GB2312" w:eastAsia="仿宋_GB2312"/>
          <w:sz w:val="32"/>
          <w:szCs w:val="32"/>
        </w:rPr>
        <w:t>，</w:t>
      </w:r>
      <w:r>
        <w:rPr>
          <w:rFonts w:ascii="仿宋_GB2312" w:eastAsia="仿宋_GB2312"/>
          <w:sz w:val="32"/>
          <w:szCs w:val="32"/>
        </w:rPr>
        <w:t>保护传统村落的历史、文化</w:t>
      </w:r>
      <w:r>
        <w:rPr>
          <w:rFonts w:hint="eastAsia" w:ascii="仿宋_GB2312" w:eastAsia="仿宋_GB2312"/>
          <w:sz w:val="32"/>
          <w:szCs w:val="32"/>
        </w:rPr>
        <w:t>、</w:t>
      </w:r>
      <w:r>
        <w:rPr>
          <w:rFonts w:ascii="仿宋_GB2312" w:eastAsia="仿宋_GB2312"/>
          <w:sz w:val="32"/>
          <w:szCs w:val="32"/>
        </w:rPr>
        <w:t>艺术、科学、社会等价值的完整</w:t>
      </w:r>
      <w:r>
        <w:rPr>
          <w:rFonts w:hint="eastAsia" w:ascii="仿宋_GB2312" w:eastAsia="仿宋_GB2312"/>
          <w:sz w:val="32"/>
          <w:szCs w:val="32"/>
        </w:rPr>
        <w:t>性</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是</w:t>
      </w:r>
      <w:r>
        <w:rPr>
          <w:rFonts w:hint="eastAsia" w:ascii="仿宋_GB2312" w:eastAsia="仿宋_GB2312"/>
          <w:sz w:val="32"/>
          <w:szCs w:val="32"/>
        </w:rPr>
        <w:t>保护必须与发展相结合，传统村落是社会构成最基层的生产和生活的单位，</w:t>
      </w:r>
      <w:r>
        <w:rPr>
          <w:rFonts w:ascii="仿宋_GB2312" w:eastAsia="仿宋_GB2312"/>
          <w:sz w:val="32"/>
          <w:szCs w:val="32"/>
        </w:rPr>
        <w:t>直接关系着村落居民生活</w:t>
      </w:r>
      <w:r>
        <w:fldChar w:fldCharType="begin"/>
      </w:r>
      <w:r>
        <w:instrText xml:space="preserve"> HYPERLINK "https://baike.baidu.com/item/%E8%B4%A8%E9%87%8F/1236" \t "_blank" </w:instrText>
      </w:r>
      <w:r>
        <w:fldChar w:fldCharType="separate"/>
      </w:r>
      <w:r>
        <w:rPr>
          <w:rFonts w:ascii="仿宋_GB2312" w:eastAsia="仿宋_GB2312"/>
          <w:sz w:val="32"/>
          <w:szCs w:val="32"/>
        </w:rPr>
        <w:t>质量</w:t>
      </w:r>
      <w:r>
        <w:rPr>
          <w:rFonts w:ascii="仿宋_GB2312" w:eastAsia="仿宋_GB2312"/>
          <w:sz w:val="32"/>
          <w:szCs w:val="32"/>
        </w:rPr>
        <w:fldChar w:fldCharType="end"/>
      </w:r>
      <w:r>
        <w:rPr>
          <w:rFonts w:hint="eastAsia" w:ascii="仿宋_GB2312" w:eastAsia="仿宋_GB2312"/>
          <w:sz w:val="32"/>
          <w:szCs w:val="32"/>
        </w:rPr>
        <w:t>，必须适应村落发展，</w:t>
      </w:r>
      <w:r>
        <w:rPr>
          <w:rFonts w:ascii="仿宋_GB2312" w:eastAsia="仿宋_GB2312"/>
          <w:sz w:val="32"/>
          <w:szCs w:val="32"/>
        </w:rPr>
        <w:t>完善必要功能以满足村民现代生产生活的需要</w:t>
      </w:r>
      <w:r>
        <w:rPr>
          <w:rFonts w:hint="eastAsia" w:ascii="仿宋_GB2312" w:eastAsia="仿宋_GB2312"/>
          <w:sz w:val="32"/>
          <w:szCs w:val="32"/>
        </w:rPr>
        <w:t>。</w:t>
      </w:r>
      <w:r>
        <w:rPr>
          <w:rFonts w:ascii="仿宋_GB2312" w:eastAsia="仿宋_GB2312"/>
          <w:sz w:val="32"/>
          <w:szCs w:val="32"/>
        </w:rPr>
        <w:t>大量独特的历史记忆、宗族传衍、</w:t>
      </w:r>
      <w:r>
        <w:fldChar w:fldCharType="begin"/>
      </w:r>
      <w:r>
        <w:instrText xml:space="preserve"> HYPERLINK "https://baike.baidu.com/item/%E4%BF%9A%E8%AF%AD" \t "_blank" </w:instrText>
      </w:r>
      <w:r>
        <w:fldChar w:fldCharType="separate"/>
      </w:r>
      <w:r>
        <w:rPr>
          <w:rFonts w:ascii="仿宋_GB2312" w:eastAsia="仿宋_GB2312"/>
          <w:sz w:val="32"/>
          <w:szCs w:val="32"/>
        </w:rPr>
        <w:t>俚语</w:t>
      </w:r>
      <w:r>
        <w:rPr>
          <w:rFonts w:ascii="仿宋_GB2312" w:eastAsia="仿宋_GB2312"/>
          <w:sz w:val="32"/>
          <w:szCs w:val="32"/>
        </w:rPr>
        <w:fldChar w:fldCharType="end"/>
      </w:r>
      <w:r>
        <w:rPr>
          <w:rFonts w:ascii="仿宋_GB2312" w:eastAsia="仿宋_GB2312"/>
          <w:sz w:val="32"/>
          <w:szCs w:val="32"/>
        </w:rPr>
        <w:t>方言、乡约乡规、生产方式</w:t>
      </w:r>
      <w:r>
        <w:rPr>
          <w:rFonts w:hint="eastAsia" w:ascii="仿宋_GB2312" w:eastAsia="仿宋_GB2312"/>
          <w:sz w:val="32"/>
          <w:szCs w:val="32"/>
        </w:rPr>
        <w:t>是传统村落重要的精神文化遗产，必须得到有效的保护与传承。</w:t>
      </w:r>
    </w:p>
    <w:p>
      <w:pPr>
        <w:spacing w:line="560" w:lineRule="exact"/>
        <w:ind w:firstLine="643" w:firstLineChars="200"/>
        <w:rPr>
          <w:rFonts w:ascii="仿宋_GB2312" w:eastAsia="仿宋_GB2312"/>
          <w:b/>
          <w:sz w:val="32"/>
          <w:szCs w:val="32"/>
        </w:rPr>
      </w:pPr>
      <w:r>
        <w:rPr>
          <w:rFonts w:ascii="仿宋_GB2312" w:eastAsia="仿宋_GB2312"/>
          <w:b/>
          <w:sz w:val="32"/>
          <w:szCs w:val="32"/>
        </w:rPr>
        <w:t>2.传统建筑</w:t>
      </w:r>
      <w:r>
        <w:rPr>
          <w:rFonts w:hint="eastAsia" w:ascii="仿宋_GB2312" w:eastAsia="仿宋_GB2312"/>
          <w:b/>
          <w:sz w:val="32"/>
          <w:szCs w:val="32"/>
        </w:rPr>
        <w:t>保护</w:t>
      </w:r>
      <w:r>
        <w:rPr>
          <w:rFonts w:ascii="仿宋_GB2312" w:eastAsia="仿宋_GB2312"/>
          <w:b/>
          <w:sz w:val="32"/>
          <w:szCs w:val="32"/>
        </w:rPr>
        <w:t>基本</w:t>
      </w:r>
      <w:r>
        <w:rPr>
          <w:rFonts w:hint="eastAsia" w:ascii="仿宋_GB2312" w:eastAsia="仿宋_GB2312"/>
          <w:b/>
          <w:sz w:val="32"/>
          <w:szCs w:val="32"/>
        </w:rPr>
        <w:t>原则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一是保持</w:t>
      </w:r>
      <w:r>
        <w:rPr>
          <w:rFonts w:ascii="仿宋_GB2312" w:eastAsia="仿宋_GB2312"/>
          <w:sz w:val="32"/>
          <w:szCs w:val="32"/>
        </w:rPr>
        <w:t>真实</w:t>
      </w:r>
      <w:r>
        <w:rPr>
          <w:rFonts w:hint="eastAsia" w:ascii="仿宋_GB2312" w:eastAsia="仿宋_GB2312"/>
          <w:sz w:val="32"/>
          <w:szCs w:val="32"/>
        </w:rPr>
        <w:t>。修缮传统建筑时</w:t>
      </w:r>
      <w:r>
        <w:rPr>
          <w:rFonts w:ascii="仿宋_GB2312" w:eastAsia="仿宋_GB2312"/>
          <w:sz w:val="32"/>
          <w:szCs w:val="32"/>
        </w:rPr>
        <w:t>应尊重当地传统建筑风</w:t>
      </w:r>
      <w:r>
        <w:rPr>
          <w:rFonts w:hint="eastAsia" w:ascii="仿宋_GB2312" w:eastAsia="仿宋_GB2312"/>
          <w:sz w:val="32"/>
          <w:szCs w:val="32"/>
        </w:rPr>
        <w:t>格特色</w:t>
      </w:r>
      <w:r>
        <w:rPr>
          <w:rFonts w:ascii="仿宋_GB2312" w:eastAsia="仿宋_GB2312"/>
          <w:sz w:val="32"/>
          <w:szCs w:val="32"/>
        </w:rPr>
        <w:t>，其面阔进</w:t>
      </w:r>
      <w:r>
        <w:rPr>
          <w:rFonts w:hint="eastAsia" w:ascii="仿宋_GB2312" w:eastAsia="仿宋_GB2312"/>
          <w:sz w:val="32"/>
          <w:szCs w:val="32"/>
        </w:rPr>
        <w:t>深、</w:t>
      </w:r>
      <w:r>
        <w:rPr>
          <w:rFonts w:ascii="仿宋_GB2312" w:eastAsia="仿宋_GB2312"/>
          <w:sz w:val="32"/>
          <w:szCs w:val="32"/>
        </w:rPr>
        <w:t>举架尺度、砖瓦砌筑</w:t>
      </w:r>
      <w:r>
        <w:rPr>
          <w:rFonts w:hint="eastAsia" w:ascii="仿宋_GB2312" w:eastAsia="仿宋_GB2312"/>
          <w:sz w:val="32"/>
          <w:szCs w:val="32"/>
        </w:rPr>
        <w:t>方式</w:t>
      </w:r>
      <w:r>
        <w:rPr>
          <w:rFonts w:ascii="仿宋_GB2312" w:eastAsia="仿宋_GB2312"/>
          <w:sz w:val="32"/>
          <w:szCs w:val="32"/>
        </w:rPr>
        <w:t>等须按当地传统</w:t>
      </w:r>
      <w:r>
        <w:rPr>
          <w:rFonts w:hint="eastAsia" w:ascii="仿宋_GB2312" w:eastAsia="仿宋_GB2312"/>
          <w:sz w:val="32"/>
          <w:szCs w:val="32"/>
        </w:rPr>
        <w:t>技艺实施</w:t>
      </w:r>
      <w:r>
        <w:rPr>
          <w:rFonts w:ascii="仿宋_GB2312" w:eastAsia="仿宋_GB2312"/>
          <w:sz w:val="32"/>
          <w:szCs w:val="32"/>
        </w:rPr>
        <w:t>，不应将</w:t>
      </w:r>
      <w:r>
        <w:rPr>
          <w:rFonts w:hint="eastAsia" w:ascii="仿宋_GB2312" w:eastAsia="仿宋_GB2312"/>
          <w:sz w:val="32"/>
          <w:szCs w:val="32"/>
        </w:rPr>
        <w:t>非</w:t>
      </w:r>
      <w:r>
        <w:rPr>
          <w:rFonts w:ascii="仿宋_GB2312" w:eastAsia="仿宋_GB2312"/>
          <w:sz w:val="32"/>
          <w:szCs w:val="32"/>
        </w:rPr>
        <w:t>本地建筑形制、尺</w:t>
      </w:r>
      <w:r>
        <w:rPr>
          <w:rFonts w:hint="eastAsia" w:ascii="仿宋_GB2312" w:eastAsia="仿宋_GB2312"/>
          <w:sz w:val="32"/>
          <w:szCs w:val="32"/>
        </w:rPr>
        <w:t>度和工艺盲目移植，</w:t>
      </w:r>
      <w:r>
        <w:rPr>
          <w:rFonts w:ascii="仿宋_GB2312" w:eastAsia="仿宋_GB2312"/>
          <w:sz w:val="32"/>
          <w:szCs w:val="32"/>
        </w:rPr>
        <w:t>造成</w:t>
      </w:r>
      <w:r>
        <w:rPr>
          <w:rFonts w:hint="eastAsia" w:ascii="仿宋_GB2312" w:eastAsia="仿宋_GB2312"/>
          <w:sz w:val="32"/>
          <w:szCs w:val="32"/>
        </w:rPr>
        <w:t>保护性</w:t>
      </w:r>
      <w:r>
        <w:rPr>
          <w:rFonts w:ascii="仿宋_GB2312" w:eastAsia="仿宋_GB2312"/>
          <w:sz w:val="32"/>
          <w:szCs w:val="32"/>
        </w:rPr>
        <w:t>破坏。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二是</w:t>
      </w:r>
      <w:r>
        <w:rPr>
          <w:rFonts w:ascii="仿宋_GB2312" w:eastAsia="仿宋_GB2312"/>
          <w:sz w:val="32"/>
          <w:szCs w:val="32"/>
        </w:rPr>
        <w:t>保持风貌</w:t>
      </w:r>
      <w:r>
        <w:rPr>
          <w:rFonts w:hint="eastAsia" w:ascii="仿宋_GB2312" w:eastAsia="仿宋_GB2312"/>
          <w:sz w:val="32"/>
          <w:szCs w:val="32"/>
        </w:rPr>
        <w:t>。</w:t>
      </w:r>
      <w:r>
        <w:rPr>
          <w:rFonts w:ascii="仿宋_GB2312" w:eastAsia="仿宋_GB2312"/>
          <w:sz w:val="32"/>
          <w:szCs w:val="32"/>
        </w:rPr>
        <w:t>修缮传统建筑</w:t>
      </w:r>
      <w:r>
        <w:rPr>
          <w:rFonts w:hint="eastAsia" w:ascii="仿宋_GB2312" w:eastAsia="仿宋_GB2312"/>
          <w:sz w:val="32"/>
          <w:szCs w:val="32"/>
        </w:rPr>
        <w:t>时</w:t>
      </w:r>
      <w:r>
        <w:rPr>
          <w:rFonts w:ascii="仿宋_GB2312" w:eastAsia="仿宋_GB2312"/>
          <w:sz w:val="32"/>
          <w:szCs w:val="32"/>
        </w:rPr>
        <w:t>应做到“修</w:t>
      </w:r>
      <w:r>
        <w:rPr>
          <w:rFonts w:hint="eastAsia" w:ascii="仿宋_GB2312" w:eastAsia="仿宋_GB2312"/>
          <w:sz w:val="32"/>
          <w:szCs w:val="32"/>
        </w:rPr>
        <w:t>旧如故”</w:t>
      </w:r>
      <w:r>
        <w:rPr>
          <w:rFonts w:ascii="仿宋_GB2312" w:eastAsia="仿宋_GB2312"/>
          <w:sz w:val="32"/>
          <w:szCs w:val="32"/>
        </w:rPr>
        <w:t>，保存传统的建筑形制、</w:t>
      </w:r>
      <w:r>
        <w:rPr>
          <w:rFonts w:hint="eastAsia" w:ascii="仿宋_GB2312" w:eastAsia="仿宋_GB2312"/>
          <w:sz w:val="32"/>
          <w:szCs w:val="32"/>
        </w:rPr>
        <w:t>风貌</w:t>
      </w:r>
      <w:r>
        <w:rPr>
          <w:rFonts w:ascii="仿宋_GB2312" w:eastAsia="仿宋_GB2312"/>
          <w:sz w:val="32"/>
          <w:szCs w:val="32"/>
        </w:rPr>
        <w:t>和</w:t>
      </w:r>
      <w:r>
        <w:rPr>
          <w:rFonts w:hint="eastAsia" w:ascii="仿宋_GB2312" w:eastAsia="仿宋_GB2312"/>
          <w:sz w:val="32"/>
          <w:szCs w:val="32"/>
        </w:rPr>
        <w:t>特色</w:t>
      </w:r>
      <w:r>
        <w:rPr>
          <w:rFonts w:ascii="仿宋_GB2312" w:eastAsia="仿宋_GB2312"/>
          <w:sz w:val="32"/>
          <w:szCs w:val="32"/>
        </w:rPr>
        <w:t>，不得加建永久性或临时性的建筑物</w:t>
      </w:r>
      <w:r>
        <w:rPr>
          <w:rFonts w:hint="eastAsia" w:ascii="仿宋_GB2312" w:eastAsia="仿宋_GB2312"/>
          <w:sz w:val="32"/>
          <w:szCs w:val="32"/>
        </w:rPr>
        <w:t>或构筑物；修缮应采用传统工艺、</w:t>
      </w:r>
      <w:r>
        <w:rPr>
          <w:rFonts w:ascii="仿宋_GB2312" w:eastAsia="仿宋_GB2312"/>
          <w:sz w:val="32"/>
          <w:szCs w:val="32"/>
        </w:rPr>
        <w:t>传统材料，满足建筑外部和内部都具有传</w:t>
      </w:r>
      <w:r>
        <w:rPr>
          <w:rFonts w:hint="eastAsia" w:ascii="仿宋_GB2312" w:eastAsia="仿宋_GB2312"/>
          <w:sz w:val="32"/>
          <w:szCs w:val="32"/>
        </w:rPr>
        <w:t>统结构和风貌，</w:t>
      </w:r>
      <w:r>
        <w:rPr>
          <w:rFonts w:ascii="仿宋_GB2312" w:eastAsia="仿宋_GB2312"/>
          <w:sz w:val="32"/>
          <w:szCs w:val="32"/>
        </w:rPr>
        <w:t>可在不影响整体格局风貌的基础上适当优化，以适应现代生活需求。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是</w:t>
      </w:r>
      <w:r>
        <w:rPr>
          <w:rFonts w:hint="eastAsia" w:ascii="仿宋_GB2312" w:eastAsia="仿宋_GB2312"/>
          <w:sz w:val="32"/>
          <w:szCs w:val="32"/>
        </w:rPr>
        <w:t>保持特色。传统建筑内遗存着大量的木雕、石雕、砖雕等特色构件，修缮时应加以重点保护。保持建筑内部地面和天井原有铺装方式，保持门窗洞口及门窗罩特色遗存，修缮时均应按遗存样式修复。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w:t>
      </w:r>
      <w:r>
        <w:rPr>
          <w:rFonts w:ascii="仿宋_GB2312" w:eastAsia="仿宋_GB2312"/>
          <w:sz w:val="32"/>
          <w:szCs w:val="32"/>
        </w:rPr>
        <w:t>是</w:t>
      </w:r>
      <w:r>
        <w:rPr>
          <w:rFonts w:hint="eastAsia" w:ascii="仿宋_GB2312" w:eastAsia="仿宋_GB2312"/>
          <w:sz w:val="32"/>
          <w:szCs w:val="32"/>
        </w:rPr>
        <w:t>适</w:t>
      </w:r>
      <w:r>
        <w:rPr>
          <w:rFonts w:ascii="仿宋_GB2312" w:eastAsia="仿宋_GB2312"/>
          <w:sz w:val="32"/>
          <w:szCs w:val="32"/>
        </w:rPr>
        <w:t>应性</w:t>
      </w:r>
      <w:r>
        <w:rPr>
          <w:rFonts w:hint="eastAsia" w:ascii="仿宋_GB2312" w:eastAsia="仿宋_GB2312"/>
          <w:sz w:val="32"/>
          <w:szCs w:val="32"/>
        </w:rPr>
        <w:t>优先</w:t>
      </w:r>
      <w:r>
        <w:rPr>
          <w:rFonts w:ascii="仿宋_GB2312" w:eastAsia="仿宋_GB2312"/>
          <w:sz w:val="32"/>
          <w:szCs w:val="32"/>
        </w:rPr>
        <w:t>利用</w:t>
      </w:r>
      <w:r>
        <w:rPr>
          <w:rFonts w:hint="eastAsia" w:ascii="仿宋_GB2312" w:eastAsia="仿宋_GB2312"/>
          <w:sz w:val="32"/>
          <w:szCs w:val="32"/>
        </w:rPr>
        <w:t>。</w:t>
      </w:r>
      <w:r>
        <w:rPr>
          <w:rFonts w:ascii="仿宋_GB2312" w:eastAsia="仿宋_GB2312"/>
          <w:sz w:val="32"/>
          <w:szCs w:val="32"/>
        </w:rPr>
        <w:t>村落公共服务设施宜优先利用闲置传统建筑，</w:t>
      </w:r>
      <w:r>
        <w:rPr>
          <w:rFonts w:hint="eastAsia" w:ascii="仿宋_GB2312" w:eastAsia="仿宋_GB2312"/>
          <w:sz w:val="32"/>
          <w:szCs w:val="32"/>
        </w:rPr>
        <w:t>不宜新建博物馆、</w:t>
      </w:r>
      <w:r>
        <w:rPr>
          <w:rFonts w:ascii="仿宋_GB2312" w:eastAsia="仿宋_GB2312"/>
          <w:sz w:val="32"/>
          <w:szCs w:val="32"/>
        </w:rPr>
        <w:t>陈列室、</w:t>
      </w:r>
      <w:r>
        <w:rPr>
          <w:rFonts w:hint="eastAsia" w:ascii="仿宋_GB2312" w:eastAsia="仿宋_GB2312"/>
          <w:sz w:val="32"/>
          <w:szCs w:val="32"/>
        </w:rPr>
        <w:t>文化馆</w:t>
      </w:r>
      <w:r>
        <w:rPr>
          <w:rFonts w:ascii="仿宋_GB2312" w:eastAsia="仿宋_GB2312"/>
          <w:sz w:val="32"/>
          <w:szCs w:val="32"/>
        </w:rPr>
        <w:t>等公共类建筑</w:t>
      </w:r>
      <w:r>
        <w:rPr>
          <w:rFonts w:hint="eastAsia" w:ascii="仿宋_GB2312" w:eastAsia="仿宋_GB2312"/>
          <w:sz w:val="32"/>
          <w:szCs w:val="32"/>
        </w:rPr>
        <w:t>，在尊重</w:t>
      </w:r>
      <w:r>
        <w:rPr>
          <w:rFonts w:ascii="仿宋_GB2312" w:eastAsia="仿宋_GB2312"/>
          <w:sz w:val="32"/>
          <w:szCs w:val="32"/>
        </w:rPr>
        <w:t>原有</w:t>
      </w:r>
      <w:r>
        <w:rPr>
          <w:rFonts w:hint="eastAsia" w:ascii="仿宋_GB2312" w:eastAsia="仿宋_GB2312"/>
          <w:sz w:val="32"/>
          <w:szCs w:val="32"/>
        </w:rPr>
        <w:t>建筑</w:t>
      </w:r>
      <w:r>
        <w:rPr>
          <w:rFonts w:ascii="仿宋_GB2312" w:eastAsia="仿宋_GB2312"/>
          <w:sz w:val="32"/>
          <w:szCs w:val="32"/>
        </w:rPr>
        <w:t>使用功能，兼顾社会效应前提下进行必要的</w:t>
      </w:r>
      <w:r>
        <w:rPr>
          <w:rFonts w:hint="eastAsia" w:ascii="仿宋_GB2312" w:eastAsia="仿宋_GB2312"/>
          <w:sz w:val="32"/>
          <w:szCs w:val="32"/>
        </w:rPr>
        <w:t>功能</w:t>
      </w:r>
      <w:r>
        <w:rPr>
          <w:rFonts w:ascii="仿宋_GB2312" w:eastAsia="仿宋_GB2312"/>
          <w:sz w:val="32"/>
          <w:szCs w:val="32"/>
        </w:rPr>
        <w:t>调整</w:t>
      </w:r>
      <w:r>
        <w:rPr>
          <w:rFonts w:hint="eastAsia" w:ascii="仿宋_GB2312" w:eastAsia="仿宋_GB2312"/>
          <w:sz w:val="32"/>
          <w:szCs w:val="32"/>
        </w:rPr>
        <w:t>。改造利用时不得破坏传统</w:t>
      </w:r>
      <w:r>
        <w:rPr>
          <w:rFonts w:ascii="仿宋_GB2312" w:eastAsia="仿宋_GB2312"/>
          <w:sz w:val="32"/>
          <w:szCs w:val="32"/>
        </w:rPr>
        <w:t>建筑</w:t>
      </w:r>
      <w:r>
        <w:rPr>
          <w:rFonts w:hint="eastAsia" w:ascii="仿宋_GB2312" w:eastAsia="仿宋_GB2312"/>
          <w:sz w:val="32"/>
          <w:szCs w:val="32"/>
        </w:rPr>
        <w:t>原貌</w:t>
      </w:r>
      <w:r>
        <w:rPr>
          <w:rFonts w:ascii="仿宋_GB2312" w:eastAsia="仿宋_GB2312"/>
          <w:sz w:val="32"/>
          <w:szCs w:val="32"/>
        </w:rPr>
        <w:t>，临时附加的</w:t>
      </w:r>
      <w:r>
        <w:rPr>
          <w:rFonts w:hint="eastAsia" w:ascii="仿宋_GB2312" w:eastAsia="仿宋_GB2312"/>
          <w:sz w:val="32"/>
          <w:szCs w:val="32"/>
        </w:rPr>
        <w:t>构件</w:t>
      </w:r>
      <w:r>
        <w:rPr>
          <w:rFonts w:ascii="仿宋_GB2312" w:eastAsia="仿宋_GB2312"/>
          <w:sz w:val="32"/>
          <w:szCs w:val="32"/>
        </w:rPr>
        <w:t>应方便拆除、置换</w:t>
      </w:r>
      <w:r>
        <w:rPr>
          <w:rFonts w:hint="eastAsia" w:ascii="仿宋_GB2312" w:eastAsia="仿宋_GB2312"/>
          <w:sz w:val="32"/>
          <w:szCs w:val="32"/>
        </w:rPr>
        <w:t>和恢复原状，不得影响传统建筑的日常维护</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是</w:t>
      </w:r>
      <w:r>
        <w:rPr>
          <w:rFonts w:hint="eastAsia" w:ascii="仿宋_GB2312" w:eastAsia="仿宋_GB2312"/>
          <w:sz w:val="32"/>
          <w:szCs w:val="32"/>
        </w:rPr>
        <w:t>所</w:t>
      </w:r>
      <w:r>
        <w:rPr>
          <w:rFonts w:ascii="仿宋_GB2312" w:eastAsia="仿宋_GB2312"/>
          <w:sz w:val="32"/>
          <w:szCs w:val="32"/>
        </w:rPr>
        <w:t>有权人主导</w:t>
      </w:r>
      <w:r>
        <w:rPr>
          <w:rFonts w:hint="eastAsia" w:ascii="仿宋_GB2312" w:eastAsia="仿宋_GB2312"/>
          <w:sz w:val="32"/>
          <w:szCs w:val="32"/>
        </w:rPr>
        <w:t>。政府</w:t>
      </w:r>
      <w:r>
        <w:rPr>
          <w:rFonts w:ascii="仿宋_GB2312" w:eastAsia="仿宋_GB2312"/>
          <w:sz w:val="32"/>
          <w:szCs w:val="32"/>
        </w:rPr>
        <w:t>鼓励和支持</w:t>
      </w:r>
      <w:r>
        <w:rPr>
          <w:rFonts w:hint="eastAsia" w:ascii="仿宋_GB2312" w:eastAsia="仿宋_GB2312"/>
          <w:sz w:val="32"/>
          <w:szCs w:val="32"/>
        </w:rPr>
        <w:t>所有</w:t>
      </w:r>
      <w:r>
        <w:rPr>
          <w:rFonts w:ascii="仿宋_GB2312" w:eastAsia="仿宋_GB2312"/>
          <w:sz w:val="32"/>
          <w:szCs w:val="32"/>
        </w:rPr>
        <w:t>权人进行保护修缮利用。</w:t>
      </w:r>
      <w:r>
        <w:rPr>
          <w:rFonts w:hint="eastAsia" w:ascii="仿宋_GB2312" w:eastAsia="仿宋_GB2312"/>
          <w:sz w:val="32"/>
          <w:szCs w:val="32"/>
        </w:rPr>
        <w:t>所</w:t>
      </w:r>
      <w:r>
        <w:rPr>
          <w:rFonts w:ascii="仿宋_GB2312" w:eastAsia="仿宋_GB2312"/>
          <w:sz w:val="32"/>
          <w:szCs w:val="32"/>
        </w:rPr>
        <w:t>有权人是保护修缮利</w:t>
      </w:r>
      <w:r>
        <w:rPr>
          <w:rFonts w:hint="eastAsia" w:ascii="仿宋_GB2312" w:eastAsia="仿宋_GB2312"/>
          <w:sz w:val="32"/>
          <w:szCs w:val="32"/>
        </w:rPr>
        <w:t>用的主体，所</w:t>
      </w:r>
      <w:r>
        <w:rPr>
          <w:rFonts w:ascii="仿宋_GB2312" w:eastAsia="仿宋_GB2312"/>
          <w:sz w:val="32"/>
          <w:szCs w:val="32"/>
        </w:rPr>
        <w:t>有权人与使用权人另有</w:t>
      </w:r>
      <w:r>
        <w:rPr>
          <w:rFonts w:hint="eastAsia" w:ascii="仿宋_GB2312" w:eastAsia="仿宋_GB2312"/>
          <w:sz w:val="32"/>
          <w:szCs w:val="32"/>
        </w:rPr>
        <w:t>约定</w:t>
      </w:r>
      <w:r>
        <w:rPr>
          <w:rFonts w:ascii="仿宋_GB2312" w:eastAsia="仿宋_GB2312"/>
          <w:sz w:val="32"/>
          <w:szCs w:val="32"/>
        </w:rPr>
        <w:t>的，从其约定。</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二、传统</w:t>
      </w:r>
      <w:r>
        <w:rPr>
          <w:rFonts w:ascii="黑体" w:hAnsi="黑体" w:eastAsia="黑体" w:cs="Times New Roman"/>
          <w:sz w:val="32"/>
          <w:szCs w:val="32"/>
        </w:rPr>
        <w:t>建筑保护</w:t>
      </w:r>
      <w:r>
        <w:rPr>
          <w:rFonts w:hint="eastAsia" w:ascii="黑体" w:hAnsi="黑体" w:eastAsia="黑体" w:cs="Times New Roman"/>
          <w:sz w:val="32"/>
          <w:szCs w:val="32"/>
        </w:rPr>
        <w:t>要求</w:t>
      </w:r>
    </w:p>
    <w:p>
      <w:pPr>
        <w:spacing w:line="560" w:lineRule="exact"/>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w:t>
      </w:r>
      <w:r>
        <w:rPr>
          <w:rFonts w:ascii="仿宋_GB2312" w:hAnsi="Calibri" w:eastAsia="仿宋_GB2312" w:cs="Times New Roman"/>
          <w:b/>
          <w:sz w:val="32"/>
          <w:szCs w:val="32"/>
        </w:rPr>
        <w:t>一）</w:t>
      </w:r>
      <w:r>
        <w:rPr>
          <w:rFonts w:hint="eastAsia" w:ascii="仿宋_GB2312" w:hAnsi="Calibri" w:eastAsia="仿宋_GB2312" w:cs="Times New Roman"/>
          <w:b/>
          <w:sz w:val="32"/>
          <w:szCs w:val="32"/>
        </w:rPr>
        <w:t>传统</w:t>
      </w:r>
      <w:r>
        <w:rPr>
          <w:rFonts w:ascii="仿宋_GB2312" w:hAnsi="Calibri" w:eastAsia="仿宋_GB2312" w:cs="Times New Roman"/>
          <w:b/>
          <w:sz w:val="32"/>
          <w:szCs w:val="32"/>
        </w:rPr>
        <w:t>建筑</w:t>
      </w:r>
      <w:r>
        <w:rPr>
          <w:rFonts w:hint="eastAsia" w:ascii="仿宋_GB2312" w:hAnsi="Calibri" w:eastAsia="仿宋_GB2312" w:cs="Times New Roman"/>
          <w:b/>
          <w:sz w:val="32"/>
          <w:szCs w:val="32"/>
        </w:rPr>
        <w:t>保护</w:t>
      </w:r>
      <w:r>
        <w:rPr>
          <w:rFonts w:ascii="仿宋_GB2312" w:hAnsi="Calibri" w:eastAsia="仿宋_GB2312" w:cs="Times New Roman"/>
          <w:b/>
          <w:sz w:val="32"/>
          <w:szCs w:val="32"/>
        </w:rPr>
        <w:t>基本要求</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传统建筑是认知历史、传承文明的有效载体，在进行修缮时要注意遵循以下几条基本要求：</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1.</w:t>
      </w:r>
      <w:r>
        <w:rPr>
          <w:rFonts w:hint="eastAsia" w:ascii="仿宋_GB2312" w:hAnsi="Calibri" w:eastAsia="仿宋_GB2312" w:cs="Times New Roman"/>
          <w:sz w:val="32"/>
          <w:szCs w:val="32"/>
        </w:rPr>
        <w:t>传统建筑都具有一定的历史，构件必有不同程度的残损，修缮时应把建筑结构安全放在第一位。</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w:t>
      </w:r>
      <w:r>
        <w:rPr>
          <w:rFonts w:ascii="仿宋_GB2312" w:hAnsi="Calibri" w:eastAsia="仿宋_GB2312" w:cs="Times New Roman"/>
          <w:sz w:val="32"/>
          <w:szCs w:val="32"/>
        </w:rPr>
        <w:t>.</w:t>
      </w:r>
      <w:r>
        <w:rPr>
          <w:rFonts w:hint="eastAsia" w:ascii="仿宋_GB2312" w:hAnsi="Calibri" w:eastAsia="仿宋_GB2312" w:cs="Times New Roman"/>
          <w:sz w:val="32"/>
          <w:szCs w:val="32"/>
        </w:rPr>
        <w:t>修缮的部位应尽量与原有的风格保持一致，</w:t>
      </w:r>
      <w:r>
        <w:rPr>
          <w:rFonts w:ascii="仿宋_GB2312" w:hAnsi="Calibri" w:eastAsia="仿宋_GB2312" w:cs="Times New Roman"/>
          <w:sz w:val="32"/>
          <w:szCs w:val="32"/>
        </w:rPr>
        <w:t>应</w:t>
      </w:r>
      <w:r>
        <w:rPr>
          <w:rFonts w:hint="eastAsia" w:ascii="仿宋_GB2312" w:hAnsi="Calibri" w:eastAsia="仿宋_GB2312" w:cs="Times New Roman"/>
          <w:sz w:val="32"/>
          <w:szCs w:val="32"/>
        </w:rPr>
        <w:t>尊重</w:t>
      </w:r>
      <w:r>
        <w:rPr>
          <w:rFonts w:ascii="仿宋_GB2312" w:hAnsi="Calibri" w:eastAsia="仿宋_GB2312" w:cs="Times New Roman"/>
          <w:sz w:val="32"/>
          <w:szCs w:val="32"/>
        </w:rPr>
        <w:t>传统建筑原有的结构形式</w:t>
      </w:r>
      <w:r>
        <w:rPr>
          <w:rFonts w:hint="eastAsia" w:ascii="仿宋_GB2312" w:hAnsi="Calibri" w:eastAsia="仿宋_GB2312" w:cs="Times New Roman"/>
          <w:sz w:val="32"/>
          <w:szCs w:val="32"/>
        </w:rPr>
        <w:t>，高度、体量、色彩、材料及风貌等。</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3.原建筑保留的具有历史和艺术价值的建筑构件、附属物，</w:t>
      </w:r>
      <w:r>
        <w:rPr>
          <w:rFonts w:hint="eastAsia" w:ascii="仿宋_GB2312" w:hAnsi="Calibri" w:eastAsia="仿宋_GB2312" w:cs="Times New Roman"/>
          <w:sz w:val="32"/>
          <w:szCs w:val="32"/>
        </w:rPr>
        <w:t>应按原材料、形制、</w:t>
      </w:r>
      <w:r>
        <w:rPr>
          <w:rFonts w:ascii="仿宋_GB2312" w:hAnsi="Calibri" w:eastAsia="仿宋_GB2312" w:cs="Times New Roman"/>
          <w:sz w:val="32"/>
          <w:szCs w:val="32"/>
        </w:rPr>
        <w:t>工艺</w:t>
      </w:r>
      <w:r>
        <w:rPr>
          <w:rFonts w:hint="eastAsia" w:ascii="仿宋_GB2312" w:hAnsi="Calibri" w:eastAsia="仿宋_GB2312" w:cs="Times New Roman"/>
          <w:sz w:val="32"/>
          <w:szCs w:val="32"/>
        </w:rPr>
        <w:t>、做法</w:t>
      </w:r>
      <w:r>
        <w:rPr>
          <w:rFonts w:ascii="仿宋_GB2312" w:hAnsi="Calibri" w:eastAsia="仿宋_GB2312" w:cs="Times New Roman"/>
          <w:sz w:val="32"/>
          <w:szCs w:val="32"/>
        </w:rPr>
        <w:t>进行修补或加固。</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4.尽量控制修补范围，能小修的不大修，在不影响结构安全的前提下，通过修补或加固方法能处理的不可随意更换原构件。</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5</w:t>
      </w:r>
      <w:r>
        <w:rPr>
          <w:rFonts w:ascii="仿宋_GB2312" w:hAnsi="Calibri" w:eastAsia="仿宋_GB2312" w:cs="Times New Roman"/>
          <w:sz w:val="32"/>
          <w:szCs w:val="32"/>
        </w:rPr>
        <w:t>.</w:t>
      </w:r>
      <w:r>
        <w:rPr>
          <w:rFonts w:hint="eastAsia" w:ascii="仿宋_GB2312" w:hAnsi="Calibri" w:eastAsia="仿宋_GB2312" w:cs="Times New Roman"/>
          <w:sz w:val="32"/>
          <w:szCs w:val="32"/>
        </w:rPr>
        <w:t>传统</w:t>
      </w:r>
      <w:r>
        <w:rPr>
          <w:rFonts w:ascii="仿宋_GB2312" w:hAnsi="Calibri" w:eastAsia="仿宋_GB2312" w:cs="Times New Roman"/>
          <w:sz w:val="32"/>
          <w:szCs w:val="32"/>
        </w:rPr>
        <w:t>建筑已被公布为文物保护单位、文保点的，应按《中华</w:t>
      </w:r>
      <w:r>
        <w:rPr>
          <w:rFonts w:hint="eastAsia" w:ascii="仿宋_GB2312" w:hAnsi="Calibri" w:eastAsia="仿宋_GB2312" w:cs="Times New Roman"/>
          <w:sz w:val="32"/>
          <w:szCs w:val="32"/>
        </w:rPr>
        <w:t>人民共和国文物保护法》</w:t>
      </w:r>
      <w:r>
        <w:rPr>
          <w:rFonts w:ascii="仿宋_GB2312" w:hAnsi="Calibri" w:eastAsia="仿宋_GB2312" w:cs="Times New Roman"/>
          <w:sz w:val="32"/>
          <w:szCs w:val="32"/>
        </w:rPr>
        <w:t>等法律法规的规定进行保护修缮。</w:t>
      </w:r>
    </w:p>
    <w:p>
      <w:pPr>
        <w:spacing w:line="560" w:lineRule="exact"/>
        <w:ind w:firstLine="643" w:firstLineChars="200"/>
        <w:rPr>
          <w:rFonts w:ascii="仿宋_GB2312" w:hAnsi="Calibri" w:eastAsia="仿宋_GB2312" w:cs="Times New Roman"/>
          <w:b/>
          <w:sz w:val="32"/>
          <w:szCs w:val="32"/>
        </w:rPr>
      </w:pPr>
      <w:r>
        <w:rPr>
          <w:rFonts w:hint="eastAsia" w:ascii="仿宋_GB2312" w:hAnsi="Calibri" w:eastAsia="仿宋_GB2312" w:cs="Times New Roman"/>
          <w:b/>
          <w:sz w:val="32"/>
          <w:szCs w:val="32"/>
        </w:rPr>
        <w:t>（</w:t>
      </w:r>
      <w:r>
        <w:rPr>
          <w:rFonts w:ascii="仿宋_GB2312" w:hAnsi="Calibri" w:eastAsia="仿宋_GB2312" w:cs="Times New Roman"/>
          <w:b/>
          <w:sz w:val="32"/>
          <w:szCs w:val="32"/>
        </w:rPr>
        <w:t>二）</w:t>
      </w:r>
      <w:r>
        <w:rPr>
          <w:rFonts w:hint="eastAsia" w:ascii="仿宋_GB2312" w:hAnsi="Calibri" w:eastAsia="仿宋_GB2312" w:cs="Times New Roman"/>
          <w:b/>
          <w:sz w:val="32"/>
          <w:szCs w:val="32"/>
        </w:rPr>
        <w:t>传统</w:t>
      </w:r>
      <w:r>
        <w:rPr>
          <w:rFonts w:ascii="仿宋_GB2312" w:hAnsi="Calibri" w:eastAsia="仿宋_GB2312" w:cs="Times New Roman"/>
          <w:b/>
          <w:sz w:val="32"/>
          <w:szCs w:val="32"/>
        </w:rPr>
        <w:t>建筑</w:t>
      </w:r>
      <w:r>
        <w:rPr>
          <w:rFonts w:hint="eastAsia" w:ascii="仿宋_GB2312" w:hAnsi="Calibri" w:eastAsia="仿宋_GB2312" w:cs="Times New Roman"/>
          <w:b/>
          <w:sz w:val="32"/>
          <w:szCs w:val="32"/>
        </w:rPr>
        <w:t>保护</w:t>
      </w:r>
      <w:r>
        <w:rPr>
          <w:rFonts w:ascii="仿宋_GB2312" w:hAnsi="Calibri" w:eastAsia="仿宋_GB2312" w:cs="Times New Roman"/>
          <w:b/>
          <w:sz w:val="32"/>
          <w:szCs w:val="32"/>
        </w:rPr>
        <w:t>具体要求</w:t>
      </w:r>
    </w:p>
    <w:p>
      <w:pPr>
        <w:pStyle w:val="10"/>
        <w:spacing w:line="560" w:lineRule="exact"/>
        <w:ind w:firstLine="640"/>
        <w:rPr>
          <w:rFonts w:hAnsi="Calibri" w:cs="Times New Roman"/>
          <w:sz w:val="32"/>
          <w:szCs w:val="32"/>
        </w:rPr>
      </w:pPr>
      <w:r>
        <w:rPr>
          <w:rFonts w:hint="eastAsia" w:hAnsi="Calibri" w:cs="Times New Roman"/>
          <w:sz w:val="32"/>
          <w:szCs w:val="32"/>
        </w:rPr>
        <w:t>1</w:t>
      </w:r>
      <w:r>
        <w:rPr>
          <w:rFonts w:hAnsi="Calibri" w:cs="Times New Roman"/>
          <w:sz w:val="32"/>
          <w:szCs w:val="32"/>
        </w:rPr>
        <w:t>.屋面</w:t>
      </w:r>
    </w:p>
    <w:p>
      <w:pPr>
        <w:pStyle w:val="10"/>
        <w:spacing w:line="560" w:lineRule="exact"/>
        <w:ind w:firstLine="640"/>
        <w:rPr>
          <w:rFonts w:hAnsi="Calibri" w:cs="Times New Roman"/>
          <w:sz w:val="32"/>
          <w:szCs w:val="32"/>
        </w:rPr>
      </w:pPr>
      <w:r>
        <w:rPr>
          <w:rFonts w:hint="eastAsia"/>
          <w:sz w:val="32"/>
          <w:szCs w:val="32"/>
        </w:rPr>
        <w:t>屋面的修缮应保持其形制、坡度，对于一类和二类传统建筑屋顶宜保持原有屋顶构件。</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w:t>
      </w:r>
      <w:r>
        <w:rPr>
          <w:rFonts w:ascii="仿宋_GB2312" w:hAnsi="Calibri" w:eastAsia="仿宋_GB2312" w:cs="Times New Roman"/>
          <w:sz w:val="32"/>
          <w:szCs w:val="32"/>
        </w:rPr>
        <w:t>）</w:t>
      </w:r>
      <w:r>
        <w:rPr>
          <w:rFonts w:hint="eastAsia" w:ascii="仿宋_GB2312" w:hAnsi="Calibri" w:eastAsia="仿宋_GB2312" w:cs="Times New Roman"/>
          <w:sz w:val="32"/>
          <w:szCs w:val="32"/>
        </w:rPr>
        <w:t>屋面采用揭顶的方法来修缮，维修时清除破损的瓦件，更换槽朽的椽子，按原做法安装。可以使用的旧瓦要尽量保留使用，不足部分参照原瓦件尺寸、色泽补配（如有条件则使用相同形制的旧瓦）。屋面铺瓦时要求档均垅直，坡度曲线流畅，瓦面洁净，瓦垅间距可根据实际情况适当调整。</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w:t>
      </w:r>
      <w:r>
        <w:rPr>
          <w:rFonts w:ascii="仿宋_GB2312" w:hAnsi="Calibri" w:eastAsia="仿宋_GB2312" w:cs="Times New Roman"/>
          <w:sz w:val="32"/>
          <w:szCs w:val="32"/>
        </w:rPr>
        <w:t>2</w:t>
      </w:r>
      <w:r>
        <w:rPr>
          <w:rFonts w:hint="eastAsia" w:ascii="仿宋_GB2312" w:hAnsi="Calibri" w:eastAsia="仿宋_GB2312" w:cs="Times New Roman"/>
          <w:sz w:val="32"/>
          <w:szCs w:val="32"/>
        </w:rPr>
        <w:t>）防</w:t>
      </w:r>
      <w:r>
        <w:rPr>
          <w:rFonts w:ascii="仿宋_GB2312" w:hAnsi="Calibri" w:eastAsia="仿宋_GB2312" w:cs="Times New Roman"/>
          <w:sz w:val="32"/>
          <w:szCs w:val="32"/>
        </w:rPr>
        <w:t>水处理</w:t>
      </w:r>
      <w:r>
        <w:rPr>
          <w:rFonts w:hint="eastAsia" w:ascii="仿宋_GB2312" w:hAnsi="Calibri" w:eastAsia="仿宋_GB2312" w:cs="Times New Roman"/>
          <w:sz w:val="32"/>
          <w:szCs w:val="32"/>
        </w:rPr>
        <w:t>，考虑其利用允许局部</w:t>
      </w:r>
      <w:r>
        <w:rPr>
          <w:rFonts w:ascii="仿宋_GB2312" w:hAnsi="Calibri" w:eastAsia="仿宋_GB2312" w:cs="Times New Roman"/>
          <w:sz w:val="32"/>
          <w:szCs w:val="32"/>
        </w:rPr>
        <w:t>改造处理，</w:t>
      </w:r>
      <w:r>
        <w:rPr>
          <w:rFonts w:hint="eastAsia" w:ascii="仿宋_GB2312" w:hAnsi="Calibri" w:eastAsia="仿宋_GB2312" w:cs="Times New Roman"/>
          <w:sz w:val="32"/>
          <w:szCs w:val="32"/>
        </w:rPr>
        <w:t>增设屋面防水层，如屋面有望砖的不宜加设防水层，仅在屋面交接的窝角沟处加设1米宽的防水卷材。屋面仅小青瓦的，考虑利用宜加设望板和防水层。</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w:t>
      </w:r>
      <w:r>
        <w:rPr>
          <w:rFonts w:ascii="仿宋_GB2312" w:hAnsi="Calibri" w:eastAsia="仿宋_GB2312" w:cs="Times New Roman"/>
          <w:sz w:val="32"/>
          <w:szCs w:val="32"/>
        </w:rPr>
        <w:t>临街建筑屋面不得加设水箱、太阳能、老虎窗、排</w:t>
      </w:r>
      <w:r>
        <w:rPr>
          <w:rFonts w:hint="eastAsia" w:ascii="仿宋_GB2312" w:hAnsi="Calibri" w:eastAsia="仿宋_GB2312" w:cs="Times New Roman"/>
          <w:sz w:val="32"/>
          <w:szCs w:val="32"/>
        </w:rPr>
        <w:t>烟管等附属设备或构筑物，</w:t>
      </w:r>
      <w:r>
        <w:rPr>
          <w:rFonts w:ascii="仿宋_GB2312" w:hAnsi="Calibri" w:eastAsia="仿宋_GB2312" w:cs="Times New Roman"/>
          <w:sz w:val="32"/>
          <w:szCs w:val="32"/>
        </w:rPr>
        <w:t>其他屋面需加设的，</w:t>
      </w:r>
      <w:r>
        <w:rPr>
          <w:rFonts w:hint="eastAsia" w:ascii="仿宋_GB2312" w:hAnsi="Calibri" w:eastAsia="仿宋_GB2312" w:cs="Times New Roman"/>
          <w:sz w:val="32"/>
          <w:szCs w:val="32"/>
        </w:rPr>
        <w:t>必须不影响屋面排水，不得改变原建筑结构体系，保证其安全，</w:t>
      </w:r>
      <w:r>
        <w:rPr>
          <w:rFonts w:ascii="仿宋_GB2312" w:hAnsi="Calibri" w:eastAsia="仿宋_GB2312" w:cs="Times New Roman"/>
          <w:sz w:val="32"/>
          <w:szCs w:val="32"/>
        </w:rPr>
        <w:t>设备不得</w:t>
      </w:r>
      <w:r>
        <w:rPr>
          <w:rFonts w:hint="eastAsia" w:ascii="仿宋_GB2312" w:hAnsi="Calibri" w:eastAsia="仿宋_GB2312" w:cs="Times New Roman"/>
          <w:sz w:val="32"/>
          <w:szCs w:val="32"/>
        </w:rPr>
        <w:t>直接外露，</w:t>
      </w:r>
      <w:r>
        <w:rPr>
          <w:rFonts w:ascii="仿宋_GB2312" w:hAnsi="Calibri" w:eastAsia="仿宋_GB2312" w:cs="Times New Roman"/>
          <w:sz w:val="32"/>
          <w:szCs w:val="32"/>
        </w:rPr>
        <w:t>且安装高度需考虑不在街道行人的视线范围内。</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w:t>
      </w:r>
      <w:r>
        <w:rPr>
          <w:rFonts w:ascii="仿宋_GB2312" w:hAnsi="Calibri" w:eastAsia="仿宋_GB2312" w:cs="Times New Roman"/>
          <w:sz w:val="32"/>
          <w:szCs w:val="32"/>
        </w:rPr>
        <w:t>.墙体、墙面</w:t>
      </w:r>
      <w:r>
        <w:rPr>
          <w:rFonts w:hint="eastAsia" w:ascii="仿宋_GB2312" w:hAnsi="Calibri" w:eastAsia="仿宋_GB2312" w:cs="Times New Roman"/>
          <w:sz w:val="32"/>
          <w:szCs w:val="32"/>
        </w:rPr>
        <w:t>、马头墙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（1）传统建筑的墙体砌筑形式多样，如</w:t>
      </w:r>
      <w:r>
        <w:rPr>
          <w:rFonts w:ascii="仿宋_GB2312" w:hAnsi="Calibri" w:eastAsia="仿宋_GB2312" w:cs="Times New Roman"/>
          <w:sz w:val="32"/>
          <w:szCs w:val="32"/>
        </w:rPr>
        <w:t>原墙</w:t>
      </w:r>
      <w:r>
        <w:rPr>
          <w:rFonts w:hint="eastAsia" w:ascii="仿宋_GB2312" w:hAnsi="Calibri" w:eastAsia="仿宋_GB2312" w:cs="Times New Roman"/>
          <w:sz w:val="32"/>
          <w:szCs w:val="32"/>
        </w:rPr>
        <w:t>体</w:t>
      </w:r>
      <w:r>
        <w:rPr>
          <w:rFonts w:ascii="仿宋_GB2312" w:hAnsi="Calibri" w:eastAsia="仿宋_GB2312" w:cs="Times New Roman"/>
          <w:sz w:val="32"/>
          <w:szCs w:val="32"/>
        </w:rPr>
        <w:t>保存尚好无结构安全隐患的，必须保留且保</w:t>
      </w:r>
      <w:r>
        <w:rPr>
          <w:rFonts w:hint="eastAsia" w:ascii="仿宋_GB2312" w:hAnsi="Calibri" w:eastAsia="仿宋_GB2312" w:cs="Times New Roman"/>
          <w:sz w:val="32"/>
          <w:szCs w:val="32"/>
        </w:rPr>
        <w:t>持原状，</w:t>
      </w:r>
      <w:r>
        <w:rPr>
          <w:rFonts w:ascii="仿宋_GB2312" w:hAnsi="Calibri" w:eastAsia="仿宋_GB2312" w:cs="Times New Roman"/>
          <w:sz w:val="32"/>
          <w:szCs w:val="32"/>
        </w:rPr>
        <w:t>严禁大拆大改。</w:t>
      </w:r>
      <w:r>
        <w:rPr>
          <w:rFonts w:hint="eastAsia" w:ascii="仿宋_GB2312" w:hAnsi="Calibri" w:eastAsia="仿宋_GB2312" w:cs="Times New Roman"/>
          <w:sz w:val="32"/>
          <w:szCs w:val="32"/>
        </w:rPr>
        <w:t>基础稳定的，</w:t>
      </w:r>
      <w:r>
        <w:rPr>
          <w:rFonts w:ascii="仿宋_GB2312" w:hAnsi="Calibri" w:eastAsia="仿宋_GB2312" w:cs="Times New Roman"/>
          <w:sz w:val="32"/>
          <w:szCs w:val="32"/>
        </w:rPr>
        <w:t>对出现倾斜的夯土墙</w:t>
      </w:r>
      <w:r>
        <w:rPr>
          <w:rFonts w:hint="eastAsia" w:ascii="仿宋_GB2312" w:hAnsi="Calibri" w:eastAsia="仿宋_GB2312" w:cs="Times New Roman"/>
          <w:sz w:val="32"/>
          <w:szCs w:val="32"/>
        </w:rPr>
        <w:t>、青砖墙可</w:t>
      </w:r>
      <w:r>
        <w:rPr>
          <w:rFonts w:ascii="仿宋_GB2312" w:hAnsi="Calibri" w:eastAsia="仿宋_GB2312" w:cs="Times New Roman"/>
          <w:sz w:val="32"/>
          <w:szCs w:val="32"/>
        </w:rPr>
        <w:t>进行纠偏</w:t>
      </w:r>
      <w:r>
        <w:rPr>
          <w:rFonts w:hint="eastAsia" w:ascii="仿宋_GB2312" w:hAnsi="Calibri" w:eastAsia="仿宋_GB2312" w:cs="Times New Roman"/>
          <w:sz w:val="32"/>
          <w:szCs w:val="32"/>
        </w:rPr>
        <w:t>扶正（卵石、块石墙体纠偏不适用），</w:t>
      </w:r>
      <w:r>
        <w:rPr>
          <w:rFonts w:ascii="仿宋_GB2312" w:hAnsi="Calibri" w:eastAsia="仿宋_GB2312" w:cs="Times New Roman"/>
          <w:sz w:val="32"/>
          <w:szCs w:val="32"/>
        </w:rPr>
        <w:t>对</w:t>
      </w:r>
      <w:r>
        <w:rPr>
          <w:rFonts w:hint="eastAsia" w:ascii="仿宋_GB2312" w:hAnsi="Calibri" w:eastAsia="仿宋_GB2312" w:cs="Times New Roman"/>
          <w:sz w:val="32"/>
          <w:szCs w:val="32"/>
        </w:rPr>
        <w:t>鼓包、</w:t>
      </w:r>
      <w:r>
        <w:rPr>
          <w:rFonts w:ascii="仿宋_GB2312" w:hAnsi="Calibri" w:eastAsia="仿宋_GB2312" w:cs="Times New Roman"/>
          <w:sz w:val="32"/>
          <w:szCs w:val="32"/>
        </w:rPr>
        <w:t>倒塌或破损严重的墙体</w:t>
      </w:r>
      <w:r>
        <w:rPr>
          <w:rFonts w:hint="eastAsia" w:ascii="仿宋_GB2312" w:hAnsi="Calibri" w:eastAsia="仿宋_GB2312" w:cs="Times New Roman"/>
          <w:sz w:val="32"/>
          <w:szCs w:val="32"/>
        </w:rPr>
        <w:t>使用传统工艺</w:t>
      </w:r>
      <w:r>
        <w:rPr>
          <w:rFonts w:ascii="仿宋_GB2312" w:hAnsi="Calibri" w:eastAsia="仿宋_GB2312" w:cs="Times New Roman"/>
          <w:sz w:val="32"/>
          <w:szCs w:val="32"/>
        </w:rPr>
        <w:t>进行局部补</w:t>
      </w:r>
      <w:r>
        <w:rPr>
          <w:rFonts w:hint="eastAsia" w:ascii="仿宋_GB2312" w:hAnsi="Calibri" w:eastAsia="仿宋_GB2312" w:cs="Times New Roman"/>
          <w:sz w:val="32"/>
          <w:szCs w:val="32"/>
        </w:rPr>
        <w:t>砌或拆砌。出现裂缝的墙体应尽早查明原因，通过基础加固、抹灰或局部拆砌的方式处理。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（2）外</w:t>
      </w:r>
      <w:r>
        <w:rPr>
          <w:rFonts w:ascii="仿宋_GB2312" w:hAnsi="Calibri" w:eastAsia="仿宋_GB2312" w:cs="Times New Roman"/>
          <w:sz w:val="32"/>
          <w:szCs w:val="32"/>
        </w:rPr>
        <w:t>立面墙体应尽可能保持历史沧桑感</w:t>
      </w:r>
      <w:r>
        <w:rPr>
          <w:rFonts w:hint="eastAsia" w:ascii="仿宋_GB2312" w:hAnsi="Calibri" w:eastAsia="仿宋_GB2312" w:cs="Times New Roman"/>
          <w:sz w:val="32"/>
          <w:szCs w:val="32"/>
        </w:rPr>
        <w:t>，在不影响墙体安全的情况下，墙面斑驳灰旧状态应保持现状</w:t>
      </w:r>
      <w:r>
        <w:rPr>
          <w:rFonts w:ascii="仿宋_GB2312" w:hAnsi="Calibri" w:eastAsia="仿宋_GB2312" w:cs="Times New Roman"/>
          <w:sz w:val="32"/>
          <w:szCs w:val="32"/>
        </w:rPr>
        <w:t>。</w:t>
      </w:r>
      <w:r>
        <w:rPr>
          <w:rFonts w:hint="eastAsia" w:ascii="仿宋_GB2312" w:hAnsi="Calibri" w:eastAsia="仿宋_GB2312" w:cs="Times New Roman"/>
          <w:sz w:val="32"/>
          <w:szCs w:val="32"/>
        </w:rPr>
        <w:t>如</w:t>
      </w:r>
      <w:r>
        <w:rPr>
          <w:rFonts w:ascii="仿宋_GB2312" w:hAnsi="Calibri" w:eastAsia="仿宋_GB2312" w:cs="Times New Roman"/>
          <w:sz w:val="32"/>
          <w:szCs w:val="32"/>
        </w:rPr>
        <w:t>外墙抹灰</w:t>
      </w:r>
      <w:r>
        <w:rPr>
          <w:rFonts w:hint="eastAsia" w:ascii="仿宋_GB2312" w:hAnsi="Calibri" w:eastAsia="仿宋_GB2312" w:cs="Times New Roman"/>
          <w:sz w:val="32"/>
          <w:szCs w:val="32"/>
        </w:rPr>
        <w:t>层</w:t>
      </w:r>
      <w:r>
        <w:rPr>
          <w:rFonts w:ascii="仿宋_GB2312" w:hAnsi="Calibri" w:eastAsia="仿宋_GB2312" w:cs="Times New Roman"/>
          <w:sz w:val="32"/>
          <w:szCs w:val="32"/>
        </w:rPr>
        <w:t>大面积</w:t>
      </w:r>
      <w:r>
        <w:rPr>
          <w:rFonts w:hint="eastAsia" w:ascii="仿宋_GB2312" w:hAnsi="Calibri" w:eastAsia="仿宋_GB2312" w:cs="Times New Roman"/>
          <w:sz w:val="32"/>
          <w:szCs w:val="32"/>
        </w:rPr>
        <w:t>空鼓剥</w:t>
      </w:r>
      <w:r>
        <w:rPr>
          <w:rFonts w:ascii="仿宋_GB2312" w:hAnsi="Calibri" w:eastAsia="仿宋_GB2312" w:cs="Times New Roman"/>
          <w:sz w:val="32"/>
          <w:szCs w:val="32"/>
        </w:rPr>
        <w:t>落，</w:t>
      </w:r>
      <w:r>
        <w:rPr>
          <w:rFonts w:hint="eastAsia" w:ascii="仿宋_GB2312" w:hAnsi="Calibri" w:eastAsia="仿宋_GB2312" w:cs="Times New Roman"/>
          <w:sz w:val="32"/>
          <w:szCs w:val="32"/>
        </w:rPr>
        <w:t>墙面抹灰整体清理后使用传统纸筋灰粉刷。如有外墙彩绘、墨绘，抹灰时必须根据墙面墨线避开粉刷，有条件的可以请传统墙画老师傅绘制。</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（3）传统建筑的马头墙多种多样，在同一个村落内可能会出现多种样式的马头墙，维修时必须按原形制修复，不得随意更改，不得使用成品马头。</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w:t>
      </w:r>
      <w:r>
        <w:rPr>
          <w:rFonts w:ascii="仿宋_GB2312" w:hAnsi="Calibri" w:eastAsia="仿宋_GB2312" w:cs="Times New Roman"/>
          <w:sz w:val="32"/>
          <w:szCs w:val="32"/>
        </w:rPr>
        <w:t>.立面</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一类和二类传统建筑不得在立面擅自封堵或新开门窗洞口，原则上现状已改动门窗应按原状修复；三类传统建筑可根据采光通风等实际使用需求维持现状，但应注意风貌协调。</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现状原立面保留较好的建筑，</w:t>
      </w:r>
      <w:r>
        <w:rPr>
          <w:rFonts w:ascii="仿宋_GB2312" w:hAnsi="Calibri" w:eastAsia="仿宋_GB2312" w:cs="Times New Roman"/>
          <w:sz w:val="32"/>
          <w:szCs w:val="32"/>
        </w:rPr>
        <w:t>其立面形式、开口均</w:t>
      </w:r>
      <w:r>
        <w:rPr>
          <w:rFonts w:hint="eastAsia" w:ascii="仿宋_GB2312" w:hAnsi="Calibri" w:eastAsia="仿宋_GB2312" w:cs="Times New Roman"/>
          <w:sz w:val="32"/>
          <w:szCs w:val="32"/>
        </w:rPr>
        <w:t>需维持现状。</w:t>
      </w:r>
      <w:r>
        <w:rPr>
          <w:rFonts w:ascii="仿宋_GB2312" w:hAnsi="Calibri" w:eastAsia="仿宋_GB2312" w:cs="Times New Roman"/>
          <w:sz w:val="32"/>
          <w:szCs w:val="32"/>
        </w:rPr>
        <w:t>对建筑现状原立面保留较差的建筑，应依据</w:t>
      </w:r>
      <w:r>
        <w:rPr>
          <w:rFonts w:hint="eastAsia" w:ascii="仿宋_GB2312" w:hAnsi="Calibri" w:eastAsia="仿宋_GB2312" w:cs="Times New Roman"/>
          <w:sz w:val="32"/>
          <w:szCs w:val="32"/>
        </w:rPr>
        <w:t>遗存样式或同时期同类建筑样式恢复原立面形式及开口关系，尽可能保持传统建筑的整体立面风貌不被破坏</w:t>
      </w:r>
      <w:r>
        <w:rPr>
          <w:rFonts w:ascii="仿宋_GB2312" w:hAnsi="Calibri" w:eastAsia="仿宋_GB2312" w:cs="Times New Roman"/>
          <w:sz w:val="32"/>
          <w:szCs w:val="32"/>
        </w:rPr>
        <w:t>。</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w:t>
      </w:r>
      <w:r>
        <w:rPr>
          <w:rFonts w:ascii="仿宋_GB2312" w:hAnsi="Calibri" w:eastAsia="仿宋_GB2312" w:cs="Times New Roman"/>
          <w:sz w:val="32"/>
          <w:szCs w:val="32"/>
        </w:rPr>
        <w:t>.门窗</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w:t>
      </w:r>
      <w:r>
        <w:rPr>
          <w:rFonts w:ascii="仿宋_GB2312" w:hAnsi="Calibri" w:eastAsia="仿宋_GB2312" w:cs="Times New Roman"/>
          <w:sz w:val="32"/>
          <w:szCs w:val="32"/>
        </w:rPr>
        <w:t>立面门窗以</w:t>
      </w:r>
      <w:r>
        <w:rPr>
          <w:rFonts w:hint="eastAsia" w:ascii="仿宋_GB2312" w:hAnsi="Calibri" w:eastAsia="仿宋_GB2312" w:cs="Times New Roman"/>
          <w:sz w:val="32"/>
          <w:szCs w:val="32"/>
        </w:rPr>
        <w:t>传统建筑原有的</w:t>
      </w:r>
      <w:r>
        <w:rPr>
          <w:rFonts w:ascii="仿宋_GB2312" w:hAnsi="Calibri" w:eastAsia="仿宋_GB2312" w:cs="Times New Roman"/>
          <w:sz w:val="32"/>
          <w:szCs w:val="32"/>
        </w:rPr>
        <w:t>板门、板窗、隔扇窗为主，不得出现</w:t>
      </w:r>
      <w:r>
        <w:rPr>
          <w:rFonts w:hint="eastAsia" w:ascii="仿宋_GB2312" w:hAnsi="Calibri" w:eastAsia="仿宋_GB2312" w:cs="Times New Roman"/>
          <w:sz w:val="32"/>
          <w:szCs w:val="32"/>
        </w:rPr>
        <w:t>铝合金门窗或大面积玻璃等现代门窗。确实</w:t>
      </w:r>
      <w:r>
        <w:rPr>
          <w:rFonts w:ascii="仿宋_GB2312" w:hAnsi="Calibri" w:eastAsia="仿宋_GB2312" w:cs="Times New Roman"/>
          <w:sz w:val="32"/>
          <w:szCs w:val="32"/>
        </w:rPr>
        <w:t>因基本生活需要增开门窗</w:t>
      </w:r>
      <w:r>
        <w:rPr>
          <w:rFonts w:hint="eastAsia" w:ascii="仿宋_GB2312" w:hAnsi="Calibri" w:eastAsia="仿宋_GB2312" w:cs="Times New Roman"/>
          <w:sz w:val="32"/>
          <w:szCs w:val="32"/>
        </w:rPr>
        <w:t>，</w:t>
      </w:r>
      <w:r>
        <w:rPr>
          <w:rFonts w:ascii="仿宋_GB2312" w:hAnsi="Calibri" w:eastAsia="仿宋_GB2312" w:cs="Times New Roman"/>
          <w:sz w:val="32"/>
          <w:szCs w:val="32"/>
        </w:rPr>
        <w:t>不得破坏</w:t>
      </w:r>
      <w:r>
        <w:rPr>
          <w:rFonts w:hint="eastAsia" w:ascii="仿宋_GB2312" w:hAnsi="Calibri" w:eastAsia="仿宋_GB2312" w:cs="Times New Roman"/>
          <w:sz w:val="32"/>
          <w:szCs w:val="32"/>
        </w:rPr>
        <w:t>传统</w:t>
      </w:r>
      <w:r>
        <w:rPr>
          <w:rFonts w:ascii="仿宋_GB2312" w:hAnsi="Calibri" w:eastAsia="仿宋_GB2312" w:cs="Times New Roman"/>
          <w:sz w:val="32"/>
          <w:szCs w:val="32"/>
        </w:rPr>
        <w:t>建筑的整体风</w:t>
      </w:r>
      <w:r>
        <w:rPr>
          <w:rFonts w:hint="eastAsia" w:ascii="仿宋_GB2312" w:hAnsi="Calibri" w:eastAsia="仿宋_GB2312" w:cs="Times New Roman"/>
          <w:sz w:val="32"/>
          <w:szCs w:val="32"/>
        </w:rPr>
        <w:t>貌。</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（2）在外立面墙体开设门窗洞口时应做好支护，做好门梁、窗梁的加固工作，避免因开设门窗洞口导致墙体开裂和坍塌。</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（3）传统建筑的门窗罩需保持原制式，</w:t>
      </w:r>
      <w:r>
        <w:rPr>
          <w:rFonts w:ascii="仿宋_GB2312" w:hAnsi="Calibri" w:eastAsia="仿宋_GB2312" w:cs="Times New Roman"/>
          <w:sz w:val="32"/>
          <w:szCs w:val="32"/>
        </w:rPr>
        <w:t>如</w:t>
      </w:r>
      <w:r>
        <w:rPr>
          <w:rFonts w:hint="eastAsia" w:ascii="仿宋_GB2312" w:hAnsi="Calibri" w:eastAsia="仿宋_GB2312" w:cs="Times New Roman"/>
          <w:sz w:val="32"/>
          <w:szCs w:val="32"/>
        </w:rPr>
        <w:t>青砖门窗罩、木结构门罩等，不得随意更改。后期开设的门窗洞确需因防雨需要加设的，应参照本地遗存的门窗罩样式制作安装。</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5</w:t>
      </w:r>
      <w:r>
        <w:rPr>
          <w:rFonts w:ascii="仿宋_GB2312" w:hAnsi="Calibri" w:eastAsia="仿宋_GB2312" w:cs="Times New Roman"/>
          <w:sz w:val="32"/>
          <w:szCs w:val="32"/>
        </w:rPr>
        <w:t>.装饰</w:t>
      </w:r>
    </w:p>
    <w:p>
      <w:pPr>
        <w:spacing w:line="560" w:lineRule="exact"/>
        <w:ind w:firstLine="640" w:firstLineChars="200"/>
        <w:rPr>
          <w:rFonts w:ascii="仿宋_GB2312" w:hAnsi="Calibri" w:eastAsia="仿宋_GB2312" w:cs="Times New Roman"/>
          <w:color w:val="FF0000"/>
          <w:sz w:val="32"/>
          <w:szCs w:val="32"/>
        </w:rPr>
      </w:pPr>
      <w:r>
        <w:rPr>
          <w:rFonts w:hint="eastAsia" w:ascii="仿宋_GB2312" w:hAnsi="宋体" w:eastAsia="仿宋_GB2312" w:cs="宋体"/>
          <w:sz w:val="32"/>
          <w:szCs w:val="32"/>
        </w:rPr>
        <w:t>装饰是传统建筑重要的形式要素，也是传统建筑价值不可或缺的部分。修缮时不得随意去除、改变或增加。修复材料应在性能和观感上与原有材料一致。</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（1）木雕构件：传统建筑内的</w:t>
      </w:r>
      <w:r>
        <w:rPr>
          <w:rFonts w:ascii="仿宋_GB2312" w:hAnsi="Calibri" w:eastAsia="仿宋_GB2312" w:cs="Times New Roman"/>
          <w:sz w:val="32"/>
          <w:szCs w:val="32"/>
        </w:rPr>
        <w:t>牛腿、</w:t>
      </w:r>
      <w:r>
        <w:rPr>
          <w:rFonts w:hint="eastAsia" w:ascii="仿宋_GB2312" w:hAnsi="Calibri" w:eastAsia="仿宋_GB2312" w:cs="Times New Roman"/>
          <w:sz w:val="32"/>
          <w:szCs w:val="32"/>
        </w:rPr>
        <w:t>雀替、花机、雕花板等雕刻构件，轻微破损的应保持现状，局部破损影响观瞻的应拼补修复，腐烂糟朽</w:t>
      </w:r>
      <w:r>
        <w:rPr>
          <w:rFonts w:ascii="仿宋_GB2312" w:hAnsi="Calibri" w:eastAsia="仿宋_GB2312" w:cs="Times New Roman"/>
          <w:sz w:val="32"/>
          <w:szCs w:val="32"/>
        </w:rPr>
        <w:t>无法修复的按对称位置样式</w:t>
      </w:r>
      <w:r>
        <w:rPr>
          <w:rFonts w:hint="eastAsia" w:ascii="仿宋_GB2312" w:hAnsi="Calibri" w:eastAsia="仿宋_GB2312" w:cs="Times New Roman"/>
          <w:sz w:val="32"/>
          <w:szCs w:val="32"/>
        </w:rPr>
        <w:t>或遗存样式复制补配，修复的木雕构件必须按原题材、雕刻手法、雕刻深度修复，材质应选用樟木，木材含水率不大于12%。</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（2）砖雕门面、清水墙：对于严重酥碱、风化的构件，应小心剔除酥碱、风化部位，并使用旧砖或老石材打磨替补。局部破损且不影响结构安全的砖、石雕刻构件应保持现状，避免破坏性修复。</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6</w:t>
      </w:r>
      <w:r>
        <w:rPr>
          <w:rFonts w:ascii="仿宋_GB2312" w:hAnsi="Calibri" w:eastAsia="仿宋_GB2312" w:cs="Times New Roman"/>
          <w:sz w:val="32"/>
          <w:szCs w:val="32"/>
        </w:rPr>
        <w:t>.地面</w:t>
      </w:r>
      <w:r>
        <w:rPr>
          <w:rFonts w:hint="eastAsia" w:ascii="仿宋_GB2312" w:hAnsi="Calibri" w:eastAsia="仿宋_GB2312" w:cs="Times New Roman"/>
          <w:sz w:val="32"/>
          <w:szCs w:val="32"/>
        </w:rPr>
        <w:t>、楼面</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（1）尽量保留原状地面，局部破损的应局部修补为主，大面积损坏或已替换成新材料的</w:t>
      </w:r>
      <w:r>
        <w:rPr>
          <w:rFonts w:ascii="仿宋_GB2312" w:hAnsi="Calibri" w:eastAsia="仿宋_GB2312" w:cs="Times New Roman"/>
          <w:sz w:val="32"/>
          <w:szCs w:val="32"/>
        </w:rPr>
        <w:t>，</w:t>
      </w:r>
      <w:r>
        <w:rPr>
          <w:rFonts w:hint="eastAsia" w:ascii="仿宋_GB2312" w:hAnsi="Calibri" w:eastAsia="仿宋_GB2312" w:cs="Times New Roman"/>
          <w:sz w:val="32"/>
          <w:szCs w:val="32"/>
        </w:rPr>
        <w:t>应仔细做好相应考证，</w:t>
      </w:r>
      <w:r>
        <w:rPr>
          <w:rFonts w:ascii="仿宋_GB2312" w:hAnsi="Calibri" w:eastAsia="仿宋_GB2312" w:cs="Times New Roman"/>
          <w:sz w:val="32"/>
          <w:szCs w:val="32"/>
        </w:rPr>
        <w:t>修缮时要</w:t>
      </w:r>
      <w:r>
        <w:rPr>
          <w:rFonts w:hint="eastAsia" w:ascii="仿宋_GB2312" w:hAnsi="Calibri" w:eastAsia="仿宋_GB2312" w:cs="Times New Roman"/>
          <w:sz w:val="32"/>
          <w:szCs w:val="32"/>
        </w:rPr>
        <w:t>恢复。修补材料的色泽、形制、做法需与尽量</w:t>
      </w:r>
      <w:r>
        <w:rPr>
          <w:rFonts w:ascii="仿宋_GB2312" w:hAnsi="Calibri" w:eastAsia="仿宋_GB2312" w:cs="Times New Roman"/>
          <w:sz w:val="32"/>
          <w:szCs w:val="32"/>
        </w:rPr>
        <w:t>与</w:t>
      </w:r>
      <w:r>
        <w:rPr>
          <w:rFonts w:hint="eastAsia" w:ascii="仿宋_GB2312" w:hAnsi="Calibri" w:eastAsia="仿宋_GB2312" w:cs="Times New Roman"/>
          <w:sz w:val="32"/>
          <w:szCs w:val="32"/>
        </w:rPr>
        <w:t>原状地面保持一致。能收集使用旧料的尽量使用旧料，如使用新料应避免明显机械加工痕迹。</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（2）室内公共区域如需重做地面的，应当使用传统铺装；非公共区域，如卧室、书房、卫生间、厨房等，允许使用仿古砖、木地板等铺装材料。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（3）基层材料应以碎石、卵石、三合土等传统材料为主，确实因生活设施需要可适当在隐蔽部位使用新材料。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楼面木地板未经雨水侵蚀的大都保存较好，尽量现状保留。因雨水侵蚀腐烂、虫蛀等导致木楼板不能正常受力的应更换，更换的板材应使用耐腐蚀不易虫蛀的木材，如杉木，不得使用细木工板、多层板等现代装修材料。</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7.木构架</w:t>
      </w:r>
    </w:p>
    <w:p>
      <w:pPr>
        <w:spacing w:line="560" w:lineRule="exact"/>
        <w:ind w:firstLine="640" w:firstLineChars="200"/>
        <w:rPr>
          <w:rFonts w:ascii="仿宋_GB2312" w:hAnsi="Calibri" w:eastAsia="仿宋_GB2312" w:cs="Times New Roman"/>
          <w:color w:val="FF0000"/>
          <w:sz w:val="32"/>
          <w:szCs w:val="32"/>
        </w:rPr>
      </w:pPr>
      <w:r>
        <w:rPr>
          <w:rFonts w:hint="eastAsia" w:ascii="仿宋_GB2312" w:hAnsi="宋体" w:eastAsia="仿宋_GB2312" w:cs="宋体"/>
          <w:sz w:val="32"/>
          <w:szCs w:val="32"/>
        </w:rPr>
        <w:t>一类和二类传统建筑所更换构件应与原构件在材料性能和视觉上相符。三类的传统建筑参考同类型建筑或院落中同类构件进行修复。</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施工进场前应清理杂物，对隐蔽部位及木构架整体倾斜量进行全面复核，核对设计方案逐根检查木构件残损情况。</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（1）逐根检查、修补木构件,对局部残损不影响安全的采用墩接、剔朽挖补等措施进行维修，不得更换，尽可能保留建筑历史信息。</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（2）原则上不得整体落架，允许屋面落架，打牮拨正梁架，恢复构件正常受力与结构稳定，消除结构安全隐患。</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（3）对于后期维修改变原做法、原形制、原工艺的，修缮时应予以纠正。</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（4）梁架用材偏小，或出现断裂、严重变形、糟朽等现象已无法保证结构安全的必须更换。对于更换下的重要构件应妥善保存，作为以后维修时的参考依据。</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8</w:t>
      </w:r>
      <w:r>
        <w:rPr>
          <w:rFonts w:ascii="仿宋_GB2312" w:hAnsi="Calibri" w:eastAsia="仿宋_GB2312" w:cs="Times New Roman"/>
          <w:sz w:val="32"/>
          <w:szCs w:val="32"/>
        </w:rPr>
        <w:t>.</w:t>
      </w:r>
      <w:r>
        <w:rPr>
          <w:rFonts w:hint="eastAsia" w:ascii="仿宋_GB2312" w:hAnsi="Calibri" w:eastAsia="仿宋_GB2312" w:cs="Times New Roman"/>
          <w:sz w:val="32"/>
          <w:szCs w:val="32"/>
        </w:rPr>
        <w:t>三防及</w:t>
      </w:r>
      <w:r>
        <w:rPr>
          <w:rFonts w:ascii="仿宋_GB2312" w:hAnsi="Calibri" w:eastAsia="仿宋_GB2312" w:cs="Times New Roman"/>
          <w:sz w:val="32"/>
          <w:szCs w:val="32"/>
        </w:rPr>
        <w:t>其他</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（1）防虫</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应由专业虫害治理部门检测虫害情况，制定虫害阶段性治理方案。修缮工程实施时，应与修缮工程协同实施。</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（2）防潮</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室外墙脚应做好防潮处理，有排水沟的，沟底标高应低于天井排水沟沟底标高，避免天井积水现象；室外墙脚无排水沟的，应做好散水和泛水，避免因墙脚长期渗水导致基础沉降。</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（3）防火</w:t>
      </w:r>
    </w:p>
    <w:p>
      <w:pPr>
        <w:autoSpaceDE w:val="0"/>
        <w:autoSpaceDN w:val="0"/>
        <w:adjustRightInd w:val="0"/>
        <w:spacing w:line="560" w:lineRule="exact"/>
        <w:rPr>
          <w:rFonts w:ascii="仿宋_GB2312" w:hAnsi="Calibri" w:eastAsia="仿宋_GB2312" w:cs="Times New Roman"/>
          <w:sz w:val="32"/>
          <w:szCs w:val="32"/>
        </w:rPr>
      </w:pPr>
      <w:r>
        <w:rPr>
          <w:rFonts w:hint="eastAsia" w:ascii="仿宋_GB2312" w:hAnsi="Calibri" w:eastAsia="仿宋_GB2312" w:cs="Times New Roman"/>
          <w:sz w:val="32"/>
          <w:szCs w:val="32"/>
        </w:rPr>
        <w:t>传统建筑应按严重危险级配备灭火器，单独计算单元内配置的灭火器不应少于</w:t>
      </w:r>
      <w:r>
        <w:rPr>
          <w:rFonts w:ascii="仿宋_GB2312" w:hAnsi="Calibri" w:eastAsia="仿宋_GB2312" w:cs="Times New Roman"/>
          <w:sz w:val="32"/>
          <w:szCs w:val="32"/>
        </w:rPr>
        <w:t>2</w:t>
      </w:r>
      <w:r>
        <w:rPr>
          <w:rFonts w:hint="eastAsia" w:ascii="仿宋_GB2312" w:hAnsi="Calibri" w:eastAsia="仿宋_GB2312" w:cs="Times New Roman"/>
          <w:sz w:val="32"/>
          <w:szCs w:val="32"/>
        </w:rPr>
        <w:t>具，计算单位保护面积不应小于</w:t>
      </w:r>
      <w:r>
        <w:rPr>
          <w:rFonts w:ascii="仿宋_GB2312" w:hAnsi="Calibri" w:eastAsia="仿宋_GB2312" w:cs="Times New Roman"/>
          <w:sz w:val="32"/>
          <w:szCs w:val="32"/>
        </w:rPr>
        <w:t>150m</w:t>
      </w:r>
      <w:r>
        <w:rPr>
          <w:rFonts w:hint="eastAsia" w:ascii="宋体" w:hAnsi="宋体" w:eastAsia="宋体" w:cs="Times New Roman"/>
          <w:sz w:val="32"/>
          <w:szCs w:val="32"/>
        </w:rPr>
        <w:t>²</w:t>
      </w:r>
      <w:r>
        <w:rPr>
          <w:rFonts w:hint="eastAsia" w:ascii="仿宋_GB2312" w:hAnsi="Calibri" w:eastAsia="仿宋_GB2312" w:cs="Times New Roman"/>
          <w:sz w:val="32"/>
          <w:szCs w:val="32"/>
        </w:rPr>
        <w:t>，保护面积每超过</w:t>
      </w:r>
      <w:r>
        <w:rPr>
          <w:rFonts w:ascii="仿宋_GB2312" w:hAnsi="Calibri" w:eastAsia="仿宋_GB2312" w:cs="Times New Roman"/>
          <w:sz w:val="32"/>
          <w:szCs w:val="32"/>
        </w:rPr>
        <w:t>100m</w:t>
      </w:r>
      <w:r>
        <w:rPr>
          <w:rFonts w:hint="eastAsia" w:ascii="宋体" w:hAnsi="宋体" w:eastAsia="宋体" w:cs="Times New Roman"/>
          <w:sz w:val="32"/>
          <w:szCs w:val="32"/>
        </w:rPr>
        <w:t>²</w:t>
      </w:r>
      <w:r>
        <w:rPr>
          <w:rFonts w:hint="eastAsia" w:ascii="仿宋_GB2312" w:hAnsi="Calibri" w:eastAsia="仿宋_GB2312" w:cs="Times New Roman"/>
          <w:sz w:val="32"/>
          <w:szCs w:val="32"/>
        </w:rPr>
        <w:t>，应增设</w:t>
      </w:r>
      <w:r>
        <w:rPr>
          <w:rFonts w:ascii="仿宋_GB2312" w:hAnsi="Calibri" w:eastAsia="仿宋_GB2312" w:cs="Times New Roman"/>
          <w:sz w:val="32"/>
          <w:szCs w:val="32"/>
        </w:rPr>
        <w:t>1</w:t>
      </w:r>
      <w:r>
        <w:rPr>
          <w:rFonts w:hint="eastAsia" w:ascii="仿宋_GB2312" w:hAnsi="Calibri" w:eastAsia="仿宋_GB2312" w:cs="Times New Roman"/>
          <w:sz w:val="32"/>
          <w:szCs w:val="32"/>
        </w:rPr>
        <w:t>具。在建筑入口大门附近、过廊、楼梯口等显眼位置放置灭火器，采用置地型灭火器箱，箱内放2具5</w:t>
      </w:r>
      <w:r>
        <w:rPr>
          <w:rFonts w:ascii="仿宋_GB2312" w:hAnsi="Calibri" w:eastAsia="仿宋_GB2312" w:cs="Times New Roman"/>
          <w:sz w:val="32"/>
          <w:szCs w:val="32"/>
        </w:rPr>
        <w:t>-8</w:t>
      </w:r>
      <w:r>
        <w:rPr>
          <w:rFonts w:hint="eastAsia" w:ascii="仿宋_GB2312" w:hAnsi="Calibri" w:eastAsia="仿宋_GB2312" w:cs="Times New Roman"/>
          <w:sz w:val="32"/>
          <w:szCs w:val="32"/>
        </w:rPr>
        <w:t>Kg手提式灭火器。用于开放参观的建筑应布置消防应急照明和消防疏散指示标志。</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建筑室内外设置的管线（设备），应置于相对隐蔽及安全的部位，利用原有路由进行设置，不应影响日后建筑的维修、保养和使用，不应对建筑产生不良的损伤及视觉影响。建筑敷设线路、安装设备，应优先采用明敷、明装工艺，避免架空线。敷设应美观、安全，不应损坏建筑本体及其结构。室外管线进入室内地面，应利用旧管线路进入，采用小口径顶管作业。维修基础时，应由地基进入室内。建筑消防设施及电气线路的敷设应采取穿金属管等防火保护措施。管线及框架等金属结构应做防雷、接地、等电位连接。</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（5）增</w:t>
      </w:r>
      <w:r>
        <w:rPr>
          <w:rFonts w:ascii="仿宋_GB2312" w:hAnsi="Calibri" w:eastAsia="仿宋_GB2312" w:cs="Times New Roman"/>
          <w:sz w:val="32"/>
          <w:szCs w:val="32"/>
        </w:rPr>
        <w:t>建</w:t>
      </w:r>
      <w:r>
        <w:rPr>
          <w:rFonts w:hint="eastAsia" w:ascii="仿宋_GB2312" w:hAnsi="Calibri" w:eastAsia="仿宋_GB2312" w:cs="Times New Roman"/>
          <w:sz w:val="32"/>
          <w:szCs w:val="32"/>
        </w:rPr>
        <w:t>改善</w:t>
      </w:r>
      <w:r>
        <w:rPr>
          <w:rFonts w:ascii="仿宋_GB2312" w:hAnsi="Calibri" w:eastAsia="仿宋_GB2312" w:cs="Times New Roman"/>
          <w:sz w:val="32"/>
          <w:szCs w:val="32"/>
        </w:rPr>
        <w:t>厨</w:t>
      </w:r>
      <w:r>
        <w:rPr>
          <w:rFonts w:hint="eastAsia" w:ascii="仿宋_GB2312" w:hAnsi="Calibri" w:eastAsia="仿宋_GB2312" w:cs="Times New Roman"/>
          <w:sz w:val="32"/>
          <w:szCs w:val="32"/>
        </w:rPr>
        <w:t>房、</w:t>
      </w:r>
      <w:r>
        <w:rPr>
          <w:rFonts w:ascii="仿宋_GB2312" w:hAnsi="Calibri" w:eastAsia="仿宋_GB2312" w:cs="Times New Roman"/>
          <w:sz w:val="32"/>
          <w:szCs w:val="32"/>
        </w:rPr>
        <w:t>卫</w:t>
      </w:r>
      <w:r>
        <w:rPr>
          <w:rFonts w:hint="eastAsia" w:ascii="仿宋_GB2312" w:hAnsi="Calibri" w:eastAsia="仿宋_GB2312" w:cs="Times New Roman"/>
          <w:sz w:val="32"/>
          <w:szCs w:val="32"/>
        </w:rPr>
        <w:t>浴</w:t>
      </w:r>
      <w:r>
        <w:rPr>
          <w:rFonts w:ascii="仿宋_GB2312" w:hAnsi="Calibri" w:eastAsia="仿宋_GB2312" w:cs="Times New Roman"/>
          <w:sz w:val="32"/>
          <w:szCs w:val="32"/>
        </w:rPr>
        <w:t>等基本生活设施</w:t>
      </w:r>
      <w:r>
        <w:rPr>
          <w:rFonts w:hint="eastAsia" w:ascii="仿宋_GB2312" w:hAnsi="Calibri" w:eastAsia="仿宋_GB2312" w:cs="Times New Roman"/>
          <w:sz w:val="32"/>
          <w:szCs w:val="32"/>
        </w:rPr>
        <w:t>时</w:t>
      </w:r>
      <w:r>
        <w:rPr>
          <w:rFonts w:ascii="仿宋_GB2312" w:hAnsi="Calibri" w:eastAsia="仿宋_GB2312" w:cs="Times New Roman"/>
          <w:sz w:val="32"/>
          <w:szCs w:val="32"/>
        </w:rPr>
        <w:t>，</w:t>
      </w:r>
      <w:r>
        <w:rPr>
          <w:rFonts w:hint="eastAsia" w:ascii="仿宋_GB2312" w:hAnsi="Calibri" w:eastAsia="仿宋_GB2312" w:cs="Times New Roman"/>
          <w:sz w:val="32"/>
          <w:szCs w:val="32"/>
        </w:rPr>
        <w:t>应做好防火、防潮的隔离措施，敷设的管线必须明装或利用旧管线，</w:t>
      </w:r>
      <w:r>
        <w:rPr>
          <w:rFonts w:ascii="仿宋_GB2312" w:hAnsi="Calibri" w:eastAsia="仿宋_GB2312" w:cs="Times New Roman"/>
          <w:sz w:val="32"/>
          <w:szCs w:val="32"/>
        </w:rPr>
        <w:t>不得</w:t>
      </w:r>
      <w:r>
        <w:rPr>
          <w:rFonts w:hint="eastAsia" w:ascii="仿宋_GB2312" w:hAnsi="Calibri" w:eastAsia="仿宋_GB2312" w:cs="Times New Roman"/>
          <w:sz w:val="32"/>
          <w:szCs w:val="32"/>
        </w:rPr>
        <w:t>对原状地面和墙体随意开槽挖孔。厨卫排水、排污应接合村庄市政管网，施工前应报备村委会再实施。</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9</w:t>
      </w:r>
      <w:r>
        <w:rPr>
          <w:rFonts w:ascii="仿宋_GB2312" w:hAnsi="Calibri" w:eastAsia="仿宋_GB2312" w:cs="Times New Roman"/>
          <w:sz w:val="32"/>
          <w:szCs w:val="32"/>
        </w:rPr>
        <w:t>.</w:t>
      </w:r>
      <w:r>
        <w:rPr>
          <w:rFonts w:hint="eastAsia" w:ascii="仿宋_GB2312" w:hAnsi="Calibri" w:eastAsia="仿宋_GB2312" w:cs="Times New Roman"/>
          <w:sz w:val="32"/>
          <w:szCs w:val="32"/>
        </w:rPr>
        <w:t>室外</w:t>
      </w:r>
      <w:r>
        <w:rPr>
          <w:rFonts w:ascii="仿宋_GB2312" w:hAnsi="Calibri" w:eastAsia="仿宋_GB2312" w:cs="Times New Roman"/>
          <w:sz w:val="32"/>
          <w:szCs w:val="32"/>
        </w:rPr>
        <w:t>附属设施</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室外附属设施主要为照明设施、店招、空调外机、管线布置等，考虑临街风貌，应遵行以</w:t>
      </w:r>
      <w:r>
        <w:rPr>
          <w:rFonts w:ascii="仿宋_GB2312" w:hAnsi="Calibri" w:eastAsia="仿宋_GB2312" w:cs="Times New Roman"/>
          <w:sz w:val="32"/>
          <w:szCs w:val="32"/>
        </w:rPr>
        <w:t>下要求</w:t>
      </w:r>
      <w:r>
        <w:rPr>
          <w:rFonts w:hint="eastAsia" w:ascii="仿宋_GB2312" w:hAnsi="Calibri" w:eastAsia="仿宋_GB2312" w:cs="Times New Roman"/>
          <w:sz w:val="32"/>
          <w:szCs w:val="32"/>
        </w:rPr>
        <w:t>：</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w:t>
      </w:r>
      <w:r>
        <w:rPr>
          <w:rFonts w:ascii="仿宋_GB2312" w:hAnsi="Calibri" w:eastAsia="仿宋_GB2312" w:cs="Times New Roman"/>
          <w:sz w:val="32"/>
          <w:szCs w:val="32"/>
        </w:rPr>
        <w:t>照明设施</w:t>
      </w:r>
      <w:r>
        <w:rPr>
          <w:rFonts w:hint="eastAsia" w:ascii="仿宋_GB2312" w:hAnsi="Calibri" w:eastAsia="仿宋_GB2312" w:cs="Times New Roman"/>
          <w:sz w:val="32"/>
          <w:szCs w:val="32"/>
        </w:rPr>
        <w:t>宜选用传统样式的灯杆、灯具，在</w:t>
      </w:r>
      <w:r>
        <w:rPr>
          <w:rFonts w:ascii="仿宋_GB2312" w:hAnsi="Calibri" w:eastAsia="仿宋_GB2312" w:cs="Times New Roman"/>
          <w:sz w:val="32"/>
          <w:szCs w:val="32"/>
        </w:rPr>
        <w:t>传统</w:t>
      </w:r>
      <w:r>
        <w:rPr>
          <w:rFonts w:hint="eastAsia" w:ascii="仿宋_GB2312" w:hAnsi="Calibri" w:eastAsia="仿宋_GB2312" w:cs="Times New Roman"/>
          <w:sz w:val="32"/>
          <w:szCs w:val="32"/>
        </w:rPr>
        <w:t>村落内</w:t>
      </w:r>
      <w:r>
        <w:rPr>
          <w:rFonts w:ascii="仿宋_GB2312" w:hAnsi="Calibri" w:eastAsia="仿宋_GB2312" w:cs="Times New Roman"/>
          <w:sz w:val="32"/>
          <w:szCs w:val="32"/>
        </w:rPr>
        <w:t>统一设置，不</w:t>
      </w:r>
      <w:r>
        <w:rPr>
          <w:rFonts w:hint="eastAsia" w:ascii="仿宋_GB2312" w:hAnsi="Calibri" w:eastAsia="仿宋_GB2312" w:cs="Times New Roman"/>
          <w:sz w:val="32"/>
          <w:szCs w:val="32"/>
        </w:rPr>
        <w:t>宜</w:t>
      </w:r>
      <w:r>
        <w:rPr>
          <w:rFonts w:ascii="仿宋_GB2312" w:hAnsi="Calibri" w:eastAsia="仿宋_GB2312" w:cs="Times New Roman"/>
          <w:sz w:val="32"/>
          <w:szCs w:val="32"/>
        </w:rPr>
        <w:t>使用</w:t>
      </w:r>
      <w:r>
        <w:rPr>
          <w:rFonts w:hint="eastAsia" w:ascii="仿宋_GB2312" w:hAnsi="Calibri" w:eastAsia="仿宋_GB2312" w:cs="Times New Roman"/>
          <w:sz w:val="32"/>
          <w:szCs w:val="32"/>
        </w:rPr>
        <w:t>较现代的设施。</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w:t>
      </w:r>
      <w:r>
        <w:rPr>
          <w:rFonts w:ascii="仿宋_GB2312" w:hAnsi="Calibri" w:eastAsia="仿宋_GB2312" w:cs="Times New Roman"/>
          <w:sz w:val="32"/>
          <w:szCs w:val="32"/>
        </w:rPr>
        <w:t>招牌设施（广告招牌、店面标识等）</w:t>
      </w:r>
      <w:r>
        <w:rPr>
          <w:rFonts w:hint="eastAsia" w:ascii="仿宋_GB2312" w:hAnsi="Calibri" w:eastAsia="仿宋_GB2312" w:cs="Times New Roman"/>
          <w:sz w:val="32"/>
          <w:szCs w:val="32"/>
        </w:rPr>
        <w:t>的风貌应当规整，不宜使用奇形怪状的设施，</w:t>
      </w:r>
      <w:r>
        <w:rPr>
          <w:rFonts w:ascii="仿宋_GB2312" w:hAnsi="Calibri" w:eastAsia="仿宋_GB2312" w:cs="Times New Roman"/>
          <w:sz w:val="32"/>
          <w:szCs w:val="32"/>
        </w:rPr>
        <w:t>材质应选用与</w:t>
      </w:r>
      <w:r>
        <w:rPr>
          <w:rFonts w:hint="eastAsia" w:ascii="仿宋_GB2312" w:hAnsi="Calibri" w:eastAsia="仿宋_GB2312" w:cs="Times New Roman"/>
          <w:sz w:val="32"/>
          <w:szCs w:val="32"/>
        </w:rPr>
        <w:t>传统</w:t>
      </w:r>
      <w:r>
        <w:rPr>
          <w:rFonts w:ascii="仿宋_GB2312" w:hAnsi="Calibri" w:eastAsia="仿宋_GB2312" w:cs="Times New Roman"/>
          <w:sz w:val="32"/>
          <w:szCs w:val="32"/>
        </w:rPr>
        <w:t>建</w:t>
      </w:r>
      <w:r>
        <w:rPr>
          <w:rFonts w:hint="eastAsia" w:ascii="仿宋_GB2312" w:hAnsi="Calibri" w:eastAsia="仿宋_GB2312" w:cs="Times New Roman"/>
          <w:sz w:val="32"/>
          <w:szCs w:val="32"/>
        </w:rPr>
        <w:t>筑立面协调的</w:t>
      </w:r>
      <w:r>
        <w:rPr>
          <w:rFonts w:ascii="仿宋_GB2312" w:hAnsi="Calibri" w:eastAsia="仿宋_GB2312" w:cs="Times New Roman"/>
          <w:sz w:val="32"/>
          <w:szCs w:val="32"/>
        </w:rPr>
        <w:t>木质、铜质为主，不宜选用不锈钢等材料。招</w:t>
      </w:r>
      <w:r>
        <w:rPr>
          <w:rFonts w:hint="eastAsia" w:ascii="仿宋_GB2312" w:hAnsi="Calibri" w:eastAsia="仿宋_GB2312" w:cs="Times New Roman"/>
          <w:sz w:val="32"/>
          <w:szCs w:val="32"/>
        </w:rPr>
        <w:t>牌设施的体量不宜过大，厚度</w:t>
      </w:r>
      <w:r>
        <w:rPr>
          <w:rFonts w:ascii="仿宋_GB2312" w:hAnsi="Calibri" w:eastAsia="仿宋_GB2312" w:cs="Times New Roman"/>
          <w:sz w:val="32"/>
          <w:szCs w:val="32"/>
        </w:rPr>
        <w:t>不宜</w:t>
      </w:r>
      <w:r>
        <w:rPr>
          <w:rFonts w:hint="eastAsia" w:ascii="仿宋_GB2312" w:hAnsi="Calibri" w:eastAsia="仿宋_GB2312" w:cs="Times New Roman"/>
          <w:sz w:val="32"/>
          <w:szCs w:val="32"/>
        </w:rPr>
        <w:t>太厚</w:t>
      </w:r>
      <w:r>
        <w:rPr>
          <w:rFonts w:ascii="仿宋_GB2312" w:hAnsi="Calibri" w:eastAsia="仿宋_GB2312" w:cs="Times New Roman"/>
          <w:sz w:val="32"/>
          <w:szCs w:val="32"/>
        </w:rPr>
        <w:t>，色彩不宜过分的鲜艳</w:t>
      </w:r>
      <w:r>
        <w:rPr>
          <w:rFonts w:hint="eastAsia" w:ascii="仿宋_GB2312" w:hAnsi="Calibri" w:eastAsia="仿宋_GB2312" w:cs="Times New Roman"/>
          <w:sz w:val="32"/>
          <w:szCs w:val="32"/>
        </w:rPr>
        <w:t>。</w:t>
      </w:r>
      <w:r>
        <w:rPr>
          <w:rFonts w:ascii="仿宋_GB2312" w:hAnsi="Calibri" w:eastAsia="仿宋_GB2312" w:cs="Times New Roman"/>
          <w:sz w:val="32"/>
          <w:szCs w:val="32"/>
        </w:rPr>
        <w:t>对具有历史意义的</w:t>
      </w:r>
      <w:r>
        <w:rPr>
          <w:rFonts w:hint="eastAsia" w:ascii="仿宋_GB2312" w:hAnsi="Calibri" w:eastAsia="仿宋_GB2312" w:cs="Times New Roman"/>
          <w:sz w:val="32"/>
          <w:szCs w:val="32"/>
        </w:rPr>
        <w:t>传统</w:t>
      </w:r>
      <w:r>
        <w:rPr>
          <w:rFonts w:ascii="仿宋_GB2312" w:hAnsi="Calibri" w:eastAsia="仿宋_GB2312" w:cs="Times New Roman"/>
          <w:sz w:val="32"/>
          <w:szCs w:val="32"/>
        </w:rPr>
        <w:t>标识</w:t>
      </w:r>
      <w:r>
        <w:rPr>
          <w:rFonts w:hint="eastAsia" w:ascii="仿宋_GB2312" w:hAnsi="Calibri" w:eastAsia="仿宋_GB2312" w:cs="Times New Roman"/>
          <w:sz w:val="32"/>
          <w:szCs w:val="32"/>
        </w:rPr>
        <w:t>应重点保护或修复</w:t>
      </w:r>
      <w:r>
        <w:rPr>
          <w:rFonts w:ascii="仿宋_GB2312" w:hAnsi="Calibri" w:eastAsia="仿宋_GB2312" w:cs="Times New Roman"/>
          <w:sz w:val="32"/>
          <w:szCs w:val="32"/>
        </w:rPr>
        <w:t>。</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w:t>
      </w:r>
      <w:r>
        <w:rPr>
          <w:rFonts w:ascii="仿宋_GB2312" w:hAnsi="Calibri" w:eastAsia="仿宋_GB2312" w:cs="Times New Roman"/>
          <w:sz w:val="32"/>
          <w:szCs w:val="32"/>
        </w:rPr>
        <w:t>空调外机位置不允许悬挂在建筑临街一侧。空调外机</w:t>
      </w:r>
      <w:r>
        <w:rPr>
          <w:rFonts w:hint="eastAsia" w:ascii="仿宋_GB2312" w:hAnsi="Calibri" w:eastAsia="仿宋_GB2312" w:cs="Times New Roman"/>
          <w:sz w:val="32"/>
          <w:szCs w:val="32"/>
        </w:rPr>
        <w:t>与建筑外立面颜色色差较大的，</w:t>
      </w:r>
      <w:r>
        <w:rPr>
          <w:rFonts w:ascii="仿宋_GB2312" w:hAnsi="Calibri" w:eastAsia="仿宋_GB2312" w:cs="Times New Roman"/>
          <w:sz w:val="32"/>
          <w:szCs w:val="32"/>
        </w:rPr>
        <w:t>应设置挡板或空调外罩予以遮</w:t>
      </w:r>
      <w:r>
        <w:rPr>
          <w:rFonts w:hint="eastAsia" w:ascii="仿宋_GB2312" w:hAnsi="Calibri" w:eastAsia="仿宋_GB2312" w:cs="Times New Roman"/>
          <w:sz w:val="32"/>
          <w:szCs w:val="32"/>
        </w:rPr>
        <w:t>挡，</w:t>
      </w:r>
      <w:r>
        <w:rPr>
          <w:rFonts w:ascii="仿宋_GB2312" w:hAnsi="Calibri" w:eastAsia="仿宋_GB2312" w:cs="Times New Roman"/>
          <w:sz w:val="32"/>
          <w:szCs w:val="32"/>
        </w:rPr>
        <w:t>遮挡设施的材质、色彩和造型应与主体建筑保持协调。空调</w:t>
      </w:r>
      <w:r>
        <w:rPr>
          <w:rFonts w:hint="eastAsia" w:ascii="仿宋_GB2312" w:hAnsi="Calibri" w:eastAsia="仿宋_GB2312" w:cs="Times New Roman"/>
          <w:sz w:val="32"/>
          <w:szCs w:val="32"/>
        </w:rPr>
        <w:t>机室内外连接管和冷凝水管应加装套管，并涂刷与立面颜色接近的涂料。</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w:t>
      </w:r>
      <w:r>
        <w:rPr>
          <w:rFonts w:ascii="仿宋_GB2312" w:hAnsi="Calibri" w:eastAsia="仿宋_GB2312" w:cs="Times New Roman"/>
          <w:sz w:val="32"/>
          <w:szCs w:val="32"/>
        </w:rPr>
        <w:t>外露管线、外墙管道、柜箱等其他设施原则上不可设</w:t>
      </w:r>
      <w:r>
        <w:rPr>
          <w:rFonts w:hint="eastAsia" w:ascii="仿宋_GB2312" w:hAnsi="Calibri" w:eastAsia="仿宋_GB2312" w:cs="Times New Roman"/>
          <w:sz w:val="32"/>
          <w:szCs w:val="32"/>
        </w:rPr>
        <w:t>置在建筑沿街一侧，确</w:t>
      </w:r>
      <w:r>
        <w:rPr>
          <w:rFonts w:ascii="仿宋_GB2312" w:hAnsi="Calibri" w:eastAsia="仿宋_GB2312" w:cs="Times New Roman"/>
          <w:sz w:val="32"/>
          <w:szCs w:val="32"/>
        </w:rPr>
        <w:t>实不可避免的需采取遮挡设施，或</w:t>
      </w:r>
      <w:r>
        <w:rPr>
          <w:rFonts w:hint="eastAsia" w:ascii="仿宋_GB2312" w:hAnsi="Calibri" w:eastAsia="仿宋_GB2312" w:cs="Times New Roman"/>
          <w:sz w:val="32"/>
          <w:szCs w:val="32"/>
        </w:rPr>
        <w:t>涂刷与墙面相同或相近色彩，</w:t>
      </w:r>
      <w:r>
        <w:rPr>
          <w:rFonts w:ascii="仿宋_GB2312" w:hAnsi="Calibri" w:eastAsia="仿宋_GB2312" w:cs="Times New Roman"/>
          <w:sz w:val="32"/>
          <w:szCs w:val="32"/>
        </w:rPr>
        <w:t>弱化管线设施。</w:t>
      </w:r>
      <w:r>
        <w:rPr>
          <w:rFonts w:hint="eastAsia" w:ascii="仿宋_GB2312" w:hAnsi="Calibri" w:eastAsia="仿宋_GB2312" w:cs="Times New Roman"/>
          <w:sz w:val="32"/>
          <w:szCs w:val="32"/>
        </w:rPr>
        <w:t>有条件的村落或主要街巷应结合村庄整治落实管线下地。</w:t>
      </w:r>
    </w:p>
    <w:p>
      <w:pPr>
        <w:spacing w:line="560" w:lineRule="exact"/>
        <w:ind w:firstLine="880"/>
        <w:rPr>
          <w:rFonts w:ascii="仿宋_GB2312" w:hAnsi="Calibri" w:eastAsia="仿宋_GB2312" w:cs="Times New Roman"/>
          <w:sz w:val="32"/>
          <w:szCs w:val="32"/>
        </w:rPr>
      </w:pPr>
      <w:r>
        <w:rPr>
          <w:rFonts w:ascii="仿宋_GB2312" w:hAnsi="Calibri" w:eastAsia="仿宋_GB2312" w:cs="Times New Roman"/>
          <w:sz w:val="32"/>
          <w:szCs w:val="32"/>
        </w:rPr>
        <w:t>1</w:t>
      </w:r>
      <w:r>
        <w:rPr>
          <w:rFonts w:hint="eastAsia" w:ascii="仿宋_GB2312" w:hAnsi="Calibri" w:eastAsia="仿宋_GB2312" w:cs="Times New Roman"/>
          <w:sz w:val="32"/>
          <w:szCs w:val="32"/>
        </w:rPr>
        <w:t>0</w:t>
      </w:r>
      <w:r>
        <w:rPr>
          <w:rFonts w:ascii="仿宋_GB2312" w:hAnsi="Calibri" w:eastAsia="仿宋_GB2312" w:cs="Times New Roman"/>
          <w:sz w:val="32"/>
          <w:szCs w:val="32"/>
        </w:rPr>
        <w:t>.</w:t>
      </w:r>
      <w:r>
        <w:rPr>
          <w:rFonts w:hint="eastAsia" w:ascii="仿宋_GB2312" w:hAnsi="Calibri" w:eastAsia="仿宋_GB2312" w:cs="Times New Roman"/>
          <w:sz w:val="32"/>
          <w:szCs w:val="32"/>
        </w:rPr>
        <w:t>后期利用</w:t>
      </w:r>
      <w:r>
        <w:rPr>
          <w:rFonts w:ascii="仿宋_GB2312" w:hAnsi="Calibri" w:eastAsia="仿宋_GB2312" w:cs="Times New Roman"/>
          <w:sz w:val="32"/>
          <w:szCs w:val="32"/>
        </w:rPr>
        <w:t>装修</w:t>
      </w:r>
      <w:r>
        <w:rPr>
          <w:rFonts w:hint="eastAsia" w:ascii="仿宋_GB2312" w:hAnsi="Calibri" w:eastAsia="仿宋_GB2312" w:cs="Times New Roman"/>
          <w:sz w:val="32"/>
          <w:szCs w:val="32"/>
        </w:rPr>
        <w:t>，按照《</w:t>
      </w:r>
      <w:r>
        <w:rPr>
          <w:rFonts w:ascii="仿宋_GB2312" w:hAnsi="Calibri" w:eastAsia="仿宋_GB2312" w:cs="Times New Roman"/>
          <w:sz w:val="32"/>
          <w:szCs w:val="32"/>
        </w:rPr>
        <w:t>浙中传统民居室内环境改善技术导则》</w:t>
      </w:r>
      <w:r>
        <w:rPr>
          <w:rFonts w:hint="eastAsia" w:ascii="仿宋_GB2312" w:hAnsi="Calibri" w:eastAsia="仿宋_GB2312" w:cs="Times New Roman"/>
          <w:sz w:val="32"/>
          <w:szCs w:val="32"/>
        </w:rPr>
        <w:t>执行</w:t>
      </w:r>
      <w:r>
        <w:rPr>
          <w:rFonts w:ascii="仿宋_GB2312" w:hAnsi="Calibri" w:eastAsia="仿宋_GB2312" w:cs="Times New Roman"/>
          <w:sz w:val="32"/>
          <w:szCs w:val="32"/>
        </w:rPr>
        <w:t>。</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三、保护分类</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w:t>
      </w:r>
      <w:r>
        <w:rPr>
          <w:rFonts w:ascii="仿宋_GB2312" w:hAnsi="Calibri" w:eastAsia="仿宋_GB2312" w:cs="Times New Roman"/>
          <w:sz w:val="32"/>
          <w:szCs w:val="32"/>
        </w:rPr>
        <w:t>）</w:t>
      </w:r>
      <w:r>
        <w:rPr>
          <w:rFonts w:hint="eastAsia" w:ascii="仿宋_GB2312" w:hAnsi="Calibri" w:eastAsia="仿宋_GB2312" w:cs="Times New Roman"/>
          <w:sz w:val="32"/>
          <w:szCs w:val="32"/>
        </w:rPr>
        <w:t>保护</w:t>
      </w:r>
      <w:r>
        <w:rPr>
          <w:rFonts w:ascii="仿宋_GB2312" w:hAnsi="Calibri" w:eastAsia="仿宋_GB2312" w:cs="Times New Roman"/>
          <w:sz w:val="32"/>
          <w:szCs w:val="32"/>
        </w:rPr>
        <w:t>准入制</w:t>
      </w:r>
      <w:r>
        <w:rPr>
          <w:rFonts w:hint="eastAsia" w:ascii="仿宋_GB2312" w:hAnsi="Calibri" w:eastAsia="仿宋_GB2312" w:cs="Times New Roman"/>
          <w:sz w:val="32"/>
          <w:szCs w:val="32"/>
        </w:rPr>
        <w:t>。传统村落和传统建筑保护实行准入制。传统村落以市级以上公布的目录为准。传统建筑以金东区人民政府公布名录为准。</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w:t>
      </w:r>
      <w:r>
        <w:rPr>
          <w:rFonts w:ascii="仿宋_GB2312" w:hAnsi="Calibri" w:eastAsia="仿宋_GB2312" w:cs="Times New Roman"/>
          <w:sz w:val="32"/>
          <w:szCs w:val="32"/>
        </w:rPr>
        <w:t>）传统村落</w:t>
      </w:r>
      <w:r>
        <w:rPr>
          <w:rFonts w:hint="eastAsia" w:ascii="仿宋_GB2312" w:hAnsi="Calibri" w:eastAsia="仿宋_GB2312" w:cs="Times New Roman"/>
          <w:sz w:val="32"/>
          <w:szCs w:val="32"/>
        </w:rPr>
        <w:t>保护</w:t>
      </w:r>
      <w:r>
        <w:rPr>
          <w:rFonts w:ascii="仿宋_GB2312" w:hAnsi="Calibri" w:eastAsia="仿宋_GB2312" w:cs="Times New Roman"/>
          <w:sz w:val="32"/>
          <w:szCs w:val="32"/>
        </w:rPr>
        <w:t>分类</w:t>
      </w:r>
      <w:r>
        <w:rPr>
          <w:rFonts w:hint="eastAsia" w:ascii="仿宋_GB2312" w:hAnsi="Calibri" w:eastAsia="仿宋_GB2312" w:cs="Times New Roman"/>
          <w:sz w:val="32"/>
          <w:szCs w:val="32"/>
        </w:rPr>
        <w:t>。</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传统</w:t>
      </w:r>
      <w:r>
        <w:rPr>
          <w:rFonts w:ascii="仿宋_GB2312" w:hAnsi="Calibri" w:eastAsia="仿宋_GB2312" w:cs="Times New Roman"/>
          <w:sz w:val="32"/>
          <w:szCs w:val="32"/>
        </w:rPr>
        <w:t>村落</w:t>
      </w:r>
      <w:r>
        <w:rPr>
          <w:rFonts w:hint="eastAsia" w:ascii="仿宋_GB2312" w:hAnsi="Calibri" w:eastAsia="仿宋_GB2312" w:cs="Times New Roman"/>
          <w:sz w:val="32"/>
          <w:szCs w:val="32"/>
        </w:rPr>
        <w:t>保护分</w:t>
      </w:r>
      <w:r>
        <w:rPr>
          <w:rFonts w:ascii="仿宋_GB2312" w:hAnsi="Calibri" w:eastAsia="仿宋_GB2312" w:cs="Times New Roman"/>
          <w:sz w:val="32"/>
          <w:szCs w:val="32"/>
        </w:rPr>
        <w:t>为重点</w:t>
      </w:r>
      <w:r>
        <w:rPr>
          <w:rFonts w:hint="eastAsia" w:ascii="仿宋_GB2312" w:hAnsi="Calibri" w:eastAsia="仿宋_GB2312" w:cs="Times New Roman"/>
          <w:sz w:val="32"/>
          <w:szCs w:val="32"/>
        </w:rPr>
        <w:t>村落</w:t>
      </w:r>
      <w:r>
        <w:rPr>
          <w:rFonts w:ascii="仿宋_GB2312" w:hAnsi="Calibri" w:eastAsia="仿宋_GB2312" w:cs="Times New Roman"/>
          <w:sz w:val="32"/>
          <w:szCs w:val="32"/>
        </w:rPr>
        <w:t>和一般</w:t>
      </w:r>
      <w:r>
        <w:rPr>
          <w:rFonts w:hint="eastAsia" w:ascii="仿宋_GB2312" w:hAnsi="Calibri" w:eastAsia="仿宋_GB2312" w:cs="Times New Roman"/>
          <w:sz w:val="32"/>
          <w:szCs w:val="32"/>
        </w:rPr>
        <w:t>村落。传统</w:t>
      </w:r>
      <w:r>
        <w:rPr>
          <w:rFonts w:ascii="仿宋_GB2312" w:hAnsi="Calibri" w:eastAsia="仿宋_GB2312" w:cs="Times New Roman"/>
          <w:sz w:val="32"/>
          <w:szCs w:val="32"/>
        </w:rPr>
        <w:t>村落保护</w:t>
      </w:r>
      <w:r>
        <w:rPr>
          <w:rFonts w:hint="eastAsia" w:ascii="仿宋_GB2312" w:hAnsi="Calibri" w:eastAsia="仿宋_GB2312" w:cs="Times New Roman"/>
          <w:sz w:val="32"/>
          <w:szCs w:val="32"/>
        </w:rPr>
        <w:t>应</w:t>
      </w:r>
      <w:r>
        <w:rPr>
          <w:rFonts w:ascii="仿宋_GB2312" w:hAnsi="Calibri" w:eastAsia="仿宋_GB2312" w:cs="Times New Roman"/>
          <w:sz w:val="32"/>
          <w:szCs w:val="32"/>
        </w:rPr>
        <w:t>依据</w:t>
      </w:r>
      <w:r>
        <w:rPr>
          <w:rFonts w:hint="eastAsia" w:ascii="仿宋_GB2312" w:hAnsi="Calibri" w:eastAsia="仿宋_GB2312" w:cs="Times New Roman"/>
          <w:sz w:val="32"/>
          <w:szCs w:val="32"/>
        </w:rPr>
        <w:t>区</w:t>
      </w:r>
      <w:r>
        <w:rPr>
          <w:rFonts w:ascii="仿宋_GB2312" w:hAnsi="Calibri" w:eastAsia="仿宋_GB2312" w:cs="Times New Roman"/>
          <w:sz w:val="32"/>
          <w:szCs w:val="32"/>
        </w:rPr>
        <w:t>级以上</w:t>
      </w:r>
      <w:r>
        <w:rPr>
          <w:rFonts w:hint="eastAsia" w:ascii="仿宋_GB2312" w:hAnsi="Calibri" w:eastAsia="仿宋_GB2312" w:cs="Times New Roman"/>
          <w:sz w:val="32"/>
          <w:szCs w:val="32"/>
        </w:rPr>
        <w:t>人</w:t>
      </w:r>
      <w:r>
        <w:rPr>
          <w:rFonts w:ascii="仿宋_GB2312" w:hAnsi="Calibri" w:eastAsia="仿宋_GB2312" w:cs="Times New Roman"/>
          <w:sz w:val="32"/>
          <w:szCs w:val="32"/>
        </w:rPr>
        <w:t>民政府批复的</w:t>
      </w:r>
      <w:r>
        <w:rPr>
          <w:rFonts w:hint="eastAsia" w:ascii="仿宋_GB2312" w:hAnsi="Calibri" w:eastAsia="仿宋_GB2312" w:cs="Times New Roman"/>
          <w:sz w:val="32"/>
          <w:szCs w:val="32"/>
        </w:rPr>
        <w:t>传统</w:t>
      </w:r>
      <w:r>
        <w:rPr>
          <w:rFonts w:ascii="仿宋_GB2312" w:hAnsi="Calibri" w:eastAsia="仿宋_GB2312" w:cs="Times New Roman"/>
          <w:sz w:val="32"/>
          <w:szCs w:val="32"/>
        </w:rPr>
        <w:t>村落</w:t>
      </w:r>
      <w:r>
        <w:rPr>
          <w:rFonts w:hint="eastAsia" w:ascii="仿宋_GB2312" w:hAnsi="Calibri" w:eastAsia="仿宋_GB2312" w:cs="Times New Roman"/>
          <w:sz w:val="32"/>
          <w:szCs w:val="32"/>
        </w:rPr>
        <w:t>保护发展</w:t>
      </w:r>
      <w:r>
        <w:rPr>
          <w:rFonts w:ascii="仿宋_GB2312" w:hAnsi="Calibri" w:eastAsia="仿宋_GB2312" w:cs="Times New Roman"/>
          <w:sz w:val="32"/>
          <w:szCs w:val="32"/>
        </w:rPr>
        <w:t>规划</w:t>
      </w:r>
      <w:r>
        <w:rPr>
          <w:rFonts w:hint="eastAsia" w:ascii="仿宋_GB2312" w:hAnsi="Calibri" w:eastAsia="仿宋_GB2312" w:cs="Times New Roman"/>
          <w:sz w:val="32"/>
          <w:szCs w:val="32"/>
        </w:rPr>
        <w:t>方案，采取</w:t>
      </w:r>
      <w:r>
        <w:rPr>
          <w:rFonts w:ascii="仿宋_GB2312" w:hAnsi="Calibri" w:eastAsia="仿宋_GB2312" w:cs="Times New Roman"/>
          <w:sz w:val="32"/>
          <w:szCs w:val="32"/>
        </w:rPr>
        <w:t>整体保护</w:t>
      </w:r>
      <w:r>
        <w:rPr>
          <w:rFonts w:hint="eastAsia" w:ascii="仿宋_GB2312" w:hAnsi="Calibri" w:eastAsia="仿宋_GB2312" w:cs="Times New Roman"/>
          <w:sz w:val="32"/>
          <w:szCs w:val="32"/>
        </w:rPr>
        <w:t>方式</w:t>
      </w:r>
      <w:r>
        <w:rPr>
          <w:rFonts w:hint="eastAsia" w:ascii="仿宋_GB2312" w:hAnsi="Times New Roman" w:eastAsia="仿宋_GB2312" w:cs="Times New Roman"/>
          <w:color w:val="000000"/>
          <w:sz w:val="32"/>
          <w:szCs w:val="32"/>
        </w:rPr>
        <w:t>保护整体格局与风貌，</w:t>
      </w:r>
      <w:r>
        <w:rPr>
          <w:rFonts w:hint="eastAsia" w:ascii="仿宋_GB2312" w:hAnsi="Calibri" w:eastAsia="仿宋_GB2312" w:cs="Times New Roman"/>
          <w:sz w:val="32"/>
          <w:szCs w:val="32"/>
        </w:rPr>
        <w:t>由村民</w:t>
      </w:r>
      <w:r>
        <w:rPr>
          <w:rFonts w:ascii="仿宋_GB2312" w:hAnsi="Calibri" w:eastAsia="仿宋_GB2312" w:cs="Times New Roman"/>
          <w:sz w:val="32"/>
          <w:szCs w:val="32"/>
        </w:rPr>
        <w:t>委员会</w:t>
      </w:r>
      <w:r>
        <w:rPr>
          <w:rFonts w:hint="eastAsia" w:ascii="仿宋_GB2312" w:hAnsi="Calibri" w:eastAsia="仿宋_GB2312" w:cs="Times New Roman"/>
          <w:sz w:val="32"/>
          <w:szCs w:val="32"/>
        </w:rPr>
        <w:t>按</w:t>
      </w:r>
      <w:r>
        <w:rPr>
          <w:rFonts w:ascii="仿宋_GB2312" w:hAnsi="Calibri" w:eastAsia="仿宋_GB2312" w:cs="Times New Roman"/>
          <w:sz w:val="32"/>
          <w:szCs w:val="32"/>
        </w:rPr>
        <w:t>计划具体实施。</w:t>
      </w:r>
      <w:r>
        <w:rPr>
          <w:rFonts w:hint="eastAsia" w:ascii="仿宋_GB2312" w:hAnsi="Calibri" w:eastAsia="仿宋_GB2312" w:cs="Times New Roman"/>
          <w:sz w:val="32"/>
          <w:szCs w:val="32"/>
        </w:rPr>
        <w:t>（《金华市传统村落保护条例》第三十一条：村民委员会可以聘请传统建筑工匠主持传统村落保护项目实施）。</w:t>
      </w:r>
    </w:p>
    <w:p>
      <w:pPr>
        <w:spacing w:line="560" w:lineRule="exact"/>
        <w:ind w:firstLine="640" w:firstLineChars="200"/>
        <w:rPr>
          <w:rFonts w:ascii="仿宋_GB2312" w:hAnsi="Times New Roman" w:eastAsia="仿宋_GB2312" w:cs="Times New Roman"/>
          <w:sz w:val="32"/>
          <w:szCs w:val="32"/>
        </w:rPr>
      </w:pPr>
      <w:r>
        <w:rPr>
          <w:rFonts w:hint="eastAsia" w:ascii="仿宋_GB2312" w:hAnsi="Calibri" w:eastAsia="仿宋_GB2312" w:cs="Times New Roman"/>
          <w:sz w:val="32"/>
          <w:szCs w:val="32"/>
        </w:rPr>
        <w:t>（三</w:t>
      </w:r>
      <w:r>
        <w:rPr>
          <w:rFonts w:ascii="仿宋_GB2312" w:hAnsi="Calibri" w:eastAsia="仿宋_GB2312" w:cs="Times New Roman"/>
          <w:sz w:val="32"/>
          <w:szCs w:val="32"/>
        </w:rPr>
        <w:t>）传统建筑</w:t>
      </w:r>
      <w:r>
        <w:rPr>
          <w:rFonts w:hint="eastAsia" w:ascii="仿宋_GB2312" w:hAnsi="Calibri" w:eastAsia="仿宋_GB2312" w:cs="Times New Roman"/>
          <w:sz w:val="32"/>
          <w:szCs w:val="32"/>
        </w:rPr>
        <w:t>保护</w:t>
      </w:r>
      <w:r>
        <w:rPr>
          <w:rFonts w:ascii="仿宋_GB2312" w:hAnsi="Calibri" w:eastAsia="仿宋_GB2312" w:cs="Times New Roman"/>
          <w:sz w:val="32"/>
          <w:szCs w:val="32"/>
        </w:rPr>
        <w:t>修缮</w:t>
      </w:r>
      <w:r>
        <w:rPr>
          <w:rFonts w:hint="eastAsia" w:ascii="仿宋_GB2312" w:hAnsi="Calibri" w:eastAsia="仿宋_GB2312" w:cs="Times New Roman"/>
          <w:sz w:val="32"/>
          <w:szCs w:val="32"/>
        </w:rPr>
        <w:t>分类。</w:t>
      </w:r>
    </w:p>
    <w:p>
      <w:pPr>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1.传统建筑的分布，可分为位于传统村落内和位于传统村落外两种。其中，传统村落是传统建筑集中聚焦的场所，要按照“应保尽保”的原则，同等条件下，优先保护传统村落内的传统建筑。</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2.传统</w:t>
      </w:r>
      <w:r>
        <w:rPr>
          <w:rFonts w:ascii="仿宋_GB2312" w:hAnsi="Calibri" w:eastAsia="仿宋_GB2312" w:cs="Times New Roman"/>
          <w:sz w:val="32"/>
          <w:szCs w:val="32"/>
        </w:rPr>
        <w:t>建筑的分类，依据</w:t>
      </w:r>
      <w:r>
        <w:rPr>
          <w:rFonts w:hint="eastAsia" w:ascii="仿宋_GB2312" w:hAnsi="Calibri" w:eastAsia="仿宋_GB2312" w:cs="Times New Roman"/>
          <w:sz w:val="32"/>
          <w:szCs w:val="32"/>
        </w:rPr>
        <w:t>《</w:t>
      </w:r>
      <w:r>
        <w:rPr>
          <w:rFonts w:ascii="仿宋_GB2312" w:hAnsi="Calibri" w:eastAsia="仿宋_GB2312" w:cs="Times New Roman"/>
          <w:sz w:val="32"/>
          <w:szCs w:val="32"/>
        </w:rPr>
        <w:t>金华</w:t>
      </w:r>
      <w:r>
        <w:rPr>
          <w:rFonts w:hint="eastAsia" w:ascii="仿宋_GB2312" w:hAnsi="Calibri" w:eastAsia="仿宋_GB2312" w:cs="Times New Roman"/>
          <w:sz w:val="32"/>
          <w:szCs w:val="32"/>
        </w:rPr>
        <w:t>市</w:t>
      </w:r>
      <w:r>
        <w:rPr>
          <w:rFonts w:ascii="仿宋_GB2312" w:hAnsi="Calibri" w:eastAsia="仿宋_GB2312" w:cs="Times New Roman"/>
          <w:sz w:val="32"/>
          <w:szCs w:val="32"/>
        </w:rPr>
        <w:t>传统建筑</w:t>
      </w:r>
      <w:r>
        <w:rPr>
          <w:rFonts w:hint="eastAsia" w:ascii="仿宋_GB2312" w:hAnsi="Calibri" w:eastAsia="仿宋_GB2312" w:cs="Times New Roman"/>
          <w:sz w:val="32"/>
          <w:szCs w:val="32"/>
        </w:rPr>
        <w:t>认定</w:t>
      </w:r>
      <w:r>
        <w:rPr>
          <w:rFonts w:ascii="仿宋_GB2312" w:hAnsi="Calibri" w:eastAsia="仿宋_GB2312" w:cs="Times New Roman"/>
          <w:sz w:val="32"/>
          <w:szCs w:val="32"/>
        </w:rPr>
        <w:t>标准</w:t>
      </w:r>
      <w:r>
        <w:rPr>
          <w:rFonts w:hint="eastAsia" w:ascii="仿宋_GB2312" w:hAnsi="Calibri" w:eastAsia="仿宋_GB2312" w:cs="Times New Roman"/>
          <w:sz w:val="32"/>
          <w:szCs w:val="32"/>
        </w:rPr>
        <w:t>》，可按历史</w:t>
      </w:r>
      <w:r>
        <w:rPr>
          <w:rFonts w:ascii="仿宋_GB2312" w:hAnsi="Calibri" w:eastAsia="仿宋_GB2312" w:cs="Times New Roman"/>
          <w:sz w:val="32"/>
          <w:szCs w:val="32"/>
        </w:rPr>
        <w:t>价值、艺术</w:t>
      </w:r>
      <w:r>
        <w:rPr>
          <w:rFonts w:hint="eastAsia" w:ascii="仿宋_GB2312" w:hAnsi="Calibri" w:eastAsia="仿宋_GB2312" w:cs="Times New Roman"/>
          <w:sz w:val="32"/>
          <w:szCs w:val="32"/>
        </w:rPr>
        <w:t>价值</w:t>
      </w:r>
      <w:r>
        <w:rPr>
          <w:rFonts w:ascii="仿宋_GB2312" w:hAnsi="Calibri" w:eastAsia="仿宋_GB2312" w:cs="Times New Roman"/>
          <w:sz w:val="32"/>
          <w:szCs w:val="32"/>
        </w:rPr>
        <w:t>、科学价值和环境</w:t>
      </w:r>
      <w:r>
        <w:rPr>
          <w:rFonts w:hint="eastAsia" w:ascii="仿宋_GB2312" w:hAnsi="Calibri" w:eastAsia="仿宋_GB2312" w:cs="Times New Roman"/>
          <w:sz w:val="32"/>
          <w:szCs w:val="32"/>
        </w:rPr>
        <w:t>价值等</w:t>
      </w:r>
      <w:r>
        <w:rPr>
          <w:rFonts w:ascii="仿宋_GB2312" w:hAnsi="Calibri" w:eastAsia="仿宋_GB2312" w:cs="Times New Roman"/>
          <w:sz w:val="32"/>
          <w:szCs w:val="32"/>
        </w:rPr>
        <w:t>四类分级指标量化</w:t>
      </w:r>
      <w:r>
        <w:rPr>
          <w:rFonts w:hint="eastAsia" w:ascii="仿宋_GB2312" w:hAnsi="Calibri" w:eastAsia="仿宋_GB2312" w:cs="Times New Roman"/>
          <w:sz w:val="32"/>
          <w:szCs w:val="32"/>
        </w:rPr>
        <w:t>标准认定</w:t>
      </w:r>
      <w:r>
        <w:rPr>
          <w:rFonts w:ascii="仿宋_GB2312" w:hAnsi="Calibri" w:eastAsia="仿宋_GB2312" w:cs="Times New Roman"/>
          <w:sz w:val="32"/>
          <w:szCs w:val="32"/>
        </w:rPr>
        <w:t>为一</w:t>
      </w:r>
      <w:r>
        <w:rPr>
          <w:rFonts w:hint="eastAsia" w:ascii="仿宋_GB2312" w:hAnsi="Calibri" w:eastAsia="仿宋_GB2312" w:cs="Times New Roman"/>
          <w:sz w:val="32"/>
          <w:szCs w:val="32"/>
        </w:rPr>
        <w:t>、</w:t>
      </w:r>
      <w:r>
        <w:rPr>
          <w:rFonts w:ascii="仿宋_GB2312" w:hAnsi="Calibri" w:eastAsia="仿宋_GB2312" w:cs="Times New Roman"/>
          <w:sz w:val="32"/>
          <w:szCs w:val="32"/>
        </w:rPr>
        <w:t>二、三类传统建筑。</w:t>
      </w:r>
    </w:p>
    <w:p>
      <w:pPr>
        <w:spacing w:line="56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3.</w:t>
      </w:r>
      <w:r>
        <w:rPr>
          <w:rFonts w:hint="eastAsia" w:ascii="仿宋_GB2312" w:hAnsi="Calibri" w:eastAsia="仿宋_GB2312" w:cs="Times New Roman"/>
          <w:sz w:val="32"/>
          <w:szCs w:val="32"/>
        </w:rPr>
        <w:t>传统建筑保护修缮，</w:t>
      </w:r>
      <w:r>
        <w:rPr>
          <w:rFonts w:ascii="仿宋_GB2312" w:hAnsi="Calibri" w:eastAsia="仿宋_GB2312" w:cs="Times New Roman"/>
          <w:sz w:val="32"/>
          <w:szCs w:val="32"/>
        </w:rPr>
        <w:t>可</w:t>
      </w:r>
      <w:r>
        <w:rPr>
          <w:rFonts w:hint="eastAsia" w:ascii="仿宋_GB2312" w:hAnsi="Calibri" w:eastAsia="仿宋_GB2312" w:cs="Times New Roman"/>
          <w:sz w:val="32"/>
          <w:szCs w:val="32"/>
        </w:rPr>
        <w:t>分</w:t>
      </w:r>
      <w:r>
        <w:rPr>
          <w:rFonts w:ascii="仿宋_GB2312" w:hAnsi="Calibri" w:eastAsia="仿宋_GB2312" w:cs="Times New Roman"/>
          <w:sz w:val="32"/>
          <w:szCs w:val="32"/>
        </w:rPr>
        <w:t>为</w:t>
      </w:r>
      <w:r>
        <w:rPr>
          <w:rFonts w:hint="eastAsia" w:ascii="仿宋_GB2312" w:hAnsi="Calibri" w:eastAsia="仿宋_GB2312" w:cs="Times New Roman"/>
          <w:sz w:val="32"/>
          <w:szCs w:val="32"/>
        </w:rPr>
        <w:t>修复</w:t>
      </w:r>
      <w:r>
        <w:rPr>
          <w:rFonts w:ascii="仿宋_GB2312" w:hAnsi="Calibri" w:eastAsia="仿宋_GB2312" w:cs="Times New Roman"/>
          <w:sz w:val="32"/>
          <w:szCs w:val="32"/>
        </w:rPr>
        <w:t>性保护</w:t>
      </w:r>
      <w:r>
        <w:rPr>
          <w:rFonts w:hint="eastAsia" w:ascii="仿宋_GB2312" w:hAnsi="Calibri" w:eastAsia="仿宋_GB2312" w:cs="Times New Roman"/>
          <w:sz w:val="32"/>
          <w:szCs w:val="32"/>
        </w:rPr>
        <w:t>示范</w:t>
      </w:r>
      <w:r>
        <w:rPr>
          <w:rFonts w:ascii="仿宋_GB2312" w:hAnsi="Calibri" w:eastAsia="仿宋_GB2312" w:cs="Times New Roman"/>
          <w:sz w:val="32"/>
          <w:szCs w:val="32"/>
        </w:rPr>
        <w:t>修缮、修复性</w:t>
      </w:r>
      <w:r>
        <w:rPr>
          <w:rFonts w:hint="eastAsia" w:ascii="仿宋_GB2312" w:hAnsi="Calibri" w:eastAsia="仿宋_GB2312" w:cs="Times New Roman"/>
          <w:sz w:val="32"/>
          <w:szCs w:val="32"/>
        </w:rPr>
        <w:t>保护修</w:t>
      </w:r>
      <w:r>
        <w:rPr>
          <w:rFonts w:hint="eastAsia" w:ascii="仿宋_GB2312" w:hAnsi="Times New Roman" w:eastAsia="仿宋_GB2312" w:cs="Times New Roman"/>
          <w:color w:val="000000"/>
          <w:sz w:val="32"/>
          <w:szCs w:val="32"/>
        </w:rPr>
        <w:t>缮、</w:t>
      </w:r>
      <w:r>
        <w:rPr>
          <w:rFonts w:ascii="仿宋_GB2312" w:hAnsi="Times New Roman" w:eastAsia="仿宋_GB2312" w:cs="Times New Roman"/>
          <w:color w:val="000000"/>
          <w:sz w:val="32"/>
          <w:szCs w:val="32"/>
        </w:rPr>
        <w:t>除</w:t>
      </w:r>
      <w:r>
        <w:rPr>
          <w:rFonts w:hint="eastAsia" w:ascii="仿宋_GB2312" w:hAnsi="Times New Roman" w:eastAsia="仿宋_GB2312" w:cs="Times New Roman"/>
          <w:color w:val="000000"/>
          <w:sz w:val="32"/>
          <w:szCs w:val="32"/>
        </w:rPr>
        <w:t>危</w:t>
      </w:r>
      <w:r>
        <w:rPr>
          <w:rFonts w:ascii="仿宋_GB2312" w:hAnsi="Times New Roman" w:eastAsia="仿宋_GB2312" w:cs="Times New Roman"/>
          <w:color w:val="000000"/>
          <w:sz w:val="32"/>
          <w:szCs w:val="32"/>
        </w:rPr>
        <w:t>性</w:t>
      </w:r>
      <w:r>
        <w:rPr>
          <w:rFonts w:hint="eastAsia" w:ascii="仿宋_GB2312" w:hAnsi="Times New Roman" w:eastAsia="仿宋_GB2312" w:cs="Times New Roman"/>
          <w:color w:val="000000"/>
          <w:sz w:val="32"/>
          <w:szCs w:val="32"/>
        </w:rPr>
        <w:t>保护修缮和</w:t>
      </w:r>
      <w:r>
        <w:rPr>
          <w:rFonts w:ascii="仿宋_GB2312" w:hAnsi="Times New Roman" w:eastAsia="仿宋_GB2312" w:cs="Times New Roman"/>
          <w:color w:val="000000"/>
          <w:sz w:val="32"/>
          <w:szCs w:val="32"/>
        </w:rPr>
        <w:t>周期性</w:t>
      </w:r>
      <w:r>
        <w:rPr>
          <w:rFonts w:hint="eastAsia" w:ascii="仿宋_GB2312" w:hAnsi="Times New Roman" w:eastAsia="仿宋_GB2312" w:cs="Times New Roman"/>
          <w:color w:val="000000"/>
          <w:sz w:val="32"/>
          <w:szCs w:val="32"/>
        </w:rPr>
        <w:t>保养</w:t>
      </w:r>
      <w:r>
        <w:rPr>
          <w:rFonts w:ascii="仿宋_GB2312" w:hAnsi="Times New Roman" w:eastAsia="仿宋_GB2312" w:cs="Times New Roman"/>
          <w:color w:val="000000"/>
          <w:sz w:val="32"/>
          <w:szCs w:val="32"/>
        </w:rPr>
        <w:t>维护</w:t>
      </w:r>
      <w:r>
        <w:rPr>
          <w:rFonts w:hint="eastAsia" w:ascii="仿宋_GB2312" w:hAnsi="Times New Roman" w:eastAsia="仿宋_GB2312" w:cs="Times New Roman"/>
          <w:color w:val="000000"/>
          <w:sz w:val="32"/>
          <w:szCs w:val="32"/>
        </w:rPr>
        <w:t>。</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、保护修缮实施</w:t>
      </w:r>
    </w:p>
    <w:p>
      <w:pPr>
        <w:spacing w:line="560" w:lineRule="exact"/>
        <w:ind w:firstLine="643" w:firstLineChars="200"/>
        <w:rPr>
          <w:rFonts w:ascii="仿宋_GB2312" w:hAnsi="Times New Roman" w:eastAsia="仿宋_GB2312" w:cs="Times New Roman"/>
          <w:color w:val="000000"/>
          <w:sz w:val="32"/>
          <w:szCs w:val="32"/>
        </w:rPr>
      </w:pPr>
      <w:r>
        <w:rPr>
          <w:rFonts w:hint="eastAsia" w:ascii="仿宋_GB2312" w:hAnsi="Calibri" w:eastAsia="仿宋_GB2312" w:cs="Times New Roman"/>
          <w:b/>
          <w:sz w:val="32"/>
          <w:szCs w:val="32"/>
        </w:rPr>
        <w:t>（一</w:t>
      </w:r>
      <w:r>
        <w:rPr>
          <w:rFonts w:ascii="仿宋_GB2312" w:hAnsi="Calibri" w:eastAsia="仿宋_GB2312" w:cs="Times New Roman"/>
          <w:b/>
          <w:sz w:val="32"/>
          <w:szCs w:val="32"/>
        </w:rPr>
        <w:t>）</w:t>
      </w:r>
      <w:r>
        <w:rPr>
          <w:rFonts w:hint="eastAsia" w:ascii="仿宋_GB2312" w:hAnsi="Calibri" w:eastAsia="仿宋_GB2312" w:cs="Times New Roman"/>
          <w:b/>
          <w:sz w:val="32"/>
          <w:szCs w:val="32"/>
        </w:rPr>
        <w:t>保护</w:t>
      </w:r>
      <w:r>
        <w:rPr>
          <w:rFonts w:ascii="仿宋_GB2312" w:hAnsi="Calibri" w:eastAsia="仿宋_GB2312" w:cs="Times New Roman"/>
          <w:b/>
          <w:sz w:val="32"/>
          <w:szCs w:val="32"/>
        </w:rPr>
        <w:t>修缮</w:t>
      </w:r>
      <w:r>
        <w:rPr>
          <w:rFonts w:hint="eastAsia" w:ascii="仿宋_GB2312" w:hAnsi="Calibri" w:eastAsia="仿宋_GB2312" w:cs="Times New Roman"/>
          <w:b/>
          <w:sz w:val="32"/>
          <w:szCs w:val="32"/>
        </w:rPr>
        <w:t>定位。</w:t>
      </w:r>
      <w:r>
        <w:rPr>
          <w:rFonts w:hint="eastAsia" w:ascii="仿宋_GB2312" w:hAnsi="Calibri" w:eastAsia="仿宋_GB2312" w:cs="Times New Roman"/>
          <w:sz w:val="32"/>
          <w:szCs w:val="32"/>
        </w:rPr>
        <w:t>对照</w:t>
      </w:r>
      <w:r>
        <w:rPr>
          <w:rFonts w:ascii="仿宋_GB2312" w:hAnsi="Calibri" w:eastAsia="仿宋_GB2312" w:cs="Times New Roman"/>
          <w:sz w:val="32"/>
          <w:szCs w:val="32"/>
        </w:rPr>
        <w:t>传统建筑分类条件</w:t>
      </w:r>
      <w:r>
        <w:rPr>
          <w:rFonts w:hint="eastAsia" w:ascii="仿宋_GB2312" w:hAnsi="Calibri" w:eastAsia="仿宋_GB2312" w:cs="Times New Roman"/>
          <w:sz w:val="32"/>
          <w:szCs w:val="32"/>
        </w:rPr>
        <w:t>，修复</w:t>
      </w:r>
      <w:r>
        <w:rPr>
          <w:rFonts w:ascii="仿宋_GB2312" w:hAnsi="Calibri" w:eastAsia="仿宋_GB2312" w:cs="Times New Roman"/>
          <w:sz w:val="32"/>
          <w:szCs w:val="32"/>
        </w:rPr>
        <w:t>性</w:t>
      </w:r>
      <w:r>
        <w:rPr>
          <w:rFonts w:hint="eastAsia" w:ascii="仿宋_GB2312" w:hAnsi="Calibri" w:eastAsia="仿宋_GB2312" w:cs="Times New Roman"/>
          <w:sz w:val="32"/>
          <w:szCs w:val="32"/>
        </w:rPr>
        <w:t>保护示范修缮</w:t>
      </w:r>
      <w:r>
        <w:rPr>
          <w:rFonts w:hint="eastAsia" w:ascii="仿宋_GB2312" w:hAnsi="Times New Roman" w:eastAsia="仿宋_GB2312" w:cs="Times New Roman"/>
          <w:sz w:val="32"/>
          <w:szCs w:val="32"/>
        </w:rPr>
        <w:t>是指采用传统建造技术、工艺</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既有传统建筑材料进行全面保护性修缮，</w:t>
      </w:r>
      <w:r>
        <w:rPr>
          <w:rFonts w:ascii="仿宋_GB2312" w:hAnsi="Times New Roman" w:eastAsia="仿宋_GB2312" w:cs="Times New Roman"/>
          <w:sz w:val="32"/>
          <w:szCs w:val="32"/>
        </w:rPr>
        <w:t>适用于一类传统建筑</w:t>
      </w:r>
      <w:r>
        <w:rPr>
          <w:rFonts w:hint="eastAsia" w:ascii="仿宋_GB2312" w:hAnsi="Times New Roman" w:eastAsia="仿宋_GB2312" w:cs="Times New Roman"/>
          <w:sz w:val="32"/>
          <w:szCs w:val="32"/>
        </w:rPr>
        <w:t>。修复</w:t>
      </w:r>
      <w:r>
        <w:rPr>
          <w:rFonts w:ascii="仿宋_GB2312" w:hAnsi="Times New Roman" w:eastAsia="仿宋_GB2312" w:cs="Times New Roman"/>
          <w:sz w:val="32"/>
          <w:szCs w:val="32"/>
        </w:rPr>
        <w:t>性</w:t>
      </w:r>
      <w:r>
        <w:rPr>
          <w:rFonts w:hint="eastAsia" w:ascii="仿宋_GB2312" w:hAnsi="Times New Roman" w:eastAsia="仿宋_GB2312" w:cs="Times New Roman"/>
          <w:sz w:val="32"/>
          <w:szCs w:val="32"/>
        </w:rPr>
        <w:t>保护</w:t>
      </w:r>
      <w:r>
        <w:rPr>
          <w:rFonts w:ascii="仿宋_GB2312" w:hAnsi="Times New Roman" w:eastAsia="仿宋_GB2312" w:cs="Times New Roman"/>
          <w:sz w:val="32"/>
          <w:szCs w:val="32"/>
        </w:rPr>
        <w:t>修缮</w:t>
      </w:r>
      <w:r>
        <w:rPr>
          <w:rFonts w:hint="eastAsia" w:ascii="仿宋_GB2312" w:hAnsi="Times New Roman" w:eastAsia="仿宋_GB2312" w:cs="Times New Roman"/>
          <w:sz w:val="32"/>
          <w:szCs w:val="32"/>
        </w:rPr>
        <w:t>是</w:t>
      </w:r>
      <w:r>
        <w:rPr>
          <w:rFonts w:ascii="仿宋_GB2312" w:hAnsi="Times New Roman" w:eastAsia="仿宋_GB2312" w:cs="Times New Roman"/>
          <w:sz w:val="32"/>
          <w:szCs w:val="32"/>
        </w:rPr>
        <w:t>指采用传统建筑技术、工艺，</w:t>
      </w:r>
      <w:r>
        <w:rPr>
          <w:rFonts w:hint="eastAsia" w:ascii="仿宋_GB2312" w:hAnsi="Times New Roman" w:eastAsia="仿宋_GB2312" w:cs="Times New Roman"/>
          <w:sz w:val="32"/>
          <w:szCs w:val="32"/>
        </w:rPr>
        <w:t>既有</w:t>
      </w:r>
      <w:r>
        <w:rPr>
          <w:rFonts w:ascii="仿宋_GB2312" w:hAnsi="Times New Roman" w:eastAsia="仿宋_GB2312" w:cs="Times New Roman"/>
          <w:sz w:val="32"/>
          <w:szCs w:val="32"/>
        </w:rPr>
        <w:t>建筑材料进行全面保护性修缮，适用于二类传统建筑。</w:t>
      </w:r>
      <w:r>
        <w:rPr>
          <w:rFonts w:hint="eastAsia" w:ascii="仿宋_GB2312" w:hAnsi="Times New Roman" w:eastAsia="仿宋_GB2312" w:cs="Times New Roman"/>
          <w:sz w:val="32"/>
          <w:szCs w:val="32"/>
        </w:rPr>
        <w:t>修缮</w:t>
      </w:r>
      <w:r>
        <w:rPr>
          <w:rFonts w:ascii="仿宋_GB2312" w:hAnsi="Times New Roman" w:eastAsia="仿宋_GB2312" w:cs="Times New Roman"/>
          <w:sz w:val="32"/>
          <w:szCs w:val="32"/>
        </w:rPr>
        <w:t>工程复杂的，可申请为</w:t>
      </w:r>
      <w:r>
        <w:rPr>
          <w:rFonts w:hint="eastAsia" w:ascii="仿宋_GB2312" w:hAnsi="Times New Roman" w:eastAsia="仿宋_GB2312" w:cs="Times New Roman"/>
          <w:sz w:val="32"/>
          <w:szCs w:val="32"/>
        </w:rPr>
        <w:t>修复</w:t>
      </w:r>
      <w:r>
        <w:rPr>
          <w:rFonts w:ascii="仿宋_GB2312" w:hAnsi="Times New Roman" w:eastAsia="仿宋_GB2312" w:cs="Times New Roman"/>
          <w:sz w:val="32"/>
          <w:szCs w:val="32"/>
        </w:rPr>
        <w:t>性保护示范修缮。</w:t>
      </w:r>
      <w:r>
        <w:rPr>
          <w:rFonts w:hint="eastAsia" w:ascii="仿宋_GB2312" w:hAnsi="Times New Roman" w:eastAsia="仿宋_GB2312" w:cs="Times New Roman"/>
          <w:sz w:val="32"/>
          <w:szCs w:val="32"/>
        </w:rPr>
        <w:t>除危性保护</w:t>
      </w:r>
      <w:r>
        <w:rPr>
          <w:rFonts w:ascii="仿宋_GB2312" w:hAnsi="Times New Roman" w:eastAsia="仿宋_GB2312" w:cs="Times New Roman"/>
          <w:sz w:val="32"/>
          <w:szCs w:val="32"/>
        </w:rPr>
        <w:t>修缮</w:t>
      </w:r>
      <w:r>
        <w:rPr>
          <w:rFonts w:hint="eastAsia" w:ascii="仿宋_GB2312" w:hAnsi="Times New Roman" w:eastAsia="仿宋_GB2312" w:cs="Times New Roman"/>
          <w:color w:val="000000"/>
          <w:sz w:val="32"/>
          <w:szCs w:val="32"/>
        </w:rPr>
        <w:t>是指传统建筑存在安全隐患时，为确保建筑本体安全而采取的抢救</w:t>
      </w:r>
      <w:r>
        <w:rPr>
          <w:rFonts w:ascii="仿宋_GB2312" w:hAnsi="Times New Roman" w:eastAsia="仿宋_GB2312" w:cs="Times New Roman"/>
          <w:color w:val="000000"/>
          <w:sz w:val="32"/>
          <w:szCs w:val="32"/>
        </w:rPr>
        <w:t>性</w:t>
      </w:r>
      <w:r>
        <w:rPr>
          <w:rFonts w:hint="eastAsia" w:ascii="仿宋_GB2312" w:hAnsi="Times New Roman" w:eastAsia="仿宋_GB2312" w:cs="Times New Roman"/>
          <w:color w:val="000000"/>
          <w:sz w:val="32"/>
          <w:szCs w:val="32"/>
        </w:rPr>
        <w:t>保护修缮措施，</w:t>
      </w:r>
      <w:r>
        <w:rPr>
          <w:rFonts w:ascii="仿宋_GB2312" w:hAnsi="Times New Roman" w:eastAsia="仿宋_GB2312" w:cs="Times New Roman"/>
          <w:color w:val="000000"/>
          <w:sz w:val="32"/>
          <w:szCs w:val="32"/>
        </w:rPr>
        <w:t>适用于三类传统建筑</w:t>
      </w:r>
      <w:r>
        <w:rPr>
          <w:rFonts w:hint="eastAsia" w:ascii="仿宋_GB2312" w:hAnsi="Times New Roman" w:eastAsia="仿宋_GB2312" w:cs="Times New Roman"/>
          <w:color w:val="000000"/>
          <w:sz w:val="32"/>
          <w:szCs w:val="32"/>
        </w:rPr>
        <w:t>。</w:t>
      </w:r>
      <w:r>
        <w:rPr>
          <w:rFonts w:hint="eastAsia" w:ascii="仿宋_GB2312" w:hAnsi="宋体" w:eastAsia="仿宋_GB2312" w:cs="宋体"/>
          <w:sz w:val="32"/>
          <w:szCs w:val="32"/>
        </w:rPr>
        <w:t>周期性保养</w:t>
      </w:r>
      <w:r>
        <w:rPr>
          <w:rFonts w:ascii="仿宋_GB2312" w:hAnsi="宋体" w:eastAsia="仿宋_GB2312" w:cs="宋体"/>
          <w:sz w:val="32"/>
          <w:szCs w:val="32"/>
        </w:rPr>
        <w:t>维护</w:t>
      </w:r>
      <w:r>
        <w:rPr>
          <w:rFonts w:hint="eastAsia" w:ascii="仿宋_GB2312" w:hAnsi="宋体" w:eastAsia="仿宋_GB2312" w:cs="宋体"/>
          <w:sz w:val="32"/>
          <w:szCs w:val="32"/>
        </w:rPr>
        <w:t>是一</w:t>
      </w:r>
      <w:r>
        <w:rPr>
          <w:rFonts w:ascii="仿宋_GB2312" w:hAnsi="宋体" w:eastAsia="仿宋_GB2312" w:cs="宋体"/>
          <w:sz w:val="32"/>
          <w:szCs w:val="32"/>
        </w:rPr>
        <w:t>般指</w:t>
      </w:r>
      <w:r>
        <w:rPr>
          <w:rFonts w:hint="eastAsia" w:ascii="仿宋_GB2312" w:hAnsi="宋体" w:eastAsia="仿宋_GB2312" w:cs="宋体"/>
          <w:sz w:val="32"/>
          <w:szCs w:val="32"/>
        </w:rPr>
        <w:t>2</w:t>
      </w:r>
      <w:r>
        <w:rPr>
          <w:rFonts w:ascii="仿宋_GB2312" w:hAnsi="宋体" w:eastAsia="仿宋_GB2312" w:cs="宋体"/>
          <w:sz w:val="32"/>
          <w:szCs w:val="32"/>
        </w:rPr>
        <w:t>-3</w:t>
      </w:r>
      <w:r>
        <w:rPr>
          <w:rFonts w:hint="eastAsia" w:ascii="仿宋_GB2312" w:hAnsi="宋体" w:eastAsia="仿宋_GB2312" w:cs="宋体"/>
          <w:sz w:val="32"/>
          <w:szCs w:val="32"/>
        </w:rPr>
        <w:t>年左右。包括屋顶</w:t>
      </w:r>
      <w:r>
        <w:rPr>
          <w:rFonts w:ascii="仿宋_GB2312" w:hAnsi="宋体" w:eastAsia="仿宋_GB2312" w:cs="宋体"/>
          <w:sz w:val="32"/>
          <w:szCs w:val="32"/>
        </w:rPr>
        <w:t>勾抹，局部揭</w:t>
      </w:r>
      <w:r>
        <w:rPr>
          <w:rFonts w:hint="eastAsia" w:ascii="仿宋_GB2312" w:hAnsi="宋体" w:eastAsia="仿宋_GB2312" w:cs="宋体"/>
          <w:sz w:val="32"/>
          <w:szCs w:val="32"/>
        </w:rPr>
        <w:t>瓦</w:t>
      </w:r>
      <w:r>
        <w:rPr>
          <w:rFonts w:ascii="仿宋_GB2312" w:hAnsi="宋体" w:eastAsia="仿宋_GB2312" w:cs="宋体"/>
          <w:sz w:val="32"/>
          <w:szCs w:val="32"/>
        </w:rPr>
        <w:t>补漏，</w:t>
      </w:r>
      <w:r>
        <w:rPr>
          <w:rFonts w:hint="eastAsia" w:ascii="仿宋_GB2312" w:hAnsi="宋体" w:eastAsia="仿宋_GB2312" w:cs="宋体"/>
          <w:sz w:val="32"/>
          <w:szCs w:val="32"/>
        </w:rPr>
        <w:t>梁</w:t>
      </w:r>
      <w:r>
        <w:rPr>
          <w:rFonts w:ascii="仿宋_GB2312" w:hAnsi="宋体" w:eastAsia="仿宋_GB2312" w:cs="宋体"/>
          <w:sz w:val="32"/>
          <w:szCs w:val="32"/>
        </w:rPr>
        <w:t>柱和墙壁等支顶加固，室内</w:t>
      </w:r>
      <w:r>
        <w:rPr>
          <w:rFonts w:hint="eastAsia" w:ascii="仿宋_GB2312" w:hAnsi="宋体" w:eastAsia="仿宋_GB2312" w:cs="宋体"/>
          <w:sz w:val="32"/>
          <w:szCs w:val="32"/>
        </w:rPr>
        <w:t>外排水</w:t>
      </w:r>
      <w:r>
        <w:rPr>
          <w:rFonts w:ascii="仿宋_GB2312" w:hAnsi="宋体" w:eastAsia="仿宋_GB2312" w:cs="宋体"/>
          <w:sz w:val="32"/>
          <w:szCs w:val="32"/>
        </w:rPr>
        <w:t>、疏导等。</w:t>
      </w:r>
      <w:r>
        <w:rPr>
          <w:rFonts w:hint="eastAsia" w:ascii="仿宋_GB2312" w:hAnsi="宋体" w:eastAsia="仿宋_GB2312" w:cs="宋体"/>
          <w:sz w:val="32"/>
          <w:szCs w:val="32"/>
        </w:rPr>
        <w:t>特殊情况</w:t>
      </w:r>
      <w:r>
        <w:rPr>
          <w:rFonts w:ascii="仿宋_GB2312" w:hAnsi="宋体" w:eastAsia="仿宋_GB2312" w:cs="宋体"/>
          <w:sz w:val="32"/>
          <w:szCs w:val="32"/>
        </w:rPr>
        <w:t>需缩短周期的，</w:t>
      </w:r>
      <w:r>
        <w:rPr>
          <w:rFonts w:hint="eastAsia" w:ascii="仿宋_GB2312" w:hAnsi="宋体" w:eastAsia="仿宋_GB2312" w:cs="宋体"/>
          <w:sz w:val="32"/>
          <w:szCs w:val="32"/>
        </w:rPr>
        <w:t>如：建筑环境与院落环境，基础沉降、腐朽；建筑整体</w:t>
      </w:r>
      <w:r>
        <w:rPr>
          <w:rFonts w:ascii="仿宋_GB2312" w:hAnsi="宋体" w:eastAsia="仿宋_GB2312" w:cs="宋体"/>
          <w:sz w:val="32"/>
          <w:szCs w:val="32"/>
        </w:rPr>
        <w:t>倾斜</w:t>
      </w:r>
      <w:r>
        <w:rPr>
          <w:rFonts w:hint="eastAsia" w:ascii="仿宋_GB2312" w:hAnsi="宋体" w:eastAsia="仿宋_GB2312" w:cs="宋体"/>
          <w:sz w:val="32"/>
          <w:szCs w:val="32"/>
        </w:rPr>
        <w:t>，承重构件严重开裂变形等。在地震、暴风雨、水灾、雷击等较大自然灾害发生后，经</w:t>
      </w:r>
      <w:r>
        <w:rPr>
          <w:rFonts w:ascii="仿宋_GB2312" w:hAnsi="宋体" w:eastAsia="仿宋_GB2312" w:cs="宋体"/>
          <w:sz w:val="32"/>
          <w:szCs w:val="32"/>
        </w:rPr>
        <w:t>鉴定需</w:t>
      </w:r>
      <w:r>
        <w:rPr>
          <w:rFonts w:hint="eastAsia" w:ascii="仿宋_GB2312" w:hAnsi="宋体" w:eastAsia="仿宋_GB2312" w:cs="宋体"/>
          <w:sz w:val="32"/>
          <w:szCs w:val="32"/>
        </w:rPr>
        <w:t>维护的</w:t>
      </w:r>
      <w:r>
        <w:rPr>
          <w:rFonts w:ascii="仿宋_GB2312" w:hAnsi="宋体" w:eastAsia="仿宋_GB2312" w:cs="宋体"/>
          <w:sz w:val="32"/>
          <w:szCs w:val="32"/>
        </w:rPr>
        <w:t>传统建筑</w:t>
      </w:r>
      <w:r>
        <w:rPr>
          <w:rFonts w:hint="eastAsia" w:ascii="仿宋_GB2312" w:hAnsi="宋体" w:eastAsia="仿宋_GB2312" w:cs="宋体"/>
          <w:sz w:val="32"/>
          <w:szCs w:val="32"/>
        </w:rPr>
        <w:t>。</w:t>
      </w:r>
    </w:p>
    <w:p>
      <w:pPr>
        <w:spacing w:line="560" w:lineRule="exact"/>
        <w:ind w:firstLine="645"/>
        <w:rPr>
          <w:rFonts w:ascii="仿宋_GB2312" w:hAnsi="Times New Roman" w:eastAsia="仿宋_GB2312" w:cs="Times New Roman"/>
          <w:color w:val="000000"/>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保护修缮实施</w:t>
      </w:r>
      <w:r>
        <w:rPr>
          <w:rFonts w:ascii="仿宋_GB2312" w:eastAsia="仿宋_GB2312"/>
          <w:sz w:val="32"/>
          <w:szCs w:val="32"/>
        </w:rPr>
        <w:t>。</w:t>
      </w:r>
      <w:r>
        <w:rPr>
          <w:rFonts w:hint="eastAsia" w:ascii="仿宋_GB2312" w:eastAsia="仿宋_GB2312"/>
          <w:sz w:val="32"/>
          <w:szCs w:val="32"/>
        </w:rPr>
        <w:t>采用</w:t>
      </w:r>
      <w:r>
        <w:rPr>
          <w:rFonts w:ascii="仿宋_GB2312" w:eastAsia="仿宋_GB2312"/>
          <w:sz w:val="32"/>
          <w:szCs w:val="32"/>
        </w:rPr>
        <w:t>政府主导与民众参与的形式。</w:t>
      </w:r>
      <w:r>
        <w:rPr>
          <w:rFonts w:hint="eastAsia" w:ascii="仿宋_GB2312" w:eastAsia="仿宋_GB2312"/>
          <w:sz w:val="32"/>
          <w:szCs w:val="32"/>
        </w:rPr>
        <w:t>以所</w:t>
      </w:r>
      <w:r>
        <w:rPr>
          <w:rFonts w:ascii="仿宋_GB2312" w:eastAsia="仿宋_GB2312"/>
          <w:sz w:val="32"/>
          <w:szCs w:val="32"/>
        </w:rPr>
        <w:t>有权人为主</w:t>
      </w:r>
      <w:r>
        <w:rPr>
          <w:rFonts w:hint="eastAsia" w:ascii="仿宋_GB2312" w:eastAsia="仿宋_GB2312"/>
          <w:sz w:val="32"/>
          <w:szCs w:val="32"/>
        </w:rPr>
        <w:t>体</w:t>
      </w:r>
      <w:r>
        <w:rPr>
          <w:rFonts w:ascii="仿宋_GB2312" w:eastAsia="仿宋_GB2312"/>
          <w:sz w:val="32"/>
          <w:szCs w:val="32"/>
        </w:rPr>
        <w:t>，</w:t>
      </w:r>
      <w:r>
        <w:rPr>
          <w:rFonts w:hint="eastAsia" w:ascii="仿宋_GB2312" w:eastAsia="仿宋_GB2312"/>
          <w:sz w:val="32"/>
          <w:szCs w:val="32"/>
        </w:rPr>
        <w:t>动</w:t>
      </w:r>
      <w:r>
        <w:rPr>
          <w:rFonts w:ascii="仿宋_GB2312" w:eastAsia="仿宋_GB2312"/>
          <w:sz w:val="32"/>
          <w:szCs w:val="32"/>
        </w:rPr>
        <w:t>员和依靠金东工匠，形成政府引导，部</w:t>
      </w:r>
      <w:r>
        <w:rPr>
          <w:rFonts w:hint="eastAsia" w:ascii="仿宋_GB2312" w:eastAsia="仿宋_GB2312"/>
          <w:sz w:val="32"/>
          <w:szCs w:val="32"/>
        </w:rPr>
        <w:t>门</w:t>
      </w:r>
      <w:r>
        <w:rPr>
          <w:rFonts w:ascii="仿宋_GB2312" w:eastAsia="仿宋_GB2312"/>
          <w:sz w:val="32"/>
          <w:szCs w:val="32"/>
        </w:rPr>
        <w:t>联动，</w:t>
      </w:r>
      <w:r>
        <w:rPr>
          <w:rFonts w:hint="eastAsia" w:ascii="仿宋_GB2312" w:eastAsia="仿宋_GB2312"/>
          <w:sz w:val="32"/>
          <w:szCs w:val="32"/>
        </w:rPr>
        <w:t>村</w:t>
      </w:r>
      <w:r>
        <w:rPr>
          <w:rFonts w:ascii="仿宋_GB2312" w:eastAsia="仿宋_GB2312"/>
          <w:sz w:val="32"/>
          <w:szCs w:val="32"/>
        </w:rPr>
        <w:t>民参与为主多方参与</w:t>
      </w:r>
      <w:r>
        <w:rPr>
          <w:rFonts w:hint="eastAsia" w:ascii="仿宋_GB2312" w:eastAsia="仿宋_GB2312"/>
          <w:sz w:val="32"/>
          <w:szCs w:val="32"/>
        </w:rPr>
        <w:t>协作</w:t>
      </w:r>
      <w:r>
        <w:rPr>
          <w:rFonts w:ascii="仿宋_GB2312" w:eastAsia="仿宋_GB2312"/>
          <w:sz w:val="32"/>
          <w:szCs w:val="32"/>
        </w:rPr>
        <w:t>机制</w:t>
      </w:r>
      <w:r>
        <w:rPr>
          <w:rFonts w:hint="eastAsia" w:ascii="仿宋_GB2312" w:eastAsia="仿宋_GB2312"/>
          <w:sz w:val="32"/>
          <w:szCs w:val="32"/>
        </w:rPr>
        <w:t>，</w:t>
      </w:r>
      <w:r>
        <w:rPr>
          <w:rFonts w:ascii="仿宋_GB2312" w:eastAsia="仿宋_GB2312"/>
          <w:sz w:val="32"/>
          <w:szCs w:val="32"/>
        </w:rPr>
        <w:t>由</w:t>
      </w:r>
      <w:r>
        <w:rPr>
          <w:rFonts w:hint="eastAsia" w:ascii="仿宋_GB2312" w:eastAsia="仿宋_GB2312"/>
          <w:sz w:val="32"/>
          <w:szCs w:val="32"/>
        </w:rPr>
        <w:t>金</w:t>
      </w:r>
      <w:r>
        <w:rPr>
          <w:rFonts w:ascii="仿宋_GB2312" w:eastAsia="仿宋_GB2312"/>
          <w:sz w:val="32"/>
          <w:szCs w:val="32"/>
        </w:rPr>
        <w:t>东区传统</w:t>
      </w:r>
      <w:r>
        <w:rPr>
          <w:rFonts w:hint="eastAsia" w:ascii="仿宋_GB2312" w:eastAsia="仿宋_GB2312"/>
          <w:sz w:val="32"/>
          <w:szCs w:val="32"/>
        </w:rPr>
        <w:t>村落</w:t>
      </w:r>
      <w:r>
        <w:rPr>
          <w:rFonts w:ascii="仿宋_GB2312" w:eastAsia="仿宋_GB2312"/>
          <w:sz w:val="32"/>
          <w:szCs w:val="32"/>
        </w:rPr>
        <w:t>保护利用工作</w:t>
      </w:r>
      <w:r>
        <w:rPr>
          <w:rFonts w:hint="eastAsia" w:ascii="仿宋_GB2312" w:eastAsia="仿宋_GB2312"/>
          <w:sz w:val="32"/>
          <w:szCs w:val="32"/>
        </w:rPr>
        <w:t>领导</w:t>
      </w:r>
      <w:r>
        <w:rPr>
          <w:rFonts w:ascii="仿宋_GB2312" w:eastAsia="仿宋_GB2312"/>
          <w:sz w:val="32"/>
          <w:szCs w:val="32"/>
        </w:rPr>
        <w:t>小组办公室（</w:t>
      </w:r>
      <w:r>
        <w:rPr>
          <w:rFonts w:hint="eastAsia" w:ascii="仿宋_GB2312" w:eastAsia="仿宋_GB2312"/>
          <w:sz w:val="32"/>
          <w:szCs w:val="32"/>
        </w:rPr>
        <w:t>以</w:t>
      </w:r>
      <w:r>
        <w:rPr>
          <w:rFonts w:ascii="仿宋_GB2312" w:eastAsia="仿宋_GB2312"/>
          <w:sz w:val="32"/>
          <w:szCs w:val="32"/>
        </w:rPr>
        <w:t>下</w:t>
      </w:r>
      <w:r>
        <w:rPr>
          <w:rFonts w:hint="eastAsia" w:ascii="仿宋_GB2312" w:eastAsia="仿宋_GB2312"/>
          <w:sz w:val="32"/>
          <w:szCs w:val="32"/>
        </w:rPr>
        <w:t>简称“区</w:t>
      </w:r>
      <w:r>
        <w:rPr>
          <w:rFonts w:ascii="仿宋_GB2312" w:eastAsia="仿宋_GB2312"/>
          <w:sz w:val="32"/>
          <w:szCs w:val="32"/>
        </w:rPr>
        <w:t>村落保护办</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color w:val="FF0000"/>
          <w:sz w:val="32"/>
          <w:szCs w:val="32"/>
        </w:rPr>
        <w:t>负责</w:t>
      </w:r>
      <w:r>
        <w:rPr>
          <w:rFonts w:hint="eastAsia" w:ascii="仿宋_GB2312" w:hAnsi="Times New Roman" w:eastAsia="仿宋_GB2312" w:cs="Times New Roman"/>
          <w:color w:val="000000"/>
          <w:sz w:val="32"/>
          <w:szCs w:val="32"/>
        </w:rPr>
        <w:t>组织、指导、协调、监管。</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1.</w:t>
      </w:r>
      <w:r>
        <w:rPr>
          <w:rFonts w:hint="eastAsia" w:ascii="仿宋_GB2312" w:hAnsi="Calibri" w:eastAsia="仿宋_GB2312" w:cs="Times New Roman"/>
          <w:sz w:val="32"/>
          <w:szCs w:val="32"/>
        </w:rPr>
        <w:t>区</w:t>
      </w:r>
      <w:r>
        <w:rPr>
          <w:rFonts w:ascii="仿宋_GB2312" w:hAnsi="Calibri" w:eastAsia="仿宋_GB2312" w:cs="Times New Roman"/>
          <w:sz w:val="32"/>
          <w:szCs w:val="32"/>
        </w:rPr>
        <w:t>传统村落保护办牵头组织相关部门和专家，对申</w:t>
      </w:r>
      <w:r>
        <w:rPr>
          <w:rFonts w:hint="eastAsia" w:ascii="仿宋_GB2312" w:hAnsi="Calibri" w:eastAsia="仿宋_GB2312" w:cs="Times New Roman"/>
          <w:sz w:val="32"/>
          <w:szCs w:val="32"/>
        </w:rPr>
        <w:t>报</w:t>
      </w:r>
      <w:r>
        <w:rPr>
          <w:rFonts w:ascii="仿宋_GB2312" w:hAnsi="Calibri" w:eastAsia="仿宋_GB2312" w:cs="Times New Roman"/>
          <w:sz w:val="32"/>
          <w:szCs w:val="32"/>
        </w:rPr>
        <w:t>保护修缮项目进行实地考察、摸底，在全面评估</w:t>
      </w:r>
      <w:r>
        <w:rPr>
          <w:rFonts w:hint="eastAsia" w:ascii="仿宋_GB2312" w:hAnsi="Calibri" w:eastAsia="仿宋_GB2312" w:cs="Times New Roman"/>
          <w:sz w:val="32"/>
          <w:szCs w:val="32"/>
        </w:rPr>
        <w:t>、论</w:t>
      </w:r>
      <w:r>
        <w:rPr>
          <w:rFonts w:ascii="仿宋_GB2312" w:hAnsi="Calibri" w:eastAsia="仿宋_GB2312" w:cs="Times New Roman"/>
          <w:sz w:val="32"/>
          <w:szCs w:val="32"/>
        </w:rPr>
        <w:t>证的基础上分期分批安排</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2.</w:t>
      </w:r>
      <w:r>
        <w:rPr>
          <w:rFonts w:hint="eastAsia" w:ascii="仿宋_GB2312" w:hAnsi="Calibri" w:eastAsia="仿宋_GB2312" w:cs="Times New Roman"/>
          <w:sz w:val="32"/>
          <w:szCs w:val="32"/>
        </w:rPr>
        <w:t>修缮</w:t>
      </w:r>
      <w:r>
        <w:rPr>
          <w:rFonts w:ascii="仿宋_GB2312" w:hAnsi="Calibri" w:eastAsia="仿宋_GB2312" w:cs="Times New Roman"/>
          <w:sz w:val="32"/>
          <w:szCs w:val="32"/>
        </w:rPr>
        <w:t>申请。</w:t>
      </w:r>
      <w:r>
        <w:rPr>
          <w:rFonts w:hint="eastAsia" w:ascii="仿宋_GB2312" w:hAnsi="Calibri" w:eastAsia="仿宋_GB2312" w:cs="Times New Roman"/>
          <w:sz w:val="32"/>
          <w:szCs w:val="32"/>
        </w:rPr>
        <w:t>由传统</w:t>
      </w:r>
      <w:r>
        <w:rPr>
          <w:rFonts w:ascii="仿宋_GB2312" w:hAnsi="Calibri" w:eastAsia="仿宋_GB2312" w:cs="Times New Roman"/>
          <w:sz w:val="32"/>
          <w:szCs w:val="32"/>
        </w:rPr>
        <w:t>建筑所有权人</w:t>
      </w:r>
      <w:r>
        <w:rPr>
          <w:rFonts w:hint="eastAsia" w:ascii="仿宋_GB2312" w:hAnsi="Calibri" w:eastAsia="仿宋_GB2312" w:cs="Times New Roman"/>
          <w:sz w:val="32"/>
          <w:szCs w:val="32"/>
        </w:rPr>
        <w:t>或另</w:t>
      </w:r>
      <w:r>
        <w:rPr>
          <w:rFonts w:ascii="仿宋_GB2312" w:hAnsi="Calibri" w:eastAsia="仿宋_GB2312" w:cs="Times New Roman"/>
          <w:sz w:val="32"/>
          <w:szCs w:val="32"/>
        </w:rPr>
        <w:t>有约定的使用权人（</w:t>
      </w:r>
      <w:r>
        <w:rPr>
          <w:rFonts w:hint="eastAsia" w:ascii="仿宋_GB2312" w:hAnsi="Calibri" w:eastAsia="仿宋_GB2312" w:cs="Times New Roman"/>
          <w:sz w:val="32"/>
          <w:szCs w:val="32"/>
        </w:rPr>
        <w:t>需</w:t>
      </w:r>
      <w:r>
        <w:rPr>
          <w:rFonts w:ascii="仿宋_GB2312" w:hAnsi="Calibri" w:eastAsia="仿宋_GB2312" w:cs="Times New Roman"/>
          <w:sz w:val="32"/>
          <w:szCs w:val="32"/>
        </w:rPr>
        <w:t>有相关协议</w:t>
      </w:r>
      <w:r>
        <w:rPr>
          <w:rFonts w:hint="eastAsia" w:ascii="仿宋_GB2312" w:hAnsi="Calibri" w:eastAsia="仿宋_GB2312" w:cs="Times New Roman"/>
          <w:sz w:val="32"/>
          <w:szCs w:val="32"/>
        </w:rPr>
        <w:t>，</w:t>
      </w:r>
      <w:r>
        <w:rPr>
          <w:rFonts w:ascii="仿宋_GB2312" w:hAnsi="Calibri" w:eastAsia="仿宋_GB2312" w:cs="Times New Roman"/>
          <w:sz w:val="32"/>
          <w:szCs w:val="32"/>
        </w:rPr>
        <w:t>以下简称</w:t>
      </w:r>
      <w:r>
        <w:rPr>
          <w:rFonts w:hint="eastAsia" w:ascii="仿宋_GB2312" w:hAnsi="Calibri" w:eastAsia="仿宋_GB2312" w:cs="Times New Roman"/>
          <w:sz w:val="32"/>
          <w:szCs w:val="32"/>
        </w:rPr>
        <w:t>“业主”</w:t>
      </w:r>
      <w:r>
        <w:rPr>
          <w:rFonts w:ascii="仿宋_GB2312" w:hAnsi="Calibri" w:eastAsia="仿宋_GB2312" w:cs="Times New Roman"/>
          <w:sz w:val="32"/>
          <w:szCs w:val="32"/>
        </w:rPr>
        <w:t>）提出书面申请</w:t>
      </w:r>
      <w:r>
        <w:rPr>
          <w:rFonts w:hint="eastAsia" w:ascii="仿宋_GB2312" w:hAnsi="Calibri" w:eastAsia="仿宋_GB2312" w:cs="Times New Roman"/>
          <w:sz w:val="32"/>
          <w:szCs w:val="32"/>
        </w:rPr>
        <w:t>，并提</w:t>
      </w:r>
      <w:r>
        <w:rPr>
          <w:rFonts w:hint="eastAsia" w:ascii="仿宋_GB2312" w:eastAsia="仿宋_GB2312"/>
          <w:sz w:val="32"/>
          <w:szCs w:val="32"/>
        </w:rPr>
        <w:t>并提交房产证、土地证、身份证复印件、申请</w:t>
      </w:r>
      <w:r>
        <w:rPr>
          <w:rFonts w:ascii="仿宋_GB2312" w:eastAsia="仿宋_GB2312"/>
          <w:sz w:val="32"/>
          <w:szCs w:val="32"/>
        </w:rPr>
        <w:t>材料</w:t>
      </w:r>
      <w:r>
        <w:rPr>
          <w:rFonts w:hint="eastAsia" w:ascii="仿宋_GB2312" w:eastAsia="仿宋_GB2312"/>
          <w:sz w:val="32"/>
          <w:szCs w:val="32"/>
        </w:rPr>
        <w:t>等。</w:t>
      </w:r>
    </w:p>
    <w:p>
      <w:pPr>
        <w:spacing w:line="560" w:lineRule="exact"/>
        <w:ind w:firstLine="640" w:firstLineChars="200"/>
        <w:rPr>
          <w:rFonts w:ascii="仿宋_GB2312" w:hAnsi="Times New Roman" w:eastAsia="仿宋_GB2312" w:cs="Times New Roman"/>
          <w:sz w:val="32"/>
          <w:szCs w:val="32"/>
        </w:rPr>
      </w:pPr>
      <w:r>
        <w:rPr>
          <w:rFonts w:hint="eastAsia" w:ascii="仿宋_GB2312" w:hAnsi="Calibri" w:eastAsia="仿宋_GB2312" w:cs="Times New Roman"/>
          <w:sz w:val="32"/>
          <w:szCs w:val="32"/>
        </w:rPr>
        <w:t>3.方案</w:t>
      </w:r>
      <w:r>
        <w:rPr>
          <w:rFonts w:ascii="仿宋_GB2312" w:hAnsi="Calibri" w:eastAsia="仿宋_GB2312" w:cs="Times New Roman"/>
          <w:sz w:val="32"/>
          <w:szCs w:val="32"/>
        </w:rPr>
        <w:t>审核。申请受理后，由申请人提交</w:t>
      </w:r>
      <w:r>
        <w:rPr>
          <w:rFonts w:hint="eastAsia" w:ascii="仿宋_GB2312" w:hAnsi="Times New Roman" w:eastAsia="仿宋_GB2312" w:cs="Times New Roman"/>
          <w:sz w:val="32"/>
          <w:szCs w:val="32"/>
        </w:rPr>
        <w:t>修缮方案，</w:t>
      </w:r>
      <w:r>
        <w:rPr>
          <w:rFonts w:ascii="仿宋_GB2312" w:hAnsi="Times New Roman" w:eastAsia="仿宋_GB2312" w:cs="Times New Roman"/>
          <w:sz w:val="32"/>
          <w:szCs w:val="32"/>
        </w:rPr>
        <w:t>报区传统村落保护办审核；修缮方案应明确修缮部位及修缮效果</w:t>
      </w:r>
      <w:r>
        <w:rPr>
          <w:rFonts w:hint="eastAsia" w:ascii="仿宋_GB2312" w:hAnsi="Calibri" w:eastAsia="仿宋_GB2312" w:cs="Times New Roman"/>
          <w:sz w:val="32"/>
          <w:szCs w:val="32"/>
        </w:rPr>
        <w:t>并</w:t>
      </w:r>
      <w:r>
        <w:rPr>
          <w:rFonts w:ascii="仿宋_GB2312" w:hAnsi="Calibri" w:eastAsia="仿宋_GB2312" w:cs="Times New Roman"/>
          <w:sz w:val="32"/>
          <w:szCs w:val="32"/>
        </w:rPr>
        <w:t>由</w:t>
      </w:r>
      <w:r>
        <w:rPr>
          <w:rFonts w:hint="eastAsia" w:ascii="仿宋_GB2312" w:hAnsi="Calibri" w:eastAsia="仿宋_GB2312" w:cs="Times New Roman"/>
          <w:sz w:val="32"/>
          <w:szCs w:val="32"/>
        </w:rPr>
        <w:t>区级以上传统村落保护</w:t>
      </w:r>
      <w:r>
        <w:rPr>
          <w:rFonts w:ascii="仿宋_GB2312" w:hAnsi="Calibri" w:eastAsia="仿宋_GB2312" w:cs="Times New Roman"/>
          <w:sz w:val="32"/>
          <w:szCs w:val="32"/>
        </w:rPr>
        <w:t>专家签字</w:t>
      </w:r>
      <w:r>
        <w:rPr>
          <w:rFonts w:hint="eastAsia" w:ascii="仿宋_GB2312" w:hAnsi="Calibri" w:eastAsia="仿宋_GB2312" w:cs="Times New Roman"/>
          <w:sz w:val="32"/>
          <w:szCs w:val="32"/>
        </w:rPr>
        <w:t>认可</w:t>
      </w:r>
      <w:r>
        <w:rPr>
          <w:rFonts w:ascii="仿宋_GB2312" w:hAnsi="Times New Roman" w:eastAsia="仿宋_GB2312" w:cs="Times New Roman"/>
          <w:sz w:val="32"/>
          <w:szCs w:val="32"/>
        </w:rPr>
        <w:t>；需办理行政</w:t>
      </w:r>
      <w:r>
        <w:rPr>
          <w:rFonts w:hint="eastAsia" w:ascii="仿宋_GB2312" w:hAnsi="Times New Roman" w:eastAsia="仿宋_GB2312" w:cs="Times New Roman"/>
          <w:sz w:val="32"/>
          <w:szCs w:val="32"/>
        </w:rPr>
        <w:t>许可</w:t>
      </w:r>
      <w:r>
        <w:rPr>
          <w:rFonts w:ascii="仿宋_GB2312" w:hAnsi="Times New Roman" w:eastAsia="仿宋_GB2312" w:cs="Times New Roman"/>
          <w:sz w:val="32"/>
          <w:szCs w:val="32"/>
        </w:rPr>
        <w:t>的，按相关法律、法规办理。</w:t>
      </w:r>
    </w:p>
    <w:p>
      <w:pPr>
        <w:spacing w:line="56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方案</w:t>
      </w:r>
      <w:r>
        <w:rPr>
          <w:rFonts w:ascii="仿宋_GB2312" w:hAnsi="Times New Roman" w:eastAsia="仿宋_GB2312" w:cs="Times New Roman"/>
          <w:sz w:val="32"/>
          <w:szCs w:val="32"/>
        </w:rPr>
        <w:t>公示。</w:t>
      </w:r>
      <w:r>
        <w:rPr>
          <w:rFonts w:hint="eastAsia" w:ascii="仿宋_GB2312" w:hAnsi="Times New Roman" w:eastAsia="仿宋_GB2312" w:cs="Times New Roman"/>
          <w:sz w:val="32"/>
          <w:szCs w:val="32"/>
        </w:rPr>
        <w:t>区</w:t>
      </w:r>
      <w:r>
        <w:rPr>
          <w:rFonts w:ascii="仿宋_GB2312" w:hAnsi="Times New Roman" w:eastAsia="仿宋_GB2312" w:cs="Times New Roman"/>
          <w:sz w:val="32"/>
          <w:szCs w:val="32"/>
        </w:rPr>
        <w:t>传统村落</w:t>
      </w:r>
      <w:r>
        <w:rPr>
          <w:rFonts w:hint="eastAsia" w:ascii="仿宋_GB2312" w:hAnsi="Times New Roman" w:eastAsia="仿宋_GB2312" w:cs="Times New Roman"/>
          <w:sz w:val="32"/>
          <w:szCs w:val="32"/>
        </w:rPr>
        <w:t>保护</w:t>
      </w:r>
      <w:r>
        <w:rPr>
          <w:rFonts w:ascii="仿宋_GB2312" w:hAnsi="Times New Roman" w:eastAsia="仿宋_GB2312" w:cs="Times New Roman"/>
          <w:sz w:val="32"/>
          <w:szCs w:val="32"/>
        </w:rPr>
        <w:t>办将修缮方案</w:t>
      </w:r>
      <w:r>
        <w:rPr>
          <w:rFonts w:hint="eastAsia" w:ascii="仿宋_GB2312" w:hAnsi="Times New Roman" w:eastAsia="仿宋_GB2312" w:cs="Times New Roman"/>
          <w:sz w:val="32"/>
          <w:szCs w:val="32"/>
        </w:rPr>
        <w:t>于</w:t>
      </w:r>
      <w:r>
        <w:rPr>
          <w:rFonts w:ascii="仿宋_GB2312" w:hAnsi="Times New Roman" w:eastAsia="仿宋_GB2312" w:cs="Times New Roman"/>
          <w:sz w:val="32"/>
          <w:szCs w:val="32"/>
        </w:rPr>
        <w:t>区住房和城乡建设局网上公示不少于</w:t>
      </w:r>
      <w:r>
        <w:rPr>
          <w:rFonts w:hint="eastAsia" w:ascii="仿宋_GB2312" w:hAnsi="Times New Roman" w:eastAsia="仿宋_GB2312" w:cs="Times New Roman"/>
          <w:sz w:val="32"/>
          <w:szCs w:val="32"/>
        </w:rPr>
        <w:t>7天</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同时</w:t>
      </w:r>
      <w:r>
        <w:rPr>
          <w:rFonts w:ascii="仿宋_GB2312" w:hAnsi="Times New Roman" w:eastAsia="仿宋_GB2312" w:cs="Times New Roman"/>
          <w:sz w:val="32"/>
          <w:szCs w:val="32"/>
        </w:rPr>
        <w:t>在保护修缮</w:t>
      </w:r>
      <w:r>
        <w:rPr>
          <w:rFonts w:ascii="仿宋_GB2312" w:hAnsi="Calibri" w:eastAsia="仿宋_GB2312" w:cs="Times New Roman"/>
          <w:sz w:val="32"/>
          <w:szCs w:val="32"/>
        </w:rPr>
        <w:t>建筑</w:t>
      </w:r>
      <w:r>
        <w:rPr>
          <w:rFonts w:hint="eastAsia" w:ascii="仿宋_GB2312" w:hAnsi="Calibri" w:eastAsia="仿宋_GB2312" w:cs="Times New Roman"/>
          <w:sz w:val="32"/>
          <w:szCs w:val="32"/>
        </w:rPr>
        <w:t>附</w:t>
      </w:r>
      <w:r>
        <w:rPr>
          <w:rFonts w:ascii="仿宋_GB2312" w:hAnsi="Calibri" w:eastAsia="仿宋_GB2312" w:cs="Times New Roman"/>
          <w:sz w:val="32"/>
          <w:szCs w:val="32"/>
        </w:rPr>
        <w:t>近公示</w:t>
      </w:r>
      <w:r>
        <w:rPr>
          <w:rFonts w:hint="eastAsia" w:ascii="仿宋_GB2312" w:hAnsi="Calibri" w:eastAsia="仿宋_GB2312" w:cs="Times New Roman"/>
          <w:sz w:val="32"/>
          <w:szCs w:val="32"/>
        </w:rPr>
        <w:t>7天。</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5.修缮</w:t>
      </w:r>
      <w:r>
        <w:rPr>
          <w:rFonts w:hint="eastAsia" w:ascii="仿宋_GB2312" w:hAnsi="Calibri" w:eastAsia="仿宋_GB2312" w:cs="Times New Roman"/>
          <w:sz w:val="32"/>
          <w:szCs w:val="32"/>
        </w:rPr>
        <w:t>实施</w:t>
      </w:r>
      <w:r>
        <w:rPr>
          <w:rFonts w:ascii="仿宋_GB2312" w:hAnsi="Calibri" w:eastAsia="仿宋_GB2312" w:cs="Times New Roman"/>
          <w:sz w:val="32"/>
          <w:szCs w:val="32"/>
        </w:rPr>
        <w:t>。公示期满无异议的，</w:t>
      </w:r>
      <w:r>
        <w:rPr>
          <w:rFonts w:hint="eastAsia" w:ascii="仿宋_GB2312" w:hAnsi="Calibri" w:eastAsia="仿宋_GB2312" w:cs="Times New Roman"/>
          <w:sz w:val="32"/>
          <w:szCs w:val="32"/>
        </w:rPr>
        <w:t>业主</w:t>
      </w:r>
      <w:r>
        <w:rPr>
          <w:rFonts w:ascii="仿宋_GB2312" w:hAnsi="Calibri" w:eastAsia="仿宋_GB2312" w:cs="Times New Roman"/>
          <w:sz w:val="32"/>
          <w:szCs w:val="32"/>
        </w:rPr>
        <w:t>与</w:t>
      </w:r>
      <w:r>
        <w:rPr>
          <w:rFonts w:hint="eastAsia" w:ascii="仿宋_GB2312" w:hAnsi="Calibri" w:eastAsia="仿宋_GB2312" w:cs="Times New Roman"/>
          <w:sz w:val="32"/>
          <w:szCs w:val="32"/>
        </w:rPr>
        <w:t>传统建筑</w:t>
      </w:r>
      <w:r>
        <w:rPr>
          <w:rFonts w:ascii="仿宋_GB2312" w:hAnsi="Calibri" w:eastAsia="仿宋_GB2312" w:cs="Times New Roman"/>
          <w:sz w:val="32"/>
          <w:szCs w:val="32"/>
        </w:rPr>
        <w:t>工匠</w:t>
      </w:r>
      <w:r>
        <w:rPr>
          <w:rFonts w:hint="eastAsia" w:ascii="仿宋_GB2312" w:hAnsi="Calibri" w:eastAsia="仿宋_GB2312" w:cs="Times New Roman"/>
          <w:sz w:val="32"/>
          <w:szCs w:val="32"/>
        </w:rPr>
        <w:t>技术团队</w:t>
      </w:r>
      <w:r>
        <w:rPr>
          <w:rFonts w:ascii="仿宋_GB2312" w:hAnsi="Calibri" w:eastAsia="仿宋_GB2312" w:cs="Times New Roman"/>
          <w:sz w:val="32"/>
          <w:szCs w:val="32"/>
        </w:rPr>
        <w:t>（</w:t>
      </w:r>
      <w:r>
        <w:rPr>
          <w:rFonts w:hint="eastAsia" w:ascii="仿宋_GB2312" w:hAnsi="Calibri" w:eastAsia="仿宋_GB2312" w:cs="Times New Roman"/>
          <w:sz w:val="32"/>
          <w:szCs w:val="32"/>
        </w:rPr>
        <w:t>领队需具备</w:t>
      </w:r>
      <w:r>
        <w:rPr>
          <w:rFonts w:ascii="仿宋_GB2312" w:hAnsi="Calibri" w:eastAsia="仿宋_GB2312" w:cs="Times New Roman"/>
          <w:sz w:val="32"/>
          <w:szCs w:val="32"/>
        </w:rPr>
        <w:t>职业资格高级</w:t>
      </w:r>
      <w:r>
        <w:rPr>
          <w:rFonts w:hint="eastAsia" w:ascii="仿宋_GB2312" w:hAnsi="Calibri" w:eastAsia="仿宋_GB2312" w:cs="Times New Roman"/>
          <w:sz w:val="32"/>
          <w:szCs w:val="32"/>
        </w:rPr>
        <w:t>以</w:t>
      </w:r>
      <w:r>
        <w:rPr>
          <w:rFonts w:ascii="仿宋_GB2312" w:hAnsi="Calibri" w:eastAsia="仿宋_GB2312" w:cs="Times New Roman"/>
          <w:sz w:val="32"/>
          <w:szCs w:val="32"/>
        </w:rPr>
        <w:t>上职称）</w:t>
      </w:r>
      <w:r>
        <w:rPr>
          <w:rFonts w:hint="eastAsia" w:ascii="仿宋_GB2312" w:hAnsi="Calibri" w:eastAsia="仿宋_GB2312" w:cs="Times New Roman"/>
          <w:sz w:val="32"/>
          <w:szCs w:val="32"/>
        </w:rPr>
        <w:t>签订</w:t>
      </w:r>
      <w:r>
        <w:rPr>
          <w:rFonts w:ascii="仿宋_GB2312" w:hAnsi="Calibri" w:eastAsia="仿宋_GB2312" w:cs="Times New Roman"/>
          <w:sz w:val="32"/>
          <w:szCs w:val="32"/>
        </w:rPr>
        <w:t>施工</w:t>
      </w:r>
      <w:r>
        <w:rPr>
          <w:rFonts w:hint="eastAsia" w:ascii="仿宋_GB2312" w:hAnsi="Calibri" w:eastAsia="仿宋_GB2312" w:cs="Times New Roman"/>
          <w:sz w:val="32"/>
          <w:szCs w:val="32"/>
        </w:rPr>
        <w:t>合同。</w:t>
      </w:r>
      <w:r>
        <w:rPr>
          <w:rFonts w:hint="eastAsia" w:ascii="仿宋_GB2312" w:hAnsi="Times New Roman" w:eastAsia="仿宋_GB2312" w:cs="Times New Roman"/>
          <w:color w:val="000000"/>
          <w:sz w:val="32"/>
          <w:szCs w:val="32"/>
        </w:rPr>
        <w:t>（金</w:t>
      </w:r>
      <w:r>
        <w:rPr>
          <w:rFonts w:ascii="仿宋_GB2312" w:hAnsi="Times New Roman" w:eastAsia="仿宋_GB2312" w:cs="Times New Roman"/>
          <w:color w:val="000000"/>
          <w:sz w:val="32"/>
          <w:szCs w:val="32"/>
        </w:rPr>
        <w:t>华市传统建筑分类保护办法第十八条第三款：</w:t>
      </w:r>
      <w:r>
        <w:rPr>
          <w:rFonts w:hint="eastAsia" w:ascii="仿宋_GB2312" w:hAnsi="宋体" w:eastAsia="仿宋_GB2312" w:cs="宋体"/>
          <w:sz w:val="32"/>
          <w:szCs w:val="32"/>
        </w:rPr>
        <w:t>鼓励</w:t>
      </w:r>
      <w:r>
        <w:rPr>
          <w:rFonts w:hint="eastAsia" w:ascii="仿宋_GB2312" w:hAnsi="楷体" w:eastAsia="仿宋_GB2312" w:cs="宋体"/>
          <w:kern w:val="0"/>
          <w:sz w:val="32"/>
          <w:szCs w:val="32"/>
        </w:rPr>
        <w:t>聘请</w:t>
      </w:r>
      <w:r>
        <w:rPr>
          <w:rFonts w:hint="eastAsia" w:ascii="仿宋_GB2312" w:hAnsi="宋体" w:eastAsia="仿宋_GB2312" w:cs="宋体"/>
          <w:sz w:val="32"/>
          <w:szCs w:val="32"/>
        </w:rPr>
        <w:t>传统建筑工匠主持传统建筑保护项目实施</w:t>
      </w:r>
      <w:r>
        <w:rPr>
          <w:rFonts w:ascii="仿宋_GB2312" w:hAnsi="Times New Roman" w:eastAsia="仿宋_GB2312" w:cs="Times New Roman"/>
          <w:color w:val="000000"/>
          <w:sz w:val="32"/>
          <w:szCs w:val="32"/>
        </w:rPr>
        <w:t>）</w:t>
      </w:r>
      <w:r>
        <w:rPr>
          <w:rFonts w:hint="eastAsia" w:ascii="仿宋_GB2312" w:hAnsi="Times New Roman" w:eastAsia="仿宋_GB2312" w:cs="Times New Roman"/>
          <w:color w:val="000000"/>
          <w:sz w:val="32"/>
          <w:szCs w:val="32"/>
        </w:rPr>
        <w:t>。施工</w:t>
      </w:r>
      <w:r>
        <w:rPr>
          <w:rFonts w:ascii="仿宋_GB2312" w:hAnsi="Times New Roman" w:eastAsia="仿宋_GB2312" w:cs="Times New Roman"/>
          <w:color w:val="000000"/>
          <w:sz w:val="32"/>
          <w:szCs w:val="32"/>
        </w:rPr>
        <w:t>方</w:t>
      </w:r>
      <w:r>
        <w:rPr>
          <w:rFonts w:ascii="仿宋_GB2312" w:hAnsi="Calibri" w:eastAsia="仿宋_GB2312" w:cs="Times New Roman"/>
          <w:sz w:val="32"/>
          <w:szCs w:val="32"/>
        </w:rPr>
        <w:t>按</w:t>
      </w:r>
      <w:r>
        <w:rPr>
          <w:rFonts w:hint="eastAsia" w:ascii="仿宋_GB2312" w:hAnsi="Calibri" w:eastAsia="仿宋_GB2312" w:cs="Times New Roman"/>
          <w:sz w:val="32"/>
          <w:szCs w:val="32"/>
        </w:rPr>
        <w:t>修缮设计</w:t>
      </w:r>
      <w:r>
        <w:rPr>
          <w:rFonts w:ascii="仿宋_GB2312" w:hAnsi="Calibri" w:eastAsia="仿宋_GB2312" w:cs="Times New Roman"/>
          <w:sz w:val="32"/>
          <w:szCs w:val="32"/>
        </w:rPr>
        <w:t>方案</w:t>
      </w:r>
      <w:r>
        <w:rPr>
          <w:rFonts w:hint="eastAsia" w:ascii="仿宋_GB2312" w:hAnsi="Calibri" w:eastAsia="仿宋_GB2312" w:cs="Times New Roman"/>
          <w:sz w:val="32"/>
          <w:szCs w:val="32"/>
        </w:rPr>
        <w:t>修缮</w:t>
      </w:r>
      <w:r>
        <w:rPr>
          <w:rFonts w:ascii="仿宋_GB2312" w:hAnsi="Calibri" w:eastAsia="仿宋_GB2312" w:cs="Times New Roman"/>
          <w:sz w:val="32"/>
          <w:szCs w:val="32"/>
        </w:rPr>
        <w:t>，</w:t>
      </w:r>
      <w:r>
        <w:rPr>
          <w:rFonts w:hint="eastAsia" w:ascii="仿宋_GB2312" w:hAnsi="Calibri" w:eastAsia="仿宋_GB2312" w:cs="Times New Roman"/>
          <w:sz w:val="32"/>
          <w:szCs w:val="32"/>
        </w:rPr>
        <w:t>业</w:t>
      </w:r>
      <w:r>
        <w:rPr>
          <w:rFonts w:ascii="仿宋_GB2312" w:hAnsi="Calibri" w:eastAsia="仿宋_GB2312" w:cs="Times New Roman"/>
          <w:sz w:val="32"/>
          <w:szCs w:val="32"/>
        </w:rPr>
        <w:t>主做好项目施工安全和质量监督工作。</w:t>
      </w:r>
      <w:r>
        <w:rPr>
          <w:rFonts w:hint="eastAsia" w:ascii="仿宋_GB2312" w:hAnsi="Calibri" w:eastAsia="仿宋_GB2312" w:cs="Times New Roman"/>
          <w:sz w:val="32"/>
          <w:szCs w:val="32"/>
        </w:rPr>
        <w:t>施工方案</w:t>
      </w:r>
      <w:r>
        <w:rPr>
          <w:rFonts w:ascii="仿宋_GB2312" w:hAnsi="Calibri" w:eastAsia="仿宋_GB2312" w:cs="Times New Roman"/>
          <w:sz w:val="32"/>
          <w:szCs w:val="32"/>
        </w:rPr>
        <w:t>不得随意更改，必须要调整的需征得</w:t>
      </w:r>
      <w:r>
        <w:rPr>
          <w:rFonts w:hint="eastAsia" w:ascii="仿宋_GB2312" w:hAnsi="Calibri" w:eastAsia="仿宋_GB2312" w:cs="Times New Roman"/>
          <w:sz w:val="32"/>
          <w:szCs w:val="32"/>
        </w:rPr>
        <w:t>审核</w:t>
      </w:r>
      <w:r>
        <w:rPr>
          <w:rFonts w:ascii="仿宋_GB2312" w:hAnsi="Calibri" w:eastAsia="仿宋_GB2312" w:cs="Times New Roman"/>
          <w:sz w:val="32"/>
          <w:szCs w:val="32"/>
        </w:rPr>
        <w:t>部门同意。</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6.</w:t>
      </w:r>
      <w:r>
        <w:rPr>
          <w:rFonts w:hint="eastAsia" w:ascii="仿宋_GB2312" w:hAnsi="Calibri" w:eastAsia="仿宋_GB2312" w:cs="Times New Roman"/>
          <w:sz w:val="32"/>
          <w:szCs w:val="32"/>
        </w:rPr>
        <w:t>修缮</w:t>
      </w:r>
      <w:r>
        <w:rPr>
          <w:rFonts w:ascii="仿宋_GB2312" w:hAnsi="Calibri" w:eastAsia="仿宋_GB2312" w:cs="Times New Roman"/>
          <w:sz w:val="32"/>
          <w:szCs w:val="32"/>
        </w:rPr>
        <w:t>验收。</w:t>
      </w:r>
      <w:r>
        <w:rPr>
          <w:rFonts w:hint="eastAsia" w:ascii="仿宋_GB2312" w:hAnsi="Calibri" w:eastAsia="仿宋_GB2312" w:cs="Times New Roman"/>
          <w:sz w:val="32"/>
          <w:szCs w:val="32"/>
        </w:rPr>
        <w:t>修缮工程</w:t>
      </w:r>
      <w:r>
        <w:rPr>
          <w:rFonts w:ascii="仿宋_GB2312" w:hAnsi="Calibri" w:eastAsia="仿宋_GB2312" w:cs="Times New Roman"/>
          <w:sz w:val="32"/>
          <w:szCs w:val="32"/>
        </w:rPr>
        <w:t>整体完工后，</w:t>
      </w:r>
      <w:r>
        <w:rPr>
          <w:rFonts w:hint="eastAsia" w:ascii="仿宋_GB2312" w:hAnsi="Calibri" w:eastAsia="仿宋_GB2312" w:cs="Times New Roman"/>
          <w:sz w:val="32"/>
          <w:szCs w:val="32"/>
        </w:rPr>
        <w:t>由业主提出</w:t>
      </w:r>
      <w:r>
        <w:rPr>
          <w:rFonts w:ascii="仿宋_GB2312" w:hAnsi="Calibri" w:eastAsia="仿宋_GB2312" w:cs="Times New Roman"/>
          <w:sz w:val="32"/>
          <w:szCs w:val="32"/>
        </w:rPr>
        <w:t>验收</w:t>
      </w:r>
      <w:r>
        <w:rPr>
          <w:rFonts w:hint="eastAsia" w:ascii="仿宋_GB2312" w:hAnsi="Calibri" w:eastAsia="仿宋_GB2312" w:cs="Times New Roman"/>
          <w:sz w:val="32"/>
          <w:szCs w:val="32"/>
        </w:rPr>
        <w:t>申请（申请</w:t>
      </w:r>
      <w:r>
        <w:rPr>
          <w:rFonts w:ascii="仿宋_GB2312" w:hAnsi="Calibri" w:eastAsia="仿宋_GB2312" w:cs="Times New Roman"/>
          <w:sz w:val="32"/>
          <w:szCs w:val="32"/>
        </w:rPr>
        <w:t>验收资料包括修缮方案、修缮合同、工程材料购买凭据、工程付款凭据</w:t>
      </w:r>
      <w:r>
        <w:rPr>
          <w:rFonts w:hint="eastAsia" w:ascii="仿宋_GB2312" w:hAnsi="Calibri" w:eastAsia="仿宋_GB2312" w:cs="Times New Roman"/>
          <w:sz w:val="32"/>
          <w:szCs w:val="32"/>
        </w:rPr>
        <w:t>）</w:t>
      </w:r>
      <w:r>
        <w:rPr>
          <w:rFonts w:ascii="仿宋_GB2312" w:hAnsi="Calibri" w:eastAsia="仿宋_GB2312" w:cs="Times New Roman"/>
          <w:sz w:val="32"/>
          <w:szCs w:val="32"/>
        </w:rPr>
        <w:t>，并提交修缮验收表，由</w:t>
      </w:r>
      <w:r>
        <w:rPr>
          <w:rFonts w:hint="eastAsia" w:ascii="仿宋_GB2312" w:hAnsi="Calibri" w:eastAsia="仿宋_GB2312" w:cs="Times New Roman"/>
          <w:sz w:val="32"/>
          <w:szCs w:val="32"/>
        </w:rPr>
        <w:t>区传统</w:t>
      </w:r>
      <w:r>
        <w:rPr>
          <w:rFonts w:ascii="仿宋_GB2312" w:hAnsi="Calibri" w:eastAsia="仿宋_GB2312" w:cs="Times New Roman"/>
          <w:sz w:val="32"/>
          <w:szCs w:val="32"/>
        </w:rPr>
        <w:t>村落</w:t>
      </w:r>
      <w:r>
        <w:rPr>
          <w:rFonts w:hint="eastAsia" w:ascii="仿宋_GB2312" w:hAnsi="Calibri" w:eastAsia="仿宋_GB2312" w:cs="Times New Roman"/>
          <w:sz w:val="32"/>
          <w:szCs w:val="32"/>
        </w:rPr>
        <w:t>保护</w:t>
      </w:r>
      <w:r>
        <w:rPr>
          <w:rFonts w:ascii="仿宋_GB2312" w:hAnsi="Calibri" w:eastAsia="仿宋_GB2312" w:cs="Times New Roman"/>
          <w:sz w:val="32"/>
          <w:szCs w:val="32"/>
        </w:rPr>
        <w:t>办</w:t>
      </w:r>
      <w:r>
        <w:rPr>
          <w:rFonts w:hint="eastAsia" w:ascii="仿宋_GB2312" w:hAnsi="Calibri" w:eastAsia="仿宋_GB2312" w:cs="Times New Roman"/>
          <w:sz w:val="32"/>
          <w:szCs w:val="32"/>
        </w:rPr>
        <w:t>会</w:t>
      </w:r>
      <w:r>
        <w:rPr>
          <w:rFonts w:ascii="仿宋_GB2312" w:hAnsi="Calibri" w:eastAsia="仿宋_GB2312" w:cs="Times New Roman"/>
          <w:sz w:val="32"/>
          <w:szCs w:val="32"/>
        </w:rPr>
        <w:t>同</w:t>
      </w:r>
      <w:r>
        <w:rPr>
          <w:rFonts w:hint="eastAsia" w:ascii="仿宋_GB2312" w:hAnsi="Calibri" w:eastAsia="仿宋_GB2312" w:cs="Times New Roman"/>
          <w:sz w:val="32"/>
          <w:szCs w:val="32"/>
        </w:rPr>
        <w:t>财政</w:t>
      </w:r>
      <w:r>
        <w:rPr>
          <w:rFonts w:ascii="仿宋_GB2312" w:hAnsi="Calibri" w:eastAsia="仿宋_GB2312" w:cs="Times New Roman"/>
          <w:sz w:val="32"/>
          <w:szCs w:val="32"/>
        </w:rPr>
        <w:t>局</w:t>
      </w:r>
      <w:r>
        <w:rPr>
          <w:rFonts w:hint="eastAsia" w:ascii="仿宋_GB2312" w:hAnsi="Calibri" w:eastAsia="仿宋_GB2312" w:cs="Times New Roman"/>
          <w:sz w:val="32"/>
          <w:szCs w:val="32"/>
        </w:rPr>
        <w:t>等</w:t>
      </w:r>
      <w:r>
        <w:rPr>
          <w:rFonts w:ascii="仿宋_GB2312" w:hAnsi="Calibri" w:eastAsia="仿宋_GB2312" w:cs="Times New Roman"/>
          <w:sz w:val="32"/>
          <w:szCs w:val="32"/>
        </w:rPr>
        <w:t>相关部门</w:t>
      </w:r>
      <w:r>
        <w:rPr>
          <w:rFonts w:hint="eastAsia" w:ascii="仿宋_GB2312" w:hAnsi="Calibri" w:eastAsia="仿宋_GB2312" w:cs="Times New Roman"/>
          <w:sz w:val="32"/>
          <w:szCs w:val="32"/>
        </w:rPr>
        <w:t>按</w:t>
      </w:r>
      <w:r>
        <w:rPr>
          <w:rFonts w:ascii="仿宋_GB2312" w:hAnsi="Calibri" w:eastAsia="仿宋_GB2312" w:cs="Times New Roman"/>
          <w:sz w:val="32"/>
          <w:szCs w:val="32"/>
        </w:rPr>
        <w:t>传统建筑</w:t>
      </w:r>
      <w:r>
        <w:rPr>
          <w:rFonts w:hint="eastAsia" w:ascii="仿宋_GB2312" w:hAnsi="Calibri" w:eastAsia="仿宋_GB2312" w:cs="Times New Roman"/>
          <w:sz w:val="32"/>
          <w:szCs w:val="32"/>
        </w:rPr>
        <w:t>保护</w:t>
      </w:r>
      <w:r>
        <w:rPr>
          <w:rFonts w:ascii="仿宋_GB2312" w:hAnsi="Calibri" w:eastAsia="仿宋_GB2312" w:cs="Times New Roman"/>
          <w:sz w:val="32"/>
          <w:szCs w:val="32"/>
        </w:rPr>
        <w:t>具体要求</w:t>
      </w:r>
      <w:r>
        <w:rPr>
          <w:rFonts w:hint="eastAsia" w:ascii="仿宋_GB2312" w:hAnsi="Calibri" w:eastAsia="仿宋_GB2312" w:cs="Times New Roman"/>
          <w:sz w:val="32"/>
          <w:szCs w:val="32"/>
        </w:rPr>
        <w:t>进行</w:t>
      </w:r>
      <w:r>
        <w:rPr>
          <w:rFonts w:ascii="仿宋_GB2312" w:hAnsi="Calibri" w:eastAsia="仿宋_GB2312" w:cs="Times New Roman"/>
          <w:sz w:val="32"/>
          <w:szCs w:val="32"/>
        </w:rPr>
        <w:t>验收</w:t>
      </w:r>
      <w:r>
        <w:rPr>
          <w:rFonts w:hint="eastAsia" w:ascii="仿宋_GB2312" w:hAnsi="Calibri" w:eastAsia="仿宋_GB2312" w:cs="Times New Roman"/>
          <w:sz w:val="32"/>
          <w:szCs w:val="32"/>
        </w:rPr>
        <w:t>出具</w:t>
      </w:r>
      <w:r>
        <w:rPr>
          <w:rFonts w:ascii="仿宋_GB2312" w:hAnsi="Calibri" w:eastAsia="仿宋_GB2312" w:cs="Times New Roman"/>
          <w:sz w:val="32"/>
          <w:szCs w:val="32"/>
        </w:rPr>
        <w:t>验收意见。</w:t>
      </w:r>
    </w:p>
    <w:p>
      <w:pPr>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7</w:t>
      </w:r>
      <w:r>
        <w:rPr>
          <w:rFonts w:hint="eastAsia" w:ascii="仿宋_GB2312" w:hAnsi="Calibri" w:eastAsia="仿宋_GB2312" w:cs="Times New Roman"/>
          <w:sz w:val="32"/>
          <w:szCs w:val="32"/>
        </w:rPr>
        <w:t>.</w:t>
      </w:r>
      <w:r>
        <w:rPr>
          <w:rFonts w:ascii="仿宋_GB2312" w:hAnsi="Calibri" w:eastAsia="仿宋_GB2312" w:cs="Times New Roman"/>
          <w:sz w:val="32"/>
          <w:szCs w:val="32"/>
        </w:rPr>
        <w:t>档案</w:t>
      </w:r>
      <w:r>
        <w:rPr>
          <w:rFonts w:hint="eastAsia" w:ascii="仿宋_GB2312" w:hAnsi="Calibri" w:eastAsia="仿宋_GB2312" w:cs="Times New Roman"/>
          <w:sz w:val="32"/>
          <w:szCs w:val="32"/>
        </w:rPr>
        <w:t>整理</w:t>
      </w:r>
      <w:r>
        <w:rPr>
          <w:rFonts w:ascii="仿宋_GB2312" w:hAnsi="Calibri" w:eastAsia="仿宋_GB2312" w:cs="Times New Roman"/>
          <w:sz w:val="32"/>
          <w:szCs w:val="32"/>
        </w:rPr>
        <w:t>。</w:t>
      </w:r>
      <w:r>
        <w:rPr>
          <w:rFonts w:hint="eastAsia" w:ascii="仿宋_GB2312" w:hAnsi="Calibri" w:eastAsia="仿宋_GB2312" w:cs="Times New Roman"/>
          <w:sz w:val="32"/>
          <w:szCs w:val="32"/>
        </w:rPr>
        <w:t>项目竣工</w:t>
      </w:r>
      <w:r>
        <w:rPr>
          <w:rFonts w:ascii="仿宋_GB2312" w:hAnsi="Calibri" w:eastAsia="仿宋_GB2312" w:cs="Times New Roman"/>
          <w:sz w:val="32"/>
          <w:szCs w:val="32"/>
        </w:rPr>
        <w:t>验收合格后将</w:t>
      </w:r>
      <w:r>
        <w:rPr>
          <w:rFonts w:hint="eastAsia" w:ascii="仿宋_GB2312" w:hAnsi="Calibri" w:eastAsia="仿宋_GB2312" w:cs="Times New Roman"/>
          <w:sz w:val="32"/>
          <w:szCs w:val="32"/>
        </w:rPr>
        <w:t>修缮</w:t>
      </w:r>
      <w:r>
        <w:rPr>
          <w:rFonts w:ascii="仿宋_GB2312" w:hAnsi="Calibri" w:eastAsia="仿宋_GB2312" w:cs="Times New Roman"/>
          <w:sz w:val="32"/>
          <w:szCs w:val="32"/>
        </w:rPr>
        <w:t>有关</w:t>
      </w:r>
      <w:r>
        <w:rPr>
          <w:rFonts w:hint="eastAsia" w:ascii="仿宋_GB2312" w:hAnsi="Calibri" w:eastAsia="仿宋_GB2312" w:cs="Times New Roman"/>
          <w:sz w:val="32"/>
          <w:szCs w:val="32"/>
        </w:rPr>
        <w:t>资料</w:t>
      </w:r>
      <w:r>
        <w:rPr>
          <w:rFonts w:ascii="仿宋_GB2312" w:hAnsi="Calibri" w:eastAsia="仿宋_GB2312" w:cs="Times New Roman"/>
          <w:sz w:val="32"/>
          <w:szCs w:val="32"/>
        </w:rPr>
        <w:t>进行汇总整理形成档案，包括：</w:t>
      </w:r>
      <w:r>
        <w:rPr>
          <w:rFonts w:hint="eastAsia" w:ascii="仿宋_GB2312" w:hAnsi="Calibri" w:eastAsia="仿宋_GB2312" w:cs="Times New Roman"/>
          <w:sz w:val="32"/>
          <w:szCs w:val="32"/>
        </w:rPr>
        <w:t>保护</w:t>
      </w:r>
      <w:r>
        <w:rPr>
          <w:rFonts w:ascii="仿宋_GB2312" w:hAnsi="Calibri" w:eastAsia="仿宋_GB2312" w:cs="Times New Roman"/>
          <w:sz w:val="32"/>
          <w:szCs w:val="32"/>
        </w:rPr>
        <w:t>修缮申请资料；修缮方案； 项目实施前、中、后等图文影像资料（含主要隐蔽工</w:t>
      </w:r>
      <w:r>
        <w:rPr>
          <w:rFonts w:hint="eastAsia" w:ascii="仿宋_GB2312" w:hAnsi="Calibri" w:eastAsia="仿宋_GB2312" w:cs="Times New Roman"/>
          <w:sz w:val="32"/>
          <w:szCs w:val="32"/>
        </w:rPr>
        <w:t>程照片）</w:t>
      </w:r>
      <w:r>
        <w:rPr>
          <w:rFonts w:ascii="仿宋_GB2312" w:hAnsi="Calibri" w:eastAsia="仿宋_GB2312" w:cs="Times New Roman"/>
          <w:sz w:val="32"/>
          <w:szCs w:val="32"/>
        </w:rPr>
        <w:t>；项目验收意见。</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保障措施</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传统村落</w:t>
      </w:r>
      <w:r>
        <w:rPr>
          <w:rFonts w:ascii="仿宋_GB2312" w:hAnsi="Calibri" w:eastAsia="仿宋_GB2312" w:cs="Times New Roman"/>
          <w:sz w:val="32"/>
          <w:szCs w:val="32"/>
        </w:rPr>
        <w:t>和传统建筑</w:t>
      </w:r>
      <w:r>
        <w:rPr>
          <w:rFonts w:hint="eastAsia" w:ascii="仿宋_GB2312" w:hAnsi="Calibri" w:eastAsia="仿宋_GB2312" w:cs="Times New Roman"/>
          <w:sz w:val="32"/>
          <w:szCs w:val="32"/>
        </w:rPr>
        <w:t>保护修缮利用是涉及面广、</w:t>
      </w:r>
      <w:r>
        <w:rPr>
          <w:rFonts w:ascii="仿宋_GB2312" w:hAnsi="Calibri" w:eastAsia="仿宋_GB2312" w:cs="Times New Roman"/>
          <w:sz w:val="32"/>
          <w:szCs w:val="32"/>
        </w:rPr>
        <w:t>综合性强的系</w:t>
      </w:r>
      <w:r>
        <w:rPr>
          <w:rFonts w:hint="eastAsia" w:ascii="仿宋_GB2312" w:hAnsi="Calibri" w:eastAsia="仿宋_GB2312" w:cs="Times New Roman"/>
          <w:sz w:val="32"/>
          <w:szCs w:val="32"/>
        </w:rPr>
        <w:t>统工程，</w:t>
      </w:r>
      <w:r>
        <w:rPr>
          <w:rFonts w:ascii="仿宋_GB2312" w:hAnsi="Calibri" w:eastAsia="仿宋_GB2312" w:cs="Times New Roman"/>
          <w:sz w:val="32"/>
          <w:szCs w:val="32"/>
        </w:rPr>
        <w:t>各</w:t>
      </w:r>
      <w:r>
        <w:rPr>
          <w:rFonts w:hint="eastAsia" w:ascii="仿宋_GB2312" w:hAnsi="Calibri" w:eastAsia="仿宋_GB2312" w:cs="Times New Roman"/>
          <w:sz w:val="32"/>
          <w:szCs w:val="32"/>
        </w:rPr>
        <w:t>部门</w:t>
      </w:r>
      <w:r>
        <w:rPr>
          <w:rFonts w:ascii="仿宋_GB2312" w:hAnsi="Calibri" w:eastAsia="仿宋_GB2312" w:cs="Times New Roman"/>
          <w:sz w:val="32"/>
          <w:szCs w:val="32"/>
        </w:rPr>
        <w:t>要高度重视、精心组织、完善机制、狠</w:t>
      </w:r>
      <w:r>
        <w:rPr>
          <w:rFonts w:hint="eastAsia" w:ascii="仿宋_GB2312" w:hAnsi="Calibri" w:eastAsia="仿宋_GB2312" w:cs="Times New Roman"/>
          <w:sz w:val="32"/>
          <w:szCs w:val="32"/>
        </w:rPr>
        <w:t>抓落实，</w:t>
      </w:r>
      <w:r>
        <w:rPr>
          <w:rFonts w:ascii="仿宋_GB2312" w:hAnsi="Calibri" w:eastAsia="仿宋_GB2312" w:cs="Times New Roman"/>
          <w:sz w:val="32"/>
          <w:szCs w:val="32"/>
        </w:rPr>
        <w:t>确保取得预期成效。</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一</w:t>
      </w:r>
      <w:r>
        <w:rPr>
          <w:rFonts w:ascii="仿宋_GB2312" w:hAnsi="Calibri" w:eastAsia="仿宋_GB2312" w:cs="Times New Roman"/>
          <w:sz w:val="32"/>
          <w:szCs w:val="32"/>
        </w:rPr>
        <w:t>是</w:t>
      </w:r>
      <w:r>
        <w:rPr>
          <w:rFonts w:hint="eastAsia" w:ascii="仿宋_GB2312" w:hAnsi="Calibri" w:eastAsia="仿宋_GB2312" w:cs="Times New Roman"/>
          <w:sz w:val="32"/>
          <w:szCs w:val="32"/>
        </w:rPr>
        <w:t>区</w:t>
      </w:r>
      <w:r>
        <w:rPr>
          <w:rFonts w:ascii="仿宋_GB2312" w:hAnsi="Calibri" w:eastAsia="仿宋_GB2312" w:cs="Times New Roman"/>
          <w:sz w:val="32"/>
          <w:szCs w:val="32"/>
        </w:rPr>
        <w:t>财政局每年</w:t>
      </w:r>
      <w:r>
        <w:rPr>
          <w:rFonts w:hint="eastAsia" w:ascii="仿宋_GB2312" w:hAnsi="Calibri" w:eastAsia="仿宋_GB2312" w:cs="Times New Roman"/>
          <w:sz w:val="32"/>
          <w:szCs w:val="32"/>
        </w:rPr>
        <w:t>根据</w:t>
      </w:r>
      <w:r>
        <w:rPr>
          <w:rFonts w:ascii="仿宋_GB2312" w:hAnsi="Calibri" w:eastAsia="仿宋_GB2312" w:cs="Times New Roman"/>
          <w:sz w:val="32"/>
          <w:szCs w:val="32"/>
        </w:rPr>
        <w:t>专项规划和实施</w:t>
      </w:r>
      <w:r>
        <w:rPr>
          <w:rFonts w:hint="eastAsia" w:ascii="仿宋_GB2312" w:hAnsi="Calibri" w:eastAsia="仿宋_GB2312" w:cs="Times New Roman"/>
          <w:sz w:val="32"/>
          <w:szCs w:val="32"/>
        </w:rPr>
        <w:t>计划</w:t>
      </w:r>
      <w:r>
        <w:rPr>
          <w:rFonts w:ascii="仿宋_GB2312" w:hAnsi="Calibri" w:eastAsia="仿宋_GB2312" w:cs="Times New Roman"/>
          <w:sz w:val="32"/>
          <w:szCs w:val="32"/>
        </w:rPr>
        <w:t>安排保护修缮补助专项资金，并积极</w:t>
      </w:r>
      <w:r>
        <w:rPr>
          <w:rFonts w:hint="eastAsia" w:ascii="仿宋_GB2312" w:hAnsi="Calibri" w:eastAsia="仿宋_GB2312" w:cs="Times New Roman"/>
          <w:sz w:val="32"/>
          <w:szCs w:val="32"/>
        </w:rPr>
        <w:t>配合</w:t>
      </w:r>
      <w:r>
        <w:rPr>
          <w:rFonts w:ascii="仿宋_GB2312" w:hAnsi="Calibri" w:eastAsia="仿宋_GB2312" w:cs="Times New Roman"/>
          <w:sz w:val="32"/>
          <w:szCs w:val="32"/>
        </w:rPr>
        <w:t>主管部门申请</w:t>
      </w:r>
      <w:r>
        <w:rPr>
          <w:rFonts w:hint="eastAsia" w:ascii="仿宋_GB2312" w:hAnsi="Calibri" w:eastAsia="仿宋_GB2312" w:cs="Times New Roman"/>
          <w:sz w:val="32"/>
          <w:szCs w:val="32"/>
        </w:rPr>
        <w:t>其它资金。</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二</w:t>
      </w:r>
      <w:r>
        <w:rPr>
          <w:rFonts w:ascii="仿宋_GB2312" w:hAnsi="Calibri" w:eastAsia="仿宋_GB2312" w:cs="Times New Roman"/>
          <w:sz w:val="32"/>
          <w:szCs w:val="32"/>
        </w:rPr>
        <w:t>是区</w:t>
      </w:r>
      <w:r>
        <w:rPr>
          <w:rFonts w:hint="eastAsia" w:ascii="仿宋_GB2312" w:hAnsi="Calibri" w:eastAsia="仿宋_GB2312" w:cs="Times New Roman"/>
          <w:sz w:val="32"/>
          <w:szCs w:val="32"/>
        </w:rPr>
        <w:t>传统村落保护办</w:t>
      </w:r>
      <w:r>
        <w:rPr>
          <w:rFonts w:ascii="仿宋_GB2312" w:hAnsi="Calibri" w:eastAsia="仿宋_GB2312" w:cs="Times New Roman"/>
          <w:sz w:val="32"/>
          <w:szCs w:val="32"/>
        </w:rPr>
        <w:t>应做好政策研究、统筹协调、工程实施监管等</w:t>
      </w:r>
      <w:r>
        <w:rPr>
          <w:rFonts w:hint="eastAsia" w:ascii="仿宋_GB2312" w:hAnsi="Calibri" w:eastAsia="仿宋_GB2312" w:cs="Times New Roman"/>
          <w:sz w:val="32"/>
          <w:szCs w:val="32"/>
        </w:rPr>
        <w:t>相关工作，相关</w:t>
      </w:r>
      <w:r>
        <w:rPr>
          <w:rFonts w:ascii="仿宋_GB2312" w:hAnsi="Calibri" w:eastAsia="仿宋_GB2312" w:cs="Times New Roman"/>
          <w:sz w:val="32"/>
          <w:szCs w:val="32"/>
        </w:rPr>
        <w:t>部门应严肃查处</w:t>
      </w:r>
      <w:r>
        <w:rPr>
          <w:rFonts w:hint="eastAsia" w:ascii="仿宋_GB2312" w:hAnsi="Calibri" w:eastAsia="仿宋_GB2312" w:cs="Times New Roman"/>
          <w:sz w:val="32"/>
          <w:szCs w:val="32"/>
        </w:rPr>
        <w:t>传统</w:t>
      </w:r>
      <w:r>
        <w:rPr>
          <w:rFonts w:ascii="仿宋_GB2312" w:hAnsi="Calibri" w:eastAsia="仿宋_GB2312" w:cs="Times New Roman"/>
          <w:sz w:val="32"/>
          <w:szCs w:val="32"/>
        </w:rPr>
        <w:t>村落内各类违法建设行为。</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w:t>
      </w:r>
      <w:r>
        <w:rPr>
          <w:rFonts w:ascii="仿宋_GB2312" w:hAnsi="Calibri" w:eastAsia="仿宋_GB2312" w:cs="Times New Roman"/>
          <w:sz w:val="32"/>
          <w:szCs w:val="32"/>
        </w:rPr>
        <w:t>是</w:t>
      </w:r>
      <w:r>
        <w:rPr>
          <w:rFonts w:hint="eastAsia" w:ascii="仿宋_GB2312" w:hAnsi="Calibri" w:eastAsia="仿宋_GB2312" w:cs="Times New Roman"/>
          <w:sz w:val="32"/>
          <w:szCs w:val="32"/>
        </w:rPr>
        <w:t>传统村落（建筑</w:t>
      </w:r>
      <w:r>
        <w:rPr>
          <w:rFonts w:ascii="仿宋_GB2312" w:hAnsi="Calibri" w:eastAsia="仿宋_GB2312" w:cs="Times New Roman"/>
          <w:sz w:val="32"/>
          <w:szCs w:val="32"/>
        </w:rPr>
        <w:t>）</w:t>
      </w:r>
      <w:r>
        <w:rPr>
          <w:rFonts w:hint="eastAsia" w:ascii="仿宋_GB2312" w:hAnsi="Calibri" w:eastAsia="仿宋_GB2312" w:cs="Times New Roman"/>
          <w:sz w:val="32"/>
          <w:szCs w:val="32"/>
        </w:rPr>
        <w:t>所在乡镇及村委会</w:t>
      </w:r>
      <w:r>
        <w:rPr>
          <w:rFonts w:ascii="仿宋_GB2312" w:hAnsi="Calibri" w:eastAsia="仿宋_GB2312" w:cs="Times New Roman"/>
          <w:sz w:val="32"/>
          <w:szCs w:val="32"/>
        </w:rPr>
        <w:t>要配合做好政策宣传、矛盾协调等工</w:t>
      </w:r>
      <w:r>
        <w:rPr>
          <w:rFonts w:hint="eastAsia" w:ascii="仿宋_GB2312" w:hAnsi="Calibri" w:eastAsia="仿宋_GB2312" w:cs="Times New Roman"/>
          <w:sz w:val="32"/>
          <w:szCs w:val="32"/>
        </w:rPr>
        <w:t>作，</w:t>
      </w:r>
      <w:r>
        <w:rPr>
          <w:rFonts w:ascii="仿宋_GB2312" w:hAnsi="Calibri" w:eastAsia="仿宋_GB2312" w:cs="Times New Roman"/>
          <w:sz w:val="32"/>
          <w:szCs w:val="32"/>
        </w:rPr>
        <w:t>协助做好保护</w:t>
      </w:r>
      <w:r>
        <w:rPr>
          <w:rFonts w:hint="eastAsia" w:ascii="仿宋_GB2312" w:hAnsi="Calibri" w:eastAsia="仿宋_GB2312" w:cs="Times New Roman"/>
          <w:sz w:val="32"/>
          <w:szCs w:val="32"/>
        </w:rPr>
        <w:t>修缮</w:t>
      </w:r>
      <w:r>
        <w:rPr>
          <w:rFonts w:ascii="仿宋_GB2312" w:hAnsi="Calibri" w:eastAsia="仿宋_GB2312" w:cs="Times New Roman"/>
          <w:sz w:val="32"/>
          <w:szCs w:val="32"/>
        </w:rPr>
        <w:t>利用工作。</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四</w:t>
      </w:r>
      <w:r>
        <w:rPr>
          <w:rFonts w:ascii="仿宋_GB2312" w:hAnsi="Calibri" w:eastAsia="仿宋_GB2312" w:cs="Times New Roman"/>
          <w:sz w:val="32"/>
          <w:szCs w:val="32"/>
        </w:rPr>
        <w:t>是新闻媒体应加大</w:t>
      </w:r>
      <w:r>
        <w:rPr>
          <w:rFonts w:hint="eastAsia" w:ascii="仿宋_GB2312" w:hAnsi="Calibri" w:eastAsia="仿宋_GB2312" w:cs="Times New Roman"/>
          <w:sz w:val="32"/>
          <w:szCs w:val="32"/>
        </w:rPr>
        <w:t>对</w:t>
      </w:r>
      <w:r>
        <w:rPr>
          <w:rFonts w:ascii="仿宋_GB2312" w:hAnsi="Calibri" w:eastAsia="仿宋_GB2312" w:cs="Times New Roman"/>
          <w:sz w:val="32"/>
          <w:szCs w:val="32"/>
        </w:rPr>
        <w:t>传统村落保护宣传力度，</w:t>
      </w:r>
      <w:r>
        <w:rPr>
          <w:rFonts w:hint="eastAsia" w:ascii="仿宋_GB2312" w:hAnsi="Calibri" w:eastAsia="仿宋_GB2312" w:cs="Times New Roman"/>
          <w:sz w:val="32"/>
          <w:szCs w:val="32"/>
        </w:rPr>
        <w:t>正确引导</w:t>
      </w:r>
      <w:r>
        <w:rPr>
          <w:rFonts w:ascii="仿宋_GB2312" w:hAnsi="Calibri" w:eastAsia="仿宋_GB2312" w:cs="Times New Roman"/>
          <w:sz w:val="32"/>
          <w:szCs w:val="32"/>
        </w:rPr>
        <w:t>社会</w:t>
      </w:r>
      <w:r>
        <w:rPr>
          <w:rFonts w:hint="eastAsia" w:ascii="仿宋_GB2312" w:hAnsi="Calibri" w:eastAsia="仿宋_GB2312" w:cs="Times New Roman"/>
          <w:sz w:val="32"/>
          <w:szCs w:val="32"/>
        </w:rPr>
        <w:t>各届</w:t>
      </w:r>
      <w:r>
        <w:rPr>
          <w:rFonts w:ascii="仿宋_GB2312" w:hAnsi="Calibri" w:eastAsia="仿宋_GB2312" w:cs="Times New Roman"/>
          <w:sz w:val="32"/>
          <w:szCs w:val="32"/>
        </w:rPr>
        <w:t>参与</w:t>
      </w:r>
      <w:r>
        <w:rPr>
          <w:rFonts w:hint="eastAsia" w:ascii="仿宋_GB2312" w:hAnsi="Calibri" w:eastAsia="仿宋_GB2312" w:cs="Times New Roman"/>
          <w:sz w:val="32"/>
          <w:szCs w:val="32"/>
        </w:rPr>
        <w:t>传统</w:t>
      </w:r>
      <w:r>
        <w:rPr>
          <w:rFonts w:ascii="仿宋_GB2312" w:hAnsi="Calibri" w:eastAsia="仿宋_GB2312" w:cs="Times New Roman"/>
          <w:sz w:val="32"/>
          <w:szCs w:val="32"/>
        </w:rPr>
        <w:t>村落保护修</w:t>
      </w:r>
      <w:r>
        <w:rPr>
          <w:rFonts w:hint="eastAsia" w:ascii="仿宋_GB2312" w:hAnsi="Calibri" w:eastAsia="仿宋_GB2312" w:cs="Times New Roman"/>
          <w:sz w:val="32"/>
          <w:szCs w:val="32"/>
        </w:rPr>
        <w:t>缮工作。</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五是根据每一年度保护修缮利用情况，评选出优秀案例并表彰，激发人民群众对传统建筑保护的热情。</w:t>
      </w:r>
    </w:p>
    <w:p>
      <w:pPr>
        <w:ind w:firstLine="1600" w:firstLineChars="500"/>
        <w:rPr>
          <w:rFonts w:ascii="仿宋_GB2312" w:eastAsia="仿宋_GB2312"/>
          <w:sz w:val="32"/>
          <w:szCs w:val="32"/>
        </w:rPr>
      </w:pPr>
    </w:p>
    <w:p>
      <w:pPr>
        <w:ind w:firstLine="1600" w:firstLineChars="500"/>
        <w:rPr>
          <w:rFonts w:ascii="仿宋_GB2312" w:eastAsia="仿宋_GB2312"/>
          <w:sz w:val="32"/>
          <w:szCs w:val="32"/>
        </w:rPr>
      </w:pPr>
    </w:p>
    <w:p>
      <w:pPr>
        <w:ind w:firstLine="1600" w:firstLineChars="500"/>
        <w:rPr>
          <w:rFonts w:ascii="仿宋_GB2312" w:eastAsia="仿宋_GB2312"/>
          <w:sz w:val="32"/>
          <w:szCs w:val="32"/>
        </w:rPr>
      </w:pPr>
    </w:p>
    <w:p>
      <w:pPr>
        <w:ind w:firstLine="1600" w:firstLineChars="500"/>
        <w:rPr>
          <w:rFonts w:ascii="仿宋_GB2312" w:eastAsia="仿宋_GB2312"/>
          <w:sz w:val="32"/>
          <w:szCs w:val="32"/>
        </w:rPr>
      </w:pPr>
    </w:p>
    <w:p>
      <w:pPr>
        <w:ind w:firstLine="1600" w:firstLineChars="500"/>
        <w:rPr>
          <w:rFonts w:ascii="仿宋_GB2312" w:eastAsia="仿宋_GB2312"/>
          <w:sz w:val="32"/>
          <w:szCs w:val="32"/>
        </w:rPr>
      </w:pPr>
    </w:p>
    <w:p>
      <w:pPr>
        <w:ind w:firstLine="1600" w:firstLineChars="5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8B"/>
    <w:rsid w:val="001C28D1"/>
    <w:rsid w:val="002332E8"/>
    <w:rsid w:val="0027028B"/>
    <w:rsid w:val="002C11D7"/>
    <w:rsid w:val="003C56B8"/>
    <w:rsid w:val="003D75C7"/>
    <w:rsid w:val="004A6AE3"/>
    <w:rsid w:val="005F5450"/>
    <w:rsid w:val="006B258B"/>
    <w:rsid w:val="0078501D"/>
    <w:rsid w:val="00976889"/>
    <w:rsid w:val="00B94503"/>
    <w:rsid w:val="00C97C48"/>
    <w:rsid w:val="00CF29EA"/>
    <w:rsid w:val="00D77E45"/>
    <w:rsid w:val="00DD5299"/>
    <w:rsid w:val="00EF00A9"/>
    <w:rsid w:val="00F24327"/>
    <w:rsid w:val="00FB3E62"/>
    <w:rsid w:val="08E54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日期 Char"/>
    <w:basedOn w:val="6"/>
    <w:link w:val="2"/>
    <w:semiHidden/>
    <w:uiPriority w:val="99"/>
  </w:style>
  <w:style w:type="paragraph" w:customStyle="1" w:styleId="10">
    <w:name w:val="建德正文"/>
    <w:basedOn w:val="1"/>
    <w:qFormat/>
    <w:uiPriority w:val="0"/>
    <w:pPr>
      <w:spacing w:line="360" w:lineRule="auto"/>
      <w:ind w:firstLine="200" w:firstLineChars="200"/>
      <w:jc w:val="left"/>
    </w:pPr>
    <w:rPr>
      <w:rFonts w:ascii="仿宋_GB2312" w:hAnsi="宋体" w:eastAsia="仿宋_GB2312"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6BF14C-AC18-4A1B-A893-6B23AE9028E6}">
  <ds:schemaRefs/>
</ds:datastoreItem>
</file>

<file path=docProps/app.xml><?xml version="1.0" encoding="utf-8"?>
<Properties xmlns="http://schemas.openxmlformats.org/officeDocument/2006/extended-properties" xmlns:vt="http://schemas.openxmlformats.org/officeDocument/2006/docPropsVTypes">
  <Template>Normal</Template>
  <Pages>16</Pages>
  <Words>1244</Words>
  <Characters>7094</Characters>
  <Lines>59</Lines>
  <Paragraphs>16</Paragraphs>
  <TotalTime>20</TotalTime>
  <ScaleCrop>false</ScaleCrop>
  <LinksUpToDate>false</LinksUpToDate>
  <CharactersWithSpaces>8322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2019-10-24T02:15:00Z</dcterms:created>
  <dc:creator>admin</dc:creator>
  <cp:lastModifiedBy>徐丹</cp:lastModifiedBy>
  <dcterms:modified xsi:type="dcterms:W3CDTF">2021-04-29T02:10:26Z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C31F4E1C83F24438A83681D31DC18288</vt:lpwstr>
  </property>
</Properties>
</file>