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1E152" w14:textId="77777777" w:rsidR="00DD34E0" w:rsidRDefault="00A41CC8">
      <w:pPr>
        <w:spacing w:line="560" w:lineRule="exact"/>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婺</w:t>
      </w:r>
      <w:proofErr w:type="gramEnd"/>
      <w:r>
        <w:rPr>
          <w:rFonts w:ascii="方正小标宋简体" w:eastAsia="方正小标宋简体" w:hAnsi="方正小标宋简体" w:cs="方正小标宋简体" w:hint="eastAsia"/>
          <w:sz w:val="44"/>
          <w:szCs w:val="44"/>
        </w:rPr>
        <w:t>城区千万亩森林质量精准提升工程补助政策（征求意见稿）</w:t>
      </w:r>
    </w:p>
    <w:p w14:paraId="354DC8E0" w14:textId="77777777" w:rsidR="00DD34E0" w:rsidRDefault="00A41C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启动实施千万亩森林质量精准提升工程，是我区贯彻落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平生态文明思想，推动生态名城建设的重大举措，也是统筹</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城林业发展，扩大森林资源总量，提升森林质量，建立完备的森林生态体系、改善生态环境的重大工程。根据浙江省林业局关于印发《浙江省千万亩森林质量精准提升工程方案（</w:t>
      </w:r>
      <w:r>
        <w:rPr>
          <w:rFonts w:ascii="仿宋_GB2312" w:eastAsia="仿宋_GB2312" w:hAnsi="仿宋_GB2312" w:cs="仿宋_GB2312" w:hint="eastAsia"/>
          <w:sz w:val="32"/>
          <w:szCs w:val="32"/>
        </w:rPr>
        <w:t>2021-2025</w:t>
      </w:r>
      <w:r>
        <w:rPr>
          <w:rFonts w:ascii="仿宋_GB2312" w:eastAsia="仿宋_GB2312" w:hAnsi="仿宋_GB2312" w:cs="仿宋_GB2312" w:hint="eastAsia"/>
          <w:sz w:val="32"/>
          <w:szCs w:val="32"/>
        </w:rPr>
        <w:t>年）》（</w:t>
      </w:r>
      <w:proofErr w:type="gramStart"/>
      <w:r>
        <w:rPr>
          <w:rFonts w:ascii="仿宋_GB2312" w:eastAsia="仿宋_GB2312" w:hAnsi="仿宋_GB2312" w:cs="仿宋_GB2312" w:hint="eastAsia"/>
          <w:sz w:val="32"/>
          <w:szCs w:val="32"/>
        </w:rPr>
        <w:t>浙林绿</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号）的通知，为提高林分蓄积、</w:t>
      </w:r>
      <w:proofErr w:type="gramStart"/>
      <w:r>
        <w:rPr>
          <w:rFonts w:ascii="仿宋_GB2312" w:eastAsia="仿宋_GB2312" w:hAnsi="仿宋_GB2312" w:cs="仿宋_GB2312" w:hint="eastAsia"/>
          <w:sz w:val="32"/>
          <w:szCs w:val="32"/>
        </w:rPr>
        <w:t>提升碳汇能力</w:t>
      </w:r>
      <w:proofErr w:type="gramEnd"/>
      <w:r>
        <w:rPr>
          <w:rFonts w:ascii="仿宋_GB2312" w:eastAsia="仿宋_GB2312" w:hAnsi="仿宋_GB2312" w:cs="仿宋_GB2312" w:hint="eastAsia"/>
          <w:sz w:val="32"/>
          <w:szCs w:val="32"/>
        </w:rPr>
        <w:t>，美化自然景观、增强生态安全，现将</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城区千万亩森林质量精准提升工程补助政策通知如下：</w:t>
      </w:r>
    </w:p>
    <w:p w14:paraId="04201B29" w14:textId="77777777" w:rsidR="00DD34E0" w:rsidRDefault="00A41CC8">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14:paraId="5EBEA8F1" w14:textId="77777777" w:rsidR="00DD34E0" w:rsidRDefault="00A41C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以提高林分蓄积、</w:t>
      </w:r>
      <w:proofErr w:type="gramStart"/>
      <w:r>
        <w:rPr>
          <w:rFonts w:ascii="仿宋_GB2312" w:eastAsia="仿宋_GB2312" w:hAnsi="仿宋_GB2312" w:cs="仿宋_GB2312" w:hint="eastAsia"/>
          <w:sz w:val="32"/>
          <w:szCs w:val="32"/>
        </w:rPr>
        <w:t>提升碳汇能力</w:t>
      </w:r>
      <w:proofErr w:type="gramEnd"/>
      <w:r>
        <w:rPr>
          <w:rFonts w:ascii="仿宋_GB2312" w:eastAsia="仿宋_GB2312" w:hAnsi="仿宋_GB2312" w:cs="仿宋_GB2312" w:hint="eastAsia"/>
          <w:sz w:val="32"/>
          <w:szCs w:val="32"/>
        </w:rPr>
        <w:t>，美化自然景观、增强生态安全为目</w:t>
      </w:r>
      <w:r>
        <w:rPr>
          <w:rFonts w:ascii="仿宋_GB2312" w:eastAsia="仿宋_GB2312" w:hAnsi="仿宋_GB2312" w:cs="仿宋_GB2312" w:hint="eastAsia"/>
          <w:sz w:val="32"/>
          <w:szCs w:val="32"/>
        </w:rPr>
        <w:t>标，着力构建高效稳定的森林和湿地生态系统。全力实施千万亩森林质量精准提升工程，到</w:t>
      </w:r>
      <w:r>
        <w:rPr>
          <w:rFonts w:ascii="仿宋_GB2312" w:eastAsia="仿宋_GB2312" w:hAnsi="仿宋_GB2312" w:cs="仿宋_GB2312" w:hint="eastAsia"/>
          <w:sz w:val="32"/>
          <w:szCs w:val="32"/>
        </w:rPr>
        <w:t xml:space="preserve"> 2025 </w:t>
      </w:r>
      <w:r>
        <w:rPr>
          <w:rFonts w:ascii="仿宋_GB2312" w:eastAsia="仿宋_GB2312" w:hAnsi="仿宋_GB2312" w:cs="仿宋_GB2312" w:hint="eastAsia"/>
          <w:sz w:val="32"/>
          <w:szCs w:val="32"/>
        </w:rPr>
        <w:t>年基本形成布局合理、覆盖城乡、功能强大的森林和湿地生态体系。</w:t>
      </w:r>
    </w:p>
    <w:p w14:paraId="53641678" w14:textId="77777777" w:rsidR="00DD34E0" w:rsidRDefault="00A41C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二、主要目标</w:t>
      </w:r>
    </w:p>
    <w:p w14:paraId="41BEC92B" w14:textId="77777777" w:rsidR="00DD34E0" w:rsidRDefault="00A41C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 xml:space="preserve">2025 </w:t>
      </w:r>
      <w:r>
        <w:rPr>
          <w:rFonts w:ascii="仿宋_GB2312" w:eastAsia="仿宋_GB2312" w:hAnsi="仿宋_GB2312" w:cs="仿宋_GB2312" w:hint="eastAsia"/>
          <w:sz w:val="32"/>
          <w:szCs w:val="32"/>
        </w:rPr>
        <w:t>年底，全区完成千万亩森林质量精准提升工程</w:t>
      </w:r>
      <w:r>
        <w:rPr>
          <w:rFonts w:ascii="仿宋_GB2312" w:eastAsia="仿宋_GB2312" w:hAnsi="仿宋_GB2312" w:cs="仿宋_GB2312" w:hint="eastAsia"/>
          <w:sz w:val="32"/>
          <w:szCs w:val="32"/>
        </w:rPr>
        <w:t xml:space="preserve">7.57 </w:t>
      </w:r>
      <w:r>
        <w:rPr>
          <w:rFonts w:ascii="仿宋_GB2312" w:eastAsia="仿宋_GB2312" w:hAnsi="仿宋_GB2312" w:cs="仿宋_GB2312" w:hint="eastAsia"/>
          <w:sz w:val="32"/>
          <w:szCs w:val="32"/>
        </w:rPr>
        <w:t>万亩以上（不含金华经济技术开发区），其中战略储备林建设</w:t>
      </w:r>
      <w:r>
        <w:rPr>
          <w:rFonts w:ascii="仿宋_GB2312" w:eastAsia="仿宋_GB2312" w:hAnsi="仿宋_GB2312" w:cs="仿宋_GB2312" w:hint="eastAsia"/>
          <w:sz w:val="32"/>
          <w:szCs w:val="32"/>
        </w:rPr>
        <w:t>3.17</w:t>
      </w:r>
      <w:r>
        <w:rPr>
          <w:rFonts w:ascii="仿宋_GB2312" w:eastAsia="仿宋_GB2312" w:hAnsi="仿宋_GB2312" w:cs="仿宋_GB2312" w:hint="eastAsia"/>
          <w:sz w:val="32"/>
          <w:szCs w:val="32"/>
        </w:rPr>
        <w:t>万亩、美丽生态廊道建设</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万亩、健康森林建设</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万亩。</w:t>
      </w:r>
    </w:p>
    <w:p w14:paraId="4F384CB7" w14:textId="77777777" w:rsidR="00DD34E0" w:rsidRDefault="00A41C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三、补助对象和范围</w:t>
      </w:r>
    </w:p>
    <w:p w14:paraId="3DE3D701" w14:textId="77777777" w:rsidR="00DD34E0" w:rsidRDefault="00A41C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补助对象：</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城区范围内符合千万亩森林质量精准提升工程要求的林木所有者、经营者或实施单位。</w:t>
      </w:r>
      <w:r>
        <w:rPr>
          <w:rFonts w:ascii="仿宋_GB2312" w:eastAsia="仿宋_GB2312" w:hAnsi="仿宋_GB2312" w:cs="仿宋_GB2312" w:hint="eastAsia"/>
          <w:sz w:val="32"/>
          <w:szCs w:val="32"/>
        </w:rPr>
        <w:t xml:space="preserve"> </w:t>
      </w:r>
    </w:p>
    <w:p w14:paraId="68BC28FD" w14:textId="77777777" w:rsidR="00DD34E0" w:rsidRDefault="00A41C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补助范围：战略储备林建设中的中幼林抚育、木本油料</w:t>
      </w:r>
      <w:r>
        <w:rPr>
          <w:rFonts w:ascii="仿宋_GB2312" w:eastAsia="仿宋_GB2312" w:hAnsi="仿宋_GB2312" w:cs="仿宋_GB2312" w:hint="eastAsia"/>
          <w:sz w:val="32"/>
          <w:szCs w:val="32"/>
        </w:rPr>
        <w:t>抚育、珍贵树种和大径材培育，美丽生态廊道建设中的美丽林相建设。战略储备林建设、美丽生态廊道建设不得与</w:t>
      </w:r>
      <w:r>
        <w:rPr>
          <w:rFonts w:ascii="仿宋_GB2312" w:eastAsia="仿宋_GB2312" w:hAnsi="仿宋_GB2312" w:cs="仿宋_GB2312" w:hint="eastAsia"/>
          <w:sz w:val="32"/>
          <w:szCs w:val="32"/>
        </w:rPr>
        <w:t>健康森林建设重叠。</w:t>
      </w:r>
    </w:p>
    <w:p w14:paraId="157D53C5" w14:textId="77777777" w:rsidR="00DD34E0" w:rsidRDefault="00A41C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四、补助标准和起点面积</w:t>
      </w:r>
    </w:p>
    <w:p w14:paraId="04036897" w14:textId="77777777" w:rsidR="00DD34E0" w:rsidRDefault="00A41C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补助标准：中幼林抚育</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亩；木本油料抚育</w:t>
      </w:r>
      <w:r>
        <w:rPr>
          <w:rFonts w:ascii="仿宋_GB2312" w:eastAsia="仿宋_GB2312" w:hAnsi="仿宋_GB2312" w:cs="仿宋_GB2312" w:hint="eastAsia"/>
          <w:sz w:val="32"/>
          <w:szCs w:val="32"/>
        </w:rPr>
        <w:t>550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亩；珍贵树种和大径材培育</w:t>
      </w:r>
      <w:r>
        <w:rPr>
          <w:rFonts w:ascii="仿宋_GB2312" w:eastAsia="仿宋_GB2312" w:hAnsi="仿宋_GB2312" w:cs="仿宋_GB2312" w:hint="eastAsia"/>
          <w:sz w:val="32"/>
          <w:szCs w:val="32"/>
        </w:rPr>
        <w:t>450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亩；美丽林相建设</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亩。</w:t>
      </w:r>
    </w:p>
    <w:p w14:paraId="11D008EE" w14:textId="77777777" w:rsidR="00DD34E0" w:rsidRDefault="00A41C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起点面积：中幼林抚育、油茶成龄林抚育、美丽林相建设起点面积≥</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亩；油茶新造林抚育、珍贵树种和大径材培育起点面积≥</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亩，香榧新造林抚育、山核桃（薄壳山核桃）新造林抚育起点面积≥</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亩。实施期间如省林业局对实施起点面积做调整，补助起点面积也作相应调整。</w:t>
      </w:r>
    </w:p>
    <w:p w14:paraId="74F33C0B" w14:textId="77777777" w:rsidR="00DD34E0" w:rsidRDefault="00A41C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五、其它。</w:t>
      </w:r>
    </w:p>
    <w:p w14:paraId="32536AEE" w14:textId="77777777" w:rsidR="00DD34E0" w:rsidRDefault="00A41CC8">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本意</w:t>
      </w:r>
      <w:proofErr w:type="gramStart"/>
      <w:r>
        <w:rPr>
          <w:rFonts w:ascii="仿宋_GB2312" w:eastAsia="仿宋_GB2312" w:hAnsi="仿宋_GB2312" w:cs="仿宋_GB2312" w:hint="eastAsia"/>
          <w:color w:val="000000" w:themeColor="text1"/>
          <w:sz w:val="32"/>
          <w:szCs w:val="32"/>
        </w:rPr>
        <w:t>见发布</w:t>
      </w:r>
      <w:proofErr w:type="gramEnd"/>
      <w:r>
        <w:rPr>
          <w:rFonts w:ascii="仿宋_GB2312" w:eastAsia="仿宋_GB2312" w:hAnsi="仿宋_GB2312" w:cs="仿宋_GB2312" w:hint="eastAsia"/>
          <w:color w:val="000000" w:themeColor="text1"/>
          <w:sz w:val="32"/>
          <w:szCs w:val="32"/>
        </w:rPr>
        <w:t>之日起开始实施，至</w:t>
      </w:r>
      <w:r>
        <w:rPr>
          <w:rFonts w:ascii="仿宋_GB2312" w:eastAsia="仿宋_GB2312" w:hAnsi="仿宋_GB2312" w:cs="仿宋_GB2312" w:hint="eastAsia"/>
          <w:color w:val="000000" w:themeColor="text1"/>
          <w:sz w:val="32"/>
          <w:szCs w:val="32"/>
        </w:rPr>
        <w:t>2025</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日止。</w:t>
      </w:r>
    </w:p>
    <w:p w14:paraId="453A0CE5" w14:textId="77777777" w:rsidR="00DD34E0" w:rsidRDefault="00DD34E0">
      <w:pPr>
        <w:rPr>
          <w:rFonts w:ascii="仿宋_GB2312" w:eastAsia="仿宋_GB2312" w:hAnsi="仿宋_GB2312" w:cs="仿宋_GB2312"/>
          <w:color w:val="000000" w:themeColor="text1"/>
          <w:sz w:val="32"/>
          <w:szCs w:val="32"/>
        </w:rPr>
      </w:pPr>
    </w:p>
    <w:p w14:paraId="5F0D7E43" w14:textId="77777777" w:rsidR="00DD34E0" w:rsidRDefault="00A41CC8">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proofErr w:type="gramStart"/>
      <w:r>
        <w:rPr>
          <w:rFonts w:ascii="仿宋_GB2312" w:eastAsia="仿宋_GB2312" w:hAnsi="仿宋_GB2312" w:cs="仿宋_GB2312" w:hint="eastAsia"/>
          <w:color w:val="000000" w:themeColor="text1"/>
          <w:sz w:val="32"/>
          <w:szCs w:val="32"/>
        </w:rPr>
        <w:t>婺</w:t>
      </w:r>
      <w:proofErr w:type="gramEnd"/>
      <w:r>
        <w:rPr>
          <w:rFonts w:ascii="仿宋_GB2312" w:eastAsia="仿宋_GB2312" w:hAnsi="仿宋_GB2312" w:cs="仿宋_GB2312" w:hint="eastAsia"/>
          <w:color w:val="000000" w:themeColor="text1"/>
          <w:sz w:val="32"/>
          <w:szCs w:val="32"/>
        </w:rPr>
        <w:t>城区千万亩森林质量精准提升工程实施细则</w:t>
      </w:r>
    </w:p>
    <w:p w14:paraId="23B1BEB6" w14:textId="77777777" w:rsidR="00DD34E0" w:rsidRDefault="00DD34E0">
      <w:pPr>
        <w:ind w:firstLineChars="1300" w:firstLine="4160"/>
        <w:jc w:val="right"/>
        <w:rPr>
          <w:rFonts w:ascii="仿宋_GB2312" w:eastAsia="仿宋_GB2312" w:hAnsi="仿宋_GB2312" w:cs="仿宋_GB2312"/>
          <w:sz w:val="32"/>
          <w:szCs w:val="32"/>
        </w:rPr>
      </w:pPr>
    </w:p>
    <w:p w14:paraId="74EE14F2" w14:textId="77777777" w:rsidR="00DD34E0" w:rsidRDefault="00A41CC8">
      <w:pP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br w:type="page"/>
      </w:r>
    </w:p>
    <w:p w14:paraId="6CA67708" w14:textId="77777777" w:rsidR="00DD34E0" w:rsidRDefault="00A41CC8">
      <w:pPr>
        <w:spacing w:line="56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p>
    <w:p w14:paraId="49315622" w14:textId="77777777" w:rsidR="00DD34E0" w:rsidRDefault="00A41CC8">
      <w:pPr>
        <w:spacing w:line="560" w:lineRule="exact"/>
        <w:jc w:val="center"/>
        <w:rPr>
          <w:rFonts w:ascii="仿宋_GB2312" w:eastAsia="仿宋_GB2312" w:hAnsi="仿宋_GB2312" w:cs="仿宋_GB2312"/>
          <w:color w:val="000000" w:themeColor="text1"/>
          <w:sz w:val="36"/>
          <w:szCs w:val="36"/>
          <w:highlight w:val="yellow"/>
        </w:rPr>
      </w:pPr>
      <w:proofErr w:type="gramStart"/>
      <w:r>
        <w:rPr>
          <w:rFonts w:ascii="方正小标宋简体" w:eastAsia="方正小标宋简体" w:hAnsi="方正小标宋简体" w:cs="方正小标宋简体" w:hint="eastAsia"/>
          <w:color w:val="000000" w:themeColor="text1"/>
          <w:sz w:val="36"/>
          <w:szCs w:val="36"/>
        </w:rPr>
        <w:t>婺</w:t>
      </w:r>
      <w:proofErr w:type="gramEnd"/>
      <w:r>
        <w:rPr>
          <w:rFonts w:ascii="方正小标宋简体" w:eastAsia="方正小标宋简体" w:hAnsi="方正小标宋简体" w:cs="方正小标宋简体" w:hint="eastAsia"/>
          <w:color w:val="000000" w:themeColor="text1"/>
          <w:sz w:val="36"/>
          <w:szCs w:val="36"/>
        </w:rPr>
        <w:t>城区千万亩森林质量精准提升工程实施细则</w:t>
      </w:r>
    </w:p>
    <w:p w14:paraId="04C2234F" w14:textId="77777777" w:rsidR="00DD34E0" w:rsidRDefault="00A41CC8">
      <w:pPr>
        <w:pStyle w:val="3"/>
        <w:spacing w:before="0" w:after="0" w:line="560" w:lineRule="exact"/>
        <w:ind w:firstLineChars="200" w:firstLine="640"/>
        <w:rPr>
          <w:rFonts w:ascii="黑体" w:eastAsia="黑体" w:hAnsi="黑体" w:cs="黑体"/>
          <w:b w:val="0"/>
          <w:bCs/>
        </w:rPr>
      </w:pPr>
      <w:r>
        <w:rPr>
          <w:rFonts w:ascii="黑体" w:eastAsia="黑体" w:hAnsi="黑体" w:cs="黑体" w:hint="eastAsia"/>
          <w:b w:val="0"/>
          <w:bCs/>
        </w:rPr>
        <w:t>一、实施标准</w:t>
      </w:r>
    </w:p>
    <w:p w14:paraId="26D12FB8"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1.</w:t>
      </w:r>
      <w:r>
        <w:rPr>
          <w:rFonts w:ascii="仿宋_GB2312" w:eastAsia="仿宋_GB2312" w:hAnsi="仿宋_GB2312" w:cs="仿宋_GB2312" w:hint="eastAsia"/>
          <w:color w:val="000000"/>
          <w:kern w:val="0"/>
          <w:sz w:val="32"/>
          <w:szCs w:val="32"/>
          <w:lang w:bidi="ar"/>
        </w:rPr>
        <w:t>中幼林抚育</w:t>
      </w:r>
    </w:p>
    <w:p w14:paraId="42206B27"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实施中幼林抚育面积≥</w:t>
      </w:r>
      <w:r>
        <w:rPr>
          <w:rFonts w:ascii="仿宋_GB2312" w:eastAsia="仿宋_GB2312" w:hAnsi="仿宋_GB2312" w:cs="仿宋_GB2312" w:hint="eastAsia"/>
          <w:color w:val="000000"/>
          <w:kern w:val="0"/>
          <w:sz w:val="32"/>
          <w:szCs w:val="32"/>
          <w:lang w:bidi="ar"/>
        </w:rPr>
        <w:t>50</w:t>
      </w:r>
      <w:r>
        <w:rPr>
          <w:rFonts w:ascii="仿宋_GB2312" w:eastAsia="仿宋_GB2312" w:hAnsi="仿宋_GB2312" w:cs="仿宋_GB2312" w:hint="eastAsia"/>
          <w:color w:val="000000"/>
          <w:kern w:val="0"/>
          <w:sz w:val="32"/>
          <w:szCs w:val="32"/>
          <w:lang w:bidi="ar"/>
        </w:rPr>
        <w:t>亩。</w:t>
      </w:r>
      <w:r>
        <w:rPr>
          <w:rFonts w:ascii="仿宋_GB2312" w:eastAsia="仿宋_GB2312" w:hAnsi="仿宋_GB2312" w:cs="仿宋_GB2312" w:hint="eastAsia"/>
          <w:color w:val="000000"/>
          <w:kern w:val="0"/>
          <w:sz w:val="32"/>
          <w:szCs w:val="32"/>
          <w:lang w:bidi="ar"/>
        </w:rPr>
        <w:t xml:space="preserve"> </w:t>
      </w:r>
    </w:p>
    <w:p w14:paraId="70BB91AE"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幼龄林实施需包含疏伐、补植、</w:t>
      </w:r>
      <w:proofErr w:type="gramStart"/>
      <w:r>
        <w:rPr>
          <w:rFonts w:ascii="仿宋_GB2312" w:eastAsia="仿宋_GB2312" w:hAnsi="仿宋_GB2312" w:cs="仿宋_GB2312" w:hint="eastAsia"/>
          <w:color w:val="000000"/>
          <w:kern w:val="0"/>
          <w:sz w:val="32"/>
          <w:szCs w:val="32"/>
          <w:lang w:bidi="ar"/>
        </w:rPr>
        <w:t>割灌除草</w:t>
      </w:r>
      <w:proofErr w:type="gramEnd"/>
      <w:r>
        <w:rPr>
          <w:rFonts w:ascii="仿宋_GB2312" w:eastAsia="仿宋_GB2312" w:hAnsi="仿宋_GB2312" w:cs="仿宋_GB2312" w:hint="eastAsia"/>
          <w:color w:val="000000"/>
          <w:kern w:val="0"/>
          <w:sz w:val="32"/>
          <w:szCs w:val="32"/>
          <w:lang w:bidi="ar"/>
        </w:rPr>
        <w:t>等</w:t>
      </w:r>
      <w:r>
        <w:rPr>
          <w:rFonts w:ascii="仿宋_GB2312" w:eastAsia="仿宋_GB2312" w:hAnsi="仿宋_GB2312" w:cs="仿宋_GB2312" w:hint="eastAsia"/>
          <w:color w:val="000000"/>
          <w:kern w:val="0"/>
          <w:sz w:val="32"/>
          <w:szCs w:val="32"/>
          <w:lang w:bidi="ar"/>
        </w:rPr>
        <w:t>2</w:t>
      </w:r>
      <w:r>
        <w:rPr>
          <w:rFonts w:ascii="仿宋_GB2312" w:eastAsia="仿宋_GB2312" w:hAnsi="仿宋_GB2312" w:cs="仿宋_GB2312" w:hint="eastAsia"/>
          <w:color w:val="000000"/>
          <w:kern w:val="0"/>
          <w:sz w:val="32"/>
          <w:szCs w:val="32"/>
          <w:lang w:bidi="ar"/>
        </w:rPr>
        <w:t>项以上抚育内容的综合抚育，综合抚育措施应当同时实施，避免分头作业。中龄林可实施生长伐、疏伐、补植或综合抚育。</w:t>
      </w:r>
    </w:p>
    <w:p w14:paraId="66D0AA3C"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木本油料抚育</w:t>
      </w:r>
    </w:p>
    <w:p w14:paraId="6E1F9A88"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2009</w:t>
      </w:r>
      <w:r>
        <w:rPr>
          <w:rFonts w:ascii="仿宋_GB2312" w:eastAsia="仿宋_GB2312" w:hAnsi="仿宋_GB2312" w:cs="仿宋_GB2312" w:hint="eastAsia"/>
          <w:color w:val="000000"/>
          <w:kern w:val="0"/>
          <w:sz w:val="32"/>
          <w:szCs w:val="32"/>
          <w:lang w:bidi="ar"/>
        </w:rPr>
        <w:t>年以后的油茶新造林抚育</w:t>
      </w:r>
      <w:r>
        <w:rPr>
          <w:rFonts w:ascii="仿宋_GB2312" w:eastAsia="仿宋_GB2312" w:hAnsi="仿宋_GB2312" w:cs="仿宋_GB2312"/>
          <w:color w:val="000000"/>
          <w:kern w:val="0"/>
          <w:sz w:val="32"/>
          <w:szCs w:val="32"/>
          <w:lang w:bidi="ar"/>
        </w:rPr>
        <w:t>面积</w:t>
      </w:r>
      <w:r>
        <w:rPr>
          <w:rFonts w:ascii="仿宋_GB2312" w:eastAsia="仿宋_GB2312" w:hAnsi="仿宋_GB2312" w:cs="仿宋_GB2312"/>
          <w:color w:val="000000"/>
          <w:kern w:val="0"/>
          <w:sz w:val="32"/>
          <w:szCs w:val="32"/>
          <w:lang w:bidi="ar"/>
        </w:rPr>
        <w:t>≥</w:t>
      </w:r>
      <w:r>
        <w:rPr>
          <w:rFonts w:ascii="仿宋_GB2312" w:eastAsia="仿宋_GB2312" w:hAnsi="仿宋_GB2312" w:cs="仿宋_GB2312" w:hint="eastAsia"/>
          <w:color w:val="000000"/>
          <w:kern w:val="0"/>
          <w:sz w:val="32"/>
          <w:szCs w:val="32"/>
          <w:lang w:bidi="ar"/>
        </w:rPr>
        <w:t>10</w:t>
      </w:r>
      <w:r>
        <w:rPr>
          <w:rFonts w:ascii="仿宋_GB2312" w:eastAsia="仿宋_GB2312" w:hAnsi="仿宋_GB2312" w:cs="仿宋_GB2312"/>
          <w:color w:val="000000"/>
          <w:kern w:val="0"/>
          <w:sz w:val="32"/>
          <w:szCs w:val="32"/>
          <w:lang w:bidi="ar"/>
        </w:rPr>
        <w:t>0</w:t>
      </w:r>
      <w:r>
        <w:rPr>
          <w:rFonts w:ascii="仿宋_GB2312" w:eastAsia="仿宋_GB2312" w:hAnsi="仿宋_GB2312" w:cs="仿宋_GB2312"/>
          <w:color w:val="000000"/>
          <w:kern w:val="0"/>
          <w:sz w:val="32"/>
          <w:szCs w:val="32"/>
          <w:lang w:bidi="ar"/>
        </w:rPr>
        <w:t>亩</w:t>
      </w:r>
      <w:r>
        <w:rPr>
          <w:rFonts w:ascii="仿宋_GB2312" w:eastAsia="仿宋_GB2312" w:hAnsi="仿宋_GB2312" w:cs="仿宋_GB2312" w:hint="eastAsia"/>
          <w:color w:val="000000"/>
          <w:kern w:val="0"/>
          <w:sz w:val="32"/>
          <w:szCs w:val="32"/>
          <w:lang w:bidi="ar"/>
        </w:rPr>
        <w:t>；树龄</w:t>
      </w:r>
      <w:r>
        <w:rPr>
          <w:rFonts w:ascii="仿宋_GB2312" w:eastAsia="仿宋_GB2312" w:hAnsi="仿宋_GB2312" w:cs="仿宋_GB2312" w:hint="eastAsia"/>
          <w:color w:val="000000"/>
          <w:kern w:val="0"/>
          <w:sz w:val="32"/>
          <w:szCs w:val="32"/>
          <w:lang w:bidi="ar"/>
        </w:rPr>
        <w:t>20</w:t>
      </w:r>
      <w:r>
        <w:rPr>
          <w:rFonts w:ascii="仿宋_GB2312" w:eastAsia="仿宋_GB2312" w:hAnsi="仿宋_GB2312" w:cs="仿宋_GB2312" w:hint="eastAsia"/>
          <w:color w:val="000000"/>
          <w:kern w:val="0"/>
          <w:sz w:val="32"/>
          <w:szCs w:val="32"/>
          <w:lang w:bidi="ar"/>
        </w:rPr>
        <w:t>年以上的油茶林抚育面积≥</w:t>
      </w:r>
      <w:r>
        <w:rPr>
          <w:rFonts w:ascii="仿宋_GB2312" w:eastAsia="仿宋_GB2312" w:hAnsi="仿宋_GB2312" w:cs="仿宋_GB2312" w:hint="eastAsia"/>
          <w:color w:val="000000"/>
          <w:kern w:val="0"/>
          <w:sz w:val="32"/>
          <w:szCs w:val="32"/>
          <w:lang w:bidi="ar"/>
        </w:rPr>
        <w:t>50</w:t>
      </w:r>
      <w:r>
        <w:rPr>
          <w:rFonts w:ascii="仿宋_GB2312" w:eastAsia="仿宋_GB2312" w:hAnsi="仿宋_GB2312" w:cs="仿宋_GB2312" w:hint="eastAsia"/>
          <w:color w:val="000000"/>
          <w:kern w:val="0"/>
          <w:sz w:val="32"/>
          <w:szCs w:val="32"/>
          <w:lang w:bidi="ar"/>
        </w:rPr>
        <w:t>亩；</w:t>
      </w:r>
      <w:r>
        <w:rPr>
          <w:rFonts w:ascii="仿宋_GB2312" w:eastAsia="仿宋_GB2312" w:hAnsi="仿宋_GB2312" w:cs="仿宋_GB2312" w:hint="eastAsia"/>
          <w:color w:val="000000"/>
          <w:kern w:val="0"/>
          <w:sz w:val="32"/>
          <w:szCs w:val="32"/>
          <w:lang w:bidi="ar"/>
        </w:rPr>
        <w:t>2011</w:t>
      </w:r>
      <w:r>
        <w:rPr>
          <w:rFonts w:ascii="仿宋_GB2312" w:eastAsia="仿宋_GB2312" w:hAnsi="仿宋_GB2312" w:cs="仿宋_GB2312" w:hint="eastAsia"/>
          <w:color w:val="000000"/>
          <w:kern w:val="0"/>
          <w:sz w:val="32"/>
          <w:szCs w:val="32"/>
          <w:lang w:bidi="ar"/>
        </w:rPr>
        <w:t>年以后的香榧新造林、山核桃（薄壳山核桃）新造林抚育面积≥</w:t>
      </w:r>
      <w:r>
        <w:rPr>
          <w:rFonts w:ascii="仿宋_GB2312" w:eastAsia="仿宋_GB2312" w:hAnsi="仿宋_GB2312" w:cs="仿宋_GB2312" w:hint="eastAsia"/>
          <w:color w:val="000000"/>
          <w:kern w:val="0"/>
          <w:sz w:val="32"/>
          <w:szCs w:val="32"/>
          <w:lang w:bidi="ar"/>
        </w:rPr>
        <w:t>300</w:t>
      </w:r>
      <w:r>
        <w:rPr>
          <w:rFonts w:ascii="仿宋_GB2312" w:eastAsia="仿宋_GB2312" w:hAnsi="仿宋_GB2312" w:cs="仿宋_GB2312" w:hint="eastAsia"/>
          <w:color w:val="000000"/>
          <w:kern w:val="0"/>
          <w:sz w:val="32"/>
          <w:szCs w:val="32"/>
          <w:lang w:bidi="ar"/>
        </w:rPr>
        <w:t>亩。</w:t>
      </w:r>
    </w:p>
    <w:p w14:paraId="4D785256"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实行项目负责人负责制，落实专人做好技术服务和过程监管；建立健全项目档案管理制度；全面推行标准化生态化经营。油茶新造林进行除草施肥、整形修剪和病虫害防治</w:t>
      </w:r>
      <w:r>
        <w:rPr>
          <w:rFonts w:ascii="仿宋_GB2312" w:eastAsia="仿宋_GB2312" w:hAnsi="仿宋_GB2312" w:cs="仿宋_GB2312" w:hint="eastAsia"/>
          <w:color w:val="000000"/>
          <w:kern w:val="0"/>
          <w:sz w:val="32"/>
          <w:szCs w:val="32"/>
          <w:lang w:bidi="ar"/>
        </w:rPr>
        <w:t>。油茶成龄林进行整形修剪、良种补植、除草施肥和病虫害防治。香榧新造林进行生草栽培、施肥、整形修剪、人工辅助授粉、</w:t>
      </w:r>
      <w:proofErr w:type="gramStart"/>
      <w:r>
        <w:rPr>
          <w:rFonts w:ascii="仿宋_GB2312" w:eastAsia="仿宋_GB2312" w:hAnsi="仿宋_GB2312" w:cs="仿宋_GB2312" w:hint="eastAsia"/>
          <w:color w:val="000000"/>
          <w:kern w:val="0"/>
          <w:sz w:val="32"/>
          <w:szCs w:val="32"/>
          <w:lang w:bidi="ar"/>
        </w:rPr>
        <w:t>清园除杂</w:t>
      </w:r>
      <w:proofErr w:type="gramEnd"/>
      <w:r>
        <w:rPr>
          <w:rFonts w:ascii="仿宋_GB2312" w:eastAsia="仿宋_GB2312" w:hAnsi="仿宋_GB2312" w:cs="仿宋_GB2312" w:hint="eastAsia"/>
          <w:color w:val="000000"/>
          <w:kern w:val="0"/>
          <w:sz w:val="32"/>
          <w:szCs w:val="32"/>
          <w:lang w:bidi="ar"/>
        </w:rPr>
        <w:t>和病虫害防控。山核桃新造林进行整形修剪、土壤改良、林下植被管理、肥水管理和病虫害防治。薄壳山核桃进行中耕除草、施肥与保墒灌溉、整形修剪、辅助授粉、病虫害防治等。</w:t>
      </w:r>
    </w:p>
    <w:p w14:paraId="1BFB7BB2"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hint="eastAsia"/>
          <w:sz w:val="32"/>
          <w:szCs w:val="32"/>
        </w:rPr>
        <w:t>珍贵树种和大径材培育</w:t>
      </w:r>
    </w:p>
    <w:p w14:paraId="19C515F6"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实施珍贵树种和大径材培育面积≥</w:t>
      </w:r>
      <w:r>
        <w:rPr>
          <w:rFonts w:ascii="仿宋_GB2312" w:eastAsia="仿宋_GB2312" w:hAnsi="仿宋_GB2312" w:cs="仿宋_GB2312" w:hint="eastAsia"/>
          <w:color w:val="000000"/>
          <w:kern w:val="0"/>
          <w:sz w:val="32"/>
          <w:szCs w:val="32"/>
          <w:lang w:bidi="ar"/>
        </w:rPr>
        <w:t>100</w:t>
      </w:r>
      <w:r>
        <w:rPr>
          <w:rFonts w:ascii="仿宋_GB2312" w:eastAsia="仿宋_GB2312" w:hAnsi="仿宋_GB2312" w:cs="仿宋_GB2312" w:hint="eastAsia"/>
          <w:color w:val="000000"/>
          <w:kern w:val="0"/>
          <w:sz w:val="32"/>
          <w:szCs w:val="32"/>
          <w:lang w:bidi="ar"/>
        </w:rPr>
        <w:t>亩。</w:t>
      </w:r>
      <w:r>
        <w:rPr>
          <w:rFonts w:ascii="仿宋_GB2312" w:eastAsia="仿宋_GB2312" w:hAnsi="仿宋_GB2312" w:cs="仿宋_GB2312" w:hint="eastAsia"/>
          <w:color w:val="000000"/>
          <w:kern w:val="0"/>
          <w:sz w:val="32"/>
          <w:szCs w:val="32"/>
          <w:lang w:bidi="ar"/>
        </w:rPr>
        <w:t xml:space="preserve"> </w:t>
      </w:r>
    </w:p>
    <w:p w14:paraId="38E83DFB" w14:textId="77777777" w:rsidR="00DD34E0" w:rsidRDefault="00A41CC8">
      <w:pPr>
        <w:widowControl/>
        <w:spacing w:line="560" w:lineRule="exact"/>
        <w:ind w:firstLineChars="200" w:firstLine="640"/>
        <w:jc w:val="left"/>
        <w:rPr>
          <w:rFonts w:ascii="仿宋_GB2312" w:eastAsia="仿宋 ._x0002_..."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lastRenderedPageBreak/>
        <w:t>造林</w:t>
      </w:r>
      <w:r>
        <w:rPr>
          <w:rFonts w:ascii="仿宋_GB2312" w:eastAsia="仿宋_GB2312" w:hAnsi="仿宋_GB2312" w:cs="仿宋_GB2312" w:hint="eastAsia"/>
          <w:color w:val="000000"/>
          <w:kern w:val="0"/>
          <w:sz w:val="32"/>
          <w:szCs w:val="32"/>
          <w:lang w:bidi="ar"/>
        </w:rPr>
        <w:t>5</w:t>
      </w:r>
      <w:r>
        <w:rPr>
          <w:rFonts w:ascii="仿宋_GB2312" w:eastAsia="仿宋_GB2312" w:hAnsi="仿宋_GB2312" w:cs="仿宋_GB2312" w:hint="eastAsia"/>
          <w:color w:val="000000"/>
          <w:kern w:val="0"/>
          <w:sz w:val="32"/>
          <w:szCs w:val="32"/>
          <w:lang w:bidi="ar"/>
        </w:rPr>
        <w:t>年以上的珍贵树种人工实施中幼林抚育，</w:t>
      </w:r>
      <w:proofErr w:type="gramStart"/>
      <w:r>
        <w:rPr>
          <w:rFonts w:ascii="仿宋_GB2312" w:eastAsia="仿宋_GB2312" w:hAnsi="仿宋_GB2312" w:cs="仿宋_GB2312" w:hint="eastAsia"/>
          <w:color w:val="000000"/>
          <w:sz w:val="32"/>
        </w:rPr>
        <w:t>包括割灌除草</w:t>
      </w:r>
      <w:proofErr w:type="gramEnd"/>
      <w:r>
        <w:rPr>
          <w:rFonts w:ascii="仿宋_GB2312" w:eastAsia="仿宋_GB2312" w:hAnsi="仿宋_GB2312" w:cs="仿宋_GB2312" w:hint="eastAsia"/>
          <w:color w:val="000000"/>
          <w:sz w:val="32"/>
        </w:rPr>
        <w:t>、修枝、松土扩穴、施肥、间伐和综合抚育等</w:t>
      </w:r>
      <w:r>
        <w:rPr>
          <w:rFonts w:ascii="仿宋_GB2312" w:eastAsia="仿宋_GB2312" w:hAnsi="仿宋_GB2312" w:cs="仿宋_GB2312" w:hint="eastAsia"/>
          <w:color w:val="000000"/>
          <w:sz w:val="32"/>
        </w:rPr>
        <w:t>措施</w:t>
      </w:r>
      <w:r>
        <w:rPr>
          <w:rFonts w:ascii="仿宋 ._x0002_..." w:eastAsia="仿宋 ._x0002_..." w:hAnsi="仿宋 ._x0002_..." w:hint="eastAsia"/>
          <w:color w:val="000000"/>
          <w:sz w:val="32"/>
        </w:rPr>
        <w:t>。</w:t>
      </w:r>
    </w:p>
    <w:p w14:paraId="409EA831"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有一定珍贵树种数量的次生阔叶林进行次生林改造：对郁闭度过高的中幼林，采取间伐、补植，保留促进目的树种生长。</w:t>
      </w:r>
    </w:p>
    <w:p w14:paraId="21A729C2" w14:textId="77777777" w:rsidR="00DD34E0" w:rsidRDefault="00A41CC8">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美丽林相</w:t>
      </w:r>
    </w:p>
    <w:p w14:paraId="24F9B5AB"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实施美丽林相建设面积≥</w:t>
      </w:r>
      <w:r>
        <w:rPr>
          <w:rFonts w:ascii="仿宋_GB2312" w:eastAsia="仿宋_GB2312" w:hAnsi="仿宋_GB2312" w:cs="仿宋_GB2312" w:hint="eastAsia"/>
          <w:color w:val="000000"/>
          <w:kern w:val="0"/>
          <w:sz w:val="32"/>
          <w:szCs w:val="32"/>
          <w:lang w:bidi="ar"/>
        </w:rPr>
        <w:t>50</w:t>
      </w:r>
      <w:r>
        <w:rPr>
          <w:rFonts w:ascii="仿宋_GB2312" w:eastAsia="仿宋_GB2312" w:hAnsi="仿宋_GB2312" w:cs="仿宋_GB2312" w:hint="eastAsia"/>
          <w:color w:val="000000"/>
          <w:kern w:val="0"/>
          <w:sz w:val="32"/>
          <w:szCs w:val="32"/>
          <w:lang w:bidi="ar"/>
        </w:rPr>
        <w:t>亩。</w:t>
      </w:r>
      <w:r>
        <w:rPr>
          <w:rFonts w:ascii="仿宋_GB2312" w:eastAsia="仿宋_GB2312" w:hAnsi="仿宋_GB2312" w:cs="仿宋_GB2312" w:hint="eastAsia"/>
          <w:color w:val="000000"/>
          <w:kern w:val="0"/>
          <w:sz w:val="32"/>
          <w:szCs w:val="32"/>
          <w:lang w:bidi="ar"/>
        </w:rPr>
        <w:t xml:space="preserve"> </w:t>
      </w:r>
    </w:p>
    <w:p w14:paraId="1ABB31D2"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人工针叶纯林，缺乏目标景观树种的针阔混交林，缺乏目标景观树种的退化次生阔叶林，城镇周边、通道两侧、景区等重要区域与节点采取补植、间伐、</w:t>
      </w:r>
      <w:proofErr w:type="gramStart"/>
      <w:r>
        <w:rPr>
          <w:rFonts w:ascii="仿宋_GB2312" w:eastAsia="仿宋_GB2312" w:hAnsi="仿宋_GB2312" w:cs="仿宋_GB2312" w:hint="eastAsia"/>
          <w:color w:val="000000"/>
          <w:kern w:val="0"/>
          <w:sz w:val="32"/>
          <w:szCs w:val="32"/>
          <w:lang w:bidi="ar"/>
        </w:rPr>
        <w:t>割灌除草</w:t>
      </w:r>
      <w:proofErr w:type="gramEnd"/>
      <w:r>
        <w:rPr>
          <w:rFonts w:ascii="仿宋_GB2312" w:eastAsia="仿宋_GB2312" w:hAnsi="仿宋_GB2312" w:cs="仿宋_GB2312" w:hint="eastAsia"/>
          <w:color w:val="000000"/>
          <w:kern w:val="0"/>
          <w:sz w:val="32"/>
          <w:szCs w:val="32"/>
          <w:lang w:bidi="ar"/>
        </w:rPr>
        <w:t>和综合抚育措施。</w:t>
      </w:r>
    </w:p>
    <w:p w14:paraId="1A7310D2" w14:textId="77777777" w:rsidR="00DD34E0" w:rsidRDefault="00A41CC8">
      <w:pPr>
        <w:pStyle w:val="3"/>
        <w:spacing w:before="0" w:after="0" w:line="560" w:lineRule="exact"/>
        <w:ind w:firstLineChars="200" w:firstLine="640"/>
        <w:rPr>
          <w:rFonts w:ascii="黑体" w:eastAsia="黑体" w:hAnsi="黑体" w:cs="黑体"/>
          <w:b w:val="0"/>
          <w:bCs/>
        </w:rPr>
      </w:pPr>
      <w:r>
        <w:rPr>
          <w:rFonts w:ascii="黑体" w:eastAsia="黑体" w:hAnsi="黑体" w:cs="黑体" w:hint="eastAsia"/>
          <w:b w:val="0"/>
          <w:bCs/>
        </w:rPr>
        <w:t>二、操作流程</w:t>
      </w:r>
    </w:p>
    <w:p w14:paraId="4B58FF5C"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1.</w:t>
      </w:r>
      <w:r>
        <w:rPr>
          <w:rFonts w:ascii="仿宋_GB2312" w:eastAsia="仿宋_GB2312" w:hAnsi="仿宋_GB2312" w:cs="仿宋_GB2312" w:hint="eastAsia"/>
          <w:color w:val="000000"/>
          <w:kern w:val="0"/>
          <w:sz w:val="32"/>
          <w:szCs w:val="32"/>
          <w:lang w:bidi="ar"/>
        </w:rPr>
        <w:t>申报阶段：符合条件的申报对象向所在地乡镇提出书面申请（可以连片申请），由乡镇汇总并签署意见后报送区农业农村局。区农业农村局对乡镇上报地块择优筛选，并下发实施地块文件。</w:t>
      </w:r>
    </w:p>
    <w:p w14:paraId="304959AB"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2.</w:t>
      </w:r>
      <w:r>
        <w:rPr>
          <w:rFonts w:ascii="仿宋_GB2312" w:eastAsia="仿宋_GB2312" w:hAnsi="仿宋_GB2312" w:cs="仿宋_GB2312" w:hint="eastAsia"/>
          <w:color w:val="000000"/>
          <w:kern w:val="0"/>
          <w:sz w:val="32"/>
          <w:szCs w:val="32"/>
          <w:lang w:bidi="ar"/>
        </w:rPr>
        <w:t>设计阶</w:t>
      </w:r>
      <w:r>
        <w:rPr>
          <w:rFonts w:ascii="仿宋_GB2312" w:eastAsia="仿宋_GB2312" w:hAnsi="仿宋_GB2312" w:cs="仿宋_GB2312" w:hint="eastAsia"/>
          <w:color w:val="000000"/>
          <w:kern w:val="0"/>
          <w:sz w:val="32"/>
          <w:szCs w:val="32"/>
          <w:lang w:bidi="ar"/>
        </w:rPr>
        <w:t>段：农业农村局组织对实施地块</w:t>
      </w:r>
      <w:r>
        <w:rPr>
          <w:rFonts w:ascii="仿宋_GB2312" w:eastAsia="仿宋_GB2312" w:hAnsi="仿宋_GB2312" w:cs="仿宋_GB2312"/>
          <w:color w:val="000000"/>
          <w:kern w:val="0"/>
          <w:sz w:val="32"/>
          <w:szCs w:val="32"/>
          <w:lang w:bidi="ar"/>
        </w:rPr>
        <w:t>进行</w:t>
      </w:r>
      <w:r>
        <w:rPr>
          <w:rFonts w:ascii="仿宋_GB2312" w:eastAsia="仿宋_GB2312" w:hAnsi="仿宋_GB2312" w:cs="仿宋_GB2312" w:hint="eastAsia"/>
          <w:color w:val="000000"/>
          <w:kern w:val="0"/>
          <w:sz w:val="32"/>
          <w:szCs w:val="32"/>
          <w:lang w:bidi="ar"/>
        </w:rPr>
        <w:t>外业调查并</w:t>
      </w:r>
      <w:r>
        <w:rPr>
          <w:rFonts w:ascii="仿宋_GB2312" w:eastAsia="仿宋_GB2312" w:hAnsi="仿宋_GB2312" w:cs="仿宋_GB2312"/>
          <w:color w:val="000000"/>
          <w:kern w:val="0"/>
          <w:sz w:val="32"/>
          <w:szCs w:val="32"/>
          <w:lang w:bidi="ar"/>
        </w:rPr>
        <w:t>分类</w:t>
      </w:r>
      <w:r>
        <w:rPr>
          <w:rFonts w:ascii="仿宋_GB2312" w:eastAsia="仿宋_GB2312" w:hAnsi="仿宋_GB2312" w:cs="仿宋_GB2312" w:hint="eastAsia"/>
          <w:color w:val="000000"/>
          <w:kern w:val="0"/>
          <w:sz w:val="32"/>
          <w:szCs w:val="32"/>
          <w:lang w:bidi="ar"/>
        </w:rPr>
        <w:t>编制</w:t>
      </w:r>
      <w:proofErr w:type="gramStart"/>
      <w:r>
        <w:rPr>
          <w:rFonts w:ascii="仿宋_GB2312" w:eastAsia="仿宋_GB2312" w:hAnsi="仿宋_GB2312" w:cs="仿宋_GB2312" w:hint="eastAsia"/>
          <w:color w:val="000000"/>
          <w:kern w:val="0"/>
          <w:sz w:val="32"/>
          <w:szCs w:val="32"/>
          <w:lang w:bidi="ar"/>
        </w:rPr>
        <w:t>婺</w:t>
      </w:r>
      <w:proofErr w:type="gramEnd"/>
      <w:r>
        <w:rPr>
          <w:rFonts w:ascii="仿宋_GB2312" w:eastAsia="仿宋_GB2312" w:hAnsi="仿宋_GB2312" w:cs="仿宋_GB2312" w:hint="eastAsia"/>
          <w:color w:val="000000"/>
          <w:kern w:val="0"/>
          <w:sz w:val="32"/>
          <w:szCs w:val="32"/>
          <w:lang w:bidi="ar"/>
        </w:rPr>
        <w:t>城区千万亩森林质量精准提升工程作业设计。</w:t>
      </w:r>
    </w:p>
    <w:p w14:paraId="0901C885"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hint="eastAsia"/>
          <w:color w:val="000000"/>
          <w:kern w:val="0"/>
          <w:sz w:val="32"/>
          <w:szCs w:val="32"/>
          <w:lang w:bidi="ar"/>
        </w:rPr>
        <w:t>施工阶段：实施单位按照作业设计进行施工，并提供施工照片（抚育前、抚育中、抚育后，每个环节至少三张），做好</w:t>
      </w:r>
      <w:proofErr w:type="gramStart"/>
      <w:r>
        <w:rPr>
          <w:rFonts w:ascii="仿宋_GB2312" w:eastAsia="仿宋_GB2312" w:hAnsi="仿宋_GB2312" w:cs="仿宋_GB2312" w:hint="eastAsia"/>
          <w:color w:val="000000"/>
          <w:kern w:val="0"/>
          <w:sz w:val="32"/>
          <w:szCs w:val="32"/>
          <w:lang w:bidi="ar"/>
        </w:rPr>
        <w:t>施工台</w:t>
      </w:r>
      <w:proofErr w:type="gramEnd"/>
      <w:r>
        <w:rPr>
          <w:rFonts w:ascii="仿宋_GB2312" w:eastAsia="仿宋_GB2312" w:hAnsi="仿宋_GB2312" w:cs="仿宋_GB2312" w:hint="eastAsia"/>
          <w:color w:val="000000"/>
          <w:kern w:val="0"/>
          <w:sz w:val="32"/>
          <w:szCs w:val="32"/>
          <w:lang w:bidi="ar"/>
        </w:rPr>
        <w:t>账，涉及采伐的需申请林木采伐许可证。</w:t>
      </w:r>
    </w:p>
    <w:p w14:paraId="2476502A" w14:textId="77777777" w:rsidR="00DD34E0" w:rsidRDefault="00A41CC8">
      <w:pPr>
        <w:widowControl/>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4.</w:t>
      </w:r>
      <w:r>
        <w:rPr>
          <w:rFonts w:ascii="仿宋_GB2312" w:eastAsia="仿宋_GB2312" w:hAnsi="仿宋_GB2312" w:cs="仿宋_GB2312" w:hint="eastAsia"/>
          <w:color w:val="000000"/>
          <w:kern w:val="0"/>
          <w:sz w:val="32"/>
          <w:szCs w:val="32"/>
          <w:lang w:bidi="ar"/>
        </w:rPr>
        <w:t>验收阶段：实行乡镇、</w:t>
      </w:r>
      <w:r>
        <w:rPr>
          <w:rFonts w:ascii="仿宋_GB2312" w:eastAsia="仿宋_GB2312" w:hAnsi="仿宋_GB2312" w:cs="仿宋_GB2312"/>
          <w:color w:val="000000"/>
          <w:kern w:val="0"/>
          <w:sz w:val="32"/>
          <w:szCs w:val="32"/>
          <w:lang w:bidi="ar"/>
        </w:rPr>
        <w:t>区农业农村</w:t>
      </w:r>
      <w:r>
        <w:rPr>
          <w:rFonts w:ascii="仿宋_GB2312" w:eastAsia="仿宋_GB2312" w:hAnsi="仿宋_GB2312" w:cs="仿宋_GB2312" w:hint="eastAsia"/>
          <w:color w:val="000000"/>
          <w:kern w:val="0"/>
          <w:sz w:val="32"/>
          <w:szCs w:val="32"/>
          <w:lang w:bidi="ar"/>
        </w:rPr>
        <w:t>局两级验收制度。施工完成后，首先由申报对象提交项目验收申报表，乡镇组</w:t>
      </w:r>
      <w:r>
        <w:rPr>
          <w:rFonts w:ascii="仿宋_GB2312" w:eastAsia="仿宋_GB2312" w:hAnsi="仿宋_GB2312" w:cs="仿宋_GB2312" w:hint="eastAsia"/>
          <w:color w:val="000000"/>
          <w:kern w:val="0"/>
          <w:sz w:val="32"/>
          <w:szCs w:val="32"/>
          <w:lang w:bidi="ar"/>
        </w:rPr>
        <w:lastRenderedPageBreak/>
        <w:t>织人员初验，初验结果和档案材料上报区农业农村局后，区农业农村局组织人员验收，填写检查验收证。</w:t>
      </w:r>
    </w:p>
    <w:p w14:paraId="69EE176C" w14:textId="77777777" w:rsidR="00DD34E0" w:rsidRDefault="00A41C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5.</w:t>
      </w:r>
      <w:r>
        <w:rPr>
          <w:rFonts w:ascii="仿宋_GB2312" w:eastAsia="仿宋_GB2312" w:hAnsi="仿宋_GB2312" w:cs="仿宋_GB2312" w:hint="eastAsia"/>
          <w:color w:val="000000"/>
          <w:kern w:val="0"/>
          <w:sz w:val="32"/>
          <w:szCs w:val="32"/>
          <w:lang w:bidi="ar"/>
        </w:rPr>
        <w:t>资金拨付：补助面积以验收合格面积为准，经公示无异议后进行资金拨付。</w:t>
      </w:r>
    </w:p>
    <w:p w14:paraId="6E0584F7" w14:textId="77777777" w:rsidR="00DD34E0" w:rsidRDefault="00A41CC8">
      <w:pPr>
        <w:pStyle w:val="3"/>
        <w:keepLines w:val="0"/>
        <w:spacing w:before="0" w:after="0" w:line="560" w:lineRule="exact"/>
        <w:ind w:firstLineChars="200" w:firstLine="640"/>
        <w:rPr>
          <w:rFonts w:ascii="黑体" w:eastAsia="黑体" w:hAnsi="黑体" w:cs="黑体"/>
          <w:b w:val="0"/>
          <w:bCs/>
        </w:rPr>
      </w:pPr>
      <w:r>
        <w:rPr>
          <w:rFonts w:ascii="黑体" w:eastAsia="黑体" w:hAnsi="黑体" w:cs="黑体" w:hint="eastAsia"/>
          <w:b w:val="0"/>
          <w:bCs/>
        </w:rPr>
        <w:t>三、验收所需材料清单</w:t>
      </w:r>
    </w:p>
    <w:p w14:paraId="64CAE5CC"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1.</w:t>
      </w:r>
      <w:r>
        <w:rPr>
          <w:rFonts w:ascii="仿宋_GB2312" w:eastAsia="仿宋_GB2312" w:hAnsi="仿宋_GB2312" w:cs="仿宋_GB2312" w:hint="eastAsia"/>
          <w:color w:val="000000"/>
          <w:kern w:val="0"/>
          <w:sz w:val="32"/>
          <w:szCs w:val="32"/>
          <w:lang w:bidi="ar"/>
        </w:rPr>
        <w:t>中幼林抚育：</w:t>
      </w:r>
    </w:p>
    <w:p w14:paraId="56DEBCDE"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申请报告（</w:t>
      </w:r>
      <w:proofErr w:type="gramStart"/>
      <w:r>
        <w:rPr>
          <w:rFonts w:ascii="仿宋_GB2312" w:eastAsia="仿宋_GB2312" w:hAnsi="仿宋_GB2312" w:cs="仿宋_GB2312" w:hint="eastAsia"/>
          <w:color w:val="000000"/>
          <w:kern w:val="0"/>
          <w:sz w:val="32"/>
          <w:szCs w:val="32"/>
          <w:lang w:bidi="ar"/>
        </w:rPr>
        <w:t>见材料</w:t>
      </w:r>
      <w:proofErr w:type="gramEnd"/>
      <w:r>
        <w:rPr>
          <w:rFonts w:ascii="仿宋_GB2312" w:eastAsia="仿宋_GB2312" w:hAnsi="仿宋_GB2312" w:cs="仿宋_GB2312" w:hint="eastAsia"/>
          <w:color w:val="000000"/>
          <w:kern w:val="0"/>
          <w:sz w:val="32"/>
          <w:szCs w:val="32"/>
          <w:lang w:bidi="ar"/>
        </w:rPr>
        <w:t>模板</w:t>
      </w:r>
      <w:r>
        <w:rPr>
          <w:rFonts w:ascii="仿宋_GB2312" w:eastAsia="仿宋_GB2312" w:hAnsi="仿宋_GB2312" w:cs="仿宋_GB2312" w:hint="eastAsia"/>
          <w:color w:val="000000"/>
          <w:kern w:val="0"/>
          <w:sz w:val="32"/>
          <w:szCs w:val="32"/>
          <w:lang w:bidi="ar"/>
        </w:rPr>
        <w:t>1</w:t>
      </w:r>
      <w:r>
        <w:rPr>
          <w:rFonts w:ascii="仿宋_GB2312" w:eastAsia="仿宋_GB2312" w:hAnsi="仿宋_GB2312" w:cs="仿宋_GB2312"/>
          <w:color w:val="000000"/>
          <w:kern w:val="0"/>
          <w:sz w:val="32"/>
          <w:szCs w:val="32"/>
          <w:lang w:bidi="ar"/>
        </w:rPr>
        <w:t>，下同</w:t>
      </w:r>
      <w:r>
        <w:rPr>
          <w:rFonts w:ascii="仿宋_GB2312" w:eastAsia="仿宋_GB2312" w:hAnsi="仿宋_GB2312" w:cs="仿宋_GB2312" w:hint="eastAsia"/>
          <w:color w:val="000000"/>
          <w:kern w:val="0"/>
          <w:sz w:val="32"/>
          <w:szCs w:val="32"/>
          <w:lang w:bidi="ar"/>
        </w:rPr>
        <w:t>）；涉及采伐的需提供林木采伐许可证；委托他人施工的提供承包合同；承包经营户提供林地承包合同；实施期间的照片，每道工序至少三张，两张近照一张远照；项目验收申报表（</w:t>
      </w:r>
      <w:proofErr w:type="gramStart"/>
      <w:r>
        <w:rPr>
          <w:rFonts w:ascii="仿宋_GB2312" w:eastAsia="仿宋_GB2312" w:hAnsi="仿宋_GB2312" w:cs="仿宋_GB2312" w:hint="eastAsia"/>
          <w:color w:val="000000"/>
          <w:kern w:val="0"/>
          <w:sz w:val="32"/>
          <w:szCs w:val="32"/>
          <w:lang w:bidi="ar"/>
        </w:rPr>
        <w:t>见材料</w:t>
      </w:r>
      <w:proofErr w:type="gramEnd"/>
      <w:r>
        <w:rPr>
          <w:rFonts w:ascii="仿宋_GB2312" w:eastAsia="仿宋_GB2312" w:hAnsi="仿宋_GB2312" w:cs="仿宋_GB2312" w:hint="eastAsia"/>
          <w:color w:val="000000"/>
          <w:kern w:val="0"/>
          <w:sz w:val="32"/>
          <w:szCs w:val="32"/>
          <w:lang w:bidi="ar"/>
        </w:rPr>
        <w:t>模板</w:t>
      </w:r>
      <w:r>
        <w:rPr>
          <w:rFonts w:ascii="仿宋_GB2312" w:eastAsia="仿宋_GB2312" w:hAnsi="仿宋_GB2312" w:cs="仿宋_GB2312" w:hint="eastAsia"/>
          <w:color w:val="000000"/>
          <w:kern w:val="0"/>
          <w:sz w:val="32"/>
          <w:szCs w:val="32"/>
          <w:lang w:bidi="ar"/>
        </w:rPr>
        <w:t>2</w:t>
      </w:r>
      <w:r>
        <w:rPr>
          <w:rFonts w:ascii="仿宋_GB2312" w:eastAsia="仿宋_GB2312" w:hAnsi="仿宋_GB2312" w:cs="仿宋_GB2312"/>
          <w:color w:val="000000"/>
          <w:kern w:val="0"/>
          <w:sz w:val="32"/>
          <w:szCs w:val="32"/>
          <w:lang w:bidi="ar"/>
        </w:rPr>
        <w:t>，下同</w:t>
      </w:r>
      <w:r>
        <w:rPr>
          <w:rFonts w:ascii="仿宋_GB2312" w:eastAsia="仿宋_GB2312" w:hAnsi="仿宋_GB2312" w:cs="仿宋_GB2312" w:hint="eastAsia"/>
          <w:color w:val="000000"/>
          <w:kern w:val="0"/>
          <w:sz w:val="32"/>
          <w:szCs w:val="32"/>
          <w:lang w:bidi="ar"/>
        </w:rPr>
        <w:t>）。</w:t>
      </w:r>
    </w:p>
    <w:p w14:paraId="3A0070DB" w14:textId="77777777" w:rsidR="00DD34E0" w:rsidRDefault="00A41CC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2.</w:t>
      </w:r>
      <w:r>
        <w:rPr>
          <w:rFonts w:ascii="仿宋_GB2312" w:eastAsia="仿宋_GB2312" w:hAnsi="仿宋_GB2312" w:cs="仿宋_GB2312" w:hint="eastAsia"/>
          <w:sz w:val="32"/>
          <w:szCs w:val="32"/>
        </w:rPr>
        <w:t>木本油料抚育：</w:t>
      </w:r>
    </w:p>
    <w:p w14:paraId="3DF66417"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申请报告；生产经营记录台账和相关文件等工作档案</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包括生产管理、管护、生产投入品（药品、肥料等）记录（</w:t>
      </w:r>
      <w:proofErr w:type="gramStart"/>
      <w:r>
        <w:rPr>
          <w:rFonts w:ascii="仿宋_GB2312" w:eastAsia="仿宋_GB2312" w:hAnsi="仿宋_GB2312" w:cs="仿宋_GB2312" w:hint="eastAsia"/>
          <w:color w:val="000000"/>
          <w:kern w:val="0"/>
          <w:sz w:val="32"/>
          <w:szCs w:val="32"/>
          <w:lang w:bidi="ar"/>
        </w:rPr>
        <w:t>见材料</w:t>
      </w:r>
      <w:proofErr w:type="gramEnd"/>
      <w:r>
        <w:rPr>
          <w:rFonts w:ascii="仿宋_GB2312" w:eastAsia="仿宋_GB2312" w:hAnsi="仿宋_GB2312" w:cs="仿宋_GB2312" w:hint="eastAsia"/>
          <w:color w:val="000000"/>
          <w:kern w:val="0"/>
          <w:sz w:val="32"/>
          <w:szCs w:val="32"/>
          <w:lang w:bidi="ar"/>
        </w:rPr>
        <w:t>模板</w:t>
      </w: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hint="eastAsia"/>
          <w:color w:val="000000"/>
          <w:kern w:val="0"/>
          <w:sz w:val="32"/>
          <w:szCs w:val="32"/>
          <w:lang w:bidi="ar"/>
        </w:rPr>
        <w:t>）；责任专家挂钩联系制度（</w:t>
      </w:r>
      <w:proofErr w:type="gramStart"/>
      <w:r>
        <w:rPr>
          <w:rFonts w:ascii="仿宋_GB2312" w:eastAsia="仿宋_GB2312" w:hAnsi="仿宋_GB2312" w:cs="仿宋_GB2312" w:hint="eastAsia"/>
          <w:color w:val="000000"/>
          <w:kern w:val="0"/>
          <w:sz w:val="32"/>
          <w:szCs w:val="32"/>
          <w:lang w:bidi="ar"/>
        </w:rPr>
        <w:t>见材料</w:t>
      </w:r>
      <w:proofErr w:type="gramEnd"/>
      <w:r>
        <w:rPr>
          <w:rFonts w:ascii="仿宋_GB2312" w:eastAsia="仿宋_GB2312" w:hAnsi="仿宋_GB2312" w:cs="仿宋_GB2312" w:hint="eastAsia"/>
          <w:color w:val="000000"/>
          <w:kern w:val="0"/>
          <w:sz w:val="32"/>
          <w:szCs w:val="32"/>
          <w:lang w:bidi="ar"/>
        </w:rPr>
        <w:t>模板</w:t>
      </w:r>
      <w:r>
        <w:rPr>
          <w:rFonts w:ascii="仿宋_GB2312" w:eastAsia="仿宋_GB2312" w:hAnsi="仿宋_GB2312" w:cs="仿宋_GB2312" w:hint="eastAsia"/>
          <w:color w:val="000000"/>
          <w:kern w:val="0"/>
          <w:sz w:val="32"/>
          <w:szCs w:val="32"/>
          <w:lang w:bidi="ar"/>
        </w:rPr>
        <w:t>4</w:t>
      </w:r>
      <w:r>
        <w:rPr>
          <w:rFonts w:ascii="仿宋_GB2312" w:eastAsia="仿宋_GB2312" w:hAnsi="仿宋_GB2312" w:cs="仿宋_GB2312" w:hint="eastAsia"/>
          <w:color w:val="000000"/>
          <w:kern w:val="0"/>
          <w:sz w:val="32"/>
          <w:szCs w:val="32"/>
          <w:lang w:bidi="ar"/>
        </w:rPr>
        <w:t>）；实施期间的照片，每道工序至少三张，两张近照一张远照；项目验收申报表。</w:t>
      </w:r>
    </w:p>
    <w:p w14:paraId="306A9ABA"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hint="eastAsia"/>
          <w:sz w:val="32"/>
          <w:szCs w:val="32"/>
        </w:rPr>
        <w:t>珍贵树种和大径材培育</w:t>
      </w:r>
      <w:r>
        <w:rPr>
          <w:rFonts w:ascii="仿宋_GB2312" w:eastAsia="仿宋_GB2312" w:hAnsi="仿宋_GB2312" w:cs="仿宋_GB2312" w:hint="eastAsia"/>
          <w:color w:val="000000"/>
          <w:kern w:val="0"/>
          <w:sz w:val="32"/>
          <w:szCs w:val="32"/>
          <w:lang w:bidi="ar"/>
        </w:rPr>
        <w:t>：</w:t>
      </w:r>
    </w:p>
    <w:p w14:paraId="04BE9948"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申请报告；涉及采伐的需提供林木采伐许可证；委托他人施工的提供承包合同；承包经营户提供林地承包合同；实施期间的照片，每道工序至少三张，两张近照一张远照；项目验收申报表。</w:t>
      </w:r>
    </w:p>
    <w:p w14:paraId="1F0B0C1E"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4.</w:t>
      </w:r>
      <w:r>
        <w:rPr>
          <w:rFonts w:ascii="仿宋_GB2312" w:eastAsia="仿宋_GB2312" w:hAnsi="仿宋_GB2312" w:cs="仿宋_GB2312" w:hint="eastAsia"/>
          <w:color w:val="000000"/>
          <w:kern w:val="0"/>
          <w:sz w:val="32"/>
          <w:szCs w:val="32"/>
          <w:lang w:bidi="ar"/>
        </w:rPr>
        <w:t>美丽林相建设</w:t>
      </w:r>
      <w:r>
        <w:rPr>
          <w:rFonts w:ascii="仿宋_GB2312" w:eastAsia="仿宋_GB2312" w:hAnsi="仿宋_GB2312" w:cs="仿宋_GB2312" w:hint="eastAsia"/>
          <w:color w:val="000000"/>
          <w:kern w:val="0"/>
          <w:sz w:val="32"/>
          <w:szCs w:val="32"/>
          <w:lang w:bidi="ar"/>
        </w:rPr>
        <w:t>：</w:t>
      </w:r>
    </w:p>
    <w:p w14:paraId="05DC8DC7"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申请报告；涉及采伐的需提供林木采伐许可证；委托他人施工的提供承包合同；承</w:t>
      </w:r>
      <w:r>
        <w:rPr>
          <w:rFonts w:ascii="仿宋_GB2312" w:eastAsia="仿宋_GB2312" w:hAnsi="仿宋_GB2312" w:cs="仿宋_GB2312" w:hint="eastAsia"/>
          <w:color w:val="000000"/>
          <w:kern w:val="0"/>
          <w:sz w:val="32"/>
          <w:szCs w:val="32"/>
          <w:lang w:bidi="ar"/>
        </w:rPr>
        <w:t>包经营户提供林地承包合同；实</w:t>
      </w:r>
      <w:r>
        <w:rPr>
          <w:rFonts w:ascii="仿宋_GB2312" w:eastAsia="仿宋_GB2312" w:hAnsi="仿宋_GB2312" w:cs="仿宋_GB2312" w:hint="eastAsia"/>
          <w:color w:val="000000"/>
          <w:kern w:val="0"/>
          <w:sz w:val="32"/>
          <w:szCs w:val="32"/>
          <w:lang w:bidi="ar"/>
        </w:rPr>
        <w:lastRenderedPageBreak/>
        <w:t>施期间的照片，每道工序至少三张，两张近照一张远照；项目验收申报表。</w:t>
      </w:r>
    </w:p>
    <w:p w14:paraId="7937CB94" w14:textId="77777777" w:rsidR="00DD34E0" w:rsidRDefault="00A41CC8">
      <w:pPr>
        <w:pStyle w:val="3"/>
        <w:spacing w:before="0" w:after="0" w:line="560" w:lineRule="exact"/>
        <w:ind w:firstLineChars="200" w:firstLine="640"/>
        <w:rPr>
          <w:rFonts w:ascii="黑体" w:eastAsia="黑体" w:hAnsi="黑体" w:cs="黑体"/>
          <w:b w:val="0"/>
          <w:bCs/>
        </w:rPr>
      </w:pPr>
      <w:r>
        <w:rPr>
          <w:rFonts w:ascii="黑体" w:eastAsia="黑体" w:hAnsi="黑体" w:cs="黑体" w:hint="eastAsia"/>
          <w:b w:val="0"/>
          <w:bCs/>
        </w:rPr>
        <w:t>四、材料模板</w:t>
      </w:r>
    </w:p>
    <w:p w14:paraId="6C89E71F"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1.</w:t>
      </w:r>
      <w:r>
        <w:rPr>
          <w:rFonts w:ascii="仿宋_GB2312" w:eastAsia="仿宋_GB2312" w:hAnsi="仿宋_GB2312" w:cs="仿宋_GB2312" w:hint="eastAsia"/>
          <w:color w:val="000000"/>
          <w:kern w:val="0"/>
          <w:sz w:val="32"/>
          <w:szCs w:val="32"/>
          <w:lang w:bidi="ar"/>
        </w:rPr>
        <w:t>申请报告模板</w:t>
      </w:r>
    </w:p>
    <w:p w14:paraId="017481EF" w14:textId="77777777" w:rsidR="00DD34E0" w:rsidRDefault="00A41CC8">
      <w:pPr>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申请报告</w:t>
      </w:r>
    </w:p>
    <w:p w14:paraId="6DA95010" w14:textId="77777777" w:rsidR="00DD34E0" w:rsidRDefault="00A41CC8">
      <w:pPr>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乡镇（街道）：</w:t>
      </w:r>
    </w:p>
    <w:p w14:paraId="13717665" w14:textId="1838EC78" w:rsidR="00DD34E0" w:rsidRDefault="00A41CC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兹有</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乡（镇、街道）</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村（社区），为提升森林质量，现有</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（小地名）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（亩），要求列入</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城区千万亩森林质量精准提升工程，并</w:t>
      </w:r>
      <w:r w:rsidRPr="00A41CC8">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资金补助，望予以批准。</w:t>
      </w:r>
    </w:p>
    <w:p w14:paraId="02D7B405" w14:textId="77777777" w:rsidR="00DD34E0" w:rsidRDefault="00A41CC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特此申请。</w:t>
      </w:r>
    </w:p>
    <w:p w14:paraId="2821E78E" w14:textId="77777777" w:rsidR="00DD34E0" w:rsidRDefault="00DD34E0">
      <w:pPr>
        <w:ind w:firstLineChars="200" w:firstLine="640"/>
        <w:rPr>
          <w:rFonts w:ascii="仿宋_GB2312" w:eastAsia="仿宋_GB2312" w:hAnsi="仿宋_GB2312" w:cs="仿宋_GB2312"/>
          <w:sz w:val="32"/>
          <w:szCs w:val="32"/>
        </w:rPr>
      </w:pPr>
    </w:p>
    <w:p w14:paraId="37BCEDDB" w14:textId="77777777" w:rsidR="00DD34E0" w:rsidRDefault="00DD34E0">
      <w:pPr>
        <w:ind w:firstLineChars="200" w:firstLine="640"/>
        <w:jc w:val="right"/>
        <w:rPr>
          <w:rFonts w:ascii="仿宋_GB2312" w:eastAsia="仿宋_GB2312" w:hAnsi="仿宋_GB2312" w:cs="仿宋_GB2312"/>
          <w:sz w:val="32"/>
          <w:szCs w:val="32"/>
        </w:rPr>
      </w:pPr>
    </w:p>
    <w:p w14:paraId="65FDCF09" w14:textId="77777777" w:rsidR="00DD34E0" w:rsidRDefault="00A41CC8">
      <w:pPr>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申请人（单位）：</w:t>
      </w:r>
    </w:p>
    <w:p w14:paraId="54FC7C5C" w14:textId="77777777" w:rsidR="00DD34E0" w:rsidRDefault="00A41CC8">
      <w:pPr>
        <w:spacing w:line="560" w:lineRule="exact"/>
        <w:ind w:firstLineChars="200" w:firstLine="640"/>
        <w:jc w:val="righ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申请时间：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14:paraId="753BCB6E" w14:textId="77777777" w:rsidR="00DD34E0" w:rsidRDefault="00A41CC8">
      <w:pPr>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br w:type="page"/>
      </w:r>
    </w:p>
    <w:p w14:paraId="11F83E63"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lastRenderedPageBreak/>
        <w:t>2.</w:t>
      </w:r>
      <w:r>
        <w:rPr>
          <w:rFonts w:ascii="仿宋_GB2312" w:eastAsia="仿宋_GB2312" w:hAnsi="仿宋_GB2312" w:cs="仿宋_GB2312" w:hint="eastAsia"/>
          <w:color w:val="000000"/>
          <w:kern w:val="0"/>
          <w:sz w:val="32"/>
          <w:szCs w:val="32"/>
          <w:lang w:bidi="ar"/>
        </w:rPr>
        <w:t>验收申请模板</w:t>
      </w:r>
    </w:p>
    <w:p w14:paraId="7B7E2684" w14:textId="77777777" w:rsidR="00DD34E0" w:rsidRDefault="00A41CC8">
      <w:pPr>
        <w:jc w:val="center"/>
        <w:rPr>
          <w:rFonts w:ascii="黑体" w:eastAsia="黑体" w:hAnsi="黑体" w:cs="黑体"/>
          <w:color w:val="000000"/>
          <w:sz w:val="32"/>
          <w:szCs w:val="28"/>
        </w:rPr>
      </w:pPr>
      <w:r>
        <w:rPr>
          <w:rFonts w:ascii="黑体" w:eastAsia="黑体" w:hAnsi="黑体" w:cs="黑体" w:hint="eastAsia"/>
          <w:color w:val="000000"/>
          <w:sz w:val="32"/>
          <w:szCs w:val="28"/>
        </w:rPr>
        <w:t>项目验收申请表</w:t>
      </w:r>
    </w:p>
    <w:p w14:paraId="31988BE4" w14:textId="77777777" w:rsidR="00DD34E0" w:rsidRDefault="00A41CC8">
      <w:pPr>
        <w:jc w:val="left"/>
        <w:rPr>
          <w:rFonts w:ascii="宋体" w:eastAsia="宋体" w:hAnsi="宋体" w:cs="宋体"/>
          <w:color w:val="000000"/>
          <w:sz w:val="28"/>
          <w:szCs w:val="28"/>
        </w:rPr>
      </w:pPr>
      <w:r>
        <w:rPr>
          <w:rFonts w:ascii="宋体" w:eastAsia="宋体" w:hAnsi="宋体" w:cs="宋体" w:hint="eastAsia"/>
          <w:color w:val="000000"/>
          <w:sz w:val="28"/>
          <w:szCs w:val="28"/>
        </w:rPr>
        <w:t>申请人（单位）：</w:t>
      </w:r>
    </w:p>
    <w:tbl>
      <w:tblPr>
        <w:tblStyle w:val="a4"/>
        <w:tblW w:w="8296" w:type="dxa"/>
        <w:tblLayout w:type="fixed"/>
        <w:tblLook w:val="04A0" w:firstRow="1" w:lastRow="0" w:firstColumn="1" w:lastColumn="0" w:noHBand="0" w:noVBand="1"/>
      </w:tblPr>
      <w:tblGrid>
        <w:gridCol w:w="2084"/>
        <w:gridCol w:w="2067"/>
        <w:gridCol w:w="2077"/>
        <w:gridCol w:w="2068"/>
      </w:tblGrid>
      <w:tr w:rsidR="00DD34E0" w14:paraId="5B9C3897" w14:textId="77777777">
        <w:tc>
          <w:tcPr>
            <w:tcW w:w="2084" w:type="dxa"/>
            <w:vAlign w:val="center"/>
          </w:tcPr>
          <w:p w14:paraId="443B8012" w14:textId="77777777" w:rsidR="00DD34E0" w:rsidRDefault="00A41CC8">
            <w:pPr>
              <w:jc w:val="center"/>
              <w:rPr>
                <w:rFonts w:ascii="宋体" w:eastAsia="宋体" w:hAnsi="宋体" w:cs="宋体"/>
                <w:color w:val="000000"/>
                <w:sz w:val="28"/>
                <w:szCs w:val="28"/>
              </w:rPr>
            </w:pPr>
            <w:r>
              <w:rPr>
                <w:rFonts w:ascii="宋体" w:eastAsia="宋体" w:hAnsi="宋体" w:cs="宋体" w:hint="eastAsia"/>
                <w:color w:val="000000"/>
                <w:sz w:val="28"/>
                <w:szCs w:val="28"/>
              </w:rPr>
              <w:t>项目类别</w:t>
            </w:r>
          </w:p>
        </w:tc>
        <w:tc>
          <w:tcPr>
            <w:tcW w:w="2067" w:type="dxa"/>
            <w:vAlign w:val="center"/>
          </w:tcPr>
          <w:p w14:paraId="39AD0F00" w14:textId="77777777" w:rsidR="00DD34E0" w:rsidRDefault="00DD34E0">
            <w:pPr>
              <w:jc w:val="center"/>
              <w:rPr>
                <w:rFonts w:ascii="宋体" w:eastAsia="宋体" w:hAnsi="宋体" w:cs="宋体"/>
                <w:color w:val="000000"/>
                <w:sz w:val="28"/>
                <w:szCs w:val="28"/>
              </w:rPr>
            </w:pPr>
          </w:p>
        </w:tc>
        <w:tc>
          <w:tcPr>
            <w:tcW w:w="2077" w:type="dxa"/>
            <w:vAlign w:val="center"/>
          </w:tcPr>
          <w:p w14:paraId="3F255262" w14:textId="77777777" w:rsidR="00DD34E0" w:rsidRDefault="00A41CC8">
            <w:pPr>
              <w:jc w:val="center"/>
              <w:rPr>
                <w:rFonts w:ascii="宋体" w:eastAsia="宋体" w:hAnsi="宋体" w:cs="宋体"/>
                <w:color w:val="000000"/>
                <w:sz w:val="28"/>
                <w:szCs w:val="28"/>
              </w:rPr>
            </w:pPr>
            <w:r>
              <w:rPr>
                <w:rFonts w:ascii="宋体" w:eastAsia="宋体" w:hAnsi="宋体" w:cs="宋体" w:hint="eastAsia"/>
                <w:color w:val="000000"/>
                <w:sz w:val="28"/>
                <w:szCs w:val="28"/>
              </w:rPr>
              <w:t>实施面积</w:t>
            </w:r>
          </w:p>
        </w:tc>
        <w:tc>
          <w:tcPr>
            <w:tcW w:w="2068" w:type="dxa"/>
            <w:vAlign w:val="center"/>
          </w:tcPr>
          <w:p w14:paraId="15D65C36" w14:textId="77777777" w:rsidR="00DD34E0" w:rsidRDefault="00DD34E0">
            <w:pPr>
              <w:jc w:val="center"/>
              <w:rPr>
                <w:rFonts w:ascii="宋体" w:eastAsia="宋体" w:hAnsi="宋体" w:cs="宋体"/>
                <w:color w:val="000000"/>
                <w:sz w:val="28"/>
                <w:szCs w:val="28"/>
              </w:rPr>
            </w:pPr>
          </w:p>
        </w:tc>
      </w:tr>
      <w:tr w:rsidR="00DD34E0" w14:paraId="7603531F" w14:textId="77777777">
        <w:tc>
          <w:tcPr>
            <w:tcW w:w="2084" w:type="dxa"/>
            <w:vAlign w:val="center"/>
          </w:tcPr>
          <w:p w14:paraId="1333E2CF" w14:textId="77777777" w:rsidR="00DD34E0" w:rsidRDefault="00A41CC8">
            <w:pPr>
              <w:jc w:val="center"/>
              <w:rPr>
                <w:rFonts w:ascii="宋体" w:eastAsia="宋体" w:hAnsi="宋体" w:cs="宋体"/>
                <w:color w:val="000000"/>
                <w:sz w:val="28"/>
                <w:szCs w:val="28"/>
              </w:rPr>
            </w:pPr>
            <w:r>
              <w:rPr>
                <w:rFonts w:ascii="宋体" w:eastAsia="宋体" w:hAnsi="宋体" w:cs="宋体" w:hint="eastAsia"/>
                <w:color w:val="000000"/>
                <w:sz w:val="28"/>
                <w:szCs w:val="28"/>
              </w:rPr>
              <w:t>实施地点</w:t>
            </w:r>
          </w:p>
        </w:tc>
        <w:tc>
          <w:tcPr>
            <w:tcW w:w="6212" w:type="dxa"/>
            <w:gridSpan w:val="3"/>
            <w:vAlign w:val="center"/>
          </w:tcPr>
          <w:p w14:paraId="4890CC88" w14:textId="77777777" w:rsidR="00DD34E0" w:rsidRDefault="00DD34E0">
            <w:pPr>
              <w:jc w:val="center"/>
              <w:rPr>
                <w:rFonts w:ascii="宋体" w:eastAsia="宋体" w:hAnsi="宋体" w:cs="宋体"/>
                <w:color w:val="000000"/>
                <w:sz w:val="28"/>
                <w:szCs w:val="28"/>
              </w:rPr>
            </w:pPr>
          </w:p>
        </w:tc>
      </w:tr>
      <w:tr w:rsidR="00DD34E0" w14:paraId="41F25891" w14:textId="77777777">
        <w:tc>
          <w:tcPr>
            <w:tcW w:w="2084" w:type="dxa"/>
            <w:vAlign w:val="center"/>
          </w:tcPr>
          <w:p w14:paraId="7898C4AB" w14:textId="77777777" w:rsidR="00DD34E0" w:rsidRDefault="00A41CC8">
            <w:pPr>
              <w:jc w:val="center"/>
              <w:rPr>
                <w:rFonts w:ascii="宋体" w:eastAsia="宋体" w:hAnsi="宋体" w:cs="宋体"/>
                <w:color w:val="000000"/>
                <w:sz w:val="28"/>
                <w:szCs w:val="28"/>
              </w:rPr>
            </w:pPr>
            <w:r>
              <w:rPr>
                <w:rFonts w:ascii="宋体" w:eastAsia="宋体" w:hAnsi="宋体" w:cs="宋体" w:hint="eastAsia"/>
                <w:color w:val="000000"/>
                <w:sz w:val="28"/>
                <w:szCs w:val="28"/>
              </w:rPr>
              <w:t>联系人</w:t>
            </w:r>
          </w:p>
        </w:tc>
        <w:tc>
          <w:tcPr>
            <w:tcW w:w="2067" w:type="dxa"/>
            <w:vAlign w:val="center"/>
          </w:tcPr>
          <w:p w14:paraId="17BDD06E" w14:textId="77777777" w:rsidR="00DD34E0" w:rsidRDefault="00DD34E0">
            <w:pPr>
              <w:jc w:val="center"/>
              <w:rPr>
                <w:rFonts w:ascii="宋体" w:eastAsia="宋体" w:hAnsi="宋体" w:cs="宋体"/>
                <w:color w:val="000000"/>
                <w:sz w:val="28"/>
                <w:szCs w:val="28"/>
              </w:rPr>
            </w:pPr>
          </w:p>
        </w:tc>
        <w:tc>
          <w:tcPr>
            <w:tcW w:w="2077" w:type="dxa"/>
            <w:vAlign w:val="center"/>
          </w:tcPr>
          <w:p w14:paraId="67F1CC9F" w14:textId="77777777" w:rsidR="00DD34E0" w:rsidRDefault="00A41CC8">
            <w:pPr>
              <w:jc w:val="center"/>
              <w:rPr>
                <w:rFonts w:ascii="宋体" w:eastAsia="宋体" w:hAnsi="宋体" w:cs="宋体"/>
                <w:color w:val="000000"/>
                <w:sz w:val="28"/>
                <w:szCs w:val="28"/>
              </w:rPr>
            </w:pPr>
            <w:r>
              <w:rPr>
                <w:rFonts w:ascii="宋体" w:eastAsia="宋体" w:hAnsi="宋体" w:cs="宋体" w:hint="eastAsia"/>
                <w:color w:val="000000"/>
                <w:sz w:val="28"/>
                <w:szCs w:val="28"/>
              </w:rPr>
              <w:t>联系电话</w:t>
            </w:r>
          </w:p>
        </w:tc>
        <w:tc>
          <w:tcPr>
            <w:tcW w:w="2068" w:type="dxa"/>
            <w:vAlign w:val="center"/>
          </w:tcPr>
          <w:p w14:paraId="4243E699" w14:textId="77777777" w:rsidR="00DD34E0" w:rsidRDefault="00DD34E0">
            <w:pPr>
              <w:jc w:val="center"/>
              <w:rPr>
                <w:rFonts w:ascii="宋体" w:eastAsia="宋体" w:hAnsi="宋体" w:cs="宋体"/>
                <w:color w:val="000000"/>
                <w:sz w:val="28"/>
                <w:szCs w:val="28"/>
              </w:rPr>
            </w:pPr>
          </w:p>
        </w:tc>
      </w:tr>
      <w:tr w:rsidR="00DD34E0" w14:paraId="529EEC55" w14:textId="77777777">
        <w:tc>
          <w:tcPr>
            <w:tcW w:w="2084" w:type="dxa"/>
            <w:vAlign w:val="center"/>
          </w:tcPr>
          <w:p w14:paraId="093C9C7A" w14:textId="77777777" w:rsidR="00DD34E0" w:rsidRDefault="00A41CC8">
            <w:pPr>
              <w:jc w:val="center"/>
              <w:rPr>
                <w:rFonts w:ascii="宋体" w:eastAsia="宋体" w:hAnsi="宋体" w:cs="宋体"/>
                <w:color w:val="000000"/>
                <w:sz w:val="28"/>
                <w:szCs w:val="28"/>
              </w:rPr>
            </w:pPr>
            <w:r>
              <w:rPr>
                <w:rFonts w:ascii="宋体" w:eastAsia="宋体" w:hAnsi="宋体" w:cs="宋体" w:hint="eastAsia"/>
                <w:color w:val="000000"/>
                <w:sz w:val="28"/>
                <w:szCs w:val="28"/>
              </w:rPr>
              <w:t>项目实施情况</w:t>
            </w:r>
          </w:p>
        </w:tc>
        <w:tc>
          <w:tcPr>
            <w:tcW w:w="6212" w:type="dxa"/>
            <w:gridSpan w:val="3"/>
            <w:vAlign w:val="center"/>
          </w:tcPr>
          <w:p w14:paraId="754BBA13" w14:textId="77777777" w:rsidR="00DD34E0" w:rsidRDefault="00DD34E0">
            <w:pPr>
              <w:jc w:val="center"/>
              <w:rPr>
                <w:rFonts w:ascii="宋体" w:eastAsia="宋体" w:hAnsi="宋体" w:cs="宋体"/>
                <w:color w:val="000000"/>
                <w:sz w:val="28"/>
                <w:szCs w:val="28"/>
              </w:rPr>
            </w:pPr>
          </w:p>
          <w:p w14:paraId="752E6F39" w14:textId="77777777" w:rsidR="00DD34E0" w:rsidRDefault="00DD34E0">
            <w:pPr>
              <w:jc w:val="center"/>
              <w:rPr>
                <w:rFonts w:ascii="宋体" w:eastAsia="宋体" w:hAnsi="宋体" w:cs="宋体"/>
                <w:color w:val="000000"/>
                <w:sz w:val="28"/>
                <w:szCs w:val="28"/>
              </w:rPr>
            </w:pPr>
          </w:p>
          <w:p w14:paraId="116DD585" w14:textId="77777777" w:rsidR="00DD34E0" w:rsidRDefault="00DD34E0">
            <w:pPr>
              <w:jc w:val="center"/>
              <w:rPr>
                <w:rFonts w:ascii="宋体" w:eastAsia="宋体" w:hAnsi="宋体" w:cs="宋体"/>
                <w:color w:val="000000"/>
                <w:sz w:val="28"/>
                <w:szCs w:val="28"/>
              </w:rPr>
            </w:pPr>
          </w:p>
          <w:p w14:paraId="3DA513E0" w14:textId="77777777" w:rsidR="00DD34E0" w:rsidRDefault="00DD34E0">
            <w:pPr>
              <w:jc w:val="center"/>
              <w:rPr>
                <w:rFonts w:ascii="宋体" w:eastAsia="宋体" w:hAnsi="宋体" w:cs="宋体"/>
                <w:color w:val="000000"/>
                <w:sz w:val="28"/>
                <w:szCs w:val="28"/>
              </w:rPr>
            </w:pPr>
          </w:p>
          <w:p w14:paraId="00F859F0" w14:textId="77777777" w:rsidR="00DD34E0" w:rsidRDefault="00DD34E0">
            <w:pPr>
              <w:jc w:val="center"/>
              <w:rPr>
                <w:rFonts w:ascii="宋体" w:eastAsia="宋体" w:hAnsi="宋体" w:cs="宋体"/>
                <w:color w:val="000000"/>
                <w:sz w:val="28"/>
                <w:szCs w:val="28"/>
              </w:rPr>
            </w:pPr>
          </w:p>
        </w:tc>
      </w:tr>
      <w:tr w:rsidR="00DD34E0" w14:paraId="0F67FE8D" w14:textId="77777777">
        <w:tc>
          <w:tcPr>
            <w:tcW w:w="2084" w:type="dxa"/>
            <w:vAlign w:val="center"/>
          </w:tcPr>
          <w:p w14:paraId="35DD4FCC" w14:textId="77777777" w:rsidR="00DD34E0" w:rsidRDefault="00A41CC8">
            <w:pPr>
              <w:jc w:val="center"/>
              <w:rPr>
                <w:rFonts w:ascii="宋体" w:eastAsia="宋体" w:hAnsi="宋体" w:cs="宋体"/>
                <w:color w:val="000000"/>
                <w:sz w:val="28"/>
                <w:szCs w:val="28"/>
              </w:rPr>
            </w:pPr>
            <w:r>
              <w:rPr>
                <w:rFonts w:ascii="宋体" w:eastAsia="宋体" w:hAnsi="宋体" w:cs="宋体" w:hint="eastAsia"/>
                <w:color w:val="000000"/>
                <w:sz w:val="28"/>
                <w:szCs w:val="28"/>
              </w:rPr>
              <w:t>申请理由</w:t>
            </w:r>
          </w:p>
        </w:tc>
        <w:tc>
          <w:tcPr>
            <w:tcW w:w="6212" w:type="dxa"/>
            <w:gridSpan w:val="3"/>
            <w:vAlign w:val="center"/>
          </w:tcPr>
          <w:p w14:paraId="064B1F07" w14:textId="77777777" w:rsidR="00DD34E0" w:rsidRDefault="00DD34E0">
            <w:pPr>
              <w:jc w:val="center"/>
              <w:rPr>
                <w:rFonts w:ascii="宋体" w:eastAsia="宋体" w:hAnsi="宋体" w:cs="宋体"/>
                <w:color w:val="000000"/>
                <w:sz w:val="28"/>
                <w:szCs w:val="28"/>
              </w:rPr>
            </w:pPr>
          </w:p>
          <w:p w14:paraId="0AF201D3" w14:textId="77777777" w:rsidR="00DD34E0" w:rsidRDefault="00DD34E0">
            <w:pPr>
              <w:jc w:val="center"/>
              <w:rPr>
                <w:rFonts w:ascii="宋体" w:eastAsia="宋体" w:hAnsi="宋体" w:cs="宋体"/>
                <w:color w:val="000000"/>
                <w:sz w:val="28"/>
                <w:szCs w:val="28"/>
              </w:rPr>
            </w:pPr>
          </w:p>
          <w:p w14:paraId="013CAA90" w14:textId="77777777" w:rsidR="00DD34E0" w:rsidRDefault="00DD34E0">
            <w:pPr>
              <w:jc w:val="center"/>
              <w:rPr>
                <w:rFonts w:ascii="宋体" w:eastAsia="宋体" w:hAnsi="宋体" w:cs="宋体"/>
                <w:color w:val="000000"/>
                <w:sz w:val="28"/>
                <w:szCs w:val="28"/>
              </w:rPr>
            </w:pPr>
          </w:p>
        </w:tc>
      </w:tr>
      <w:tr w:rsidR="00DD34E0" w14:paraId="472782D0" w14:textId="77777777">
        <w:tc>
          <w:tcPr>
            <w:tcW w:w="2084" w:type="dxa"/>
            <w:vAlign w:val="center"/>
          </w:tcPr>
          <w:p w14:paraId="239D2F75" w14:textId="77777777" w:rsidR="00DD34E0" w:rsidRDefault="00A41CC8">
            <w:pPr>
              <w:jc w:val="center"/>
              <w:rPr>
                <w:rFonts w:ascii="宋体" w:eastAsia="宋体" w:hAnsi="宋体" w:cs="宋体"/>
                <w:color w:val="000000"/>
                <w:sz w:val="28"/>
                <w:szCs w:val="28"/>
              </w:rPr>
            </w:pPr>
            <w:r>
              <w:rPr>
                <w:rFonts w:ascii="宋体" w:eastAsia="宋体" w:hAnsi="宋体" w:cs="宋体" w:hint="eastAsia"/>
                <w:color w:val="000000"/>
                <w:sz w:val="28"/>
                <w:szCs w:val="28"/>
              </w:rPr>
              <w:t>乡镇（街道）</w:t>
            </w:r>
          </w:p>
          <w:p w14:paraId="60325E60" w14:textId="77777777" w:rsidR="00DD34E0" w:rsidRDefault="00A41CC8">
            <w:pPr>
              <w:jc w:val="center"/>
              <w:rPr>
                <w:rFonts w:ascii="宋体" w:eastAsia="宋体" w:hAnsi="宋体" w:cs="宋体"/>
                <w:color w:val="000000"/>
                <w:sz w:val="28"/>
                <w:szCs w:val="28"/>
              </w:rPr>
            </w:pPr>
            <w:r>
              <w:rPr>
                <w:rFonts w:ascii="宋体" w:eastAsia="宋体" w:hAnsi="宋体" w:cs="宋体" w:hint="eastAsia"/>
                <w:color w:val="000000"/>
                <w:sz w:val="28"/>
                <w:szCs w:val="28"/>
              </w:rPr>
              <w:t>意见</w:t>
            </w:r>
          </w:p>
        </w:tc>
        <w:tc>
          <w:tcPr>
            <w:tcW w:w="6212" w:type="dxa"/>
            <w:gridSpan w:val="3"/>
            <w:vAlign w:val="center"/>
          </w:tcPr>
          <w:p w14:paraId="075B7A48" w14:textId="77777777" w:rsidR="00DD34E0" w:rsidRDefault="00DD34E0">
            <w:pPr>
              <w:jc w:val="center"/>
              <w:rPr>
                <w:rFonts w:ascii="宋体" w:eastAsia="宋体" w:hAnsi="宋体" w:cs="宋体"/>
                <w:color w:val="000000"/>
                <w:sz w:val="28"/>
                <w:szCs w:val="28"/>
              </w:rPr>
            </w:pPr>
          </w:p>
          <w:p w14:paraId="5B6EDF71" w14:textId="77777777" w:rsidR="00DD34E0" w:rsidRDefault="00DD34E0">
            <w:pPr>
              <w:jc w:val="center"/>
              <w:rPr>
                <w:rFonts w:ascii="宋体" w:eastAsia="宋体" w:hAnsi="宋体" w:cs="宋体"/>
                <w:color w:val="000000"/>
                <w:sz w:val="28"/>
                <w:szCs w:val="28"/>
              </w:rPr>
            </w:pPr>
          </w:p>
          <w:p w14:paraId="477ED03C" w14:textId="77777777" w:rsidR="00DD34E0" w:rsidRDefault="00DD34E0">
            <w:pPr>
              <w:jc w:val="center"/>
              <w:rPr>
                <w:rFonts w:ascii="宋体" w:eastAsia="宋体" w:hAnsi="宋体" w:cs="宋体"/>
                <w:color w:val="000000"/>
                <w:sz w:val="28"/>
                <w:szCs w:val="28"/>
              </w:rPr>
            </w:pPr>
          </w:p>
          <w:p w14:paraId="670773FF" w14:textId="77777777" w:rsidR="00DD34E0" w:rsidRDefault="00A41CC8">
            <w:pPr>
              <w:tabs>
                <w:tab w:val="left" w:pos="4715"/>
              </w:tabs>
              <w:rPr>
                <w:rFonts w:ascii="宋体" w:eastAsia="宋体" w:hAnsi="宋体" w:cs="宋体"/>
                <w:color w:val="000000"/>
                <w:sz w:val="28"/>
                <w:szCs w:val="28"/>
              </w:rPr>
            </w:pPr>
            <w:r>
              <w:rPr>
                <w:rFonts w:ascii="宋体" w:eastAsia="宋体" w:hAnsi="宋体" w:cs="宋体" w:hint="eastAsia"/>
                <w:color w:val="000000"/>
                <w:sz w:val="28"/>
                <w:szCs w:val="28"/>
              </w:rPr>
              <w:t>经办人签字：</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ab/>
            </w:r>
            <w:r>
              <w:rPr>
                <w:rFonts w:ascii="宋体" w:eastAsia="宋体" w:hAnsi="宋体" w:cs="宋体" w:hint="eastAsia"/>
                <w:color w:val="000000"/>
                <w:sz w:val="28"/>
                <w:szCs w:val="28"/>
              </w:rPr>
              <w:t>（盖章）</w:t>
            </w:r>
          </w:p>
          <w:p w14:paraId="23F9F48D" w14:textId="77777777" w:rsidR="00DD34E0" w:rsidRDefault="00A41CC8">
            <w:pPr>
              <w:rPr>
                <w:rFonts w:ascii="宋体" w:eastAsia="宋体" w:hAnsi="宋体" w:cs="宋体"/>
                <w:color w:val="000000"/>
                <w:sz w:val="28"/>
                <w:szCs w:val="28"/>
              </w:rPr>
            </w:pPr>
            <w:r>
              <w:rPr>
                <w:rFonts w:ascii="宋体" w:eastAsia="宋体" w:hAnsi="宋体" w:cs="宋体" w:hint="eastAsia"/>
                <w:color w:val="000000"/>
                <w:sz w:val="28"/>
                <w:szCs w:val="28"/>
              </w:rPr>
              <w:t>分管领导签字：</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年</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月</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日</w:t>
            </w:r>
          </w:p>
        </w:tc>
      </w:tr>
    </w:tbl>
    <w:p w14:paraId="51D24B3D" w14:textId="77777777" w:rsidR="00DD34E0" w:rsidRDefault="00A41CC8">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0B9D4FA9" w14:textId="77777777" w:rsidR="00DD34E0" w:rsidRDefault="00A41CC8">
      <w:pPr>
        <w:spacing w:line="560" w:lineRule="exact"/>
        <w:ind w:firstLineChars="200"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lastRenderedPageBreak/>
        <w:t>3.</w:t>
      </w:r>
      <w:r>
        <w:rPr>
          <w:rFonts w:ascii="仿宋_GB2312" w:eastAsia="仿宋_GB2312" w:hAnsi="仿宋_GB2312" w:cs="仿宋_GB2312" w:hint="eastAsia"/>
          <w:color w:val="000000"/>
          <w:kern w:val="0"/>
          <w:sz w:val="32"/>
          <w:szCs w:val="32"/>
          <w:lang w:bidi="ar"/>
        </w:rPr>
        <w:t>承包合同模板</w:t>
      </w:r>
    </w:p>
    <w:p w14:paraId="2D05BA79" w14:textId="77777777" w:rsidR="00DD34E0" w:rsidRDefault="00A41CC8">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实施抚育承包合同</w:t>
      </w:r>
    </w:p>
    <w:p w14:paraId="4FCF70A6" w14:textId="77777777" w:rsidR="00DD34E0" w:rsidRDefault="00A41CC8">
      <w:pPr>
        <w:rPr>
          <w:rFonts w:ascii="仿宋_GB2312" w:eastAsia="仿宋_GB2312" w:hAnsi="仿宋_GB2312" w:cs="仿宋_GB2312"/>
          <w:sz w:val="32"/>
          <w:szCs w:val="32"/>
        </w:rPr>
      </w:pPr>
      <w:r>
        <w:rPr>
          <w:rFonts w:ascii="仿宋_GB2312" w:eastAsia="仿宋_GB2312" w:hAnsi="仿宋_GB2312" w:cs="仿宋_GB2312" w:hint="eastAsia"/>
          <w:sz w:val="32"/>
          <w:szCs w:val="32"/>
        </w:rPr>
        <w:t>甲方：</w:t>
      </w:r>
    </w:p>
    <w:p w14:paraId="64216F16" w14:textId="77777777" w:rsidR="00DD34E0" w:rsidRDefault="00A41CC8">
      <w:pPr>
        <w:rPr>
          <w:rFonts w:ascii="仿宋_GB2312" w:eastAsia="仿宋_GB2312" w:hAnsi="仿宋_GB2312" w:cs="仿宋_GB2312"/>
          <w:sz w:val="32"/>
          <w:szCs w:val="32"/>
        </w:rPr>
      </w:pPr>
      <w:r>
        <w:rPr>
          <w:rFonts w:ascii="仿宋_GB2312" w:eastAsia="仿宋_GB2312" w:hAnsi="仿宋_GB2312" w:cs="仿宋_GB2312" w:hint="eastAsia"/>
          <w:sz w:val="32"/>
          <w:szCs w:val="32"/>
        </w:rPr>
        <w:t>乙方：</w:t>
      </w:r>
    </w:p>
    <w:p w14:paraId="71AF9693" w14:textId="77777777" w:rsidR="00DD34E0" w:rsidRDefault="00A41CC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为实施</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城区千万亩森林质量精准提升工程，将甲方的山林承包给乙方进行抚育作业。</w:t>
      </w:r>
    </w:p>
    <w:p w14:paraId="783081B5" w14:textId="77777777" w:rsidR="00DD34E0" w:rsidRDefault="00A41CC8">
      <w:pPr>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山名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面积</w:t>
      </w:r>
      <w:r>
        <w:rPr>
          <w:rFonts w:ascii="仿宋_GB2312" w:eastAsia="仿宋_GB2312" w:hAnsi="仿宋_GB2312" w:cs="仿宋_GB2312" w:hint="eastAsia"/>
          <w:sz w:val="32"/>
          <w:szCs w:val="32"/>
          <w:u w:val="single"/>
        </w:rPr>
        <w:t xml:space="preserve">         </w:t>
      </w:r>
    </w:p>
    <w:p w14:paraId="77ECE3C7" w14:textId="77777777" w:rsidR="00DD34E0" w:rsidRDefault="00A41CC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质量要求：按照抚育作业设计和</w:t>
      </w:r>
      <w:proofErr w:type="gramStart"/>
      <w:r>
        <w:rPr>
          <w:rFonts w:ascii="仿宋_GB2312" w:eastAsia="仿宋_GB2312" w:hAnsi="仿宋_GB2312" w:cs="仿宋_GB2312" w:hint="eastAsia"/>
          <w:sz w:val="32"/>
          <w:szCs w:val="32"/>
        </w:rPr>
        <w:t>婺</w:t>
      </w:r>
      <w:proofErr w:type="gramEnd"/>
      <w:r>
        <w:rPr>
          <w:rFonts w:ascii="仿宋_GB2312" w:eastAsia="仿宋_GB2312" w:hAnsi="仿宋_GB2312" w:cs="仿宋_GB2312" w:hint="eastAsia"/>
          <w:sz w:val="32"/>
          <w:szCs w:val="32"/>
        </w:rPr>
        <w:t>城区农业农村局的要求，达到验收标准。</w:t>
      </w:r>
    </w:p>
    <w:p w14:paraId="55EB4034" w14:textId="46CB8C82" w:rsidR="00DD34E0" w:rsidRDefault="00A41CC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资金：上级</w:t>
      </w:r>
      <w:r w:rsidRPr="00A41CC8">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的补助资金直接拨给乙方。</w:t>
      </w:r>
    </w:p>
    <w:p w14:paraId="3D0AEEEC" w14:textId="77777777" w:rsidR="00DD34E0" w:rsidRDefault="00A41CC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施工中的意外责任，由乙方负责，甲方不负责任。</w:t>
      </w:r>
    </w:p>
    <w:p w14:paraId="677C9A04" w14:textId="77777777" w:rsidR="00DD34E0" w:rsidRDefault="00A41CC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本合同一式三份，甲、</w:t>
      </w:r>
      <w:proofErr w:type="gramStart"/>
      <w:r>
        <w:rPr>
          <w:rFonts w:ascii="仿宋_GB2312" w:eastAsia="仿宋_GB2312" w:hAnsi="仿宋_GB2312" w:cs="仿宋_GB2312" w:hint="eastAsia"/>
          <w:sz w:val="32"/>
          <w:szCs w:val="32"/>
        </w:rPr>
        <w:t>乙各一份</w:t>
      </w:r>
      <w:proofErr w:type="gramEnd"/>
      <w:r>
        <w:rPr>
          <w:rFonts w:ascii="仿宋_GB2312" w:eastAsia="仿宋_GB2312" w:hAnsi="仿宋_GB2312" w:cs="仿宋_GB2312" w:hint="eastAsia"/>
          <w:sz w:val="32"/>
          <w:szCs w:val="32"/>
        </w:rPr>
        <w:t>，农业农村局存档一份，本合同自签订即日生效。</w:t>
      </w:r>
    </w:p>
    <w:p w14:paraId="322D73D4" w14:textId="77777777" w:rsidR="00DD34E0" w:rsidRDefault="00DD34E0">
      <w:pPr>
        <w:ind w:firstLineChars="100" w:firstLine="320"/>
        <w:rPr>
          <w:rFonts w:ascii="仿宋_GB2312" w:eastAsia="仿宋_GB2312" w:hAnsi="仿宋_GB2312" w:cs="仿宋_GB2312"/>
          <w:sz w:val="32"/>
          <w:szCs w:val="32"/>
        </w:rPr>
      </w:pPr>
    </w:p>
    <w:p w14:paraId="14C166D5" w14:textId="77777777" w:rsidR="00DD34E0" w:rsidRDefault="00A41CC8">
      <w:pPr>
        <w:rPr>
          <w:rFonts w:ascii="仿宋_GB2312" w:eastAsia="仿宋_GB2312" w:hAnsi="仿宋_GB2312" w:cs="仿宋_GB2312"/>
          <w:sz w:val="32"/>
          <w:szCs w:val="32"/>
        </w:rPr>
      </w:pPr>
      <w:r>
        <w:rPr>
          <w:rFonts w:ascii="仿宋_GB2312" w:eastAsia="仿宋_GB2312" w:hAnsi="仿宋_GB2312" w:cs="仿宋_GB2312" w:hint="eastAsia"/>
          <w:sz w:val="32"/>
          <w:szCs w:val="32"/>
        </w:rPr>
        <w:t>甲方：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（签字）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（签字）</w:t>
      </w:r>
    </w:p>
    <w:p w14:paraId="5A92B28C" w14:textId="77777777" w:rsidR="00DD34E0" w:rsidRDefault="00A41CC8">
      <w:pPr>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r>
        <w:rPr>
          <w:rFonts w:hint="eastAsia"/>
          <w:sz w:val="32"/>
          <w:szCs w:val="32"/>
        </w:rPr>
        <w:t xml:space="preserve">     </w:t>
      </w: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28"/>
          <w:szCs w:val="28"/>
        </w:rPr>
        <w:t xml:space="preserve"> </w:t>
      </w:r>
    </w:p>
    <w:p w14:paraId="48D89567" w14:textId="77777777" w:rsidR="00DD34E0" w:rsidRDefault="00DD34E0">
      <w:pPr>
        <w:rPr>
          <w:rFonts w:ascii="仿宋_GB2312" w:eastAsia="仿宋_GB2312" w:hAnsi="仿宋_GB2312" w:cs="仿宋_GB2312"/>
          <w:color w:val="000000"/>
          <w:kern w:val="0"/>
          <w:sz w:val="32"/>
          <w:szCs w:val="32"/>
          <w:lang w:bidi="ar"/>
        </w:rPr>
        <w:sectPr w:rsidR="00DD34E0">
          <w:pgSz w:w="11906" w:h="16838"/>
          <w:pgMar w:top="1440" w:right="1800" w:bottom="1440" w:left="1800" w:header="851" w:footer="992" w:gutter="0"/>
          <w:cols w:space="425"/>
          <w:docGrid w:type="lines" w:linePitch="312"/>
        </w:sectPr>
      </w:pPr>
    </w:p>
    <w:p w14:paraId="37E86384" w14:textId="77777777" w:rsidR="00DD34E0" w:rsidRDefault="00A41CC8">
      <w:pPr>
        <w:pStyle w:val="a3"/>
      </w:pPr>
      <w:r>
        <w:rPr>
          <w:rFonts w:ascii="仿宋_GB2312" w:eastAsia="仿宋_GB2312" w:hAnsi="仿宋_GB2312" w:cs="仿宋_GB2312" w:hint="eastAsia"/>
          <w:color w:val="000000"/>
          <w:kern w:val="0"/>
          <w:sz w:val="32"/>
          <w:szCs w:val="32"/>
          <w:lang w:bidi="ar"/>
        </w:rPr>
        <w:lastRenderedPageBreak/>
        <w:t>4.</w:t>
      </w:r>
      <w:r>
        <w:rPr>
          <w:rFonts w:ascii="仿宋_GB2312" w:eastAsia="仿宋_GB2312" w:hAnsi="仿宋_GB2312" w:cs="仿宋_GB2312" w:hint="eastAsia"/>
          <w:color w:val="000000"/>
          <w:kern w:val="0"/>
          <w:sz w:val="32"/>
          <w:szCs w:val="32"/>
          <w:lang w:bidi="ar"/>
        </w:rPr>
        <w:t>生产经营记录台</w:t>
      </w:r>
      <w:proofErr w:type="gramStart"/>
      <w:r>
        <w:rPr>
          <w:rFonts w:ascii="仿宋_GB2312" w:eastAsia="仿宋_GB2312" w:hAnsi="仿宋_GB2312" w:cs="仿宋_GB2312" w:hint="eastAsia"/>
          <w:color w:val="000000"/>
          <w:kern w:val="0"/>
          <w:sz w:val="32"/>
          <w:szCs w:val="32"/>
          <w:lang w:bidi="ar"/>
        </w:rPr>
        <w:t>账</w:t>
      </w:r>
      <w:proofErr w:type="gramEnd"/>
      <w:r>
        <w:rPr>
          <w:rFonts w:ascii="仿宋_GB2312" w:eastAsia="仿宋_GB2312" w:hAnsi="仿宋_GB2312" w:cs="仿宋_GB2312" w:hint="eastAsia"/>
          <w:color w:val="000000"/>
          <w:kern w:val="0"/>
          <w:sz w:val="32"/>
          <w:szCs w:val="32"/>
          <w:lang w:bidi="ar"/>
        </w:rPr>
        <w:t>模板</w:t>
      </w:r>
    </w:p>
    <w:p w14:paraId="693E8349" w14:textId="77777777" w:rsidR="00DD34E0" w:rsidRDefault="00DD34E0">
      <w:pPr>
        <w:jc w:val="center"/>
        <w:rPr>
          <w:rFonts w:ascii="方正小标宋简体" w:eastAsia="方正小标宋简体" w:hAnsi="方正小标宋简体" w:cs="方正小标宋简体"/>
          <w:color w:val="000000"/>
          <w:kern w:val="0"/>
          <w:sz w:val="52"/>
          <w:szCs w:val="52"/>
          <w:u w:val="single"/>
          <w:lang w:bidi="ar"/>
        </w:rPr>
      </w:pPr>
    </w:p>
    <w:p w14:paraId="1E3F7A89" w14:textId="77777777" w:rsidR="00DD34E0" w:rsidRDefault="00A41CC8">
      <w:pPr>
        <w:jc w:val="center"/>
        <w:rPr>
          <w:rFonts w:ascii="方正小标宋简体" w:eastAsia="方正小标宋简体" w:hAnsi="方正小标宋简体" w:cs="方正小标宋简体"/>
          <w:color w:val="000000"/>
          <w:kern w:val="0"/>
          <w:sz w:val="52"/>
          <w:szCs w:val="52"/>
          <w:lang w:bidi="ar"/>
        </w:rPr>
      </w:pPr>
      <w:r>
        <w:rPr>
          <w:rFonts w:ascii="方正小标宋简体" w:eastAsia="方正小标宋简体" w:hAnsi="方正小标宋简体" w:cs="方正小标宋简体" w:hint="eastAsia"/>
          <w:color w:val="000000"/>
          <w:kern w:val="0"/>
          <w:sz w:val="52"/>
          <w:szCs w:val="52"/>
          <w:u w:val="single"/>
          <w:lang w:bidi="ar"/>
        </w:rPr>
        <w:t xml:space="preserve">                     </w:t>
      </w:r>
      <w:r>
        <w:rPr>
          <w:rFonts w:ascii="方正小标宋简体" w:eastAsia="方正小标宋简体" w:hAnsi="方正小标宋简体" w:cs="方正小标宋简体" w:hint="eastAsia"/>
          <w:color w:val="000000"/>
          <w:kern w:val="0"/>
          <w:sz w:val="52"/>
          <w:szCs w:val="52"/>
          <w:lang w:bidi="ar"/>
        </w:rPr>
        <w:t>生产经营记录台</w:t>
      </w:r>
      <w:proofErr w:type="gramStart"/>
      <w:r>
        <w:rPr>
          <w:rFonts w:ascii="方正小标宋简体" w:eastAsia="方正小标宋简体" w:hAnsi="方正小标宋简体" w:cs="方正小标宋简体" w:hint="eastAsia"/>
          <w:color w:val="000000"/>
          <w:kern w:val="0"/>
          <w:sz w:val="52"/>
          <w:szCs w:val="52"/>
          <w:lang w:bidi="ar"/>
        </w:rPr>
        <w:t>账</w:t>
      </w:r>
      <w:proofErr w:type="gramEnd"/>
    </w:p>
    <w:p w14:paraId="044CACA5" w14:textId="77777777" w:rsidR="00DD34E0" w:rsidRDefault="00DD34E0">
      <w:pPr>
        <w:jc w:val="center"/>
        <w:rPr>
          <w:rFonts w:ascii="方正小标宋简体" w:eastAsia="方正小标宋简体" w:hAnsi="方正小标宋简体" w:cs="方正小标宋简体"/>
          <w:color w:val="000000"/>
          <w:kern w:val="0"/>
          <w:sz w:val="52"/>
          <w:szCs w:val="52"/>
          <w:lang w:bidi="ar"/>
        </w:rPr>
      </w:pPr>
    </w:p>
    <w:p w14:paraId="0C87E560" w14:textId="77777777" w:rsidR="00DD34E0" w:rsidRDefault="00DD34E0">
      <w:pPr>
        <w:jc w:val="center"/>
        <w:rPr>
          <w:rFonts w:ascii="方正小标宋简体" w:eastAsia="方正小标宋简体" w:hAnsi="方正小标宋简体" w:cs="方正小标宋简体"/>
          <w:color w:val="000000"/>
          <w:kern w:val="0"/>
          <w:sz w:val="52"/>
          <w:szCs w:val="52"/>
          <w:lang w:bidi="ar"/>
        </w:rPr>
      </w:pPr>
    </w:p>
    <w:p w14:paraId="54774687" w14:textId="77777777" w:rsidR="00DD34E0" w:rsidRDefault="00DD34E0">
      <w:pPr>
        <w:jc w:val="center"/>
        <w:rPr>
          <w:rFonts w:ascii="方正小标宋简体" w:eastAsia="方正小标宋简体" w:hAnsi="方正小标宋简体" w:cs="方正小标宋简体"/>
          <w:color w:val="000000"/>
          <w:kern w:val="0"/>
          <w:sz w:val="52"/>
          <w:szCs w:val="52"/>
          <w:lang w:bidi="ar"/>
        </w:rPr>
      </w:pPr>
    </w:p>
    <w:p w14:paraId="7ED97AC9" w14:textId="77777777" w:rsidR="00DD34E0" w:rsidRDefault="00DD34E0">
      <w:pPr>
        <w:jc w:val="center"/>
        <w:rPr>
          <w:rFonts w:ascii="方正小标宋简体" w:eastAsia="方正小标宋简体" w:hAnsi="方正小标宋简体" w:cs="方正小标宋简体"/>
          <w:color w:val="000000"/>
          <w:kern w:val="0"/>
          <w:sz w:val="52"/>
          <w:szCs w:val="52"/>
          <w:lang w:bidi="ar"/>
        </w:rPr>
      </w:pPr>
    </w:p>
    <w:p w14:paraId="784877BD" w14:textId="77777777" w:rsidR="00DD34E0" w:rsidRDefault="00A41CC8">
      <w:pPr>
        <w:jc w:val="center"/>
        <w:rPr>
          <w:rFonts w:ascii="方正小标宋简体" w:eastAsia="方正小标宋简体" w:hAnsi="方正小标宋简体" w:cs="方正小标宋简体"/>
          <w:color w:val="000000"/>
          <w:kern w:val="0"/>
          <w:sz w:val="52"/>
          <w:szCs w:val="52"/>
          <w:lang w:bidi="ar"/>
        </w:rPr>
      </w:pPr>
      <w:proofErr w:type="gramStart"/>
      <w:r>
        <w:rPr>
          <w:rFonts w:ascii="方正小标宋简体" w:eastAsia="方正小标宋简体" w:hAnsi="方正小标宋简体" w:cs="方正小标宋简体" w:hint="eastAsia"/>
          <w:color w:val="000000"/>
          <w:kern w:val="0"/>
          <w:sz w:val="52"/>
          <w:szCs w:val="52"/>
          <w:lang w:bidi="ar"/>
        </w:rPr>
        <w:t>婺</w:t>
      </w:r>
      <w:proofErr w:type="gramEnd"/>
      <w:r>
        <w:rPr>
          <w:rFonts w:ascii="方正小标宋简体" w:eastAsia="方正小标宋简体" w:hAnsi="方正小标宋简体" w:cs="方正小标宋简体" w:hint="eastAsia"/>
          <w:color w:val="000000"/>
          <w:kern w:val="0"/>
          <w:sz w:val="52"/>
          <w:szCs w:val="52"/>
          <w:lang w:bidi="ar"/>
        </w:rPr>
        <w:t>城区农业农村局</w:t>
      </w:r>
    </w:p>
    <w:p w14:paraId="0F267E48" w14:textId="77777777" w:rsidR="00DD34E0" w:rsidRDefault="00DD34E0">
      <w:pPr>
        <w:rPr>
          <w:rFonts w:ascii="方正小标宋简体" w:eastAsia="方正小标宋简体" w:hAnsi="方正小标宋简体" w:cs="方正小标宋简体"/>
          <w:color w:val="000000"/>
          <w:kern w:val="0"/>
          <w:sz w:val="52"/>
          <w:szCs w:val="52"/>
          <w:lang w:bidi="ar"/>
        </w:rPr>
      </w:pPr>
    </w:p>
    <w:p w14:paraId="52C743EE" w14:textId="77777777" w:rsidR="00DD34E0" w:rsidRDefault="00A41CC8">
      <w:pP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lastRenderedPageBreak/>
        <w:t>填写规范：</w:t>
      </w:r>
    </w:p>
    <w:p w14:paraId="4185EF02" w14:textId="77777777" w:rsidR="00DD34E0" w:rsidRDefault="00A41CC8">
      <w:pP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①填写树种名称：油茶新造林、油茶成龄林、香榧新造林。</w:t>
      </w:r>
    </w:p>
    <w:p w14:paraId="4A2EE8A2" w14:textId="77777777" w:rsidR="00DD34E0" w:rsidRDefault="00A41CC8">
      <w:pP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②</w:t>
      </w:r>
      <w:r>
        <w:rPr>
          <w:rFonts w:ascii="黑体" w:eastAsia="黑体" w:hAnsi="黑体" w:cs="黑体" w:hint="eastAsia"/>
          <w:color w:val="000000"/>
          <w:kern w:val="0"/>
          <w:sz w:val="32"/>
          <w:szCs w:val="32"/>
          <w:lang w:bidi="ar"/>
        </w:rPr>
        <w:t>日期记录年、月、日。</w:t>
      </w:r>
    </w:p>
    <w:p w14:paraId="049F5E94" w14:textId="77777777" w:rsidR="00DD34E0" w:rsidRDefault="00A41CC8">
      <w:pP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③</w:t>
      </w:r>
      <w:r>
        <w:rPr>
          <w:rFonts w:ascii="黑体" w:eastAsia="黑体" w:hAnsi="黑体" w:cs="黑体" w:hint="eastAsia"/>
          <w:color w:val="000000"/>
          <w:kern w:val="0"/>
          <w:sz w:val="32"/>
          <w:szCs w:val="32"/>
          <w:lang w:bidi="ar"/>
        </w:rPr>
        <w:t>作业内容记录：</w:t>
      </w:r>
      <w:r>
        <w:rPr>
          <w:rFonts w:ascii="黑体" w:eastAsia="黑体" w:hAnsi="黑体" w:cs="黑体" w:hint="eastAsia"/>
          <w:color w:val="000000"/>
          <w:kern w:val="0"/>
          <w:sz w:val="32"/>
          <w:szCs w:val="32"/>
          <w:lang w:bidi="ar"/>
        </w:rPr>
        <w:t>油茶新造林记录</w:t>
      </w:r>
      <w:r>
        <w:rPr>
          <w:rFonts w:ascii="黑体" w:eastAsia="黑体" w:hAnsi="黑体" w:cs="黑体" w:hint="eastAsia"/>
          <w:color w:val="000000"/>
          <w:kern w:val="0"/>
          <w:sz w:val="32"/>
          <w:szCs w:val="32"/>
          <w:lang w:bidi="ar"/>
        </w:rPr>
        <w:t>除草、施肥、整形修剪、病虫害防治等；</w:t>
      </w:r>
      <w:r>
        <w:rPr>
          <w:rFonts w:ascii="黑体" w:eastAsia="黑体" w:hAnsi="黑体" w:cs="黑体" w:hint="eastAsia"/>
          <w:color w:val="000000"/>
          <w:kern w:val="0"/>
          <w:sz w:val="32"/>
          <w:szCs w:val="32"/>
          <w:lang w:bidi="ar"/>
        </w:rPr>
        <w:t>油茶成龄</w:t>
      </w:r>
      <w:proofErr w:type="gramStart"/>
      <w:r>
        <w:rPr>
          <w:rFonts w:ascii="黑体" w:eastAsia="黑体" w:hAnsi="黑体" w:cs="黑体" w:hint="eastAsia"/>
          <w:color w:val="000000"/>
          <w:kern w:val="0"/>
          <w:sz w:val="32"/>
          <w:szCs w:val="32"/>
          <w:lang w:bidi="ar"/>
        </w:rPr>
        <w:t>林记录</w:t>
      </w:r>
      <w:proofErr w:type="gramEnd"/>
      <w:r>
        <w:rPr>
          <w:rFonts w:ascii="黑体" w:eastAsia="黑体" w:hAnsi="黑体" w:cs="黑体" w:hint="eastAsia"/>
          <w:color w:val="000000"/>
          <w:kern w:val="0"/>
          <w:sz w:val="32"/>
          <w:szCs w:val="32"/>
          <w:lang w:bidi="ar"/>
        </w:rPr>
        <w:t>整形修剪、良种补植、除草、施肥、病虫害防治等；香榧新造林记录生草栽培、合理施肥、整形修剪、人工辅助授粉、</w:t>
      </w:r>
      <w:proofErr w:type="gramStart"/>
      <w:r>
        <w:rPr>
          <w:rFonts w:ascii="黑体" w:eastAsia="黑体" w:hAnsi="黑体" w:cs="黑体" w:hint="eastAsia"/>
          <w:color w:val="000000"/>
          <w:kern w:val="0"/>
          <w:sz w:val="32"/>
          <w:szCs w:val="32"/>
          <w:lang w:bidi="ar"/>
        </w:rPr>
        <w:t>清园除杂</w:t>
      </w:r>
      <w:proofErr w:type="gramEnd"/>
      <w:r>
        <w:rPr>
          <w:rFonts w:ascii="黑体" w:eastAsia="黑体" w:hAnsi="黑体" w:cs="黑体" w:hint="eastAsia"/>
          <w:color w:val="000000"/>
          <w:kern w:val="0"/>
          <w:sz w:val="32"/>
          <w:szCs w:val="32"/>
          <w:lang w:bidi="ar"/>
        </w:rPr>
        <w:t>、绿色病虫害防控等；山核桃记录整形修剪、土壤改良与林下植被管理、肥水管理、病虫害防治等；薄壳山核桃记录中耕除草、施肥与保墒灌溉、整形修剪、辅助授粉、病虫害防治等</w:t>
      </w:r>
      <w:r>
        <w:rPr>
          <w:rFonts w:ascii="黑体" w:eastAsia="黑体" w:hAnsi="黑体" w:cs="黑体" w:hint="eastAsia"/>
          <w:color w:val="000000"/>
          <w:kern w:val="0"/>
          <w:sz w:val="32"/>
          <w:szCs w:val="32"/>
          <w:lang w:bidi="ar"/>
        </w:rPr>
        <w:t>。</w:t>
      </w:r>
    </w:p>
    <w:p w14:paraId="70FC116E" w14:textId="77777777" w:rsidR="00DD34E0" w:rsidRDefault="00A41CC8">
      <w:pP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④</w:t>
      </w:r>
      <w:r>
        <w:rPr>
          <w:rFonts w:ascii="黑体" w:eastAsia="黑体" w:hAnsi="黑体" w:cs="黑体" w:hint="eastAsia"/>
          <w:color w:val="000000"/>
          <w:kern w:val="0"/>
          <w:sz w:val="32"/>
          <w:szCs w:val="32"/>
          <w:lang w:bidi="ar"/>
        </w:rPr>
        <w:t>天气情况记录晴、阴、雨天气。</w:t>
      </w:r>
    </w:p>
    <w:p w14:paraId="1135959C" w14:textId="77777777" w:rsidR="00DD34E0" w:rsidRDefault="00A41CC8">
      <w:pP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⑤</w:t>
      </w:r>
      <w:r>
        <w:rPr>
          <w:rFonts w:ascii="黑体" w:eastAsia="黑体" w:hAnsi="黑体" w:cs="黑体" w:hint="eastAsia"/>
          <w:color w:val="000000"/>
          <w:kern w:val="0"/>
          <w:sz w:val="32"/>
          <w:szCs w:val="32"/>
          <w:lang w:bidi="ar"/>
        </w:rPr>
        <w:t>技术措施按作业内容填写相应措施。</w:t>
      </w:r>
    </w:p>
    <w:p w14:paraId="4FB943D5" w14:textId="77777777" w:rsidR="00DD34E0" w:rsidRDefault="00A41CC8">
      <w:pP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⑥物料消耗记录</w:t>
      </w:r>
      <w:r>
        <w:rPr>
          <w:rFonts w:ascii="黑体" w:eastAsia="黑体" w:hAnsi="黑体" w:cs="黑体" w:hint="eastAsia"/>
          <w:color w:val="000000"/>
          <w:kern w:val="0"/>
          <w:sz w:val="32"/>
          <w:szCs w:val="32"/>
          <w:lang w:bidi="ar"/>
        </w:rPr>
        <w:t>施肥</w:t>
      </w:r>
      <w:r>
        <w:rPr>
          <w:rFonts w:ascii="黑体" w:eastAsia="黑体" w:hAnsi="黑体" w:cs="黑体" w:hint="eastAsia"/>
          <w:color w:val="000000"/>
          <w:kern w:val="0"/>
          <w:sz w:val="32"/>
          <w:szCs w:val="32"/>
          <w:lang w:bidi="ar"/>
        </w:rPr>
        <w:t>用了多少有机肥、补植了多少株良种、病虫害防治消耗等。</w:t>
      </w:r>
    </w:p>
    <w:p w14:paraId="116C2B22" w14:textId="77777777" w:rsidR="00DD34E0" w:rsidRDefault="00A41CC8">
      <w:pP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⑦用工量记录该项作业时</w:t>
      </w:r>
      <w:proofErr w:type="gramStart"/>
      <w:r>
        <w:rPr>
          <w:rFonts w:ascii="黑体" w:eastAsia="黑体" w:hAnsi="黑体" w:cs="黑体" w:hint="eastAsia"/>
          <w:color w:val="000000"/>
          <w:kern w:val="0"/>
          <w:sz w:val="32"/>
          <w:szCs w:val="32"/>
          <w:lang w:bidi="ar"/>
        </w:rPr>
        <w:t>需要几工几天</w:t>
      </w:r>
      <w:proofErr w:type="gramEnd"/>
      <w:r>
        <w:rPr>
          <w:rFonts w:ascii="黑体" w:eastAsia="黑体" w:hAnsi="黑体" w:cs="黑体" w:hint="eastAsia"/>
          <w:color w:val="000000"/>
          <w:kern w:val="0"/>
          <w:sz w:val="32"/>
          <w:szCs w:val="32"/>
          <w:lang w:bidi="ar"/>
        </w:rPr>
        <w:t>。</w:t>
      </w:r>
    </w:p>
    <w:p w14:paraId="7DBF6847" w14:textId="77777777" w:rsidR="00DD34E0" w:rsidRDefault="00A41CC8">
      <w:pP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⑧作业负责人记录该项作业的具体负责人。</w:t>
      </w:r>
    </w:p>
    <w:p w14:paraId="33105D16" w14:textId="77777777" w:rsidR="00DD34E0" w:rsidRDefault="00A41CC8">
      <w:pPr>
        <w:rPr>
          <w:rFonts w:ascii="方正小标宋简体" w:eastAsia="方正小标宋简体" w:hAnsi="方正小标宋简体" w:cs="方正小标宋简体"/>
          <w:color w:val="000000"/>
          <w:kern w:val="0"/>
          <w:sz w:val="44"/>
          <w:szCs w:val="44"/>
          <w:u w:val="single"/>
          <w:lang w:bidi="ar"/>
        </w:rPr>
      </w:pPr>
      <w:r>
        <w:rPr>
          <w:rFonts w:ascii="方正小标宋简体" w:eastAsia="方正小标宋简体" w:hAnsi="方正小标宋简体" w:cs="方正小标宋简体" w:hint="eastAsia"/>
          <w:color w:val="000000"/>
          <w:kern w:val="0"/>
          <w:sz w:val="44"/>
          <w:szCs w:val="44"/>
          <w:u w:val="single"/>
          <w:lang w:bidi="ar"/>
        </w:rPr>
        <w:lastRenderedPageBreak/>
        <w:br w:type="page"/>
      </w:r>
    </w:p>
    <w:p w14:paraId="15CFE10C" w14:textId="77777777" w:rsidR="00DD34E0" w:rsidRDefault="00A41CC8">
      <w:pPr>
        <w:jc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u w:val="single"/>
          <w:lang w:bidi="ar"/>
        </w:rPr>
        <w:lastRenderedPageBreak/>
        <w:t xml:space="preserve">      </w:t>
      </w:r>
      <w:r>
        <w:rPr>
          <w:rFonts w:ascii="黑体" w:eastAsia="黑体" w:hAnsi="黑体" w:cs="黑体" w:hint="eastAsia"/>
          <w:color w:val="000000"/>
          <w:kern w:val="0"/>
          <w:sz w:val="32"/>
          <w:szCs w:val="32"/>
          <w:u w:val="single"/>
          <w:lang w:bidi="ar"/>
        </w:rPr>
        <w:t>①</w:t>
      </w:r>
      <w:r>
        <w:rPr>
          <w:rFonts w:ascii="方正小标宋简体" w:eastAsia="方正小标宋简体" w:hAnsi="方正小标宋简体" w:cs="方正小标宋简体" w:hint="eastAsia"/>
          <w:color w:val="000000"/>
          <w:kern w:val="0"/>
          <w:sz w:val="44"/>
          <w:szCs w:val="44"/>
          <w:u w:val="single"/>
          <w:lang w:bidi="ar"/>
        </w:rPr>
        <w:t xml:space="preserve">     </w:t>
      </w:r>
      <w:r>
        <w:rPr>
          <w:rFonts w:ascii="方正小标宋简体" w:eastAsia="方正小标宋简体" w:hAnsi="方正小标宋简体" w:cs="方正小标宋简体" w:hint="eastAsia"/>
          <w:color w:val="000000"/>
          <w:kern w:val="0"/>
          <w:sz w:val="44"/>
          <w:szCs w:val="44"/>
          <w:lang w:bidi="ar"/>
        </w:rPr>
        <w:t>培育管理登记表</w:t>
      </w:r>
    </w:p>
    <w:tbl>
      <w:tblPr>
        <w:tblStyle w:val="a4"/>
        <w:tblW w:w="14174" w:type="dxa"/>
        <w:tblLayout w:type="fixed"/>
        <w:tblLook w:val="04A0" w:firstRow="1" w:lastRow="0" w:firstColumn="1" w:lastColumn="0" w:noHBand="0" w:noVBand="1"/>
      </w:tblPr>
      <w:tblGrid>
        <w:gridCol w:w="2024"/>
        <w:gridCol w:w="2025"/>
        <w:gridCol w:w="2025"/>
        <w:gridCol w:w="2025"/>
        <w:gridCol w:w="2025"/>
        <w:gridCol w:w="2025"/>
        <w:gridCol w:w="2025"/>
      </w:tblGrid>
      <w:tr w:rsidR="00DD34E0" w14:paraId="679B8594" w14:textId="77777777">
        <w:tc>
          <w:tcPr>
            <w:tcW w:w="2024" w:type="dxa"/>
          </w:tcPr>
          <w:p w14:paraId="62F94AD8"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日期</w:t>
            </w:r>
          </w:p>
        </w:tc>
        <w:tc>
          <w:tcPr>
            <w:tcW w:w="2025" w:type="dxa"/>
          </w:tcPr>
          <w:p w14:paraId="10B9373C"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作业内容</w:t>
            </w:r>
          </w:p>
        </w:tc>
        <w:tc>
          <w:tcPr>
            <w:tcW w:w="2025" w:type="dxa"/>
          </w:tcPr>
          <w:p w14:paraId="2C88A874"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天气情况</w:t>
            </w:r>
          </w:p>
        </w:tc>
        <w:tc>
          <w:tcPr>
            <w:tcW w:w="2025" w:type="dxa"/>
          </w:tcPr>
          <w:p w14:paraId="11B331B3"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技术措施</w:t>
            </w:r>
          </w:p>
        </w:tc>
        <w:tc>
          <w:tcPr>
            <w:tcW w:w="2025" w:type="dxa"/>
          </w:tcPr>
          <w:p w14:paraId="2286656A"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物料消耗</w:t>
            </w:r>
          </w:p>
        </w:tc>
        <w:tc>
          <w:tcPr>
            <w:tcW w:w="2025" w:type="dxa"/>
          </w:tcPr>
          <w:p w14:paraId="18ED4EA1"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用工量</w:t>
            </w:r>
          </w:p>
        </w:tc>
        <w:tc>
          <w:tcPr>
            <w:tcW w:w="2025" w:type="dxa"/>
          </w:tcPr>
          <w:p w14:paraId="62EE3607"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作业负责人</w:t>
            </w:r>
          </w:p>
        </w:tc>
      </w:tr>
      <w:tr w:rsidR="00DD34E0" w14:paraId="386C12D3" w14:textId="77777777">
        <w:tc>
          <w:tcPr>
            <w:tcW w:w="2024" w:type="dxa"/>
          </w:tcPr>
          <w:p w14:paraId="54607334"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②</w:t>
            </w:r>
          </w:p>
        </w:tc>
        <w:tc>
          <w:tcPr>
            <w:tcW w:w="2025" w:type="dxa"/>
          </w:tcPr>
          <w:p w14:paraId="13307613"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③</w:t>
            </w:r>
          </w:p>
        </w:tc>
        <w:tc>
          <w:tcPr>
            <w:tcW w:w="2025" w:type="dxa"/>
          </w:tcPr>
          <w:p w14:paraId="452E64C2"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④</w:t>
            </w:r>
          </w:p>
        </w:tc>
        <w:tc>
          <w:tcPr>
            <w:tcW w:w="2025" w:type="dxa"/>
          </w:tcPr>
          <w:p w14:paraId="1FDC469D"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⑤</w:t>
            </w:r>
          </w:p>
        </w:tc>
        <w:tc>
          <w:tcPr>
            <w:tcW w:w="2025" w:type="dxa"/>
          </w:tcPr>
          <w:p w14:paraId="608DAA3C"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⑥</w:t>
            </w:r>
          </w:p>
        </w:tc>
        <w:tc>
          <w:tcPr>
            <w:tcW w:w="2025" w:type="dxa"/>
          </w:tcPr>
          <w:p w14:paraId="35C8984A"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⑦</w:t>
            </w:r>
          </w:p>
        </w:tc>
        <w:tc>
          <w:tcPr>
            <w:tcW w:w="2025" w:type="dxa"/>
          </w:tcPr>
          <w:p w14:paraId="6B871636" w14:textId="77777777" w:rsidR="00DD34E0" w:rsidRDefault="00A41CC8">
            <w:pPr>
              <w:jc w:val="center"/>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⑧</w:t>
            </w:r>
          </w:p>
        </w:tc>
      </w:tr>
      <w:tr w:rsidR="00DD34E0" w14:paraId="0B41DC66" w14:textId="77777777">
        <w:tc>
          <w:tcPr>
            <w:tcW w:w="2024" w:type="dxa"/>
          </w:tcPr>
          <w:p w14:paraId="251AF036" w14:textId="77777777" w:rsidR="00DD34E0" w:rsidRDefault="00DD34E0">
            <w:pPr>
              <w:jc w:val="center"/>
              <w:rPr>
                <w:rFonts w:ascii="黑体" w:eastAsia="黑体" w:hAnsi="黑体" w:cs="黑体"/>
                <w:color w:val="000000"/>
                <w:kern w:val="0"/>
                <w:sz w:val="32"/>
                <w:szCs w:val="32"/>
                <w:lang w:bidi="ar"/>
              </w:rPr>
            </w:pPr>
          </w:p>
        </w:tc>
        <w:tc>
          <w:tcPr>
            <w:tcW w:w="2025" w:type="dxa"/>
          </w:tcPr>
          <w:p w14:paraId="157E0D01" w14:textId="77777777" w:rsidR="00DD34E0" w:rsidRDefault="00DD34E0">
            <w:pPr>
              <w:jc w:val="center"/>
              <w:rPr>
                <w:rFonts w:ascii="黑体" w:eastAsia="黑体" w:hAnsi="黑体" w:cs="黑体"/>
                <w:color w:val="000000"/>
                <w:kern w:val="0"/>
                <w:sz w:val="32"/>
                <w:szCs w:val="32"/>
                <w:lang w:bidi="ar"/>
              </w:rPr>
            </w:pPr>
          </w:p>
        </w:tc>
        <w:tc>
          <w:tcPr>
            <w:tcW w:w="2025" w:type="dxa"/>
          </w:tcPr>
          <w:p w14:paraId="1FC59A7C" w14:textId="77777777" w:rsidR="00DD34E0" w:rsidRDefault="00DD34E0">
            <w:pPr>
              <w:jc w:val="center"/>
              <w:rPr>
                <w:rFonts w:ascii="黑体" w:eastAsia="黑体" w:hAnsi="黑体" w:cs="黑体"/>
                <w:color w:val="000000"/>
                <w:kern w:val="0"/>
                <w:sz w:val="32"/>
                <w:szCs w:val="32"/>
                <w:lang w:bidi="ar"/>
              </w:rPr>
            </w:pPr>
          </w:p>
        </w:tc>
        <w:tc>
          <w:tcPr>
            <w:tcW w:w="2025" w:type="dxa"/>
          </w:tcPr>
          <w:p w14:paraId="7AC44695" w14:textId="77777777" w:rsidR="00DD34E0" w:rsidRDefault="00DD34E0">
            <w:pPr>
              <w:jc w:val="center"/>
              <w:rPr>
                <w:rFonts w:ascii="黑体" w:eastAsia="黑体" w:hAnsi="黑体" w:cs="黑体"/>
                <w:color w:val="000000"/>
                <w:kern w:val="0"/>
                <w:sz w:val="32"/>
                <w:szCs w:val="32"/>
                <w:lang w:bidi="ar"/>
              </w:rPr>
            </w:pPr>
          </w:p>
        </w:tc>
        <w:tc>
          <w:tcPr>
            <w:tcW w:w="2025" w:type="dxa"/>
          </w:tcPr>
          <w:p w14:paraId="56D4C387" w14:textId="77777777" w:rsidR="00DD34E0" w:rsidRDefault="00DD34E0">
            <w:pPr>
              <w:jc w:val="center"/>
              <w:rPr>
                <w:rFonts w:ascii="黑体" w:eastAsia="黑体" w:hAnsi="黑体" w:cs="黑体"/>
                <w:color w:val="000000"/>
                <w:kern w:val="0"/>
                <w:sz w:val="32"/>
                <w:szCs w:val="32"/>
                <w:lang w:bidi="ar"/>
              </w:rPr>
            </w:pPr>
          </w:p>
        </w:tc>
        <w:tc>
          <w:tcPr>
            <w:tcW w:w="2025" w:type="dxa"/>
          </w:tcPr>
          <w:p w14:paraId="3B5E068F" w14:textId="77777777" w:rsidR="00DD34E0" w:rsidRDefault="00DD34E0">
            <w:pPr>
              <w:jc w:val="center"/>
              <w:rPr>
                <w:rFonts w:ascii="黑体" w:eastAsia="黑体" w:hAnsi="黑体" w:cs="黑体"/>
                <w:color w:val="000000"/>
                <w:kern w:val="0"/>
                <w:sz w:val="32"/>
                <w:szCs w:val="32"/>
                <w:lang w:bidi="ar"/>
              </w:rPr>
            </w:pPr>
          </w:p>
        </w:tc>
        <w:tc>
          <w:tcPr>
            <w:tcW w:w="2025" w:type="dxa"/>
          </w:tcPr>
          <w:p w14:paraId="212E60BC" w14:textId="77777777" w:rsidR="00DD34E0" w:rsidRDefault="00DD34E0">
            <w:pPr>
              <w:jc w:val="center"/>
              <w:rPr>
                <w:rFonts w:ascii="黑体" w:eastAsia="黑体" w:hAnsi="黑体" w:cs="黑体"/>
                <w:color w:val="000000"/>
                <w:kern w:val="0"/>
                <w:sz w:val="32"/>
                <w:szCs w:val="32"/>
                <w:lang w:bidi="ar"/>
              </w:rPr>
            </w:pPr>
          </w:p>
        </w:tc>
      </w:tr>
      <w:tr w:rsidR="00DD34E0" w14:paraId="450E99A0" w14:textId="77777777">
        <w:tc>
          <w:tcPr>
            <w:tcW w:w="2024" w:type="dxa"/>
          </w:tcPr>
          <w:p w14:paraId="78B0EF32" w14:textId="77777777" w:rsidR="00DD34E0" w:rsidRDefault="00DD34E0">
            <w:pPr>
              <w:jc w:val="center"/>
              <w:rPr>
                <w:rFonts w:ascii="黑体" w:eastAsia="黑体" w:hAnsi="黑体" w:cs="黑体"/>
                <w:color w:val="000000"/>
                <w:kern w:val="0"/>
                <w:sz w:val="32"/>
                <w:szCs w:val="32"/>
                <w:lang w:bidi="ar"/>
              </w:rPr>
            </w:pPr>
          </w:p>
        </w:tc>
        <w:tc>
          <w:tcPr>
            <w:tcW w:w="2025" w:type="dxa"/>
          </w:tcPr>
          <w:p w14:paraId="36D54F92" w14:textId="77777777" w:rsidR="00DD34E0" w:rsidRDefault="00DD34E0">
            <w:pPr>
              <w:jc w:val="center"/>
              <w:rPr>
                <w:rFonts w:ascii="黑体" w:eastAsia="黑体" w:hAnsi="黑体" w:cs="黑体"/>
                <w:color w:val="000000"/>
                <w:kern w:val="0"/>
                <w:sz w:val="32"/>
                <w:szCs w:val="32"/>
                <w:lang w:bidi="ar"/>
              </w:rPr>
            </w:pPr>
          </w:p>
        </w:tc>
        <w:tc>
          <w:tcPr>
            <w:tcW w:w="2025" w:type="dxa"/>
          </w:tcPr>
          <w:p w14:paraId="305A5800" w14:textId="77777777" w:rsidR="00DD34E0" w:rsidRDefault="00DD34E0">
            <w:pPr>
              <w:jc w:val="center"/>
              <w:rPr>
                <w:rFonts w:ascii="黑体" w:eastAsia="黑体" w:hAnsi="黑体" w:cs="黑体"/>
                <w:color w:val="000000"/>
                <w:kern w:val="0"/>
                <w:sz w:val="32"/>
                <w:szCs w:val="32"/>
                <w:lang w:bidi="ar"/>
              </w:rPr>
            </w:pPr>
          </w:p>
        </w:tc>
        <w:tc>
          <w:tcPr>
            <w:tcW w:w="2025" w:type="dxa"/>
          </w:tcPr>
          <w:p w14:paraId="14EEC82D" w14:textId="77777777" w:rsidR="00DD34E0" w:rsidRDefault="00DD34E0">
            <w:pPr>
              <w:jc w:val="center"/>
              <w:rPr>
                <w:rFonts w:ascii="黑体" w:eastAsia="黑体" w:hAnsi="黑体" w:cs="黑体"/>
                <w:color w:val="000000"/>
                <w:kern w:val="0"/>
                <w:sz w:val="32"/>
                <w:szCs w:val="32"/>
                <w:lang w:bidi="ar"/>
              </w:rPr>
            </w:pPr>
          </w:p>
        </w:tc>
        <w:tc>
          <w:tcPr>
            <w:tcW w:w="2025" w:type="dxa"/>
          </w:tcPr>
          <w:p w14:paraId="27822776" w14:textId="77777777" w:rsidR="00DD34E0" w:rsidRDefault="00DD34E0">
            <w:pPr>
              <w:jc w:val="center"/>
              <w:rPr>
                <w:rFonts w:ascii="黑体" w:eastAsia="黑体" w:hAnsi="黑体" w:cs="黑体"/>
                <w:color w:val="000000"/>
                <w:kern w:val="0"/>
                <w:sz w:val="32"/>
                <w:szCs w:val="32"/>
                <w:lang w:bidi="ar"/>
              </w:rPr>
            </w:pPr>
          </w:p>
        </w:tc>
        <w:tc>
          <w:tcPr>
            <w:tcW w:w="2025" w:type="dxa"/>
          </w:tcPr>
          <w:p w14:paraId="4730ADC9" w14:textId="77777777" w:rsidR="00DD34E0" w:rsidRDefault="00DD34E0">
            <w:pPr>
              <w:jc w:val="center"/>
              <w:rPr>
                <w:rFonts w:ascii="黑体" w:eastAsia="黑体" w:hAnsi="黑体" w:cs="黑体"/>
                <w:color w:val="000000"/>
                <w:kern w:val="0"/>
                <w:sz w:val="32"/>
                <w:szCs w:val="32"/>
                <w:lang w:bidi="ar"/>
              </w:rPr>
            </w:pPr>
          </w:p>
        </w:tc>
        <w:tc>
          <w:tcPr>
            <w:tcW w:w="2025" w:type="dxa"/>
          </w:tcPr>
          <w:p w14:paraId="3187E2A5" w14:textId="77777777" w:rsidR="00DD34E0" w:rsidRDefault="00DD34E0">
            <w:pPr>
              <w:jc w:val="center"/>
              <w:rPr>
                <w:rFonts w:ascii="黑体" w:eastAsia="黑体" w:hAnsi="黑体" w:cs="黑体"/>
                <w:color w:val="000000"/>
                <w:kern w:val="0"/>
                <w:sz w:val="32"/>
                <w:szCs w:val="32"/>
                <w:lang w:bidi="ar"/>
              </w:rPr>
            </w:pPr>
          </w:p>
        </w:tc>
      </w:tr>
      <w:tr w:rsidR="00DD34E0" w14:paraId="47D15797" w14:textId="77777777">
        <w:tc>
          <w:tcPr>
            <w:tcW w:w="2024" w:type="dxa"/>
          </w:tcPr>
          <w:p w14:paraId="5C28661E" w14:textId="77777777" w:rsidR="00DD34E0" w:rsidRDefault="00DD34E0">
            <w:pPr>
              <w:jc w:val="center"/>
              <w:rPr>
                <w:rFonts w:ascii="黑体" w:eastAsia="黑体" w:hAnsi="黑体" w:cs="黑体"/>
                <w:color w:val="000000"/>
                <w:kern w:val="0"/>
                <w:sz w:val="32"/>
                <w:szCs w:val="32"/>
                <w:lang w:bidi="ar"/>
              </w:rPr>
            </w:pPr>
          </w:p>
        </w:tc>
        <w:tc>
          <w:tcPr>
            <w:tcW w:w="2025" w:type="dxa"/>
          </w:tcPr>
          <w:p w14:paraId="14E26252" w14:textId="77777777" w:rsidR="00DD34E0" w:rsidRDefault="00DD34E0">
            <w:pPr>
              <w:jc w:val="center"/>
              <w:rPr>
                <w:rFonts w:ascii="黑体" w:eastAsia="黑体" w:hAnsi="黑体" w:cs="黑体"/>
                <w:color w:val="000000"/>
                <w:kern w:val="0"/>
                <w:sz w:val="32"/>
                <w:szCs w:val="32"/>
                <w:lang w:bidi="ar"/>
              </w:rPr>
            </w:pPr>
          </w:p>
        </w:tc>
        <w:tc>
          <w:tcPr>
            <w:tcW w:w="2025" w:type="dxa"/>
          </w:tcPr>
          <w:p w14:paraId="4BE299F6" w14:textId="77777777" w:rsidR="00DD34E0" w:rsidRDefault="00DD34E0">
            <w:pPr>
              <w:jc w:val="center"/>
              <w:rPr>
                <w:rFonts w:ascii="黑体" w:eastAsia="黑体" w:hAnsi="黑体" w:cs="黑体"/>
                <w:color w:val="000000"/>
                <w:kern w:val="0"/>
                <w:sz w:val="32"/>
                <w:szCs w:val="32"/>
                <w:lang w:bidi="ar"/>
              </w:rPr>
            </w:pPr>
          </w:p>
        </w:tc>
        <w:tc>
          <w:tcPr>
            <w:tcW w:w="2025" w:type="dxa"/>
          </w:tcPr>
          <w:p w14:paraId="4F3958B8" w14:textId="77777777" w:rsidR="00DD34E0" w:rsidRDefault="00DD34E0">
            <w:pPr>
              <w:jc w:val="center"/>
              <w:rPr>
                <w:rFonts w:ascii="黑体" w:eastAsia="黑体" w:hAnsi="黑体" w:cs="黑体"/>
                <w:color w:val="000000"/>
                <w:kern w:val="0"/>
                <w:sz w:val="32"/>
                <w:szCs w:val="32"/>
                <w:lang w:bidi="ar"/>
              </w:rPr>
            </w:pPr>
          </w:p>
        </w:tc>
        <w:tc>
          <w:tcPr>
            <w:tcW w:w="2025" w:type="dxa"/>
          </w:tcPr>
          <w:p w14:paraId="660D6954" w14:textId="77777777" w:rsidR="00DD34E0" w:rsidRDefault="00DD34E0">
            <w:pPr>
              <w:jc w:val="center"/>
              <w:rPr>
                <w:rFonts w:ascii="黑体" w:eastAsia="黑体" w:hAnsi="黑体" w:cs="黑体"/>
                <w:color w:val="000000"/>
                <w:kern w:val="0"/>
                <w:sz w:val="32"/>
                <w:szCs w:val="32"/>
                <w:lang w:bidi="ar"/>
              </w:rPr>
            </w:pPr>
          </w:p>
        </w:tc>
        <w:tc>
          <w:tcPr>
            <w:tcW w:w="2025" w:type="dxa"/>
          </w:tcPr>
          <w:p w14:paraId="2B8E973B" w14:textId="77777777" w:rsidR="00DD34E0" w:rsidRDefault="00DD34E0">
            <w:pPr>
              <w:jc w:val="center"/>
              <w:rPr>
                <w:rFonts w:ascii="黑体" w:eastAsia="黑体" w:hAnsi="黑体" w:cs="黑体"/>
                <w:color w:val="000000"/>
                <w:kern w:val="0"/>
                <w:sz w:val="32"/>
                <w:szCs w:val="32"/>
                <w:lang w:bidi="ar"/>
              </w:rPr>
            </w:pPr>
          </w:p>
        </w:tc>
        <w:tc>
          <w:tcPr>
            <w:tcW w:w="2025" w:type="dxa"/>
          </w:tcPr>
          <w:p w14:paraId="184C7280" w14:textId="77777777" w:rsidR="00DD34E0" w:rsidRDefault="00DD34E0">
            <w:pPr>
              <w:jc w:val="center"/>
              <w:rPr>
                <w:rFonts w:ascii="黑体" w:eastAsia="黑体" w:hAnsi="黑体" w:cs="黑体"/>
                <w:color w:val="000000"/>
                <w:kern w:val="0"/>
                <w:sz w:val="32"/>
                <w:szCs w:val="32"/>
                <w:lang w:bidi="ar"/>
              </w:rPr>
            </w:pPr>
          </w:p>
        </w:tc>
      </w:tr>
      <w:tr w:rsidR="00DD34E0" w14:paraId="20EFB652" w14:textId="77777777">
        <w:tc>
          <w:tcPr>
            <w:tcW w:w="2024" w:type="dxa"/>
          </w:tcPr>
          <w:p w14:paraId="451A1372" w14:textId="77777777" w:rsidR="00DD34E0" w:rsidRDefault="00DD34E0">
            <w:pPr>
              <w:jc w:val="center"/>
              <w:rPr>
                <w:rFonts w:ascii="黑体" w:eastAsia="黑体" w:hAnsi="黑体" w:cs="黑体"/>
                <w:color w:val="000000"/>
                <w:kern w:val="0"/>
                <w:sz w:val="32"/>
                <w:szCs w:val="32"/>
                <w:lang w:bidi="ar"/>
              </w:rPr>
            </w:pPr>
          </w:p>
        </w:tc>
        <w:tc>
          <w:tcPr>
            <w:tcW w:w="2025" w:type="dxa"/>
          </w:tcPr>
          <w:p w14:paraId="1468E338" w14:textId="77777777" w:rsidR="00DD34E0" w:rsidRDefault="00DD34E0">
            <w:pPr>
              <w:jc w:val="center"/>
              <w:rPr>
                <w:rFonts w:ascii="黑体" w:eastAsia="黑体" w:hAnsi="黑体" w:cs="黑体"/>
                <w:color w:val="000000"/>
                <w:kern w:val="0"/>
                <w:sz w:val="32"/>
                <w:szCs w:val="32"/>
                <w:lang w:bidi="ar"/>
              </w:rPr>
            </w:pPr>
          </w:p>
        </w:tc>
        <w:tc>
          <w:tcPr>
            <w:tcW w:w="2025" w:type="dxa"/>
          </w:tcPr>
          <w:p w14:paraId="16E196EA" w14:textId="77777777" w:rsidR="00DD34E0" w:rsidRDefault="00DD34E0">
            <w:pPr>
              <w:jc w:val="center"/>
              <w:rPr>
                <w:rFonts w:ascii="黑体" w:eastAsia="黑体" w:hAnsi="黑体" w:cs="黑体"/>
                <w:color w:val="000000"/>
                <w:kern w:val="0"/>
                <w:sz w:val="32"/>
                <w:szCs w:val="32"/>
                <w:lang w:bidi="ar"/>
              </w:rPr>
            </w:pPr>
          </w:p>
        </w:tc>
        <w:tc>
          <w:tcPr>
            <w:tcW w:w="2025" w:type="dxa"/>
          </w:tcPr>
          <w:p w14:paraId="676751FE" w14:textId="77777777" w:rsidR="00DD34E0" w:rsidRDefault="00DD34E0">
            <w:pPr>
              <w:jc w:val="center"/>
              <w:rPr>
                <w:rFonts w:ascii="黑体" w:eastAsia="黑体" w:hAnsi="黑体" w:cs="黑体"/>
                <w:color w:val="000000"/>
                <w:kern w:val="0"/>
                <w:sz w:val="32"/>
                <w:szCs w:val="32"/>
                <w:lang w:bidi="ar"/>
              </w:rPr>
            </w:pPr>
          </w:p>
        </w:tc>
        <w:tc>
          <w:tcPr>
            <w:tcW w:w="2025" w:type="dxa"/>
          </w:tcPr>
          <w:p w14:paraId="01C165F4" w14:textId="77777777" w:rsidR="00DD34E0" w:rsidRDefault="00DD34E0">
            <w:pPr>
              <w:jc w:val="center"/>
              <w:rPr>
                <w:rFonts w:ascii="黑体" w:eastAsia="黑体" w:hAnsi="黑体" w:cs="黑体"/>
                <w:color w:val="000000"/>
                <w:kern w:val="0"/>
                <w:sz w:val="32"/>
                <w:szCs w:val="32"/>
                <w:lang w:bidi="ar"/>
              </w:rPr>
            </w:pPr>
          </w:p>
        </w:tc>
        <w:tc>
          <w:tcPr>
            <w:tcW w:w="2025" w:type="dxa"/>
          </w:tcPr>
          <w:p w14:paraId="7370EB99" w14:textId="77777777" w:rsidR="00DD34E0" w:rsidRDefault="00DD34E0">
            <w:pPr>
              <w:jc w:val="center"/>
              <w:rPr>
                <w:rFonts w:ascii="黑体" w:eastAsia="黑体" w:hAnsi="黑体" w:cs="黑体"/>
                <w:color w:val="000000"/>
                <w:kern w:val="0"/>
                <w:sz w:val="32"/>
                <w:szCs w:val="32"/>
                <w:lang w:bidi="ar"/>
              </w:rPr>
            </w:pPr>
          </w:p>
        </w:tc>
        <w:tc>
          <w:tcPr>
            <w:tcW w:w="2025" w:type="dxa"/>
          </w:tcPr>
          <w:p w14:paraId="4E0B41FF" w14:textId="77777777" w:rsidR="00DD34E0" w:rsidRDefault="00DD34E0">
            <w:pPr>
              <w:jc w:val="center"/>
              <w:rPr>
                <w:rFonts w:ascii="黑体" w:eastAsia="黑体" w:hAnsi="黑体" w:cs="黑体"/>
                <w:color w:val="000000"/>
                <w:kern w:val="0"/>
                <w:sz w:val="32"/>
                <w:szCs w:val="32"/>
                <w:lang w:bidi="ar"/>
              </w:rPr>
            </w:pPr>
          </w:p>
        </w:tc>
      </w:tr>
      <w:tr w:rsidR="00DD34E0" w14:paraId="32AE0A80" w14:textId="77777777">
        <w:tc>
          <w:tcPr>
            <w:tcW w:w="2024" w:type="dxa"/>
          </w:tcPr>
          <w:p w14:paraId="273223BC" w14:textId="77777777" w:rsidR="00DD34E0" w:rsidRDefault="00DD34E0">
            <w:pPr>
              <w:jc w:val="center"/>
              <w:rPr>
                <w:rFonts w:ascii="黑体" w:eastAsia="黑体" w:hAnsi="黑体" w:cs="黑体"/>
                <w:color w:val="000000"/>
                <w:kern w:val="0"/>
                <w:sz w:val="32"/>
                <w:szCs w:val="32"/>
                <w:lang w:bidi="ar"/>
              </w:rPr>
            </w:pPr>
          </w:p>
        </w:tc>
        <w:tc>
          <w:tcPr>
            <w:tcW w:w="2025" w:type="dxa"/>
          </w:tcPr>
          <w:p w14:paraId="4991A2C3" w14:textId="77777777" w:rsidR="00DD34E0" w:rsidRDefault="00DD34E0">
            <w:pPr>
              <w:jc w:val="center"/>
              <w:rPr>
                <w:rFonts w:ascii="黑体" w:eastAsia="黑体" w:hAnsi="黑体" w:cs="黑体"/>
                <w:color w:val="000000"/>
                <w:kern w:val="0"/>
                <w:sz w:val="32"/>
                <w:szCs w:val="32"/>
                <w:lang w:bidi="ar"/>
              </w:rPr>
            </w:pPr>
          </w:p>
        </w:tc>
        <w:tc>
          <w:tcPr>
            <w:tcW w:w="2025" w:type="dxa"/>
          </w:tcPr>
          <w:p w14:paraId="731DE6E8" w14:textId="77777777" w:rsidR="00DD34E0" w:rsidRDefault="00DD34E0">
            <w:pPr>
              <w:jc w:val="center"/>
              <w:rPr>
                <w:rFonts w:ascii="黑体" w:eastAsia="黑体" w:hAnsi="黑体" w:cs="黑体"/>
                <w:color w:val="000000"/>
                <w:kern w:val="0"/>
                <w:sz w:val="32"/>
                <w:szCs w:val="32"/>
                <w:lang w:bidi="ar"/>
              </w:rPr>
            </w:pPr>
          </w:p>
        </w:tc>
        <w:tc>
          <w:tcPr>
            <w:tcW w:w="2025" w:type="dxa"/>
          </w:tcPr>
          <w:p w14:paraId="5D304AD7" w14:textId="77777777" w:rsidR="00DD34E0" w:rsidRDefault="00DD34E0">
            <w:pPr>
              <w:jc w:val="center"/>
              <w:rPr>
                <w:rFonts w:ascii="黑体" w:eastAsia="黑体" w:hAnsi="黑体" w:cs="黑体"/>
                <w:color w:val="000000"/>
                <w:kern w:val="0"/>
                <w:sz w:val="32"/>
                <w:szCs w:val="32"/>
                <w:lang w:bidi="ar"/>
              </w:rPr>
            </w:pPr>
          </w:p>
        </w:tc>
        <w:tc>
          <w:tcPr>
            <w:tcW w:w="2025" w:type="dxa"/>
          </w:tcPr>
          <w:p w14:paraId="20B3FDFD" w14:textId="77777777" w:rsidR="00DD34E0" w:rsidRDefault="00DD34E0">
            <w:pPr>
              <w:jc w:val="center"/>
              <w:rPr>
                <w:rFonts w:ascii="黑体" w:eastAsia="黑体" w:hAnsi="黑体" w:cs="黑体"/>
                <w:color w:val="000000"/>
                <w:kern w:val="0"/>
                <w:sz w:val="32"/>
                <w:szCs w:val="32"/>
                <w:lang w:bidi="ar"/>
              </w:rPr>
            </w:pPr>
          </w:p>
        </w:tc>
        <w:tc>
          <w:tcPr>
            <w:tcW w:w="2025" w:type="dxa"/>
          </w:tcPr>
          <w:p w14:paraId="34238B42" w14:textId="77777777" w:rsidR="00DD34E0" w:rsidRDefault="00DD34E0">
            <w:pPr>
              <w:jc w:val="center"/>
              <w:rPr>
                <w:rFonts w:ascii="黑体" w:eastAsia="黑体" w:hAnsi="黑体" w:cs="黑体"/>
                <w:color w:val="000000"/>
                <w:kern w:val="0"/>
                <w:sz w:val="32"/>
                <w:szCs w:val="32"/>
                <w:lang w:bidi="ar"/>
              </w:rPr>
            </w:pPr>
          </w:p>
        </w:tc>
        <w:tc>
          <w:tcPr>
            <w:tcW w:w="2025" w:type="dxa"/>
          </w:tcPr>
          <w:p w14:paraId="52A22D3B" w14:textId="77777777" w:rsidR="00DD34E0" w:rsidRDefault="00DD34E0">
            <w:pPr>
              <w:jc w:val="center"/>
              <w:rPr>
                <w:rFonts w:ascii="黑体" w:eastAsia="黑体" w:hAnsi="黑体" w:cs="黑体"/>
                <w:color w:val="000000"/>
                <w:kern w:val="0"/>
                <w:sz w:val="32"/>
                <w:szCs w:val="32"/>
                <w:lang w:bidi="ar"/>
              </w:rPr>
            </w:pPr>
          </w:p>
        </w:tc>
      </w:tr>
      <w:tr w:rsidR="00DD34E0" w14:paraId="0237D337" w14:textId="77777777">
        <w:tc>
          <w:tcPr>
            <w:tcW w:w="2024" w:type="dxa"/>
          </w:tcPr>
          <w:p w14:paraId="59D590B6" w14:textId="77777777" w:rsidR="00DD34E0" w:rsidRDefault="00DD34E0">
            <w:pPr>
              <w:jc w:val="center"/>
              <w:rPr>
                <w:rFonts w:ascii="黑体" w:eastAsia="黑体" w:hAnsi="黑体" w:cs="黑体"/>
                <w:color w:val="000000"/>
                <w:kern w:val="0"/>
                <w:sz w:val="32"/>
                <w:szCs w:val="32"/>
                <w:lang w:bidi="ar"/>
              </w:rPr>
            </w:pPr>
          </w:p>
        </w:tc>
        <w:tc>
          <w:tcPr>
            <w:tcW w:w="2025" w:type="dxa"/>
          </w:tcPr>
          <w:p w14:paraId="711D8981" w14:textId="77777777" w:rsidR="00DD34E0" w:rsidRDefault="00DD34E0">
            <w:pPr>
              <w:jc w:val="center"/>
              <w:rPr>
                <w:rFonts w:ascii="黑体" w:eastAsia="黑体" w:hAnsi="黑体" w:cs="黑体"/>
                <w:color w:val="000000"/>
                <w:kern w:val="0"/>
                <w:sz w:val="32"/>
                <w:szCs w:val="32"/>
                <w:lang w:bidi="ar"/>
              </w:rPr>
            </w:pPr>
          </w:p>
        </w:tc>
        <w:tc>
          <w:tcPr>
            <w:tcW w:w="2025" w:type="dxa"/>
          </w:tcPr>
          <w:p w14:paraId="15310F94" w14:textId="77777777" w:rsidR="00DD34E0" w:rsidRDefault="00DD34E0">
            <w:pPr>
              <w:jc w:val="center"/>
              <w:rPr>
                <w:rFonts w:ascii="黑体" w:eastAsia="黑体" w:hAnsi="黑体" w:cs="黑体"/>
                <w:color w:val="000000"/>
                <w:kern w:val="0"/>
                <w:sz w:val="32"/>
                <w:szCs w:val="32"/>
                <w:lang w:bidi="ar"/>
              </w:rPr>
            </w:pPr>
          </w:p>
        </w:tc>
        <w:tc>
          <w:tcPr>
            <w:tcW w:w="2025" w:type="dxa"/>
          </w:tcPr>
          <w:p w14:paraId="162F6208" w14:textId="77777777" w:rsidR="00DD34E0" w:rsidRDefault="00DD34E0">
            <w:pPr>
              <w:jc w:val="center"/>
              <w:rPr>
                <w:rFonts w:ascii="黑体" w:eastAsia="黑体" w:hAnsi="黑体" w:cs="黑体"/>
                <w:color w:val="000000"/>
                <w:kern w:val="0"/>
                <w:sz w:val="32"/>
                <w:szCs w:val="32"/>
                <w:lang w:bidi="ar"/>
              </w:rPr>
            </w:pPr>
          </w:p>
        </w:tc>
        <w:tc>
          <w:tcPr>
            <w:tcW w:w="2025" w:type="dxa"/>
          </w:tcPr>
          <w:p w14:paraId="32D08867" w14:textId="77777777" w:rsidR="00DD34E0" w:rsidRDefault="00DD34E0">
            <w:pPr>
              <w:jc w:val="center"/>
              <w:rPr>
                <w:rFonts w:ascii="黑体" w:eastAsia="黑体" w:hAnsi="黑体" w:cs="黑体"/>
                <w:color w:val="000000"/>
                <w:kern w:val="0"/>
                <w:sz w:val="32"/>
                <w:szCs w:val="32"/>
                <w:lang w:bidi="ar"/>
              </w:rPr>
            </w:pPr>
          </w:p>
        </w:tc>
        <w:tc>
          <w:tcPr>
            <w:tcW w:w="2025" w:type="dxa"/>
          </w:tcPr>
          <w:p w14:paraId="050D9371" w14:textId="77777777" w:rsidR="00DD34E0" w:rsidRDefault="00DD34E0">
            <w:pPr>
              <w:jc w:val="center"/>
              <w:rPr>
                <w:rFonts w:ascii="黑体" w:eastAsia="黑体" w:hAnsi="黑体" w:cs="黑体"/>
                <w:color w:val="000000"/>
                <w:kern w:val="0"/>
                <w:sz w:val="32"/>
                <w:szCs w:val="32"/>
                <w:lang w:bidi="ar"/>
              </w:rPr>
            </w:pPr>
          </w:p>
        </w:tc>
        <w:tc>
          <w:tcPr>
            <w:tcW w:w="2025" w:type="dxa"/>
          </w:tcPr>
          <w:p w14:paraId="74DDF61E" w14:textId="77777777" w:rsidR="00DD34E0" w:rsidRDefault="00DD34E0">
            <w:pPr>
              <w:jc w:val="center"/>
              <w:rPr>
                <w:rFonts w:ascii="黑体" w:eastAsia="黑体" w:hAnsi="黑体" w:cs="黑体"/>
                <w:color w:val="000000"/>
                <w:kern w:val="0"/>
                <w:sz w:val="32"/>
                <w:szCs w:val="32"/>
                <w:lang w:bidi="ar"/>
              </w:rPr>
            </w:pPr>
          </w:p>
        </w:tc>
      </w:tr>
      <w:tr w:rsidR="00DD34E0" w14:paraId="07902DAB" w14:textId="77777777">
        <w:tc>
          <w:tcPr>
            <w:tcW w:w="2024" w:type="dxa"/>
          </w:tcPr>
          <w:p w14:paraId="32AE9144" w14:textId="77777777" w:rsidR="00DD34E0" w:rsidRDefault="00DD34E0">
            <w:pPr>
              <w:jc w:val="center"/>
              <w:rPr>
                <w:rFonts w:ascii="黑体" w:eastAsia="黑体" w:hAnsi="黑体" w:cs="黑体"/>
                <w:color w:val="000000"/>
                <w:kern w:val="0"/>
                <w:sz w:val="32"/>
                <w:szCs w:val="32"/>
                <w:lang w:bidi="ar"/>
              </w:rPr>
            </w:pPr>
          </w:p>
        </w:tc>
        <w:tc>
          <w:tcPr>
            <w:tcW w:w="2025" w:type="dxa"/>
          </w:tcPr>
          <w:p w14:paraId="6E079E97" w14:textId="77777777" w:rsidR="00DD34E0" w:rsidRDefault="00DD34E0">
            <w:pPr>
              <w:jc w:val="center"/>
              <w:rPr>
                <w:rFonts w:ascii="黑体" w:eastAsia="黑体" w:hAnsi="黑体" w:cs="黑体"/>
                <w:color w:val="000000"/>
                <w:kern w:val="0"/>
                <w:sz w:val="32"/>
                <w:szCs w:val="32"/>
                <w:lang w:bidi="ar"/>
              </w:rPr>
            </w:pPr>
          </w:p>
        </w:tc>
        <w:tc>
          <w:tcPr>
            <w:tcW w:w="2025" w:type="dxa"/>
          </w:tcPr>
          <w:p w14:paraId="355C033D" w14:textId="77777777" w:rsidR="00DD34E0" w:rsidRDefault="00DD34E0">
            <w:pPr>
              <w:jc w:val="center"/>
              <w:rPr>
                <w:rFonts w:ascii="黑体" w:eastAsia="黑体" w:hAnsi="黑体" w:cs="黑体"/>
                <w:color w:val="000000"/>
                <w:kern w:val="0"/>
                <w:sz w:val="32"/>
                <w:szCs w:val="32"/>
                <w:lang w:bidi="ar"/>
              </w:rPr>
            </w:pPr>
          </w:p>
        </w:tc>
        <w:tc>
          <w:tcPr>
            <w:tcW w:w="2025" w:type="dxa"/>
          </w:tcPr>
          <w:p w14:paraId="25F502B8" w14:textId="77777777" w:rsidR="00DD34E0" w:rsidRDefault="00DD34E0">
            <w:pPr>
              <w:jc w:val="center"/>
              <w:rPr>
                <w:rFonts w:ascii="黑体" w:eastAsia="黑体" w:hAnsi="黑体" w:cs="黑体"/>
                <w:color w:val="000000"/>
                <w:kern w:val="0"/>
                <w:sz w:val="32"/>
                <w:szCs w:val="32"/>
                <w:lang w:bidi="ar"/>
              </w:rPr>
            </w:pPr>
          </w:p>
        </w:tc>
        <w:tc>
          <w:tcPr>
            <w:tcW w:w="2025" w:type="dxa"/>
          </w:tcPr>
          <w:p w14:paraId="4376123A" w14:textId="77777777" w:rsidR="00DD34E0" w:rsidRDefault="00DD34E0">
            <w:pPr>
              <w:jc w:val="center"/>
              <w:rPr>
                <w:rFonts w:ascii="黑体" w:eastAsia="黑体" w:hAnsi="黑体" w:cs="黑体"/>
                <w:color w:val="000000"/>
                <w:kern w:val="0"/>
                <w:sz w:val="32"/>
                <w:szCs w:val="32"/>
                <w:lang w:bidi="ar"/>
              </w:rPr>
            </w:pPr>
          </w:p>
        </w:tc>
        <w:tc>
          <w:tcPr>
            <w:tcW w:w="2025" w:type="dxa"/>
          </w:tcPr>
          <w:p w14:paraId="23A61C8E" w14:textId="77777777" w:rsidR="00DD34E0" w:rsidRDefault="00DD34E0">
            <w:pPr>
              <w:jc w:val="center"/>
              <w:rPr>
                <w:rFonts w:ascii="黑体" w:eastAsia="黑体" w:hAnsi="黑体" w:cs="黑体"/>
                <w:color w:val="000000"/>
                <w:kern w:val="0"/>
                <w:sz w:val="32"/>
                <w:szCs w:val="32"/>
                <w:lang w:bidi="ar"/>
              </w:rPr>
            </w:pPr>
          </w:p>
        </w:tc>
        <w:tc>
          <w:tcPr>
            <w:tcW w:w="2025" w:type="dxa"/>
          </w:tcPr>
          <w:p w14:paraId="36A23320" w14:textId="77777777" w:rsidR="00DD34E0" w:rsidRDefault="00DD34E0">
            <w:pPr>
              <w:jc w:val="center"/>
              <w:rPr>
                <w:rFonts w:ascii="黑体" w:eastAsia="黑体" w:hAnsi="黑体" w:cs="黑体"/>
                <w:color w:val="000000"/>
                <w:kern w:val="0"/>
                <w:sz w:val="32"/>
                <w:szCs w:val="32"/>
                <w:lang w:bidi="ar"/>
              </w:rPr>
            </w:pPr>
          </w:p>
        </w:tc>
      </w:tr>
    </w:tbl>
    <w:p w14:paraId="4134A0D5" w14:textId="77777777" w:rsidR="00DD34E0" w:rsidRDefault="00DD34E0">
      <w:pPr>
        <w:rPr>
          <w:rFonts w:ascii="黑体" w:eastAsia="黑体" w:hAnsi="黑体" w:cs="黑体"/>
          <w:color w:val="000000"/>
          <w:kern w:val="0"/>
          <w:sz w:val="32"/>
          <w:szCs w:val="32"/>
          <w:lang w:bidi="ar"/>
        </w:rPr>
      </w:pPr>
    </w:p>
    <w:p w14:paraId="1B0AEF90" w14:textId="77777777" w:rsidR="00DD34E0" w:rsidRDefault="00DD34E0">
      <w:pPr>
        <w:rPr>
          <w:rFonts w:ascii="黑体" w:eastAsia="黑体" w:hAnsi="黑体" w:cs="黑体"/>
          <w:color w:val="000000"/>
          <w:kern w:val="0"/>
          <w:sz w:val="32"/>
          <w:szCs w:val="32"/>
          <w:lang w:bidi="ar"/>
        </w:rPr>
        <w:sectPr w:rsidR="00DD34E0">
          <w:pgSz w:w="16838" w:h="11906" w:orient="landscape"/>
          <w:pgMar w:top="1800" w:right="1440" w:bottom="1800" w:left="1440" w:header="851" w:footer="992" w:gutter="0"/>
          <w:cols w:space="425"/>
          <w:docGrid w:type="lines" w:linePitch="312"/>
        </w:sectPr>
      </w:pPr>
    </w:p>
    <w:p w14:paraId="0D95152C" w14:textId="77777777" w:rsidR="00DD34E0" w:rsidRDefault="00A41CC8">
      <w:pPr>
        <w:pStyle w:val="a3"/>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lastRenderedPageBreak/>
        <w:t>5.</w:t>
      </w:r>
      <w:r>
        <w:rPr>
          <w:rFonts w:ascii="仿宋_GB2312" w:eastAsia="仿宋_GB2312" w:hAnsi="仿宋_GB2312" w:cs="仿宋_GB2312" w:hint="eastAsia"/>
          <w:color w:val="000000"/>
          <w:kern w:val="0"/>
          <w:sz w:val="32"/>
          <w:szCs w:val="32"/>
          <w:lang w:bidi="ar"/>
        </w:rPr>
        <w:t>专家技术指导责任书模板</w:t>
      </w:r>
    </w:p>
    <w:p w14:paraId="2B59F2C1" w14:textId="77777777" w:rsidR="00DD34E0" w:rsidRDefault="00A41CC8">
      <w:pPr>
        <w:spacing w:line="560" w:lineRule="exact"/>
        <w:jc w:val="center"/>
        <w:rPr>
          <w:rFonts w:ascii="方正小标宋简体" w:eastAsia="方正小标宋简体" w:hAnsi="方正小标宋简体" w:cs="方正小标宋简体"/>
          <w:color w:val="000000"/>
          <w:kern w:val="0"/>
          <w:sz w:val="36"/>
          <w:szCs w:val="36"/>
          <w:lang w:bidi="ar"/>
        </w:rPr>
      </w:pPr>
      <w:proofErr w:type="gramStart"/>
      <w:r>
        <w:rPr>
          <w:rFonts w:ascii="方正小标宋简体" w:eastAsia="方正小标宋简体" w:hAnsi="方正小标宋简体" w:cs="方正小标宋简体" w:hint="eastAsia"/>
          <w:color w:val="000000"/>
          <w:kern w:val="0"/>
          <w:sz w:val="36"/>
          <w:szCs w:val="36"/>
          <w:lang w:bidi="ar"/>
        </w:rPr>
        <w:t>婺</w:t>
      </w:r>
      <w:proofErr w:type="gramEnd"/>
      <w:r>
        <w:rPr>
          <w:rFonts w:ascii="方正小标宋简体" w:eastAsia="方正小标宋简体" w:hAnsi="方正小标宋简体" w:cs="方正小标宋简体" w:hint="eastAsia"/>
          <w:color w:val="000000"/>
          <w:kern w:val="0"/>
          <w:sz w:val="36"/>
          <w:szCs w:val="36"/>
          <w:lang w:bidi="ar"/>
        </w:rPr>
        <w:t>城区千万亩森林质量精准提升工程</w:t>
      </w:r>
    </w:p>
    <w:p w14:paraId="34C2B1AD" w14:textId="77777777" w:rsidR="00DD34E0" w:rsidRDefault="00A41CC8">
      <w:pPr>
        <w:spacing w:line="560" w:lineRule="exact"/>
        <w:jc w:val="center"/>
        <w:rPr>
          <w:rFonts w:ascii="方正小标宋简体" w:eastAsia="方正小标宋简体" w:hAnsi="方正小标宋简体" w:cs="方正小标宋简体"/>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t>专家技术指导责任书</w:t>
      </w:r>
    </w:p>
    <w:p w14:paraId="2C271257" w14:textId="77777777" w:rsidR="00DD34E0" w:rsidRDefault="00A41CC8">
      <w:pPr>
        <w:spacing w:line="560" w:lineRule="exact"/>
        <w:ind w:firstLine="640"/>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为落实《婺城区千万亩森林质量精准提升工程补助政策</w:t>
      </w:r>
      <w:r>
        <w:rPr>
          <w:rFonts w:ascii="仿宋_GB2312" w:eastAsia="仿宋_GB2312" w:hAnsi="仿宋_GB2312" w:cs="仿宋_GB2312" w:hint="eastAsia"/>
          <w:color w:val="000000"/>
          <w:kern w:val="0"/>
          <w:sz w:val="32"/>
          <w:szCs w:val="32"/>
          <w:lang w:bidi="ar"/>
        </w:rPr>
        <w:t>》，确保补助地块顺利验收，真正把这项补助政策落到实处、保证质量、取得成效，推广普及木本油料抚育科学技术，提高林农技术素养，特制定本责任书。</w:t>
      </w:r>
    </w:p>
    <w:p w14:paraId="71F75AEF" w14:textId="77777777" w:rsidR="00DD34E0" w:rsidRDefault="00A41CC8">
      <w:pPr>
        <w:numPr>
          <w:ilvl w:val="0"/>
          <w:numId w:val="1"/>
        </w:numPr>
        <w:spacing w:line="560" w:lineRule="exact"/>
        <w:ind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经本人申报，区农业农村局确定实施的</w:t>
      </w:r>
      <w:r>
        <w:rPr>
          <w:rFonts w:ascii="仿宋_GB2312" w:eastAsia="仿宋_GB2312" w:hAnsi="仿宋_GB2312" w:cs="仿宋_GB2312" w:hint="eastAsia"/>
          <w:color w:val="000000"/>
          <w:kern w:val="0"/>
          <w:sz w:val="32"/>
          <w:szCs w:val="32"/>
          <w:u w:val="single"/>
          <w:lang w:bidi="ar"/>
        </w:rPr>
        <w:t xml:space="preserve">         </w:t>
      </w:r>
      <w:r>
        <w:rPr>
          <w:rFonts w:ascii="仿宋_GB2312" w:eastAsia="仿宋_GB2312" w:hAnsi="仿宋_GB2312" w:cs="仿宋_GB2312" w:hint="eastAsia"/>
          <w:color w:val="000000"/>
          <w:kern w:val="0"/>
          <w:sz w:val="32"/>
          <w:szCs w:val="32"/>
          <w:lang w:bidi="ar"/>
        </w:rPr>
        <w:t>地块，由乡镇林管员成为该地块的专家责任人，负责对该地块实施进行技术指导。</w:t>
      </w:r>
    </w:p>
    <w:p w14:paraId="39688008" w14:textId="77777777" w:rsidR="00DD34E0" w:rsidRDefault="00A41CC8">
      <w:pPr>
        <w:numPr>
          <w:ilvl w:val="0"/>
          <w:numId w:val="1"/>
        </w:numPr>
        <w:spacing w:line="560" w:lineRule="exact"/>
        <w:ind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专家责任人应从技术方面对项目实施出现的问题提出指导意见帮助解决，协助区农业农村局对实施地块经营户进行技术培训。</w:t>
      </w:r>
    </w:p>
    <w:p w14:paraId="79047A76" w14:textId="77777777" w:rsidR="00DD34E0" w:rsidRDefault="00A41CC8">
      <w:pPr>
        <w:numPr>
          <w:ilvl w:val="0"/>
          <w:numId w:val="1"/>
        </w:numPr>
        <w:spacing w:line="560" w:lineRule="exact"/>
        <w:ind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区农业农村局要积极主动与专家保持经常联系，建立密切关系，确保专家技术服务及时到位。</w:t>
      </w:r>
    </w:p>
    <w:p w14:paraId="3BDAEC9D" w14:textId="77777777" w:rsidR="00DD34E0" w:rsidRDefault="00A41CC8">
      <w:pPr>
        <w:numPr>
          <w:ilvl w:val="0"/>
          <w:numId w:val="1"/>
        </w:numPr>
        <w:spacing w:line="560" w:lineRule="exact"/>
        <w:ind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专家技术指导的时间根据地块实施的时间确定，一般为一年，也可根据需要延长技术指导时间。</w:t>
      </w:r>
    </w:p>
    <w:p w14:paraId="58B424AA" w14:textId="77777777" w:rsidR="00DD34E0" w:rsidRDefault="00A41CC8">
      <w:pPr>
        <w:numPr>
          <w:ilvl w:val="0"/>
          <w:numId w:val="1"/>
        </w:numPr>
        <w:spacing w:line="560" w:lineRule="exact"/>
        <w:ind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本责任书一式三份，签字盖章后经营户、责任专家各留存一份，剩余一份交区农业农村局存档。</w:t>
      </w:r>
    </w:p>
    <w:p w14:paraId="11EF819A" w14:textId="77777777" w:rsidR="00DD34E0" w:rsidRDefault="00A41CC8">
      <w:pPr>
        <w:spacing w:line="560" w:lineRule="exact"/>
        <w:ind w:firstLineChars="200" w:firstLine="640"/>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甲方：</w:t>
      </w:r>
      <w:r>
        <w:rPr>
          <w:rFonts w:ascii="黑体" w:eastAsia="黑体" w:hAnsi="黑体" w:cs="黑体" w:hint="eastAsia"/>
          <w:color w:val="000000"/>
          <w:kern w:val="0"/>
          <w:sz w:val="32"/>
          <w:szCs w:val="32"/>
          <w:lang w:bidi="ar"/>
        </w:rPr>
        <w:t xml:space="preserve">             </w:t>
      </w:r>
      <w:r>
        <w:rPr>
          <w:rFonts w:ascii="黑体" w:eastAsia="黑体" w:hAnsi="黑体" w:cs="黑体" w:hint="eastAsia"/>
          <w:color w:val="000000"/>
          <w:kern w:val="0"/>
          <w:sz w:val="32"/>
          <w:szCs w:val="32"/>
          <w:lang w:bidi="ar"/>
        </w:rPr>
        <w:t>（经营户）</w:t>
      </w:r>
    </w:p>
    <w:p w14:paraId="2C4B9D61" w14:textId="77777777" w:rsidR="00DD34E0" w:rsidRDefault="00A41CC8">
      <w:pPr>
        <w:spacing w:line="560" w:lineRule="exact"/>
        <w:ind w:firstLineChars="200" w:firstLine="640"/>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t>乙方：</w:t>
      </w:r>
      <w:r>
        <w:rPr>
          <w:rFonts w:ascii="黑体" w:eastAsia="黑体" w:hAnsi="黑体" w:cs="黑体" w:hint="eastAsia"/>
          <w:color w:val="000000"/>
          <w:kern w:val="0"/>
          <w:sz w:val="32"/>
          <w:szCs w:val="32"/>
          <w:lang w:bidi="ar"/>
        </w:rPr>
        <w:t xml:space="preserve">             </w:t>
      </w:r>
      <w:r>
        <w:rPr>
          <w:rFonts w:ascii="黑体" w:eastAsia="黑体" w:hAnsi="黑体" w:cs="黑体" w:hint="eastAsia"/>
          <w:color w:val="000000"/>
          <w:kern w:val="0"/>
          <w:sz w:val="32"/>
          <w:szCs w:val="32"/>
          <w:lang w:bidi="ar"/>
        </w:rPr>
        <w:t>（责任专家）</w:t>
      </w:r>
    </w:p>
    <w:p w14:paraId="6BE1610F" w14:textId="77777777" w:rsidR="00DD34E0" w:rsidRDefault="00DD34E0"/>
    <w:p w14:paraId="40557FF3" w14:textId="77777777" w:rsidR="00DD34E0" w:rsidRDefault="00DD34E0">
      <w:pPr>
        <w:rPr>
          <w:bCs/>
        </w:rPr>
      </w:pPr>
    </w:p>
    <w:sectPr w:rsidR="00DD34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_x0002_...">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40083A"/>
    <w:multiLevelType w:val="singleLevel"/>
    <w:tmpl w:val="E940083A"/>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F5C54366"/>
    <w:rsid w:val="00172A27"/>
    <w:rsid w:val="00A41CC8"/>
    <w:rsid w:val="00DD34E0"/>
    <w:rsid w:val="01A73D87"/>
    <w:rsid w:val="030D6FF5"/>
    <w:rsid w:val="04021731"/>
    <w:rsid w:val="06AE05E3"/>
    <w:rsid w:val="07740BAF"/>
    <w:rsid w:val="09A13D71"/>
    <w:rsid w:val="0D5374B9"/>
    <w:rsid w:val="0FB273F0"/>
    <w:rsid w:val="107A480A"/>
    <w:rsid w:val="10EE2B32"/>
    <w:rsid w:val="1223655E"/>
    <w:rsid w:val="14131750"/>
    <w:rsid w:val="14D43E2D"/>
    <w:rsid w:val="159903E3"/>
    <w:rsid w:val="161E0EC8"/>
    <w:rsid w:val="16A118CB"/>
    <w:rsid w:val="1BAF585D"/>
    <w:rsid w:val="1C3911D9"/>
    <w:rsid w:val="1D0460DA"/>
    <w:rsid w:val="1E212DDD"/>
    <w:rsid w:val="20B4502D"/>
    <w:rsid w:val="211D38F2"/>
    <w:rsid w:val="244E00D7"/>
    <w:rsid w:val="248E5BD1"/>
    <w:rsid w:val="254F3692"/>
    <w:rsid w:val="26BF163A"/>
    <w:rsid w:val="28327777"/>
    <w:rsid w:val="29BC16C5"/>
    <w:rsid w:val="2B3153A6"/>
    <w:rsid w:val="2C9159B6"/>
    <w:rsid w:val="2D7C0986"/>
    <w:rsid w:val="2E312F7E"/>
    <w:rsid w:val="348F43AF"/>
    <w:rsid w:val="35AA2277"/>
    <w:rsid w:val="37B24C58"/>
    <w:rsid w:val="3B2E1316"/>
    <w:rsid w:val="3D3063EF"/>
    <w:rsid w:val="3DBC05DF"/>
    <w:rsid w:val="3F5752FB"/>
    <w:rsid w:val="3FAA7D12"/>
    <w:rsid w:val="407D0D94"/>
    <w:rsid w:val="40E112FF"/>
    <w:rsid w:val="41F97214"/>
    <w:rsid w:val="442E7706"/>
    <w:rsid w:val="446C618F"/>
    <w:rsid w:val="45C76D81"/>
    <w:rsid w:val="45D932C0"/>
    <w:rsid w:val="49936A5A"/>
    <w:rsid w:val="4ABD1CC4"/>
    <w:rsid w:val="4CC91932"/>
    <w:rsid w:val="4CD50EDB"/>
    <w:rsid w:val="4D67094F"/>
    <w:rsid w:val="4EED542F"/>
    <w:rsid w:val="4F1115DE"/>
    <w:rsid w:val="502F3AF5"/>
    <w:rsid w:val="506A42F7"/>
    <w:rsid w:val="535F648E"/>
    <w:rsid w:val="583D48E0"/>
    <w:rsid w:val="59D40607"/>
    <w:rsid w:val="5A0D769F"/>
    <w:rsid w:val="5AE66844"/>
    <w:rsid w:val="5B954545"/>
    <w:rsid w:val="5D133365"/>
    <w:rsid w:val="5EFA0B0F"/>
    <w:rsid w:val="62913539"/>
    <w:rsid w:val="63EF316F"/>
    <w:rsid w:val="6752235D"/>
    <w:rsid w:val="69610F96"/>
    <w:rsid w:val="6AA52C9F"/>
    <w:rsid w:val="6BCC40E2"/>
    <w:rsid w:val="6D7777CF"/>
    <w:rsid w:val="6E020BFC"/>
    <w:rsid w:val="6E241705"/>
    <w:rsid w:val="6F653AF1"/>
    <w:rsid w:val="709E580C"/>
    <w:rsid w:val="70A54866"/>
    <w:rsid w:val="73DD035E"/>
    <w:rsid w:val="77304C77"/>
    <w:rsid w:val="797005E5"/>
    <w:rsid w:val="7B5C448E"/>
    <w:rsid w:val="7C1D1542"/>
    <w:rsid w:val="7CBB76D8"/>
    <w:rsid w:val="7EAD12A3"/>
    <w:rsid w:val="7F5D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0CA0E"/>
  <w15:docId w15:val="{0F15379F-14BE-4923-891B-B3DCFDE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Arial" w:eastAsia="黑体" w:hAnsi="Arial"/>
      <w:sz w:val="20"/>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w:eastAsia="黑体" w:hAnsi="Arial"/>
      <w:b/>
      <w:sz w:val="32"/>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szCs w:val="24"/>
    </w:rPr>
  </w:style>
  <w:style w:type="character" w:customStyle="1" w:styleId="font21">
    <w:name w:val="font21"/>
    <w:basedOn w:val="a0"/>
    <w:qFormat/>
    <w:rPr>
      <w:rFonts w:ascii="仿宋" w:eastAsia="仿宋" w:hAnsi="仿宋" w:cs="仿宋" w:hint="eastAsia"/>
      <w:color w:val="000000"/>
      <w:sz w:val="23"/>
      <w:szCs w:val="23"/>
      <w:u w:val="none"/>
    </w:rPr>
  </w:style>
  <w:style w:type="character" w:customStyle="1" w:styleId="font31">
    <w:name w:val="font31"/>
    <w:basedOn w:val="a0"/>
    <w:qFormat/>
    <w:rPr>
      <w:rFonts w:ascii="Wingdings" w:hAnsi="Wingdings" w:cs="Wingdings" w:hint="default"/>
      <w:color w:val="000000"/>
      <w:sz w:val="23"/>
      <w:szCs w:val="23"/>
      <w:u w:val="none"/>
    </w:rPr>
  </w:style>
  <w:style w:type="character" w:customStyle="1" w:styleId="font51">
    <w:name w:val="font51"/>
    <w:basedOn w:val="a0"/>
    <w:qFormat/>
    <w:rPr>
      <w:rFonts w:ascii="宋体" w:eastAsia="宋体" w:hAnsi="宋体" w:cs="宋体" w:hint="eastAsia"/>
      <w:color w:val="000000"/>
      <w:sz w:val="23"/>
      <w:szCs w:val="23"/>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Calibri" w:hAnsi="Calibri" w:cs="Calibri"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唐 通</cp:lastModifiedBy>
  <cp:revision>2</cp:revision>
  <cp:lastPrinted>2021-12-15T10:46:00Z</cp:lastPrinted>
  <dcterms:created xsi:type="dcterms:W3CDTF">2021-01-26T16:18:00Z</dcterms:created>
  <dcterms:modified xsi:type="dcterms:W3CDTF">2021-12-29T01:04:00Z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875F975579BF417280087880EAE101D0</vt:lpwstr>
  </property>
  <property fmtid="{D5CDD505-2E9C-101B-9397-08002B2CF9AE}" pid="4" name="woTemplateTypoMode" linkTarget="0">
    <vt:lpwstr>web</vt:lpwstr>
  </property>
  <property fmtid="{D5CDD505-2E9C-101B-9397-08002B2CF9AE}" pid="5" name="woTemplate" linkTarget="0">
    <vt:i4>1</vt:i4>
  </property>
</Properties>
</file>