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华文中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关于</w:t>
      </w:r>
      <w:r>
        <w:rPr>
          <w:rFonts w:hint="eastAsia" w:ascii="方正小标宋简体" w:hAnsi="华文中宋" w:eastAsia="方正小标宋简体"/>
          <w:sz w:val="44"/>
          <w:szCs w:val="44"/>
        </w:rPr>
        <w:t>铸造、金属表面处理企业转型升级若干政策意见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（征求意见稿</w:t>
      </w:r>
      <w:bookmarkStart w:id="0" w:name="_GoBack"/>
      <w:bookmarkEnd w:id="0"/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为进一步推进铸造和金属表面处理行业企业（以下简称企业）转型升级，认真贯彻落实工业强区战略，以“淘汰落后产能、限制低端产能、鼓励高端产能”总体要求，全面提高我区铸造和金属表面处理企业现代化水平和支撑配套能力，实现行业健康、有序和可持续发展，特制定本政策意见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一、企业技术改造补助。入园企业一年内新增生产性设备投资 500万元以上的技改项目，按设备投资额的20%给予不 超过400万元的补助；一年内新增生产性设备投资 200 万元至 500万元的技改项目，按设备投资额的15%给予补助。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二、厂房租赁补助。入园企业自签订入园协议之日起，按入驻实际租用厂房面积，给以每平方米每月5元的租金补助，补助期限为3年。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三、淘汰落后设备补助。入园企业拆毁落后生产线或设备，经验收合格后，按落后产能资产评估价给予40%的补助，单个企业最高不超过100万元。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四、入园企业引进高层次人才参照《温州市高层次人才特殊支持实施细则》文件执行。                                                                                                                         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五、企业入园按照《关于铸造、金属表面处理企业整合入园工作实施意见》（温浙集（开）管【2018】63号）文件要求执行。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本政策自2021年5月30日起试行，试行期暂定3年，具体工作由经济发展局、财政局承担。其他我区已发布的各项政策与本意见不一致的，以本意见为准。</w:t>
      </w:r>
    </w:p>
    <w:p>
      <w:pPr>
        <w:ind w:firstLine="6080" w:firstLineChars="19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经济发展局</w:t>
      </w:r>
    </w:p>
    <w:p>
      <w:pPr>
        <w:ind w:firstLine="5760" w:firstLineChars="18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月2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588" w:right="1797" w:bottom="158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39236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9236DB"/>
    <w:rsid w:val="000153E9"/>
    <w:rsid w:val="00036C61"/>
    <w:rsid w:val="000577E0"/>
    <w:rsid w:val="00074DF2"/>
    <w:rsid w:val="00080311"/>
    <w:rsid w:val="0008227A"/>
    <w:rsid w:val="000871E5"/>
    <w:rsid w:val="00095F71"/>
    <w:rsid w:val="000C196C"/>
    <w:rsid w:val="000E0913"/>
    <w:rsid w:val="000E4778"/>
    <w:rsid w:val="00115CA1"/>
    <w:rsid w:val="00146063"/>
    <w:rsid w:val="0015174F"/>
    <w:rsid w:val="001672C2"/>
    <w:rsid w:val="001746B0"/>
    <w:rsid w:val="001821F3"/>
    <w:rsid w:val="001C51CF"/>
    <w:rsid w:val="001D7024"/>
    <w:rsid w:val="001E61EE"/>
    <w:rsid w:val="001F6689"/>
    <w:rsid w:val="00202938"/>
    <w:rsid w:val="002140B0"/>
    <w:rsid w:val="00227044"/>
    <w:rsid w:val="00232F57"/>
    <w:rsid w:val="00237313"/>
    <w:rsid w:val="0024338A"/>
    <w:rsid w:val="0027364C"/>
    <w:rsid w:val="0029663D"/>
    <w:rsid w:val="002A1DAA"/>
    <w:rsid w:val="002B46F6"/>
    <w:rsid w:val="002F5EE3"/>
    <w:rsid w:val="00320763"/>
    <w:rsid w:val="003723CB"/>
    <w:rsid w:val="003A553D"/>
    <w:rsid w:val="003B7769"/>
    <w:rsid w:val="003C0937"/>
    <w:rsid w:val="003C3557"/>
    <w:rsid w:val="003D149E"/>
    <w:rsid w:val="00440F1F"/>
    <w:rsid w:val="00464D56"/>
    <w:rsid w:val="004732B8"/>
    <w:rsid w:val="00477E73"/>
    <w:rsid w:val="00494DD8"/>
    <w:rsid w:val="004E7AEA"/>
    <w:rsid w:val="005020D1"/>
    <w:rsid w:val="0057401E"/>
    <w:rsid w:val="00577842"/>
    <w:rsid w:val="00594E53"/>
    <w:rsid w:val="005C258A"/>
    <w:rsid w:val="005D212C"/>
    <w:rsid w:val="005F73BD"/>
    <w:rsid w:val="0060628A"/>
    <w:rsid w:val="0060794C"/>
    <w:rsid w:val="00672CE2"/>
    <w:rsid w:val="00681291"/>
    <w:rsid w:val="006A2923"/>
    <w:rsid w:val="006B1923"/>
    <w:rsid w:val="006C7BDD"/>
    <w:rsid w:val="006D363B"/>
    <w:rsid w:val="006F3C2A"/>
    <w:rsid w:val="006F6BAC"/>
    <w:rsid w:val="00704615"/>
    <w:rsid w:val="00735C3D"/>
    <w:rsid w:val="0077494C"/>
    <w:rsid w:val="007958BD"/>
    <w:rsid w:val="007A3E09"/>
    <w:rsid w:val="00803EB9"/>
    <w:rsid w:val="00852DAA"/>
    <w:rsid w:val="008A7878"/>
    <w:rsid w:val="008B296F"/>
    <w:rsid w:val="008D36CB"/>
    <w:rsid w:val="008D4BA1"/>
    <w:rsid w:val="008D508E"/>
    <w:rsid w:val="008E6C88"/>
    <w:rsid w:val="00907C3A"/>
    <w:rsid w:val="00912070"/>
    <w:rsid w:val="00920E99"/>
    <w:rsid w:val="009907E2"/>
    <w:rsid w:val="009A4FDE"/>
    <w:rsid w:val="009C2F30"/>
    <w:rsid w:val="009C4B1F"/>
    <w:rsid w:val="009E3F96"/>
    <w:rsid w:val="00A00802"/>
    <w:rsid w:val="00A01477"/>
    <w:rsid w:val="00A449EB"/>
    <w:rsid w:val="00A50E60"/>
    <w:rsid w:val="00A534C2"/>
    <w:rsid w:val="00A60762"/>
    <w:rsid w:val="00A77A35"/>
    <w:rsid w:val="00AB6114"/>
    <w:rsid w:val="00AD775F"/>
    <w:rsid w:val="00AE3983"/>
    <w:rsid w:val="00B01604"/>
    <w:rsid w:val="00B559BF"/>
    <w:rsid w:val="00BA57DF"/>
    <w:rsid w:val="00BB5785"/>
    <w:rsid w:val="00C26B5B"/>
    <w:rsid w:val="00C273CB"/>
    <w:rsid w:val="00C35126"/>
    <w:rsid w:val="00C47CA9"/>
    <w:rsid w:val="00C507F7"/>
    <w:rsid w:val="00C64F15"/>
    <w:rsid w:val="00C653F2"/>
    <w:rsid w:val="00C860BF"/>
    <w:rsid w:val="00C92FFB"/>
    <w:rsid w:val="00CA1185"/>
    <w:rsid w:val="00CB07CA"/>
    <w:rsid w:val="00CE4DC1"/>
    <w:rsid w:val="00CF403C"/>
    <w:rsid w:val="00CF7033"/>
    <w:rsid w:val="00D06752"/>
    <w:rsid w:val="00D068FE"/>
    <w:rsid w:val="00D12F97"/>
    <w:rsid w:val="00D22BD6"/>
    <w:rsid w:val="00D4306F"/>
    <w:rsid w:val="00D43A0E"/>
    <w:rsid w:val="00D50CF5"/>
    <w:rsid w:val="00D6012F"/>
    <w:rsid w:val="00D64FA5"/>
    <w:rsid w:val="00D80D8B"/>
    <w:rsid w:val="00D83DC2"/>
    <w:rsid w:val="00DA66FD"/>
    <w:rsid w:val="00DB630F"/>
    <w:rsid w:val="00DC60DE"/>
    <w:rsid w:val="00DE1862"/>
    <w:rsid w:val="00E0214D"/>
    <w:rsid w:val="00E164D9"/>
    <w:rsid w:val="00E276FB"/>
    <w:rsid w:val="00E30ACA"/>
    <w:rsid w:val="00E356D4"/>
    <w:rsid w:val="00E4329C"/>
    <w:rsid w:val="00E438ED"/>
    <w:rsid w:val="00E4533E"/>
    <w:rsid w:val="00E718CE"/>
    <w:rsid w:val="00E81611"/>
    <w:rsid w:val="00E931D3"/>
    <w:rsid w:val="00EB1285"/>
    <w:rsid w:val="00EB660E"/>
    <w:rsid w:val="00F0052B"/>
    <w:rsid w:val="00F07A2B"/>
    <w:rsid w:val="00F26626"/>
    <w:rsid w:val="00F8478F"/>
    <w:rsid w:val="00FB6EB1"/>
    <w:rsid w:val="00FC18B8"/>
    <w:rsid w:val="00FC1F17"/>
    <w:rsid w:val="00FC48DE"/>
    <w:rsid w:val="00FC77D3"/>
    <w:rsid w:val="00FD71AE"/>
    <w:rsid w:val="00FF49EB"/>
    <w:rsid w:val="116A04E3"/>
    <w:rsid w:val="1ADC2F48"/>
    <w:rsid w:val="219236DB"/>
    <w:rsid w:val="3706093E"/>
    <w:rsid w:val="40295C8C"/>
    <w:rsid w:val="503A3C9E"/>
    <w:rsid w:val="57E235A3"/>
    <w:rsid w:val="6242107C"/>
    <w:rsid w:val="735543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273</Words>
  <Characters>1562</Characters>
  <Lines>13</Lines>
  <Paragraphs>3</Paragraphs>
  <TotalTime>9</TotalTime>
  <ScaleCrop>false</ScaleCrop>
  <LinksUpToDate>false</LinksUpToDate>
  <CharactersWithSpaces>1832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2020-10-27T08:37:00Z</dcterms:created>
  <dc:creator>清风</dc:creator>
  <cp:lastModifiedBy>Administrator</cp:lastModifiedBy>
  <cp:lastPrinted>2021-04-27T03:30:00Z</cp:lastPrinted>
  <dcterms:modified xsi:type="dcterms:W3CDTF">2021-04-29T07:18:16Z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54BADDC3173941A388E537087E1F19A5</vt:lpwstr>
  </property>
</Properties>
</file>