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F5" w:rsidRDefault="00431133" w:rsidP="000C43F5">
      <w:pPr>
        <w:snapToGrid w:val="0"/>
        <w:spacing w:line="560" w:lineRule="exact"/>
        <w:jc w:val="center"/>
        <w:rPr>
          <w:color w:val="000000"/>
          <w:spacing w:val="-20"/>
          <w:sz w:val="44"/>
          <w:szCs w:val="44"/>
        </w:rPr>
      </w:pPr>
      <w:r w:rsidRPr="00EF0503">
        <w:rPr>
          <w:rFonts w:hint="eastAsia"/>
          <w:color w:val="000000"/>
          <w:spacing w:val="-20"/>
          <w:sz w:val="44"/>
          <w:szCs w:val="44"/>
        </w:rPr>
        <w:t>关于对《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关于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&lt;</w:t>
      </w:r>
      <w:r w:rsidR="000C43F5" w:rsidRPr="000C43F5">
        <w:rPr>
          <w:color w:val="000000"/>
          <w:spacing w:val="-20"/>
          <w:sz w:val="44"/>
          <w:szCs w:val="44"/>
        </w:rPr>
        <w:t>金华市金东区新冠肺炎疫情防控工作指挥部通告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〔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2021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〕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6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号</w:t>
      </w:r>
      <w:r w:rsidR="000C43F5" w:rsidRPr="000C43F5">
        <w:rPr>
          <w:rFonts w:hint="eastAsia"/>
          <w:color w:val="000000"/>
          <w:spacing w:val="-20"/>
          <w:sz w:val="44"/>
          <w:szCs w:val="44"/>
        </w:rPr>
        <w:t>&gt;</w:t>
      </w:r>
      <w:r w:rsidR="000C43F5" w:rsidRPr="000C43F5">
        <w:rPr>
          <w:color w:val="000000"/>
          <w:spacing w:val="-20"/>
          <w:sz w:val="44"/>
          <w:szCs w:val="44"/>
        </w:rPr>
        <w:t>实施细则</w:t>
      </w:r>
      <w:r w:rsidRPr="000C43F5">
        <w:rPr>
          <w:rFonts w:hint="eastAsia"/>
          <w:color w:val="000000"/>
          <w:spacing w:val="-20"/>
          <w:sz w:val="44"/>
          <w:szCs w:val="44"/>
        </w:rPr>
        <w:t>》</w:t>
      </w:r>
    </w:p>
    <w:p w:rsidR="00AD2EC0" w:rsidRPr="000C43F5" w:rsidRDefault="00431133" w:rsidP="000C43F5">
      <w:pPr>
        <w:snapToGrid w:val="0"/>
        <w:spacing w:line="560" w:lineRule="exact"/>
        <w:jc w:val="center"/>
        <w:rPr>
          <w:color w:val="000000"/>
          <w:spacing w:val="-20"/>
          <w:sz w:val="44"/>
          <w:szCs w:val="44"/>
        </w:rPr>
      </w:pPr>
      <w:r w:rsidRPr="000C43F5">
        <w:rPr>
          <w:rFonts w:hint="eastAsia"/>
          <w:color w:val="000000"/>
          <w:spacing w:val="-20"/>
          <w:sz w:val="44"/>
          <w:szCs w:val="44"/>
        </w:rPr>
        <w:t>的</w:t>
      </w:r>
      <w:r w:rsidR="00F44BE9" w:rsidRPr="000C43F5">
        <w:rPr>
          <w:rFonts w:hint="eastAsia"/>
          <w:color w:val="000000"/>
          <w:spacing w:val="-20"/>
          <w:sz w:val="44"/>
          <w:szCs w:val="44"/>
        </w:rPr>
        <w:t>起草说明</w:t>
      </w:r>
    </w:p>
    <w:p w:rsidR="00A92D59" w:rsidRPr="00A92D59" w:rsidRDefault="00F44BE9" w:rsidP="00A92D59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一、制定本文件的必要性和可行性</w:t>
      </w:r>
      <w:r w:rsidR="00A92D59">
        <w:rPr>
          <w:rFonts w:ascii="仿宋_GB2312" w:eastAsia="仿宋_GB2312" w:hint="eastAsia"/>
          <w:sz w:val="32"/>
          <w:szCs w:val="32"/>
        </w:rPr>
        <w:t>。贯彻</w:t>
      </w:r>
      <w:r w:rsidR="00A92D59">
        <w:rPr>
          <w:rFonts w:ascii="仿宋_GB2312" w:eastAsia="仿宋_GB2312"/>
          <w:sz w:val="32"/>
          <w:szCs w:val="32"/>
        </w:rPr>
        <w:t>党中央</w:t>
      </w:r>
      <w:r w:rsidR="00A92D59">
        <w:rPr>
          <w:rFonts w:ascii="仿宋_GB2312" w:eastAsia="仿宋_GB2312" w:hint="eastAsia"/>
          <w:sz w:val="32"/>
          <w:szCs w:val="32"/>
        </w:rPr>
        <w:t>和</w:t>
      </w:r>
      <w:r w:rsidR="00A92D59">
        <w:rPr>
          <w:rFonts w:ascii="仿宋_GB2312" w:eastAsia="仿宋_GB2312"/>
          <w:sz w:val="32"/>
          <w:szCs w:val="32"/>
        </w:rPr>
        <w:t>省、市有关决策部署</w:t>
      </w:r>
      <w:r w:rsidR="00A92D59">
        <w:rPr>
          <w:rFonts w:ascii="仿宋_GB2312" w:eastAsia="仿宋_GB2312" w:hint="eastAsia"/>
          <w:sz w:val="32"/>
          <w:szCs w:val="32"/>
        </w:rPr>
        <w:t>，</w:t>
      </w:r>
      <w:r w:rsidR="00A92D59">
        <w:rPr>
          <w:rFonts w:ascii="仿宋_GB2312" w:eastAsia="仿宋_GB2312"/>
          <w:sz w:val="32"/>
          <w:szCs w:val="32"/>
        </w:rPr>
        <w:t>落实新冠肺炎疫情防控</w:t>
      </w:r>
      <w:r w:rsidR="00A92D59">
        <w:rPr>
          <w:rFonts w:ascii="仿宋_GB2312" w:eastAsia="仿宋_GB2312" w:hint="eastAsia"/>
          <w:sz w:val="32"/>
          <w:szCs w:val="32"/>
        </w:rPr>
        <w:t>工作</w:t>
      </w:r>
      <w:r w:rsidR="00A92D59">
        <w:rPr>
          <w:rFonts w:ascii="仿宋_GB2312" w:eastAsia="仿宋_GB2312"/>
          <w:sz w:val="32"/>
          <w:szCs w:val="32"/>
        </w:rPr>
        <w:t>领导小组（</w:t>
      </w:r>
      <w:r w:rsidR="00A92D59">
        <w:rPr>
          <w:rFonts w:ascii="仿宋_GB2312" w:eastAsia="仿宋_GB2312" w:hint="eastAsia"/>
          <w:sz w:val="32"/>
          <w:szCs w:val="32"/>
        </w:rPr>
        <w:t>扩大</w:t>
      </w:r>
      <w:r w:rsidR="00A92D59">
        <w:rPr>
          <w:rFonts w:ascii="仿宋_GB2312" w:eastAsia="仿宋_GB2312"/>
          <w:sz w:val="32"/>
          <w:szCs w:val="32"/>
        </w:rPr>
        <w:t>）</w:t>
      </w:r>
      <w:r w:rsidR="00A92D59">
        <w:rPr>
          <w:rFonts w:ascii="仿宋_GB2312" w:eastAsia="仿宋_GB2312" w:hint="eastAsia"/>
          <w:sz w:val="32"/>
          <w:szCs w:val="32"/>
        </w:rPr>
        <w:t>会议</w:t>
      </w:r>
      <w:r w:rsidR="00A92D59">
        <w:rPr>
          <w:rFonts w:ascii="仿宋_GB2312" w:eastAsia="仿宋_GB2312"/>
          <w:sz w:val="32"/>
          <w:szCs w:val="32"/>
        </w:rPr>
        <w:t>要求，大力倡导</w:t>
      </w:r>
      <w:r w:rsidR="00A92D59">
        <w:rPr>
          <w:rFonts w:ascii="仿宋_GB2312" w:eastAsia="仿宋_GB2312" w:hint="eastAsia"/>
          <w:sz w:val="32"/>
          <w:szCs w:val="32"/>
        </w:rPr>
        <w:t>就地</w:t>
      </w:r>
      <w:r w:rsidR="00A92D59">
        <w:rPr>
          <w:rFonts w:ascii="仿宋_GB2312" w:eastAsia="仿宋_GB2312"/>
          <w:sz w:val="32"/>
          <w:szCs w:val="32"/>
        </w:rPr>
        <w:t>过</w:t>
      </w:r>
      <w:r w:rsidR="00A92D59">
        <w:rPr>
          <w:rFonts w:ascii="仿宋_GB2312" w:eastAsia="仿宋_GB2312" w:hint="eastAsia"/>
          <w:sz w:val="32"/>
          <w:szCs w:val="32"/>
        </w:rPr>
        <w:t>节</w:t>
      </w:r>
      <w:r w:rsidR="00A92D59">
        <w:rPr>
          <w:rFonts w:ascii="仿宋_GB2312" w:eastAsia="仿宋_GB2312"/>
          <w:sz w:val="32"/>
          <w:szCs w:val="32"/>
        </w:rPr>
        <w:t>、远程拜年，积极引导各类企业关心关爱员工，大力倡导新</w:t>
      </w:r>
      <w:r w:rsidR="00A92D59">
        <w:rPr>
          <w:rFonts w:ascii="仿宋_GB2312" w:eastAsia="仿宋_GB2312" w:hint="eastAsia"/>
          <w:sz w:val="32"/>
          <w:szCs w:val="32"/>
        </w:rPr>
        <w:t>金东</w:t>
      </w:r>
      <w:r w:rsidR="00A92D59">
        <w:rPr>
          <w:rFonts w:ascii="仿宋_GB2312" w:eastAsia="仿宋_GB2312"/>
          <w:sz w:val="32"/>
          <w:szCs w:val="32"/>
        </w:rPr>
        <w:t>人留下过节</w:t>
      </w:r>
      <w:r w:rsidR="00A92D59">
        <w:rPr>
          <w:rFonts w:ascii="仿宋_GB2312" w:eastAsia="仿宋_GB2312" w:hint="eastAsia"/>
          <w:sz w:val="32"/>
          <w:szCs w:val="32"/>
        </w:rPr>
        <w:t>，</w:t>
      </w:r>
      <w:r w:rsidR="00A92D59">
        <w:rPr>
          <w:rFonts w:ascii="仿宋_GB2312" w:eastAsia="仿宋_GB2312"/>
          <w:sz w:val="32"/>
          <w:szCs w:val="32"/>
        </w:rPr>
        <w:t>特制</w:t>
      </w:r>
      <w:r w:rsidR="00A92D59">
        <w:rPr>
          <w:rFonts w:ascii="仿宋_GB2312" w:eastAsia="仿宋_GB2312" w:hint="eastAsia"/>
          <w:sz w:val="32"/>
          <w:szCs w:val="32"/>
        </w:rPr>
        <w:t>定</w:t>
      </w:r>
      <w:r w:rsidR="00A92D59" w:rsidRPr="00A92D59">
        <w:rPr>
          <w:rFonts w:ascii="仿宋_GB2312" w:eastAsia="仿宋_GB2312" w:hint="eastAsia"/>
          <w:sz w:val="32"/>
          <w:szCs w:val="32"/>
        </w:rPr>
        <w:t>《关于&lt;金华市金东区新冠肺炎疫情防控工作指挥部通告〔2021〕6号&gt;实施细则》</w:t>
      </w:r>
      <w:r w:rsidR="00A92D59">
        <w:rPr>
          <w:rFonts w:ascii="仿宋_GB2312" w:eastAsia="仿宋_GB2312"/>
          <w:sz w:val="32"/>
          <w:szCs w:val="32"/>
        </w:rPr>
        <w:t>。</w:t>
      </w:r>
    </w:p>
    <w:p w:rsidR="00F44BE9" w:rsidRDefault="00F44BE9" w:rsidP="00F358D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二、制定本文件的</w:t>
      </w:r>
      <w:r w:rsidR="008F2E8B">
        <w:rPr>
          <w:rFonts w:ascii="仿宋_GB2312" w:eastAsia="仿宋_GB2312" w:hint="eastAsia"/>
          <w:sz w:val="32"/>
          <w:szCs w:val="32"/>
        </w:rPr>
        <w:t>法律和</w:t>
      </w:r>
      <w:r>
        <w:rPr>
          <w:rFonts w:ascii="仿宋_GB2312" w:eastAsia="仿宋_GB2312" w:hint="eastAsia"/>
          <w:sz w:val="32"/>
          <w:szCs w:val="32"/>
        </w:rPr>
        <w:t>政策依据</w:t>
      </w:r>
      <w:r w:rsidR="00D81396">
        <w:rPr>
          <w:rFonts w:ascii="仿宋_GB2312" w:eastAsia="仿宋_GB2312" w:hint="eastAsia"/>
          <w:sz w:val="32"/>
          <w:szCs w:val="32"/>
        </w:rPr>
        <w:t>。</w:t>
      </w:r>
      <w:r w:rsidR="00D81396" w:rsidRPr="00D81396">
        <w:rPr>
          <w:rFonts w:ascii="仿宋_GB2312" w:eastAsia="仿宋_GB2312" w:hint="eastAsia"/>
          <w:sz w:val="32"/>
          <w:szCs w:val="32"/>
        </w:rPr>
        <w:t xml:space="preserve">《金华市金东区新冠肺炎疫情防控工作指挥部通告》〔2021〕6号　</w:t>
      </w:r>
    </w:p>
    <w:p w:rsidR="00F44BE9" w:rsidRDefault="00F44BE9" w:rsidP="00C70EE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三、本文件拟解决的主要问题以及拟采取的主要措施</w:t>
      </w:r>
    </w:p>
    <w:p w:rsidR="009D3F16" w:rsidRDefault="009D3F16" w:rsidP="00C70EE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本文件</w:t>
      </w:r>
      <w:r>
        <w:rPr>
          <w:rFonts w:ascii="仿宋_GB2312" w:eastAsia="仿宋_GB2312"/>
          <w:sz w:val="32"/>
          <w:szCs w:val="32"/>
        </w:rPr>
        <w:t>主要是通过拟定细则</w:t>
      </w:r>
      <w:r w:rsidR="00345CF4">
        <w:rPr>
          <w:rFonts w:ascii="仿宋_GB2312" w:eastAsia="仿宋_GB2312" w:hint="eastAsia"/>
          <w:sz w:val="32"/>
          <w:szCs w:val="32"/>
        </w:rPr>
        <w:t>对</w:t>
      </w:r>
      <w:r w:rsidR="00345CF4">
        <w:rPr>
          <w:rFonts w:ascii="仿宋_GB2312" w:eastAsia="仿宋_GB2312"/>
          <w:sz w:val="32"/>
          <w:szCs w:val="32"/>
        </w:rPr>
        <w:t>产值</w:t>
      </w:r>
      <w:r w:rsidR="00CC189C">
        <w:rPr>
          <w:rFonts w:ascii="仿宋_GB2312" w:eastAsia="仿宋_GB2312" w:hint="eastAsia"/>
          <w:sz w:val="32"/>
          <w:szCs w:val="32"/>
        </w:rPr>
        <w:t>有</w:t>
      </w:r>
      <w:r w:rsidR="00CC189C">
        <w:rPr>
          <w:rFonts w:ascii="仿宋_GB2312" w:eastAsia="仿宋_GB2312"/>
          <w:sz w:val="32"/>
          <w:szCs w:val="32"/>
        </w:rPr>
        <w:t>增长的企业给予一定的奖励从而激励企业</w:t>
      </w:r>
      <w:r w:rsidR="00CC189C">
        <w:rPr>
          <w:rFonts w:ascii="仿宋_GB2312" w:eastAsia="仿宋_GB2312" w:hint="eastAsia"/>
          <w:sz w:val="32"/>
          <w:szCs w:val="32"/>
        </w:rPr>
        <w:t>稳</w:t>
      </w:r>
      <w:r w:rsidR="00CC189C">
        <w:rPr>
          <w:rFonts w:ascii="仿宋_GB2312" w:eastAsia="仿宋_GB2312"/>
          <w:sz w:val="32"/>
          <w:szCs w:val="32"/>
        </w:rPr>
        <w:t>员工，固生产，合理安排生产周期。</w:t>
      </w:r>
    </w:p>
    <w:p w:rsidR="00F44BE9" w:rsidRDefault="00F44BE9" w:rsidP="00C70EE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四、起草过程</w:t>
      </w:r>
    </w:p>
    <w:p w:rsidR="008F2E8B" w:rsidRDefault="008F2E8B" w:rsidP="00C70EE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1、调研论证情况。</w:t>
      </w:r>
      <w:r w:rsidR="00F44BE9">
        <w:rPr>
          <w:rFonts w:ascii="仿宋_GB2312" w:eastAsia="仿宋_GB2312" w:hint="eastAsia"/>
          <w:sz w:val="32"/>
          <w:szCs w:val="32"/>
        </w:rPr>
        <w:t>文件</w:t>
      </w:r>
      <w:r w:rsidR="00600384">
        <w:rPr>
          <w:rFonts w:ascii="仿宋_GB2312" w:eastAsia="仿宋_GB2312"/>
          <w:sz w:val="32"/>
          <w:szCs w:val="32"/>
        </w:rPr>
        <w:t>2021</w:t>
      </w:r>
      <w:r w:rsidR="00F44BE9">
        <w:rPr>
          <w:rFonts w:ascii="仿宋_GB2312" w:eastAsia="仿宋_GB2312" w:hint="eastAsia"/>
          <w:sz w:val="32"/>
          <w:szCs w:val="32"/>
        </w:rPr>
        <w:t>年</w:t>
      </w:r>
      <w:r w:rsidR="00600384">
        <w:rPr>
          <w:rFonts w:ascii="仿宋_GB2312" w:eastAsia="仿宋_GB2312"/>
          <w:sz w:val="32"/>
          <w:szCs w:val="32"/>
        </w:rPr>
        <w:t>7</w:t>
      </w:r>
      <w:r w:rsidR="00F44BE9">
        <w:rPr>
          <w:rFonts w:ascii="仿宋_GB2312" w:eastAsia="仿宋_GB2312" w:hint="eastAsia"/>
          <w:sz w:val="32"/>
          <w:szCs w:val="32"/>
        </w:rPr>
        <w:t>月</w:t>
      </w:r>
      <w:r w:rsidR="00600384">
        <w:rPr>
          <w:rFonts w:ascii="仿宋_GB2312" w:eastAsia="仿宋_GB2312"/>
          <w:sz w:val="32"/>
          <w:szCs w:val="32"/>
        </w:rPr>
        <w:t>1</w:t>
      </w:r>
      <w:r w:rsidR="00F44BE9">
        <w:rPr>
          <w:rFonts w:ascii="仿宋_GB2312" w:eastAsia="仿宋_GB2312" w:hint="eastAsia"/>
          <w:sz w:val="32"/>
          <w:szCs w:val="32"/>
        </w:rPr>
        <w:t>日由</w:t>
      </w:r>
      <w:bookmarkStart w:id="0" w:name="_GoBack"/>
      <w:bookmarkEnd w:id="0"/>
      <w:r w:rsidR="00600384">
        <w:rPr>
          <w:rFonts w:ascii="仿宋_GB2312" w:eastAsia="仿宋_GB2312" w:hint="eastAsia"/>
          <w:sz w:val="32"/>
          <w:szCs w:val="32"/>
        </w:rPr>
        <w:t>区经济商务局</w:t>
      </w:r>
      <w:r w:rsidR="00F44BE9">
        <w:rPr>
          <w:rFonts w:ascii="仿宋_GB2312" w:eastAsia="仿宋_GB2312" w:hint="eastAsia"/>
          <w:sz w:val="32"/>
          <w:szCs w:val="32"/>
        </w:rPr>
        <w:t>进行必要性、可行性等内容的调研论证。</w:t>
      </w:r>
      <w:r w:rsidR="00600384">
        <w:rPr>
          <w:rFonts w:ascii="仿宋_GB2312" w:eastAsia="仿宋_GB2312"/>
          <w:sz w:val="32"/>
          <w:szCs w:val="32"/>
        </w:rPr>
        <w:t>2021</w:t>
      </w:r>
      <w:r w:rsidR="00F44BE9">
        <w:rPr>
          <w:rFonts w:ascii="仿宋_GB2312" w:eastAsia="仿宋_GB2312" w:hint="eastAsia"/>
          <w:sz w:val="32"/>
          <w:szCs w:val="32"/>
        </w:rPr>
        <w:t>年</w:t>
      </w:r>
      <w:r w:rsidR="00600384">
        <w:rPr>
          <w:rFonts w:ascii="仿宋_GB2312" w:eastAsia="仿宋_GB2312"/>
          <w:sz w:val="32"/>
          <w:szCs w:val="32"/>
        </w:rPr>
        <w:t>7</w:t>
      </w:r>
      <w:r w:rsidR="00F44BE9">
        <w:rPr>
          <w:rFonts w:ascii="仿宋_GB2312" w:eastAsia="仿宋_GB2312" w:hint="eastAsia"/>
          <w:sz w:val="32"/>
          <w:szCs w:val="32"/>
        </w:rPr>
        <w:t>月</w:t>
      </w:r>
      <w:r w:rsidR="00600384">
        <w:rPr>
          <w:rFonts w:ascii="仿宋_GB2312" w:eastAsia="仿宋_GB2312"/>
          <w:sz w:val="32"/>
          <w:szCs w:val="32"/>
        </w:rPr>
        <w:t>5</w:t>
      </w:r>
      <w:r w:rsidR="00F44BE9">
        <w:rPr>
          <w:rFonts w:ascii="仿宋_GB2312" w:eastAsia="仿宋_GB2312" w:hint="eastAsia"/>
          <w:sz w:val="32"/>
          <w:szCs w:val="32"/>
        </w:rPr>
        <w:t>日征求相关部门意见，收到</w:t>
      </w:r>
      <w:r w:rsidR="009523AF">
        <w:rPr>
          <w:rFonts w:ascii="仿宋_GB2312" w:eastAsia="仿宋_GB2312" w:hint="eastAsia"/>
          <w:sz w:val="32"/>
          <w:szCs w:val="32"/>
        </w:rPr>
        <w:t>意见</w:t>
      </w:r>
      <w:r w:rsidR="00600384">
        <w:rPr>
          <w:rFonts w:ascii="仿宋_GB2312" w:eastAsia="仿宋_GB2312"/>
          <w:sz w:val="32"/>
          <w:szCs w:val="32"/>
        </w:rPr>
        <w:t>0</w:t>
      </w:r>
      <w:r w:rsidR="00F44BE9">
        <w:rPr>
          <w:rFonts w:ascii="仿宋_GB2312" w:eastAsia="仿宋_GB2312" w:hint="eastAsia"/>
          <w:sz w:val="32"/>
          <w:szCs w:val="32"/>
        </w:rPr>
        <w:t>条，</w:t>
      </w:r>
      <w:r w:rsidR="005C6C58">
        <w:rPr>
          <w:rFonts w:ascii="仿宋_GB2312" w:eastAsia="仿宋_GB2312" w:hint="eastAsia"/>
          <w:sz w:val="32"/>
          <w:szCs w:val="32"/>
        </w:rPr>
        <w:t>采纳</w:t>
      </w:r>
      <w:r w:rsidR="00600384">
        <w:rPr>
          <w:rFonts w:ascii="仿宋_GB2312" w:eastAsia="仿宋_GB2312"/>
          <w:sz w:val="32"/>
          <w:szCs w:val="32"/>
        </w:rPr>
        <w:t>0</w:t>
      </w:r>
      <w:r w:rsidR="005C6C58">
        <w:rPr>
          <w:rFonts w:ascii="仿宋_GB2312" w:eastAsia="仿宋_GB2312" w:hint="eastAsia"/>
          <w:sz w:val="32"/>
          <w:szCs w:val="32"/>
        </w:rPr>
        <w:t>条，</w:t>
      </w:r>
      <w:r w:rsidR="00F44BE9">
        <w:rPr>
          <w:rFonts w:ascii="仿宋_GB2312" w:eastAsia="仿宋_GB2312" w:hint="eastAsia"/>
          <w:sz w:val="32"/>
          <w:szCs w:val="32"/>
        </w:rPr>
        <w:t>不采纳</w:t>
      </w:r>
      <w:r w:rsidR="00600384">
        <w:rPr>
          <w:rFonts w:ascii="仿宋_GB2312" w:eastAsia="仿宋_GB2312"/>
          <w:sz w:val="32"/>
          <w:szCs w:val="32"/>
        </w:rPr>
        <w:t>0</w:t>
      </w:r>
      <w:r w:rsidR="00F44BE9">
        <w:rPr>
          <w:rFonts w:ascii="仿宋_GB2312" w:eastAsia="仿宋_GB2312" w:hint="eastAsia"/>
          <w:sz w:val="32"/>
          <w:szCs w:val="32"/>
        </w:rPr>
        <w:t>条。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F44BE9" w:rsidRDefault="008F2E8B" w:rsidP="00C70EE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2、征求意见情况。</w:t>
      </w:r>
      <w:r w:rsidR="00600384">
        <w:rPr>
          <w:rFonts w:ascii="仿宋_GB2312" w:eastAsia="仿宋_GB2312"/>
          <w:sz w:val="32"/>
          <w:szCs w:val="32"/>
        </w:rPr>
        <w:t>2021</w:t>
      </w:r>
      <w:r w:rsidR="00C70EEB">
        <w:rPr>
          <w:rFonts w:ascii="仿宋_GB2312" w:eastAsia="仿宋_GB2312" w:hint="eastAsia"/>
          <w:sz w:val="32"/>
          <w:szCs w:val="32"/>
        </w:rPr>
        <w:t>年</w:t>
      </w:r>
      <w:r w:rsidR="00600384">
        <w:rPr>
          <w:rFonts w:ascii="仿宋_GB2312" w:eastAsia="仿宋_GB2312"/>
          <w:sz w:val="32"/>
          <w:szCs w:val="32"/>
        </w:rPr>
        <w:t>7</w:t>
      </w:r>
      <w:r w:rsidR="00C70EEB">
        <w:rPr>
          <w:rFonts w:ascii="仿宋_GB2312" w:eastAsia="仿宋_GB2312" w:hint="eastAsia"/>
          <w:sz w:val="32"/>
          <w:szCs w:val="32"/>
        </w:rPr>
        <w:t>月</w:t>
      </w:r>
      <w:r w:rsidR="00600384">
        <w:rPr>
          <w:rFonts w:ascii="仿宋_GB2312" w:eastAsia="仿宋_GB2312"/>
          <w:sz w:val="32"/>
          <w:szCs w:val="32"/>
        </w:rPr>
        <w:t>15</w:t>
      </w:r>
      <w:r w:rsidR="00C70EEB">
        <w:rPr>
          <w:rFonts w:ascii="仿宋_GB2312" w:eastAsia="仿宋_GB2312" w:hint="eastAsia"/>
          <w:sz w:val="32"/>
          <w:szCs w:val="32"/>
        </w:rPr>
        <w:t>日在</w:t>
      </w:r>
      <w:r w:rsidR="009523AF">
        <w:rPr>
          <w:rFonts w:ascii="仿宋_GB2312" w:eastAsia="仿宋_GB2312" w:hint="eastAsia"/>
          <w:sz w:val="32"/>
          <w:szCs w:val="32"/>
        </w:rPr>
        <w:t>区政府门户</w:t>
      </w:r>
      <w:r w:rsidR="00C70EEB">
        <w:rPr>
          <w:rFonts w:ascii="仿宋_GB2312" w:eastAsia="仿宋_GB2312" w:hint="eastAsia"/>
          <w:sz w:val="32"/>
          <w:szCs w:val="32"/>
        </w:rPr>
        <w:t>网站公开征求意见，收到</w:t>
      </w:r>
      <w:r w:rsidR="009523AF">
        <w:rPr>
          <w:rFonts w:ascii="仿宋_GB2312" w:eastAsia="仿宋_GB2312" w:hint="eastAsia"/>
          <w:sz w:val="32"/>
          <w:szCs w:val="32"/>
        </w:rPr>
        <w:t>意见</w:t>
      </w:r>
      <w:r w:rsidR="00600384">
        <w:rPr>
          <w:rFonts w:ascii="仿宋_GB2312" w:eastAsia="仿宋_GB2312"/>
          <w:sz w:val="32"/>
          <w:szCs w:val="32"/>
        </w:rPr>
        <w:t>0</w:t>
      </w:r>
      <w:r w:rsidR="00C70EEB">
        <w:rPr>
          <w:rFonts w:ascii="仿宋_GB2312" w:eastAsia="仿宋_GB2312" w:hint="eastAsia"/>
          <w:sz w:val="32"/>
          <w:szCs w:val="32"/>
        </w:rPr>
        <w:t>条，</w:t>
      </w:r>
      <w:r w:rsidR="005C6C58">
        <w:rPr>
          <w:rFonts w:ascii="仿宋_GB2312" w:eastAsia="仿宋_GB2312" w:hint="eastAsia"/>
          <w:sz w:val="32"/>
          <w:szCs w:val="32"/>
        </w:rPr>
        <w:t>采纳</w:t>
      </w:r>
      <w:r w:rsidR="00600384">
        <w:rPr>
          <w:rFonts w:ascii="仿宋_GB2312" w:eastAsia="仿宋_GB2312"/>
          <w:sz w:val="32"/>
          <w:szCs w:val="32"/>
        </w:rPr>
        <w:t>0</w:t>
      </w:r>
      <w:r w:rsidR="005C6C58">
        <w:rPr>
          <w:rFonts w:ascii="仿宋_GB2312" w:eastAsia="仿宋_GB2312" w:hint="eastAsia"/>
          <w:sz w:val="32"/>
          <w:szCs w:val="32"/>
        </w:rPr>
        <w:t>条，</w:t>
      </w:r>
      <w:r w:rsidR="00C70EEB">
        <w:rPr>
          <w:rFonts w:ascii="仿宋_GB2312" w:eastAsia="仿宋_GB2312" w:hint="eastAsia"/>
          <w:sz w:val="32"/>
          <w:szCs w:val="32"/>
        </w:rPr>
        <w:t>不采纳</w:t>
      </w:r>
      <w:r w:rsidR="00600384">
        <w:rPr>
          <w:rFonts w:ascii="仿宋_GB2312" w:eastAsia="仿宋_GB2312"/>
          <w:sz w:val="32"/>
          <w:szCs w:val="32"/>
        </w:rPr>
        <w:t>0</w:t>
      </w:r>
      <w:r w:rsidR="00C70EEB">
        <w:rPr>
          <w:rFonts w:ascii="仿宋_GB2312" w:eastAsia="仿宋_GB2312" w:hint="eastAsia"/>
          <w:sz w:val="32"/>
          <w:szCs w:val="32"/>
        </w:rPr>
        <w:t>条。</w:t>
      </w:r>
    </w:p>
    <w:p w:rsidR="00C70EEB" w:rsidRDefault="008F2E8B" w:rsidP="00C70EE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3、本部门对文件的法制审查情况。</w:t>
      </w:r>
      <w:r w:rsidR="00C70EEB">
        <w:rPr>
          <w:rFonts w:ascii="仿宋_GB2312" w:eastAsia="仿宋_GB2312" w:hint="eastAsia"/>
          <w:sz w:val="32"/>
          <w:szCs w:val="32"/>
        </w:rPr>
        <w:t>文件</w:t>
      </w:r>
      <w:r w:rsidR="00600384">
        <w:rPr>
          <w:rFonts w:ascii="仿宋_GB2312" w:eastAsia="仿宋_GB2312"/>
          <w:sz w:val="32"/>
          <w:szCs w:val="32"/>
        </w:rPr>
        <w:t>2021</w:t>
      </w:r>
      <w:r w:rsidR="00C70EEB">
        <w:rPr>
          <w:rFonts w:ascii="仿宋_GB2312" w:eastAsia="仿宋_GB2312" w:hint="eastAsia"/>
          <w:sz w:val="32"/>
          <w:szCs w:val="32"/>
        </w:rPr>
        <w:t>年</w:t>
      </w:r>
      <w:r w:rsidR="00600384">
        <w:rPr>
          <w:rFonts w:ascii="仿宋_GB2312" w:eastAsia="仿宋_GB2312"/>
          <w:sz w:val="32"/>
          <w:szCs w:val="32"/>
        </w:rPr>
        <w:t>7</w:t>
      </w:r>
      <w:r w:rsidR="00C70EEB">
        <w:rPr>
          <w:rFonts w:ascii="仿宋_GB2312" w:eastAsia="仿宋_GB2312" w:hint="eastAsia"/>
          <w:sz w:val="32"/>
          <w:szCs w:val="32"/>
        </w:rPr>
        <w:t>月</w:t>
      </w:r>
      <w:r w:rsidR="00600384">
        <w:rPr>
          <w:rFonts w:ascii="仿宋_GB2312" w:eastAsia="仿宋_GB2312"/>
          <w:sz w:val="32"/>
          <w:szCs w:val="32"/>
        </w:rPr>
        <w:t>20</w:t>
      </w:r>
      <w:r w:rsidR="00C70EEB">
        <w:rPr>
          <w:rFonts w:ascii="仿宋_GB2312" w:eastAsia="仿宋_GB2312" w:hint="eastAsia"/>
          <w:sz w:val="32"/>
          <w:szCs w:val="32"/>
        </w:rPr>
        <w:t>日已经由本机关法制部门审核。</w:t>
      </w:r>
    </w:p>
    <w:p w:rsidR="008F2E8B" w:rsidRDefault="008F2E8B" w:rsidP="00EF0AD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4、法律顾问的法律审查意见</w:t>
      </w:r>
      <w:r w:rsidR="00590D6F">
        <w:rPr>
          <w:rFonts w:ascii="仿宋_GB2312" w:eastAsia="仿宋_GB2312" w:hint="eastAsia"/>
          <w:sz w:val="32"/>
          <w:szCs w:val="32"/>
        </w:rPr>
        <w:t>（法律顾问的</w:t>
      </w:r>
      <w:r w:rsidR="00590D6F">
        <w:rPr>
          <w:rFonts w:ascii="仿宋_GB2312" w:eastAsia="仿宋_GB2312"/>
          <w:sz w:val="32"/>
          <w:szCs w:val="32"/>
        </w:rPr>
        <w:t>法律审查</w:t>
      </w:r>
      <w:r w:rsidR="00590D6F">
        <w:rPr>
          <w:rFonts w:ascii="仿宋_GB2312" w:eastAsia="仿宋_GB2312" w:hint="eastAsia"/>
          <w:sz w:val="32"/>
          <w:szCs w:val="32"/>
        </w:rPr>
        <w:t>意见附后）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70EEB" w:rsidRDefault="00DA0787" w:rsidP="00DA078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70EEB">
        <w:rPr>
          <w:rFonts w:ascii="仿宋_GB2312" w:eastAsia="仿宋_GB2312" w:hint="eastAsia"/>
          <w:sz w:val="32"/>
          <w:szCs w:val="32"/>
        </w:rPr>
        <w:t>文件的施行日期是</w:t>
      </w:r>
      <w:r w:rsidR="00600384">
        <w:rPr>
          <w:rFonts w:ascii="仿宋_GB2312" w:eastAsia="仿宋_GB2312"/>
          <w:sz w:val="32"/>
          <w:szCs w:val="32"/>
        </w:rPr>
        <w:t>2021</w:t>
      </w:r>
      <w:r w:rsidR="00600384">
        <w:rPr>
          <w:rFonts w:ascii="仿宋_GB2312" w:eastAsia="仿宋_GB2312" w:hint="eastAsia"/>
          <w:sz w:val="32"/>
          <w:szCs w:val="32"/>
        </w:rPr>
        <w:t>年8月6日</w:t>
      </w:r>
      <w:r w:rsidR="00C70EEB">
        <w:rPr>
          <w:rFonts w:ascii="仿宋_GB2312" w:eastAsia="仿宋_GB2312" w:hint="eastAsia"/>
          <w:sz w:val="32"/>
          <w:szCs w:val="32"/>
        </w:rPr>
        <w:t>，载明有效期为</w:t>
      </w:r>
      <w:r w:rsidR="00600384">
        <w:rPr>
          <w:rFonts w:ascii="仿宋_GB2312" w:eastAsia="仿宋_GB2312"/>
          <w:sz w:val="32"/>
          <w:szCs w:val="32"/>
        </w:rPr>
        <w:t>1</w:t>
      </w:r>
      <w:r w:rsidR="00C70EEB">
        <w:rPr>
          <w:rFonts w:ascii="仿宋_GB2312" w:eastAsia="仿宋_GB2312" w:hint="eastAsia"/>
          <w:sz w:val="32"/>
          <w:szCs w:val="32"/>
        </w:rPr>
        <w:t>年。</w:t>
      </w:r>
    </w:p>
    <w:p w:rsidR="009A7D92" w:rsidRDefault="00C70EEB" w:rsidP="005C6C58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C70EEB" w:rsidRDefault="009A7D92" w:rsidP="005C6C58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C70EEB">
        <w:rPr>
          <w:rFonts w:ascii="仿宋_GB2312" w:eastAsia="仿宋_GB2312" w:hint="eastAsia"/>
          <w:sz w:val="32"/>
          <w:szCs w:val="32"/>
        </w:rPr>
        <w:t xml:space="preserve">           </w:t>
      </w:r>
      <w:r w:rsidR="00EF0AD7">
        <w:rPr>
          <w:rFonts w:ascii="仿宋_GB2312" w:eastAsia="仿宋_GB2312" w:hint="eastAsia"/>
          <w:sz w:val="32"/>
          <w:szCs w:val="32"/>
        </w:rPr>
        <w:t>金华市</w:t>
      </w:r>
      <w:r w:rsidR="00EF0AD7">
        <w:rPr>
          <w:rFonts w:ascii="仿宋_GB2312" w:eastAsia="仿宋_GB2312"/>
          <w:sz w:val="32"/>
          <w:szCs w:val="32"/>
        </w:rPr>
        <w:t>金东区经济商务局</w:t>
      </w:r>
    </w:p>
    <w:p w:rsidR="00C70EEB" w:rsidRDefault="00C70EEB" w:rsidP="005C6C58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EF0AD7"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EF0AD7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EF0AD7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F0AD7" w:rsidRDefault="00EF0AD7" w:rsidP="005C6C58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EF0AD7" w:rsidRDefault="00EF0AD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EF0AD7" w:rsidRDefault="00EF0AD7" w:rsidP="00EF0AD7">
      <w:pPr>
        <w:shd w:val="clear" w:color="auto" w:fill="FFFFFF"/>
        <w:spacing w:line="600" w:lineRule="exact"/>
        <w:ind w:firstLine="645"/>
        <w:jc w:val="center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合法性审查意见书</w:t>
      </w:r>
    </w:p>
    <w:p w:rsidR="00EF0AD7" w:rsidRDefault="00EF0AD7" w:rsidP="00EF0AD7">
      <w:pPr>
        <w:spacing w:line="2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EF0AD7" w:rsidRDefault="00EF0AD7" w:rsidP="00EF0AD7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（2021年第00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号）</w:t>
      </w:r>
    </w:p>
    <w:p w:rsidR="00EF0AD7" w:rsidRDefault="00EF0AD7" w:rsidP="00EF0AD7">
      <w:pPr>
        <w:spacing w:line="240" w:lineRule="exact"/>
        <w:rPr>
          <w:rFonts w:eastAsia="楷体_GB2312" w:cs="楷体_GB2312"/>
          <w:sz w:val="32"/>
          <w:szCs w:val="32"/>
        </w:rPr>
      </w:pPr>
    </w:p>
    <w:p w:rsidR="00EF0AD7" w:rsidRDefault="00EF0AD7" w:rsidP="00EF0AD7">
      <w:pPr>
        <w:snapToGrid w:val="0"/>
        <w:spacing w:line="560" w:lineRule="exact"/>
        <w:jc w:val="center"/>
      </w:pPr>
      <w:r>
        <w:rPr>
          <w:rFonts w:eastAsia="楷体_GB2312" w:cs="楷体_GB2312" w:hint="eastAsia"/>
          <w:sz w:val="32"/>
          <w:szCs w:val="32"/>
        </w:rPr>
        <w:t>文件名称：</w:t>
      </w:r>
      <w:r w:rsidRPr="00B838D3">
        <w:rPr>
          <w:rFonts w:ascii="Times New Roman" w:eastAsia="方正小标宋简体" w:hAnsi="Times New Roman" w:hint="eastAsia"/>
          <w:sz w:val="44"/>
          <w:szCs w:val="44"/>
        </w:rPr>
        <w:t>关于</w:t>
      </w:r>
      <w:r>
        <w:rPr>
          <w:rFonts w:ascii="Times New Roman" w:eastAsia="方正小标宋简体" w:hAnsi="Times New Roman" w:hint="eastAsia"/>
          <w:sz w:val="44"/>
          <w:szCs w:val="44"/>
        </w:rPr>
        <w:t>《</w:t>
      </w:r>
      <w:r w:rsidRPr="00B838D3">
        <w:rPr>
          <w:rFonts w:ascii="Times New Roman" w:eastAsia="方正小标宋简体" w:hAnsi="Times New Roman"/>
          <w:sz w:val="44"/>
          <w:szCs w:val="44"/>
        </w:rPr>
        <w:t>金华市金东区新冠肺炎疫情防控工作指挥部通告</w:t>
      </w:r>
      <w:r w:rsidRPr="00B838D3">
        <w:rPr>
          <w:rFonts w:ascii="Times New Roman" w:eastAsia="方正小标宋简体" w:hAnsi="Times New Roman" w:hint="eastAsia"/>
          <w:sz w:val="44"/>
          <w:szCs w:val="44"/>
        </w:rPr>
        <w:t>〔</w:t>
      </w:r>
      <w:r w:rsidRPr="00B838D3">
        <w:rPr>
          <w:rFonts w:ascii="Times New Roman" w:eastAsia="方正小标宋简体" w:hAnsi="Times New Roman" w:hint="eastAsia"/>
          <w:sz w:val="44"/>
          <w:szCs w:val="44"/>
        </w:rPr>
        <w:t>2021</w:t>
      </w:r>
      <w:r w:rsidRPr="00B838D3">
        <w:rPr>
          <w:rFonts w:ascii="Times New Roman" w:eastAsia="方正小标宋简体" w:hAnsi="Times New Roman" w:hint="eastAsia"/>
          <w:sz w:val="44"/>
          <w:szCs w:val="44"/>
        </w:rPr>
        <w:t>〕</w:t>
      </w:r>
      <w:r w:rsidRPr="00B838D3">
        <w:rPr>
          <w:rFonts w:ascii="Times New Roman" w:eastAsia="方正小标宋简体" w:hAnsi="Times New Roman" w:hint="eastAsia"/>
          <w:sz w:val="44"/>
          <w:szCs w:val="44"/>
        </w:rPr>
        <w:t>6</w:t>
      </w:r>
      <w:r w:rsidRPr="00B838D3">
        <w:rPr>
          <w:rFonts w:ascii="Times New Roman" w:eastAsia="方正小标宋简体" w:hAnsi="Times New Roman" w:hint="eastAsia"/>
          <w:sz w:val="44"/>
          <w:szCs w:val="44"/>
        </w:rPr>
        <w:t>号</w:t>
      </w:r>
      <w:r>
        <w:rPr>
          <w:rFonts w:ascii="Times New Roman" w:eastAsia="方正小标宋简体" w:hAnsi="Times New Roman" w:hint="eastAsia"/>
          <w:sz w:val="44"/>
          <w:szCs w:val="44"/>
        </w:rPr>
        <w:t>》</w:t>
      </w:r>
      <w:r w:rsidRPr="00B838D3">
        <w:rPr>
          <w:rFonts w:ascii="Times New Roman" w:eastAsia="方正小标宋简体" w:hAnsi="Times New Roman"/>
          <w:sz w:val="44"/>
          <w:szCs w:val="44"/>
        </w:rPr>
        <w:t>的实施细则</w:t>
      </w:r>
    </w:p>
    <w:p w:rsidR="00EF0AD7" w:rsidRDefault="00EF0AD7" w:rsidP="00EF0AD7">
      <w:pPr>
        <w:rPr>
          <w:rFonts w:ascii="仿宋_GB2312" w:eastAsia="楷体_GB2312" w:cs="仿宋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送审单位（人）：</w:t>
      </w:r>
      <w:r>
        <w:rPr>
          <w:rFonts w:eastAsia="楷体_GB2312" w:hint="eastAsia"/>
          <w:sz w:val="32"/>
          <w:szCs w:val="32"/>
          <w:u w:val="single"/>
        </w:rPr>
        <w:t>金东区经商局</w:t>
      </w:r>
      <w:r>
        <w:rPr>
          <w:rFonts w:eastAsia="楷体_GB2312" w:hint="eastAsia"/>
          <w:sz w:val="32"/>
          <w:szCs w:val="32"/>
          <w:u w:val="single"/>
        </w:rPr>
        <w:t xml:space="preserve"> </w:t>
      </w:r>
      <w:r>
        <w:rPr>
          <w:rFonts w:eastAsia="楷体_GB2312" w:cs="楷体_GB2312" w:hint="eastAsia"/>
          <w:sz w:val="32"/>
          <w:szCs w:val="32"/>
        </w:rPr>
        <w:t>送审时间</w:t>
      </w:r>
      <w:r>
        <w:rPr>
          <w:rFonts w:eastAsia="楷体_GB2312" w:cs="楷体_GB2312" w:hint="eastAsia"/>
          <w:sz w:val="32"/>
          <w:szCs w:val="32"/>
        </w:rPr>
        <w:t xml:space="preserve">: </w:t>
      </w:r>
      <w:r>
        <w:rPr>
          <w:rFonts w:eastAsia="楷体_GB2312" w:hint="eastAsia"/>
          <w:sz w:val="32"/>
          <w:szCs w:val="32"/>
          <w:u w:val="single"/>
        </w:rPr>
        <w:t>2021</w:t>
      </w:r>
      <w:r>
        <w:rPr>
          <w:rFonts w:eastAsia="楷体_GB2312" w:hint="eastAsia"/>
          <w:sz w:val="32"/>
          <w:szCs w:val="32"/>
          <w:u w:val="single"/>
        </w:rPr>
        <w:t>年</w:t>
      </w:r>
      <w:r>
        <w:rPr>
          <w:rFonts w:eastAsia="楷体_GB2312"/>
          <w:sz w:val="32"/>
          <w:szCs w:val="32"/>
          <w:u w:val="single"/>
        </w:rPr>
        <w:t>8</w:t>
      </w:r>
      <w:r>
        <w:rPr>
          <w:rFonts w:eastAsia="楷体_GB2312" w:hint="eastAsia"/>
          <w:sz w:val="32"/>
          <w:szCs w:val="32"/>
          <w:u w:val="single"/>
        </w:rPr>
        <w:t>月</w:t>
      </w:r>
      <w:r>
        <w:rPr>
          <w:rFonts w:eastAsia="楷体_GB2312"/>
          <w:sz w:val="32"/>
          <w:szCs w:val="32"/>
          <w:u w:val="single"/>
        </w:rPr>
        <w:t>3</w:t>
      </w:r>
      <w:r>
        <w:rPr>
          <w:rFonts w:eastAsia="楷体_GB2312" w:hint="eastAsia"/>
          <w:sz w:val="32"/>
          <w:szCs w:val="32"/>
          <w:u w:val="single"/>
        </w:rPr>
        <w:t>日</w:t>
      </w:r>
    </w:p>
    <w:p w:rsidR="00EF0AD7" w:rsidRPr="00AF63E2" w:rsidRDefault="00EF0AD7" w:rsidP="00EF0AD7">
      <w:pPr>
        <w:jc w:val="center"/>
        <w:rPr>
          <w:b/>
          <w:bCs/>
          <w:sz w:val="30"/>
          <w:szCs w:val="30"/>
        </w:rPr>
      </w:pPr>
      <w:r w:rsidRPr="002630B3">
        <w:rPr>
          <w:rFonts w:ascii="宋体" w:hAnsi="宋体" w:cs="仿宋_GB2312" w:hint="eastAsia"/>
          <w:sz w:val="32"/>
          <w:szCs w:val="32"/>
        </w:rPr>
        <w:t>关于《金华市金东区新冠肺炎疫情防控工作指挥部通告〔2021〕6号》的实施细则</w:t>
      </w:r>
      <w:r w:rsidRPr="00315F98">
        <w:rPr>
          <w:rFonts w:ascii="宋体" w:hAnsi="宋体" w:cs="仿宋_GB2312" w:hint="eastAsia"/>
          <w:sz w:val="32"/>
          <w:szCs w:val="32"/>
        </w:rPr>
        <w:t>送审稿于2021年</w:t>
      </w:r>
      <w:r>
        <w:rPr>
          <w:rFonts w:ascii="宋体" w:hAnsi="宋体" w:cs="仿宋_GB2312"/>
          <w:sz w:val="32"/>
          <w:szCs w:val="32"/>
        </w:rPr>
        <w:t>8</w:t>
      </w:r>
      <w:r w:rsidRPr="00315F98">
        <w:rPr>
          <w:rFonts w:ascii="宋体" w:hAnsi="宋体" w:cs="仿宋_GB2312" w:hint="eastAsia"/>
          <w:sz w:val="32"/>
          <w:szCs w:val="32"/>
        </w:rPr>
        <w:t>月</w:t>
      </w:r>
      <w:r>
        <w:rPr>
          <w:rFonts w:ascii="宋体" w:hAnsi="宋体" w:cs="仿宋_GB2312"/>
          <w:sz w:val="32"/>
          <w:szCs w:val="32"/>
        </w:rPr>
        <w:t>3</w:t>
      </w:r>
      <w:r w:rsidRPr="00315F98">
        <w:rPr>
          <w:rFonts w:ascii="宋体" w:hAnsi="宋体" w:cs="仿宋_GB2312" w:hint="eastAsia"/>
          <w:sz w:val="32"/>
          <w:szCs w:val="32"/>
        </w:rPr>
        <w:t>日由</w:t>
      </w:r>
      <w:r>
        <w:rPr>
          <w:rFonts w:ascii="宋体" w:hAnsi="宋体" w:cs="仿宋_GB2312" w:hint="eastAsia"/>
          <w:sz w:val="32"/>
          <w:szCs w:val="32"/>
        </w:rPr>
        <w:t>郑璐</w:t>
      </w:r>
      <w:r w:rsidRPr="00315F98">
        <w:rPr>
          <w:rFonts w:ascii="宋体" w:hAnsi="宋体" w:cs="仿宋_GB2312" w:hint="eastAsia"/>
          <w:sz w:val="32"/>
          <w:szCs w:val="32"/>
        </w:rPr>
        <w:t>交我所进行合法性审查。在合法性审查过程中我所查阅了相关方面的法律、法规、规章及上级政府的相关文件，现提出以下意见：</w:t>
      </w:r>
    </w:p>
    <w:p w:rsidR="00EF0AD7" w:rsidRDefault="00EF0AD7" w:rsidP="00EF0AD7">
      <w:pPr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整体无异议</w:t>
      </w:r>
    </w:p>
    <w:p w:rsidR="00EF0AD7" w:rsidRPr="00B838D3" w:rsidRDefault="00EF0AD7" w:rsidP="00EF0AD7">
      <w:pPr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此句：</w:t>
      </w:r>
      <w:r w:rsidRPr="00B838D3">
        <w:rPr>
          <w:rFonts w:ascii="Times New Roman" w:eastAsia="仿宋" w:hAnsi="Times New Roman" w:hint="eastAsia"/>
          <w:sz w:val="32"/>
          <w:szCs w:val="32"/>
        </w:rPr>
        <w:t>2020</w:t>
      </w:r>
      <w:r w:rsidRPr="00B838D3">
        <w:rPr>
          <w:rFonts w:ascii="Times New Roman" w:eastAsia="仿宋" w:hAnsi="Times New Roman" w:hint="eastAsia"/>
          <w:sz w:val="32"/>
          <w:szCs w:val="32"/>
        </w:rPr>
        <w:t>年</w:t>
      </w:r>
      <w:r w:rsidRPr="00B838D3">
        <w:rPr>
          <w:rFonts w:ascii="Times New Roman" w:eastAsia="仿宋" w:hAnsi="Times New Roman"/>
          <w:sz w:val="32"/>
          <w:szCs w:val="32"/>
        </w:rPr>
        <w:t>度规上</w:t>
      </w:r>
      <w:r>
        <w:rPr>
          <w:rFonts w:ascii="Times New Roman" w:eastAsia="仿宋" w:hAnsi="Times New Roman" w:hint="eastAsia"/>
          <w:sz w:val="32"/>
          <w:szCs w:val="32"/>
        </w:rPr>
        <w:t>工业</w:t>
      </w:r>
      <w:r w:rsidRPr="00B838D3">
        <w:rPr>
          <w:rFonts w:ascii="Times New Roman" w:eastAsia="仿宋" w:hAnsi="Times New Roman"/>
          <w:sz w:val="32"/>
          <w:szCs w:val="32"/>
        </w:rPr>
        <w:t>企业</w:t>
      </w:r>
      <w:r w:rsidRPr="00B838D3">
        <w:rPr>
          <w:rFonts w:ascii="Times New Roman" w:eastAsia="仿宋" w:hAnsi="Times New Roman" w:hint="eastAsia"/>
          <w:sz w:val="32"/>
          <w:szCs w:val="32"/>
        </w:rPr>
        <w:t>：</w:t>
      </w:r>
      <w:r w:rsidRPr="00B838D3">
        <w:rPr>
          <w:rFonts w:ascii="Times New Roman" w:eastAsia="仿宋" w:hAnsi="Times New Roman" w:hint="eastAsia"/>
          <w:sz w:val="32"/>
          <w:szCs w:val="32"/>
        </w:rPr>
        <w:t>2021</w:t>
      </w:r>
      <w:r w:rsidRPr="00B838D3">
        <w:rPr>
          <w:rFonts w:ascii="Times New Roman" w:eastAsia="仿宋" w:hAnsi="Times New Roman" w:hint="eastAsia"/>
          <w:sz w:val="32"/>
          <w:szCs w:val="32"/>
        </w:rPr>
        <w:t>年</w:t>
      </w:r>
      <w:r w:rsidRPr="00B838D3">
        <w:rPr>
          <w:rFonts w:ascii="Times New Roman" w:eastAsia="仿宋" w:hAnsi="Times New Roman"/>
          <w:sz w:val="32"/>
          <w:szCs w:val="32"/>
        </w:rPr>
        <w:t>一季度规上工业产值高于</w:t>
      </w:r>
      <w:r w:rsidRPr="00B838D3">
        <w:rPr>
          <w:rFonts w:ascii="Times New Roman" w:eastAsia="仿宋" w:hAnsi="Times New Roman" w:hint="eastAsia"/>
          <w:sz w:val="32"/>
          <w:szCs w:val="32"/>
        </w:rPr>
        <w:t>2020</w:t>
      </w:r>
      <w:r w:rsidRPr="00B838D3">
        <w:rPr>
          <w:rFonts w:ascii="Times New Roman" w:eastAsia="仿宋" w:hAnsi="Times New Roman" w:hint="eastAsia"/>
          <w:sz w:val="32"/>
          <w:szCs w:val="32"/>
        </w:rPr>
        <w:t>年</w:t>
      </w:r>
      <w:r w:rsidRPr="00B838D3">
        <w:rPr>
          <w:rFonts w:ascii="Times New Roman" w:eastAsia="仿宋" w:hAnsi="Times New Roman"/>
          <w:sz w:val="32"/>
          <w:szCs w:val="32"/>
        </w:rPr>
        <w:t>第三、四季度季均产值，给予一次性</w:t>
      </w:r>
      <w:r w:rsidRPr="00B838D3">
        <w:rPr>
          <w:rFonts w:ascii="Times New Roman" w:eastAsia="仿宋" w:hAnsi="Times New Roman" w:hint="eastAsia"/>
          <w:sz w:val="32"/>
          <w:szCs w:val="32"/>
        </w:rPr>
        <w:t>5</w:t>
      </w:r>
      <w:r w:rsidRPr="00B838D3">
        <w:rPr>
          <w:rFonts w:ascii="Times New Roman" w:eastAsia="仿宋" w:hAnsi="Times New Roman" w:hint="eastAsia"/>
          <w:sz w:val="32"/>
          <w:szCs w:val="32"/>
        </w:rPr>
        <w:t>万元</w:t>
      </w:r>
      <w:r w:rsidRPr="00B838D3">
        <w:rPr>
          <w:rFonts w:ascii="Times New Roman" w:eastAsia="仿宋" w:hAnsi="Times New Roman"/>
          <w:sz w:val="32"/>
          <w:szCs w:val="32"/>
        </w:rPr>
        <w:t>奖励，</w:t>
      </w:r>
      <w:r>
        <w:rPr>
          <w:rFonts w:ascii="Times New Roman" w:eastAsia="仿宋" w:hAnsi="Times New Roman" w:hint="eastAsia"/>
          <w:sz w:val="32"/>
          <w:szCs w:val="32"/>
        </w:rPr>
        <w:t>其中</w:t>
      </w:r>
      <w:r w:rsidRPr="00B838D3">
        <w:rPr>
          <w:rFonts w:ascii="Times New Roman" w:eastAsia="仿宋" w:hAnsi="Times New Roman" w:hint="eastAsia"/>
          <w:sz w:val="32"/>
          <w:szCs w:val="32"/>
        </w:rPr>
        <w:t>2021</w:t>
      </w:r>
      <w:r w:rsidRPr="00B838D3">
        <w:rPr>
          <w:rFonts w:ascii="Times New Roman" w:eastAsia="仿宋" w:hAnsi="Times New Roman" w:hint="eastAsia"/>
          <w:sz w:val="32"/>
          <w:szCs w:val="32"/>
        </w:rPr>
        <w:t>年一季度</w:t>
      </w:r>
      <w:r w:rsidRPr="00B838D3">
        <w:rPr>
          <w:rFonts w:ascii="Times New Roman" w:eastAsia="仿宋" w:hAnsi="Times New Roman"/>
          <w:sz w:val="32"/>
          <w:szCs w:val="32"/>
        </w:rPr>
        <w:t>规上工业产值增速高于</w:t>
      </w:r>
      <w:r>
        <w:rPr>
          <w:rFonts w:ascii="Times New Roman" w:eastAsia="仿宋" w:hAnsi="Times New Roman" w:hint="eastAsia"/>
          <w:sz w:val="32"/>
          <w:szCs w:val="32"/>
        </w:rPr>
        <w:t>全区</w:t>
      </w:r>
      <w:r>
        <w:rPr>
          <w:rFonts w:ascii="Times New Roman" w:eastAsia="仿宋" w:hAnsi="Times New Roman"/>
          <w:sz w:val="32"/>
          <w:szCs w:val="32"/>
        </w:rPr>
        <w:t>一季度平均增速</w:t>
      </w:r>
      <w:r w:rsidRPr="00B838D3">
        <w:rPr>
          <w:rFonts w:ascii="Times New Roman" w:eastAsia="仿宋" w:hAnsi="Times New Roman"/>
          <w:sz w:val="32"/>
          <w:szCs w:val="32"/>
        </w:rPr>
        <w:t>，给予一次性</w:t>
      </w:r>
      <w:r w:rsidRPr="00B838D3">
        <w:rPr>
          <w:rFonts w:ascii="Times New Roman" w:eastAsia="仿宋" w:hAnsi="Times New Roman" w:hint="eastAsia"/>
          <w:sz w:val="32"/>
          <w:szCs w:val="32"/>
        </w:rPr>
        <w:t>10</w:t>
      </w:r>
      <w:r w:rsidRPr="00B838D3">
        <w:rPr>
          <w:rFonts w:ascii="Times New Roman" w:eastAsia="仿宋" w:hAnsi="Times New Roman" w:hint="eastAsia"/>
          <w:sz w:val="32"/>
          <w:szCs w:val="32"/>
        </w:rPr>
        <w:t>万元奖励</w:t>
      </w:r>
      <w:r w:rsidRPr="00B838D3">
        <w:rPr>
          <w:rFonts w:ascii="Times New Roman" w:eastAsia="仿宋" w:hAnsi="Times New Roman"/>
          <w:sz w:val="32"/>
          <w:szCs w:val="32"/>
        </w:rPr>
        <w:t>。</w:t>
      </w:r>
      <w:r>
        <w:rPr>
          <w:rFonts w:ascii="Times New Roman" w:eastAsia="仿宋" w:hAnsi="Times New Roman" w:hint="eastAsia"/>
          <w:sz w:val="32"/>
          <w:szCs w:val="32"/>
        </w:rPr>
        <w:t>本句表达上有争议，建议改为同时满足两条件给予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0</w:t>
      </w:r>
      <w:r>
        <w:rPr>
          <w:rFonts w:ascii="Times New Roman" w:eastAsia="仿宋" w:hAnsi="Times New Roman" w:hint="eastAsia"/>
          <w:sz w:val="32"/>
          <w:szCs w:val="32"/>
        </w:rPr>
        <w:t>万元奖励。</w:t>
      </w:r>
    </w:p>
    <w:p w:rsidR="00EF0AD7" w:rsidRPr="002630B3" w:rsidRDefault="00EF0AD7" w:rsidP="00EF0AD7">
      <w:pPr>
        <w:spacing w:line="560" w:lineRule="exact"/>
        <w:jc w:val="left"/>
        <w:rPr>
          <w:rFonts w:ascii="黑体" w:eastAsia="黑体" w:hAnsi="黑体" w:cs="仿宋_GB2312"/>
          <w:sz w:val="24"/>
          <w:szCs w:val="24"/>
        </w:rPr>
      </w:pPr>
    </w:p>
    <w:p w:rsidR="00EF0AD7" w:rsidRDefault="00EF0AD7" w:rsidP="00EF0AD7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EF0AD7" w:rsidRPr="00315F98" w:rsidRDefault="00EF0AD7" w:rsidP="00EF0AD7">
      <w:pPr>
        <w:spacing w:line="560" w:lineRule="exact"/>
        <w:ind w:firstLineChars="1600" w:firstLine="5120"/>
        <w:rPr>
          <w:rFonts w:ascii="宋体" w:hAnsi="宋体" w:cs="仿宋_GB2312"/>
          <w:sz w:val="32"/>
          <w:szCs w:val="32"/>
        </w:rPr>
      </w:pPr>
      <w:r w:rsidRPr="00315F98">
        <w:rPr>
          <w:rFonts w:ascii="宋体" w:hAnsi="宋体" w:cs="仿宋_GB2312" w:hint="eastAsia"/>
          <w:sz w:val="32"/>
          <w:szCs w:val="32"/>
        </w:rPr>
        <w:t>浙江婺州律师事务所</w:t>
      </w:r>
    </w:p>
    <w:p w:rsidR="00EF0AD7" w:rsidRPr="00315F98" w:rsidRDefault="00EF0AD7" w:rsidP="00EF0AD7">
      <w:pPr>
        <w:spacing w:line="560" w:lineRule="exact"/>
        <w:ind w:firstLineChars="1600" w:firstLine="5120"/>
        <w:rPr>
          <w:rFonts w:ascii="宋体" w:hAnsi="宋体" w:cs="仿宋_GB2312"/>
          <w:sz w:val="32"/>
          <w:szCs w:val="32"/>
        </w:rPr>
      </w:pPr>
      <w:r w:rsidRPr="00315F98">
        <w:rPr>
          <w:rFonts w:ascii="宋体" w:hAnsi="宋体" w:cs="仿宋_GB2312" w:hint="eastAsia"/>
          <w:sz w:val="32"/>
          <w:szCs w:val="32"/>
        </w:rPr>
        <w:t>2021年</w:t>
      </w:r>
      <w:r>
        <w:rPr>
          <w:rFonts w:ascii="宋体" w:hAnsi="宋体" w:cs="仿宋_GB2312"/>
          <w:sz w:val="32"/>
          <w:szCs w:val="32"/>
        </w:rPr>
        <w:t>8</w:t>
      </w:r>
      <w:r w:rsidRPr="00315F98">
        <w:rPr>
          <w:rFonts w:ascii="宋体" w:hAnsi="宋体" w:cs="仿宋_GB2312" w:hint="eastAsia"/>
          <w:sz w:val="32"/>
          <w:szCs w:val="32"/>
        </w:rPr>
        <w:t>月</w:t>
      </w:r>
      <w:r>
        <w:rPr>
          <w:rFonts w:ascii="宋体" w:hAnsi="宋体" w:cs="仿宋_GB2312"/>
          <w:sz w:val="32"/>
          <w:szCs w:val="32"/>
        </w:rPr>
        <w:t>3</w:t>
      </w:r>
      <w:r w:rsidRPr="00315F98">
        <w:rPr>
          <w:rFonts w:ascii="宋体" w:hAnsi="宋体" w:cs="仿宋_GB2312" w:hint="eastAsia"/>
          <w:sz w:val="32"/>
          <w:szCs w:val="32"/>
        </w:rPr>
        <w:t>日</w:t>
      </w:r>
    </w:p>
    <w:p w:rsidR="00EF0AD7" w:rsidRPr="00EF0AD7" w:rsidRDefault="00EF0AD7" w:rsidP="005C6C58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EF0AD7" w:rsidRPr="00EF0AD7" w:rsidSect="00AD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71" w:rsidRDefault="00524671" w:rsidP="00AC7A40">
      <w:r>
        <w:separator/>
      </w:r>
    </w:p>
  </w:endnote>
  <w:endnote w:type="continuationSeparator" w:id="0">
    <w:p w:rsidR="00524671" w:rsidRDefault="00524671" w:rsidP="00AC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71" w:rsidRDefault="00524671" w:rsidP="00AC7A40">
      <w:r>
        <w:separator/>
      </w:r>
    </w:p>
  </w:footnote>
  <w:footnote w:type="continuationSeparator" w:id="0">
    <w:p w:rsidR="00524671" w:rsidRDefault="00524671" w:rsidP="00AC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E9"/>
    <w:rsid w:val="000A5A93"/>
    <w:rsid w:val="000C43F5"/>
    <w:rsid w:val="001E326D"/>
    <w:rsid w:val="001F782C"/>
    <w:rsid w:val="00224EAC"/>
    <w:rsid w:val="002A05A3"/>
    <w:rsid w:val="00345CF4"/>
    <w:rsid w:val="00354756"/>
    <w:rsid w:val="00370136"/>
    <w:rsid w:val="00395960"/>
    <w:rsid w:val="00431133"/>
    <w:rsid w:val="00490F62"/>
    <w:rsid w:val="004F67CC"/>
    <w:rsid w:val="00524671"/>
    <w:rsid w:val="00527D84"/>
    <w:rsid w:val="00575603"/>
    <w:rsid w:val="00590D6F"/>
    <w:rsid w:val="00593098"/>
    <w:rsid w:val="005C6C58"/>
    <w:rsid w:val="00600384"/>
    <w:rsid w:val="00632397"/>
    <w:rsid w:val="006F770E"/>
    <w:rsid w:val="007C4C0D"/>
    <w:rsid w:val="0084329B"/>
    <w:rsid w:val="008F2E8B"/>
    <w:rsid w:val="009523AF"/>
    <w:rsid w:val="009A7D92"/>
    <w:rsid w:val="009D3F16"/>
    <w:rsid w:val="00A37E9E"/>
    <w:rsid w:val="00A92D59"/>
    <w:rsid w:val="00AC7A40"/>
    <w:rsid w:val="00AD2EC0"/>
    <w:rsid w:val="00B15933"/>
    <w:rsid w:val="00BF1306"/>
    <w:rsid w:val="00C70EEB"/>
    <w:rsid w:val="00CC189C"/>
    <w:rsid w:val="00D81396"/>
    <w:rsid w:val="00DA0787"/>
    <w:rsid w:val="00E87C80"/>
    <w:rsid w:val="00EF0AD7"/>
    <w:rsid w:val="00F358D2"/>
    <w:rsid w:val="00F44BE9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935B"/>
  <w15:docId w15:val="{55CE5790-80EE-45F2-BDEE-2AA3F04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E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7A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7A40"/>
    <w:rPr>
      <w:sz w:val="18"/>
      <w:szCs w:val="18"/>
    </w:rPr>
  </w:style>
  <w:style w:type="paragraph" w:customStyle="1" w:styleId="p0">
    <w:name w:val="p0"/>
    <w:basedOn w:val="a"/>
    <w:rsid w:val="00431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金丽超</dc:creator>
  <cp:lastModifiedBy>PC</cp:lastModifiedBy>
  <cp:revision>6</cp:revision>
  <dcterms:created xsi:type="dcterms:W3CDTF">2021-07-30T09:55:00Z</dcterms:created>
  <dcterms:modified xsi:type="dcterms:W3CDTF">2021-12-07T08:12:00Z</dcterms:modified>
</cp:coreProperties>
</file>