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C5" w:rsidRDefault="00CC057D">
      <w:pPr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32"/>
        </w:rPr>
        <w:t>附</w:t>
      </w:r>
      <w:r>
        <w:rPr>
          <w:rFonts w:ascii="仿宋" w:eastAsia="仿宋" w:hAnsi="仿宋" w:cs="Times New Roman" w:hint="eastAsia"/>
          <w:sz w:val="32"/>
          <w:szCs w:val="32"/>
        </w:rPr>
        <w:t>表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2B37C5" w:rsidRDefault="00CC057D">
      <w:pPr>
        <w:snapToGrid w:val="0"/>
        <w:spacing w:beforeLines="50" w:before="156" w:afterLines="50" w:after="156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宁波国家高新区公办幼儿园保教费基准价标准</w:t>
      </w:r>
    </w:p>
    <w:p w:rsidR="002B37C5" w:rsidRDefault="00CC057D">
      <w:pPr>
        <w:ind w:right="160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单位：元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生·月</w:t>
      </w:r>
    </w:p>
    <w:tbl>
      <w:tblPr>
        <w:tblW w:w="8948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5745"/>
      </w:tblGrid>
      <w:tr w:rsidR="002B37C5">
        <w:trPr>
          <w:trHeight w:val="737"/>
        </w:trPr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B37C5" w:rsidRDefault="00CC057D">
            <w:pPr>
              <w:ind w:right="160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收费标准</w:t>
            </w:r>
          </w:p>
          <w:p w:rsidR="002B37C5" w:rsidRDefault="00CC057D">
            <w:pPr>
              <w:ind w:firstLineChars="250" w:firstLine="80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星级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7C5" w:rsidRDefault="00CC057D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拟定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标准</w:t>
            </w:r>
          </w:p>
        </w:tc>
      </w:tr>
      <w:tr w:rsidR="002B37C5">
        <w:trPr>
          <w:trHeight w:val="737"/>
        </w:trPr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B37C5" w:rsidRDefault="002B37C5">
            <w:pPr>
              <w:ind w:firstLineChars="200" w:firstLine="64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5" w:rsidRDefault="00CC057D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小班、中班、大班</w:t>
            </w:r>
          </w:p>
        </w:tc>
      </w:tr>
      <w:tr w:rsidR="002B37C5">
        <w:trPr>
          <w:trHeight w:val="737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5" w:rsidRDefault="00CC057D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六星级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5" w:rsidRDefault="00CC057D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880</w:t>
            </w:r>
          </w:p>
        </w:tc>
      </w:tr>
      <w:tr w:rsidR="002B37C5">
        <w:trPr>
          <w:trHeight w:val="737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5" w:rsidRDefault="00CC057D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五星级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5" w:rsidRDefault="00CC057D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680</w:t>
            </w:r>
          </w:p>
        </w:tc>
      </w:tr>
      <w:tr w:rsidR="002B37C5">
        <w:trPr>
          <w:trHeight w:val="737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5" w:rsidRDefault="00CC057D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四星级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5" w:rsidRDefault="00CC057D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580</w:t>
            </w:r>
          </w:p>
        </w:tc>
      </w:tr>
      <w:tr w:rsidR="002B37C5">
        <w:trPr>
          <w:trHeight w:val="737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5" w:rsidRDefault="00CC057D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三星级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5" w:rsidRDefault="00CC057D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480</w:t>
            </w:r>
          </w:p>
        </w:tc>
      </w:tr>
      <w:tr w:rsidR="002B37C5">
        <w:trPr>
          <w:trHeight w:val="737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5" w:rsidRDefault="00CC057D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二星级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5" w:rsidRDefault="00CC057D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380</w:t>
            </w:r>
          </w:p>
        </w:tc>
      </w:tr>
    </w:tbl>
    <w:p w:rsidR="002B37C5" w:rsidRDefault="002B37C5">
      <w:pPr>
        <w:rPr>
          <w:rFonts w:ascii="仿宋_GB2312" w:eastAsia="仿宋_GB2312" w:hAnsi="仿宋_GB2312" w:cs="仿宋_GB2312"/>
          <w:sz w:val="32"/>
          <w:szCs w:val="32"/>
        </w:rPr>
      </w:pPr>
    </w:p>
    <w:p w:rsidR="002B37C5" w:rsidRDefault="00CC057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</w:t>
      </w:r>
    </w:p>
    <w:p w:rsidR="002B37C5" w:rsidRDefault="00CC057D">
      <w:pPr>
        <w:numPr>
          <w:ilvl w:val="0"/>
          <w:numId w:val="2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本收费标准适用于高新区的全额拨款公办幼儿园。</w:t>
      </w:r>
    </w:p>
    <w:p w:rsidR="002B37C5" w:rsidRDefault="00CC057D">
      <w:pPr>
        <w:numPr>
          <w:ilvl w:val="0"/>
          <w:numId w:val="2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各幼儿园可在基准价基础上按不超过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10%</w:t>
      </w:r>
      <w:r>
        <w:rPr>
          <w:rFonts w:ascii="仿宋_GB2312" w:eastAsia="仿宋_GB2312" w:hAnsi="仿宋_GB2312" w:cs="仿宋_GB2312" w:hint="eastAsia"/>
          <w:sz w:val="32"/>
          <w:szCs w:val="32"/>
        </w:rPr>
        <w:t>的范围内制定具体收费标准，小小班按大、中、小班标准的</w:t>
      </w:r>
      <w:r>
        <w:rPr>
          <w:rFonts w:ascii="仿宋_GB2312" w:eastAsia="仿宋_GB2312" w:hAnsi="仿宋_GB2312" w:cs="仿宋_GB2312" w:hint="eastAsia"/>
          <w:sz w:val="32"/>
          <w:szCs w:val="32"/>
        </w:rPr>
        <w:t>130%</w:t>
      </w:r>
      <w:r>
        <w:rPr>
          <w:rFonts w:ascii="仿宋_GB2312" w:eastAsia="仿宋_GB2312" w:hAnsi="仿宋_GB2312" w:cs="仿宋_GB2312" w:hint="eastAsia"/>
          <w:sz w:val="32"/>
          <w:szCs w:val="32"/>
        </w:rPr>
        <w:t>收取。保教费标准调整后，对中班、大班在园幼儿保教费按原收费标准执行至幼儿毕业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B37C5" w:rsidRDefault="002B37C5">
      <w:pPr>
        <w:spacing w:line="58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2B37C5">
      <w:pgSz w:w="11906" w:h="16838"/>
      <w:pgMar w:top="1814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B0402C"/>
    <w:multiLevelType w:val="singleLevel"/>
    <w:tmpl w:val="8DB040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4C28BF0"/>
    <w:multiLevelType w:val="singleLevel"/>
    <w:tmpl w:val="64C28BF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7F173E"/>
    <w:rsid w:val="002B37C5"/>
    <w:rsid w:val="00CC057D"/>
    <w:rsid w:val="00EE2550"/>
    <w:rsid w:val="0A732C3B"/>
    <w:rsid w:val="1364226C"/>
    <w:rsid w:val="26EC765F"/>
    <w:rsid w:val="2A9428CB"/>
    <w:rsid w:val="4B6F3E5B"/>
    <w:rsid w:val="607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66D88E-70C2-4560-8981-ECFD009E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585858"/>
      <w:u w:val="none"/>
    </w:rPr>
  </w:style>
  <w:style w:type="character" w:styleId="a5">
    <w:name w:val="Hyperlink"/>
    <w:basedOn w:val="a0"/>
    <w:rPr>
      <w:color w:val="58585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超级管理员</cp:lastModifiedBy>
  <cp:revision>2</cp:revision>
  <cp:lastPrinted>2019-06-04T02:02:00Z</cp:lastPrinted>
  <dcterms:created xsi:type="dcterms:W3CDTF">2019-06-05T07:13:00Z</dcterms:created>
  <dcterms:modified xsi:type="dcterms:W3CDTF">2019-06-05T07:13:00Z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