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1BC8" w14:textId="77777777" w:rsidR="000A0701" w:rsidRPr="000A0701" w:rsidRDefault="000A0701" w:rsidP="000A0701">
      <w:pPr>
        <w:widowControl/>
        <w:spacing w:line="525" w:lineRule="atLeast"/>
        <w:ind w:firstLine="195"/>
        <w:jc w:val="center"/>
        <w:rPr>
          <w:rFonts w:ascii="Arial" w:hAnsi="Arial" w:cs="Arial"/>
          <w:color w:val="000000"/>
          <w:sz w:val="24"/>
        </w:rPr>
      </w:pPr>
      <w:r w:rsidRPr="000A0701">
        <w:rPr>
          <w:rFonts w:ascii="宋体" w:hAnsi="宋体" w:cs="Arial" w:hint="eastAsia"/>
          <w:color w:val="000000"/>
          <w:sz w:val="44"/>
          <w:szCs w:val="44"/>
        </w:rPr>
        <w:t>金华市区大学生创办养老、残疾人、家政服务和现代农业企业创业补贴实施细则（试行）</w:t>
      </w:r>
    </w:p>
    <w:p w14:paraId="25429CB4" w14:textId="77777777" w:rsidR="000A0701" w:rsidRPr="000A0701" w:rsidRDefault="000A0701" w:rsidP="000A0701">
      <w:pPr>
        <w:widowControl/>
        <w:spacing w:line="525" w:lineRule="atLeast"/>
        <w:ind w:firstLine="225"/>
        <w:jc w:val="center"/>
        <w:rPr>
          <w:rFonts w:ascii="Arial" w:hAnsi="Arial" w:cs="Arial"/>
          <w:color w:val="000000"/>
          <w:sz w:val="24"/>
        </w:rPr>
      </w:pPr>
      <w:r w:rsidRPr="000A0701">
        <w:rPr>
          <w:rFonts w:ascii="宋体" w:hAnsi="宋体" w:cs="Arial" w:hint="eastAsia"/>
          <w:color w:val="000000"/>
          <w:sz w:val="44"/>
          <w:szCs w:val="44"/>
        </w:rPr>
        <w:t>（征求意见稿）</w:t>
      </w:r>
    </w:p>
    <w:p w14:paraId="07825F17" w14:textId="77777777" w:rsidR="000A0701" w:rsidRPr="000A0701" w:rsidRDefault="000A0701" w:rsidP="000A0701">
      <w:pPr>
        <w:widowControl/>
        <w:spacing w:line="525" w:lineRule="atLeast"/>
        <w:ind w:firstLine="195"/>
        <w:jc w:val="center"/>
        <w:rPr>
          <w:rFonts w:ascii="Arial" w:hAnsi="Arial" w:cs="Arial"/>
          <w:color w:val="000000"/>
          <w:sz w:val="24"/>
        </w:rPr>
      </w:pPr>
      <w:r w:rsidRPr="000A0701">
        <w:rPr>
          <w:rFonts w:cs="Times New Roman"/>
          <w:color w:val="000000"/>
          <w:sz w:val="44"/>
          <w:szCs w:val="44"/>
        </w:rPr>
        <w:t> </w:t>
      </w:r>
    </w:p>
    <w:p w14:paraId="2F86A396" w14:textId="77777777" w:rsidR="000A0701" w:rsidRPr="000A0701" w:rsidRDefault="000A0701" w:rsidP="000A0701">
      <w:pPr>
        <w:widowControl/>
        <w:spacing w:line="525" w:lineRule="atLeast"/>
        <w:ind w:firstLine="645"/>
        <w:jc w:val="left"/>
        <w:rPr>
          <w:rFonts w:ascii="Arial" w:hAnsi="Arial" w:cs="Arial"/>
          <w:color w:val="000000"/>
          <w:sz w:val="24"/>
        </w:rPr>
      </w:pPr>
      <w:r w:rsidRPr="000A0701">
        <w:rPr>
          <w:rFonts w:ascii="仿宋_GB2312" w:eastAsia="仿宋_GB2312" w:hAnsi="Arial" w:cs="Arial" w:hint="eastAsia"/>
          <w:color w:val="000000"/>
          <w:sz w:val="36"/>
          <w:szCs w:val="36"/>
        </w:rPr>
        <w:t>根据《金华市人民政府关于做好当前和今后一段时间就业创业工作的实施意见》（金政发〔</w:t>
      </w:r>
      <w:r w:rsidRPr="000A0701">
        <w:rPr>
          <w:rFonts w:cs="Times New Roman"/>
          <w:color w:val="000000"/>
          <w:sz w:val="36"/>
          <w:szCs w:val="36"/>
        </w:rPr>
        <w:t>2018</w:t>
      </w:r>
      <w:r w:rsidRPr="000A0701">
        <w:rPr>
          <w:rFonts w:ascii="仿宋_GB2312" w:eastAsia="仿宋_GB2312" w:hAnsi="Arial" w:cs="Arial" w:hint="eastAsia"/>
          <w:color w:val="000000"/>
          <w:sz w:val="36"/>
          <w:szCs w:val="36"/>
        </w:rPr>
        <w:t>〕</w:t>
      </w:r>
      <w:r w:rsidRPr="000A0701">
        <w:rPr>
          <w:rFonts w:cs="Times New Roman"/>
          <w:color w:val="000000"/>
          <w:sz w:val="36"/>
          <w:szCs w:val="36"/>
        </w:rPr>
        <w:t>24</w:t>
      </w:r>
      <w:r w:rsidRPr="000A0701">
        <w:rPr>
          <w:rFonts w:ascii="仿宋_GB2312" w:eastAsia="仿宋_GB2312" w:hAnsi="Arial" w:cs="Arial" w:hint="eastAsia"/>
          <w:color w:val="000000"/>
          <w:sz w:val="36"/>
          <w:szCs w:val="36"/>
        </w:rPr>
        <w:t>号）和《金华市新型冠状病毒感染的肺炎疫情防控工作指挥部关于保就业稳人才的若干意见》（金市疫情防指〔</w:t>
      </w:r>
      <w:r w:rsidRPr="000A0701">
        <w:rPr>
          <w:rFonts w:cs="Times New Roman"/>
          <w:color w:val="000000"/>
          <w:sz w:val="36"/>
          <w:szCs w:val="36"/>
        </w:rPr>
        <w:t>2020</w:t>
      </w:r>
      <w:r w:rsidRPr="000A0701">
        <w:rPr>
          <w:rFonts w:ascii="仿宋_GB2312" w:eastAsia="仿宋_GB2312" w:hAnsi="Arial" w:cs="Arial" w:hint="eastAsia"/>
          <w:color w:val="000000"/>
          <w:sz w:val="36"/>
          <w:szCs w:val="36"/>
        </w:rPr>
        <w:t>〕</w:t>
      </w:r>
      <w:r w:rsidRPr="000A0701">
        <w:rPr>
          <w:rFonts w:cs="Times New Roman"/>
          <w:color w:val="000000"/>
          <w:sz w:val="36"/>
          <w:szCs w:val="36"/>
        </w:rPr>
        <w:t>60</w:t>
      </w:r>
      <w:r w:rsidRPr="000A0701">
        <w:rPr>
          <w:rFonts w:ascii="仿宋_GB2312" w:eastAsia="仿宋_GB2312" w:hAnsi="Arial" w:cs="Arial" w:hint="eastAsia"/>
          <w:color w:val="000000"/>
          <w:sz w:val="36"/>
          <w:szCs w:val="36"/>
        </w:rPr>
        <w:t>号）制定本细则。</w:t>
      </w:r>
    </w:p>
    <w:p w14:paraId="5B3E8E1A"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黑体" w:eastAsia="黑体" w:hAnsi="黑体" w:cs="Arial" w:hint="eastAsia"/>
          <w:color w:val="000000"/>
          <w:sz w:val="36"/>
          <w:szCs w:val="36"/>
        </w:rPr>
        <w:t>一、大学生创办养老、残疾人、家政服务和现代农业企业创业补贴</w:t>
      </w:r>
    </w:p>
    <w:p w14:paraId="09DE68C5"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宋体" w:hAnsi="宋体" w:cs="Arial" w:hint="eastAsia"/>
          <w:color w:val="000000"/>
          <w:sz w:val="36"/>
          <w:szCs w:val="36"/>
        </w:rPr>
        <w:t>（一）申请对象：</w:t>
      </w:r>
      <w:r w:rsidRPr="000A0701">
        <w:rPr>
          <w:rFonts w:ascii="仿宋_GB2312" w:eastAsia="仿宋_GB2312" w:hAnsi="Arial" w:cs="Arial" w:hint="eastAsia"/>
          <w:color w:val="000000"/>
          <w:sz w:val="36"/>
          <w:szCs w:val="36"/>
        </w:rPr>
        <w:t>符合条件的养老、残疾人、家政服务和现代农业企业。</w:t>
      </w:r>
    </w:p>
    <w:p w14:paraId="34660191"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宋体" w:hAnsi="宋体" w:cs="Arial" w:hint="eastAsia"/>
          <w:color w:val="000000"/>
          <w:sz w:val="36"/>
          <w:szCs w:val="36"/>
        </w:rPr>
        <w:t>（二）申请条件：</w:t>
      </w:r>
      <w:r w:rsidRPr="000A0701">
        <w:rPr>
          <w:rFonts w:ascii="仿宋_GB2312" w:eastAsia="仿宋_GB2312" w:hAnsi="Arial" w:cs="Arial" w:hint="eastAsia"/>
          <w:color w:val="000000"/>
          <w:sz w:val="36"/>
          <w:szCs w:val="36"/>
        </w:rPr>
        <w:t>在校大学生和毕业</w:t>
      </w:r>
      <w:r w:rsidRPr="000A0701">
        <w:rPr>
          <w:rFonts w:cs="Times New Roman"/>
          <w:color w:val="000000"/>
          <w:sz w:val="36"/>
          <w:szCs w:val="36"/>
        </w:rPr>
        <w:t>5</w:t>
      </w:r>
      <w:r w:rsidRPr="000A0701">
        <w:rPr>
          <w:rFonts w:ascii="仿宋_GB2312" w:eastAsia="仿宋_GB2312" w:hAnsi="Arial" w:cs="Arial" w:hint="eastAsia"/>
          <w:color w:val="000000"/>
          <w:sz w:val="36"/>
          <w:szCs w:val="36"/>
        </w:rPr>
        <w:t>年以内的高校毕业生</w:t>
      </w:r>
      <w:r w:rsidRPr="000A0701">
        <w:rPr>
          <w:rFonts w:cs="Times New Roman"/>
          <w:color w:val="000000"/>
          <w:sz w:val="36"/>
          <w:szCs w:val="36"/>
        </w:rPr>
        <w:t>2018</w:t>
      </w:r>
      <w:r w:rsidRPr="000A0701">
        <w:rPr>
          <w:rFonts w:ascii="仿宋_GB2312" w:eastAsia="仿宋_GB2312" w:hAnsi="Arial" w:cs="Arial" w:hint="eastAsia"/>
          <w:color w:val="000000"/>
          <w:sz w:val="36"/>
          <w:szCs w:val="36"/>
        </w:rPr>
        <w:t>年</w:t>
      </w:r>
      <w:r w:rsidRPr="000A0701">
        <w:rPr>
          <w:rFonts w:cs="Times New Roman"/>
          <w:color w:val="000000"/>
          <w:sz w:val="36"/>
          <w:szCs w:val="36"/>
        </w:rPr>
        <w:t>1</w:t>
      </w:r>
      <w:r w:rsidRPr="000A0701">
        <w:rPr>
          <w:rFonts w:ascii="仿宋_GB2312" w:eastAsia="仿宋_GB2312" w:hAnsi="Arial" w:cs="Arial" w:hint="eastAsia"/>
          <w:color w:val="000000"/>
          <w:sz w:val="36"/>
          <w:szCs w:val="36"/>
        </w:rPr>
        <w:t>月</w:t>
      </w:r>
      <w:r w:rsidRPr="000A0701">
        <w:rPr>
          <w:rFonts w:cs="Times New Roman"/>
          <w:color w:val="000000"/>
          <w:sz w:val="36"/>
          <w:szCs w:val="36"/>
        </w:rPr>
        <w:t>1</w:t>
      </w:r>
      <w:r w:rsidRPr="000A0701">
        <w:rPr>
          <w:rFonts w:ascii="仿宋_GB2312" w:eastAsia="仿宋_GB2312" w:hAnsi="Arial" w:cs="Arial" w:hint="eastAsia"/>
          <w:color w:val="000000"/>
          <w:sz w:val="36"/>
          <w:szCs w:val="36"/>
        </w:rPr>
        <w:t>日以后初次创办养老、残疾人、家政服务和现代农业企业，担任法定代表人（负责人），正常经营并缴纳社会保险费</w:t>
      </w:r>
      <w:r w:rsidRPr="000A0701">
        <w:rPr>
          <w:rFonts w:cs="Times New Roman"/>
          <w:color w:val="000000"/>
          <w:sz w:val="36"/>
          <w:szCs w:val="36"/>
        </w:rPr>
        <w:t>1</w:t>
      </w:r>
      <w:r w:rsidRPr="000A0701">
        <w:rPr>
          <w:rFonts w:ascii="仿宋_GB2312" w:eastAsia="仿宋_GB2312" w:hAnsi="Arial" w:cs="Arial" w:hint="eastAsia"/>
          <w:color w:val="000000"/>
          <w:sz w:val="36"/>
          <w:szCs w:val="36"/>
        </w:rPr>
        <w:t>年及以上。</w:t>
      </w:r>
    </w:p>
    <w:p w14:paraId="4856F3C3"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宋体" w:hAnsi="宋体" w:cs="Arial" w:hint="eastAsia"/>
          <w:color w:val="000000"/>
          <w:sz w:val="36"/>
          <w:szCs w:val="36"/>
        </w:rPr>
        <w:t>（三）补贴标准及期限：</w:t>
      </w:r>
      <w:r w:rsidRPr="000A0701">
        <w:rPr>
          <w:rFonts w:ascii="仿宋_GB2312" w:eastAsia="仿宋_GB2312" w:hAnsi="Arial" w:cs="Arial" w:hint="eastAsia"/>
          <w:color w:val="000000"/>
          <w:sz w:val="36"/>
          <w:szCs w:val="36"/>
        </w:rPr>
        <w:t>第一年</w:t>
      </w:r>
      <w:r w:rsidRPr="000A0701">
        <w:rPr>
          <w:rFonts w:cs="Times New Roman"/>
          <w:color w:val="000000"/>
          <w:sz w:val="36"/>
          <w:szCs w:val="36"/>
        </w:rPr>
        <w:t>5</w:t>
      </w:r>
      <w:r w:rsidRPr="000A0701">
        <w:rPr>
          <w:rFonts w:ascii="仿宋_GB2312" w:eastAsia="仿宋_GB2312" w:hAnsi="Arial" w:cs="Arial" w:hint="eastAsia"/>
          <w:color w:val="000000"/>
          <w:sz w:val="36"/>
          <w:szCs w:val="36"/>
        </w:rPr>
        <w:t>万元、第二年</w:t>
      </w:r>
      <w:r w:rsidRPr="000A0701">
        <w:rPr>
          <w:rFonts w:cs="Times New Roman"/>
          <w:color w:val="000000"/>
          <w:sz w:val="36"/>
          <w:szCs w:val="36"/>
        </w:rPr>
        <w:t>3</w:t>
      </w:r>
      <w:r w:rsidRPr="000A0701">
        <w:rPr>
          <w:rFonts w:ascii="仿宋_GB2312" w:eastAsia="仿宋_GB2312" w:hAnsi="Arial" w:cs="Arial" w:hint="eastAsia"/>
          <w:color w:val="000000"/>
          <w:sz w:val="36"/>
          <w:szCs w:val="36"/>
        </w:rPr>
        <w:t>万元、第三年</w:t>
      </w:r>
      <w:r w:rsidRPr="000A0701">
        <w:rPr>
          <w:rFonts w:cs="Times New Roman"/>
          <w:color w:val="000000"/>
          <w:sz w:val="36"/>
          <w:szCs w:val="36"/>
        </w:rPr>
        <w:t>2</w:t>
      </w:r>
      <w:r w:rsidRPr="000A0701">
        <w:rPr>
          <w:rFonts w:ascii="仿宋_GB2312" w:eastAsia="仿宋_GB2312" w:hAnsi="Arial" w:cs="Arial" w:hint="eastAsia"/>
          <w:color w:val="000000"/>
          <w:sz w:val="36"/>
          <w:szCs w:val="36"/>
        </w:rPr>
        <w:t>万元，连续</w:t>
      </w:r>
      <w:r w:rsidRPr="000A0701">
        <w:rPr>
          <w:rFonts w:cs="Times New Roman"/>
          <w:color w:val="000000"/>
          <w:sz w:val="36"/>
          <w:szCs w:val="36"/>
        </w:rPr>
        <w:t>3</w:t>
      </w:r>
      <w:r w:rsidRPr="000A0701">
        <w:rPr>
          <w:rFonts w:ascii="仿宋_GB2312" w:eastAsia="仿宋_GB2312" w:hAnsi="Arial" w:cs="Arial" w:hint="eastAsia"/>
          <w:color w:val="000000"/>
          <w:sz w:val="36"/>
          <w:szCs w:val="36"/>
        </w:rPr>
        <w:t>年。补贴期间企业需正常经营。</w:t>
      </w:r>
    </w:p>
    <w:p w14:paraId="4AD262BF"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宋体" w:hAnsi="宋体" w:cs="Arial" w:hint="eastAsia"/>
          <w:color w:val="000000"/>
          <w:sz w:val="36"/>
          <w:szCs w:val="36"/>
        </w:rPr>
        <w:lastRenderedPageBreak/>
        <w:t>（四）所需材料</w:t>
      </w:r>
    </w:p>
    <w:p w14:paraId="04230A3D"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cs="Times New Roman"/>
          <w:color w:val="000000"/>
          <w:sz w:val="36"/>
          <w:szCs w:val="36"/>
        </w:rPr>
        <w:t>1.</w:t>
      </w:r>
      <w:r w:rsidRPr="000A0701">
        <w:rPr>
          <w:rFonts w:ascii="仿宋_GB2312" w:eastAsia="仿宋_GB2312" w:hAnsi="Arial" w:cs="Arial" w:hint="eastAsia"/>
          <w:color w:val="000000"/>
          <w:sz w:val="36"/>
          <w:szCs w:val="36"/>
        </w:rPr>
        <w:t>《大学生创办养老、残疾人、家政服务和现代农业企业创业补贴申请表》；</w:t>
      </w:r>
    </w:p>
    <w:p w14:paraId="4F4C7943"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cs="Times New Roman"/>
          <w:color w:val="000000"/>
          <w:sz w:val="36"/>
          <w:szCs w:val="36"/>
        </w:rPr>
        <w:t>2.</w:t>
      </w:r>
      <w:r w:rsidRPr="000A0701">
        <w:rPr>
          <w:rFonts w:ascii="仿宋_GB2312" w:eastAsia="仿宋_GB2312" w:hAnsi="Arial" w:cs="Arial" w:hint="eastAsia"/>
          <w:color w:val="000000"/>
          <w:sz w:val="36"/>
          <w:szCs w:val="36"/>
        </w:rPr>
        <w:t>学历证书：学生证或毕业证书（在校大学生或毕业</w:t>
      </w:r>
      <w:r w:rsidRPr="000A0701">
        <w:rPr>
          <w:rFonts w:cs="Times New Roman"/>
          <w:color w:val="000000"/>
          <w:sz w:val="36"/>
          <w:szCs w:val="36"/>
        </w:rPr>
        <w:t>5</w:t>
      </w:r>
      <w:r w:rsidRPr="000A0701">
        <w:rPr>
          <w:rFonts w:ascii="仿宋_GB2312" w:eastAsia="仿宋_GB2312" w:hAnsi="Arial" w:cs="Arial" w:hint="eastAsia"/>
          <w:color w:val="000000"/>
          <w:sz w:val="36"/>
          <w:szCs w:val="36"/>
        </w:rPr>
        <w:t>年内全日制普通高校毕业生和特殊教育院校职业教育类毕业生需提供），毕业证书和高级工及以上职业资格证书（技工院校的高级工班、预备技师〔技师〕班毕业生需提供），毕业证书或学位证书以及教育部留学服务中心出具的国外学历学位认证书（留学回国毕业生需提供）。</w:t>
      </w:r>
    </w:p>
    <w:p w14:paraId="43D4D489"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宋体" w:hAnsi="宋体" w:cs="Arial" w:hint="eastAsia"/>
          <w:color w:val="000000"/>
          <w:sz w:val="36"/>
          <w:szCs w:val="36"/>
        </w:rPr>
        <w:t>（五）办理程序</w:t>
      </w:r>
    </w:p>
    <w:p w14:paraId="56EA5366"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cs="Times New Roman"/>
          <w:color w:val="000000"/>
          <w:sz w:val="36"/>
          <w:szCs w:val="36"/>
        </w:rPr>
        <w:t>1.</w:t>
      </w:r>
      <w:r w:rsidRPr="000A0701">
        <w:rPr>
          <w:rFonts w:ascii="仿宋_GB2312" w:eastAsia="仿宋_GB2312" w:hAnsi="Arial" w:cs="Arial" w:hint="eastAsia"/>
          <w:color w:val="000000"/>
          <w:sz w:val="36"/>
          <w:szCs w:val="36"/>
        </w:rPr>
        <w:t>符合条件的申请对象携带所需材料，向营业执照核发单位同级部门提出申请。其中养老服务企业向民政部门提出申请，残疾人服务企业向残联提出申请，家政服务企业向商务部门提出申请，现代农业企业向农业农村部门提出申请，相关部门签署认定意见；</w:t>
      </w:r>
    </w:p>
    <w:p w14:paraId="768E62C4"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cs="Times New Roman"/>
          <w:color w:val="000000"/>
          <w:sz w:val="36"/>
          <w:szCs w:val="36"/>
        </w:rPr>
        <w:t>2.</w:t>
      </w:r>
      <w:r w:rsidRPr="000A0701">
        <w:rPr>
          <w:rFonts w:ascii="仿宋_GB2312" w:eastAsia="仿宋_GB2312" w:hAnsi="Arial" w:cs="Arial" w:hint="eastAsia"/>
          <w:color w:val="000000"/>
          <w:sz w:val="36"/>
          <w:szCs w:val="36"/>
        </w:rPr>
        <w:t>区人力社保部门根据认定意见，对人员身份及其它有关资料进行审查；</w:t>
      </w:r>
    </w:p>
    <w:p w14:paraId="4F6FFCED"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cs="Times New Roman"/>
          <w:color w:val="000000"/>
          <w:sz w:val="36"/>
          <w:szCs w:val="36"/>
        </w:rPr>
        <w:t>3.</w:t>
      </w:r>
      <w:r w:rsidRPr="000A0701">
        <w:rPr>
          <w:rFonts w:ascii="仿宋_GB2312" w:eastAsia="仿宋_GB2312" w:hAnsi="Arial" w:cs="Arial" w:hint="eastAsia"/>
          <w:color w:val="000000"/>
          <w:sz w:val="36"/>
          <w:szCs w:val="36"/>
        </w:rPr>
        <w:t>区人力社保部门会同相关部门进行实地审核，审核通过并经公示无异议的，报同级财政部门审批后，拨付补贴资金到申请帐户。</w:t>
      </w:r>
    </w:p>
    <w:p w14:paraId="1646F687"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cs="Times New Roman"/>
          <w:color w:val="000000"/>
          <w:sz w:val="36"/>
          <w:szCs w:val="36"/>
        </w:rPr>
        <w:lastRenderedPageBreak/>
        <w:t>4.</w:t>
      </w:r>
      <w:r w:rsidRPr="000A0701">
        <w:rPr>
          <w:rFonts w:ascii="仿宋_GB2312" w:eastAsia="仿宋_GB2312" w:hAnsi="Arial" w:cs="Arial" w:hint="eastAsia"/>
          <w:color w:val="000000"/>
          <w:sz w:val="36"/>
          <w:szCs w:val="36"/>
        </w:rPr>
        <w:t>所需资金由区就业专项资金列支。</w:t>
      </w:r>
    </w:p>
    <w:p w14:paraId="3B6C5822"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黑体" w:eastAsia="黑体" w:hAnsi="黑体" w:cs="Arial" w:hint="eastAsia"/>
          <w:color w:val="000000"/>
          <w:sz w:val="36"/>
          <w:szCs w:val="36"/>
        </w:rPr>
        <w:t>二、有关说明</w:t>
      </w:r>
    </w:p>
    <w:p w14:paraId="467DE7F1"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仿宋_GB2312" w:eastAsia="仿宋_GB2312" w:hAnsi="Arial" w:cs="Arial" w:hint="eastAsia"/>
          <w:color w:val="000000"/>
          <w:sz w:val="36"/>
          <w:szCs w:val="36"/>
        </w:rPr>
        <w:t>（一）养老服务企业是指具有为老年人提供集中居住和照料服务功能场所的服务企业。</w:t>
      </w:r>
    </w:p>
    <w:p w14:paraId="6737EF5A"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仿宋_GB2312" w:eastAsia="仿宋_GB2312" w:hAnsi="Arial" w:cs="Arial" w:hint="eastAsia"/>
          <w:color w:val="000000"/>
          <w:sz w:val="36"/>
          <w:szCs w:val="36"/>
        </w:rPr>
        <w:t>（二）残疾人服务企业是指为残疾人提供集中托养和照料服务功能场所的企业。</w:t>
      </w:r>
    </w:p>
    <w:p w14:paraId="67E631A0"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仿宋_GB2312" w:eastAsia="仿宋_GB2312" w:hAnsi="Arial" w:cs="Arial" w:hint="eastAsia"/>
          <w:color w:val="000000"/>
          <w:sz w:val="36"/>
          <w:szCs w:val="36"/>
        </w:rPr>
        <w:t>（三）家政服务企业是指以家庭为服务对象，进入家庭成员住所或以固定场所集中提供对孕产妇、婴幼儿、老人、病人、残疾人等的照护以及保洁、烹饪等有偿服务，满足家庭生活需求的服务企业。</w:t>
      </w:r>
    </w:p>
    <w:p w14:paraId="050AB07A"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仿宋_GB2312" w:eastAsia="仿宋_GB2312" w:hAnsi="Arial" w:cs="Arial" w:hint="eastAsia"/>
          <w:color w:val="000000"/>
          <w:sz w:val="36"/>
          <w:szCs w:val="36"/>
        </w:rPr>
        <w:t>（四）现代农业企业包括（</w:t>
      </w:r>
      <w:r w:rsidRPr="000A0701">
        <w:rPr>
          <w:rFonts w:cs="Times New Roman"/>
          <w:color w:val="000000"/>
          <w:sz w:val="36"/>
          <w:szCs w:val="36"/>
        </w:rPr>
        <w:t>1</w:t>
      </w:r>
      <w:r w:rsidRPr="000A0701">
        <w:rPr>
          <w:rFonts w:ascii="仿宋_GB2312" w:eastAsia="仿宋_GB2312" w:hAnsi="Arial" w:cs="Arial" w:hint="eastAsia"/>
          <w:color w:val="000000"/>
          <w:sz w:val="36"/>
          <w:szCs w:val="36"/>
        </w:rPr>
        <w:t>）种植业。蔬菜种植面积</w:t>
      </w:r>
      <w:r w:rsidRPr="000A0701">
        <w:rPr>
          <w:rFonts w:cs="Times New Roman"/>
          <w:color w:val="000000"/>
          <w:sz w:val="36"/>
          <w:szCs w:val="36"/>
        </w:rPr>
        <w:t>30</w:t>
      </w:r>
      <w:r w:rsidRPr="000A0701">
        <w:rPr>
          <w:rFonts w:ascii="仿宋_GB2312" w:eastAsia="仿宋_GB2312" w:hAnsi="Arial" w:cs="Arial" w:hint="eastAsia"/>
          <w:color w:val="000000"/>
          <w:sz w:val="36"/>
          <w:szCs w:val="36"/>
        </w:rPr>
        <w:t>亩（设施类</w:t>
      </w:r>
      <w:r w:rsidRPr="000A0701">
        <w:rPr>
          <w:rFonts w:cs="Times New Roman"/>
          <w:color w:val="000000"/>
          <w:sz w:val="36"/>
          <w:szCs w:val="36"/>
        </w:rPr>
        <w:t>20</w:t>
      </w:r>
      <w:r w:rsidRPr="000A0701">
        <w:rPr>
          <w:rFonts w:ascii="仿宋_GB2312" w:eastAsia="仿宋_GB2312" w:hAnsi="Arial" w:cs="Arial" w:hint="eastAsia"/>
          <w:color w:val="000000"/>
          <w:sz w:val="36"/>
          <w:szCs w:val="36"/>
        </w:rPr>
        <w:t>亩）以上，年种植粮油作物复种面积</w:t>
      </w:r>
      <w:r w:rsidRPr="000A0701">
        <w:rPr>
          <w:rFonts w:cs="Times New Roman"/>
          <w:color w:val="000000"/>
          <w:sz w:val="36"/>
          <w:szCs w:val="36"/>
        </w:rPr>
        <w:t>50</w:t>
      </w:r>
      <w:r w:rsidRPr="000A0701">
        <w:rPr>
          <w:rFonts w:ascii="仿宋_GB2312" w:eastAsia="仿宋_GB2312" w:hAnsi="Arial" w:cs="Arial" w:hint="eastAsia"/>
          <w:color w:val="000000"/>
          <w:sz w:val="36"/>
          <w:szCs w:val="36"/>
        </w:rPr>
        <w:t>亩以上，水果种植面积</w:t>
      </w:r>
      <w:r w:rsidRPr="000A0701">
        <w:rPr>
          <w:rFonts w:cs="Times New Roman"/>
          <w:color w:val="000000"/>
          <w:sz w:val="36"/>
          <w:szCs w:val="36"/>
        </w:rPr>
        <w:t>50</w:t>
      </w:r>
      <w:r w:rsidRPr="000A0701">
        <w:rPr>
          <w:rFonts w:ascii="仿宋_GB2312" w:eastAsia="仿宋_GB2312" w:hAnsi="Arial" w:cs="Arial" w:hint="eastAsia"/>
          <w:color w:val="000000"/>
          <w:sz w:val="36"/>
          <w:szCs w:val="36"/>
        </w:rPr>
        <w:t>亩（设施类</w:t>
      </w:r>
      <w:r w:rsidRPr="000A0701">
        <w:rPr>
          <w:rFonts w:cs="Times New Roman"/>
          <w:color w:val="000000"/>
          <w:sz w:val="36"/>
          <w:szCs w:val="36"/>
        </w:rPr>
        <w:t>20</w:t>
      </w:r>
      <w:r w:rsidRPr="000A0701">
        <w:rPr>
          <w:rFonts w:ascii="仿宋_GB2312" w:eastAsia="仿宋_GB2312" w:hAnsi="Arial" w:cs="Arial" w:hint="eastAsia"/>
          <w:color w:val="000000"/>
          <w:sz w:val="36"/>
          <w:szCs w:val="36"/>
        </w:rPr>
        <w:t>亩）以上，茶叶、花卉苗木、森林蔬菜、林下经济植物、经济林、竹林种植面积</w:t>
      </w:r>
      <w:r w:rsidRPr="000A0701">
        <w:rPr>
          <w:rFonts w:cs="Times New Roman"/>
          <w:color w:val="000000"/>
          <w:sz w:val="36"/>
          <w:szCs w:val="36"/>
        </w:rPr>
        <w:t>50</w:t>
      </w:r>
      <w:r w:rsidRPr="000A0701">
        <w:rPr>
          <w:rFonts w:ascii="仿宋_GB2312" w:eastAsia="仿宋_GB2312" w:hAnsi="Arial" w:cs="Arial" w:hint="eastAsia"/>
          <w:color w:val="000000"/>
          <w:sz w:val="36"/>
          <w:szCs w:val="36"/>
        </w:rPr>
        <w:t>亩以上，用材林种植面积</w:t>
      </w:r>
      <w:r w:rsidRPr="000A0701">
        <w:rPr>
          <w:rFonts w:cs="Times New Roman"/>
          <w:color w:val="000000"/>
          <w:sz w:val="36"/>
          <w:szCs w:val="36"/>
        </w:rPr>
        <w:t>100</w:t>
      </w:r>
      <w:r w:rsidRPr="000A0701">
        <w:rPr>
          <w:rFonts w:ascii="仿宋_GB2312" w:eastAsia="仿宋_GB2312" w:hAnsi="Arial" w:cs="Arial" w:hint="eastAsia"/>
          <w:color w:val="000000"/>
          <w:sz w:val="36"/>
          <w:szCs w:val="36"/>
        </w:rPr>
        <w:t>亩以上。其他项目参照上述标准类似种类执行。（</w:t>
      </w:r>
      <w:r w:rsidRPr="000A0701">
        <w:rPr>
          <w:rFonts w:cs="Times New Roman"/>
          <w:color w:val="000000"/>
          <w:sz w:val="36"/>
          <w:szCs w:val="36"/>
        </w:rPr>
        <w:t>2</w:t>
      </w:r>
      <w:r w:rsidRPr="000A0701">
        <w:rPr>
          <w:rFonts w:ascii="仿宋_GB2312" w:eastAsia="仿宋_GB2312" w:hAnsi="Arial" w:cs="Arial" w:hint="eastAsia"/>
          <w:color w:val="000000"/>
          <w:sz w:val="36"/>
          <w:szCs w:val="36"/>
        </w:rPr>
        <w:t>）养殖业。生猪（出栏）</w:t>
      </w:r>
      <w:r w:rsidRPr="000A0701">
        <w:rPr>
          <w:rFonts w:cs="Times New Roman"/>
          <w:color w:val="000000"/>
          <w:sz w:val="36"/>
          <w:szCs w:val="36"/>
        </w:rPr>
        <w:t>500</w:t>
      </w:r>
      <w:r w:rsidRPr="000A0701">
        <w:rPr>
          <w:rFonts w:ascii="仿宋_GB2312" w:eastAsia="仿宋_GB2312" w:hAnsi="Arial" w:cs="Arial" w:hint="eastAsia"/>
          <w:color w:val="000000"/>
          <w:sz w:val="36"/>
          <w:szCs w:val="36"/>
        </w:rPr>
        <w:t>头以上，奶牛（存栏）</w:t>
      </w:r>
      <w:r w:rsidRPr="000A0701">
        <w:rPr>
          <w:rFonts w:cs="Times New Roman"/>
          <w:color w:val="000000"/>
          <w:sz w:val="36"/>
          <w:szCs w:val="36"/>
        </w:rPr>
        <w:t>100</w:t>
      </w:r>
      <w:r w:rsidRPr="000A0701">
        <w:rPr>
          <w:rFonts w:ascii="仿宋_GB2312" w:eastAsia="仿宋_GB2312" w:hAnsi="Arial" w:cs="Arial" w:hint="eastAsia"/>
          <w:color w:val="000000"/>
          <w:sz w:val="36"/>
          <w:szCs w:val="36"/>
        </w:rPr>
        <w:t>头以上，肉牛（出栏）</w:t>
      </w:r>
      <w:r w:rsidRPr="000A0701">
        <w:rPr>
          <w:rFonts w:cs="Times New Roman"/>
          <w:color w:val="000000"/>
          <w:sz w:val="36"/>
          <w:szCs w:val="36"/>
        </w:rPr>
        <w:t>50</w:t>
      </w:r>
      <w:r w:rsidRPr="000A0701">
        <w:rPr>
          <w:rFonts w:ascii="仿宋_GB2312" w:eastAsia="仿宋_GB2312" w:hAnsi="Arial" w:cs="Arial" w:hint="eastAsia"/>
          <w:color w:val="000000"/>
          <w:sz w:val="36"/>
          <w:szCs w:val="36"/>
        </w:rPr>
        <w:t>头以上，蛋鸡（存栏）</w:t>
      </w:r>
      <w:r w:rsidRPr="000A0701">
        <w:rPr>
          <w:rFonts w:cs="Times New Roman"/>
          <w:color w:val="000000"/>
          <w:sz w:val="36"/>
          <w:szCs w:val="36"/>
        </w:rPr>
        <w:t>2000</w:t>
      </w:r>
      <w:r w:rsidRPr="000A0701">
        <w:rPr>
          <w:rFonts w:ascii="仿宋_GB2312" w:eastAsia="仿宋_GB2312" w:hAnsi="Arial" w:cs="Arial" w:hint="eastAsia"/>
          <w:color w:val="000000"/>
          <w:sz w:val="36"/>
          <w:szCs w:val="36"/>
        </w:rPr>
        <w:t>只以上</w:t>
      </w:r>
      <w:r w:rsidRPr="000A0701">
        <w:rPr>
          <w:rFonts w:cs="Times New Roman"/>
          <w:color w:val="000000"/>
          <w:sz w:val="36"/>
          <w:szCs w:val="36"/>
        </w:rPr>
        <w:t> </w:t>
      </w:r>
      <w:r w:rsidRPr="000A0701">
        <w:rPr>
          <w:rFonts w:ascii="仿宋_GB2312" w:eastAsia="仿宋_GB2312" w:hAnsi="Arial" w:cs="Arial" w:hint="eastAsia"/>
          <w:color w:val="000000"/>
          <w:sz w:val="36"/>
          <w:szCs w:val="36"/>
        </w:rPr>
        <w:t>，肉鸡（出栏）</w:t>
      </w:r>
      <w:r w:rsidRPr="000A0701">
        <w:rPr>
          <w:rFonts w:cs="Times New Roman"/>
          <w:color w:val="000000"/>
          <w:sz w:val="36"/>
          <w:szCs w:val="36"/>
        </w:rPr>
        <w:t>10000</w:t>
      </w:r>
      <w:r w:rsidRPr="000A0701">
        <w:rPr>
          <w:rFonts w:ascii="仿宋_GB2312" w:eastAsia="仿宋_GB2312" w:hAnsi="Arial" w:cs="Arial" w:hint="eastAsia"/>
          <w:color w:val="000000"/>
          <w:sz w:val="36"/>
          <w:szCs w:val="36"/>
        </w:rPr>
        <w:t>只以上，实行规模化、设施化、生态化养殖，且排泄物治理达到零排放、零污染的。（其他畜禽种类折算成生猪或鸡后参照以上标准执行）。（</w:t>
      </w:r>
      <w:r w:rsidRPr="000A0701">
        <w:rPr>
          <w:rFonts w:cs="Times New Roman"/>
          <w:color w:val="000000"/>
          <w:sz w:val="36"/>
          <w:szCs w:val="36"/>
        </w:rPr>
        <w:t>3</w:t>
      </w:r>
      <w:r w:rsidRPr="000A0701">
        <w:rPr>
          <w:rFonts w:ascii="仿宋_GB2312" w:eastAsia="仿宋_GB2312" w:hAnsi="Arial" w:cs="Arial" w:hint="eastAsia"/>
          <w:color w:val="000000"/>
          <w:sz w:val="36"/>
          <w:szCs w:val="36"/>
        </w:rPr>
        <w:t>）水产养殖</w:t>
      </w:r>
      <w:r w:rsidRPr="000A0701">
        <w:rPr>
          <w:rFonts w:ascii="仿宋_GB2312" w:eastAsia="仿宋_GB2312" w:hAnsi="Arial" w:cs="Arial" w:hint="eastAsia"/>
          <w:color w:val="000000"/>
          <w:sz w:val="36"/>
          <w:szCs w:val="36"/>
        </w:rPr>
        <w:lastRenderedPageBreak/>
        <w:t>业。在当地水域滩涂规划限养区或养殖区范围内，养殖面积</w:t>
      </w:r>
      <w:r w:rsidRPr="000A0701">
        <w:rPr>
          <w:rFonts w:cs="Times New Roman"/>
          <w:color w:val="000000"/>
          <w:sz w:val="36"/>
          <w:szCs w:val="36"/>
        </w:rPr>
        <w:t>30</w:t>
      </w:r>
      <w:r w:rsidRPr="000A0701">
        <w:rPr>
          <w:rFonts w:ascii="仿宋_GB2312" w:eastAsia="仿宋_GB2312" w:hAnsi="Arial" w:cs="Arial" w:hint="eastAsia"/>
          <w:color w:val="000000"/>
          <w:sz w:val="36"/>
          <w:szCs w:val="36"/>
        </w:rPr>
        <w:t>亩（工厂化养殖</w:t>
      </w:r>
      <w:r w:rsidRPr="000A0701">
        <w:rPr>
          <w:rFonts w:cs="Times New Roman"/>
          <w:color w:val="000000"/>
          <w:sz w:val="36"/>
          <w:szCs w:val="36"/>
        </w:rPr>
        <w:t>2000</w:t>
      </w:r>
      <w:r w:rsidRPr="000A0701">
        <w:rPr>
          <w:rFonts w:ascii="仿宋_GB2312" w:eastAsia="仿宋_GB2312" w:hAnsi="Arial" w:cs="Arial" w:hint="eastAsia"/>
          <w:color w:val="000000"/>
          <w:sz w:val="36"/>
          <w:szCs w:val="36"/>
        </w:rPr>
        <w:t>平方米）以上，实行规模化、设施化、生态化养殖，建立规范的养殖生产记录和产品质量安全可追溯制度，且养殖尾水零直排的。</w:t>
      </w:r>
    </w:p>
    <w:p w14:paraId="0620FAA3"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仿宋_GB2312" w:eastAsia="仿宋_GB2312" w:hAnsi="Arial" w:cs="Arial" w:hint="eastAsia"/>
          <w:color w:val="000000"/>
          <w:sz w:val="36"/>
          <w:szCs w:val="36"/>
        </w:rPr>
        <w:t>（五）高校毕业生是指全日制普通高等学校专科以上毕业生。经学历认证的留学回国人员，技工院校的高级工班、预备技师班毕业生，特殊教育院校职业教育类毕业生以及取得高级工、技师、高级技师职业资格证书的技工院校毕业生同等享受高校毕业生就业创业扶持政策。</w:t>
      </w:r>
    </w:p>
    <w:p w14:paraId="3A3BE92D"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黑体" w:eastAsia="黑体" w:hAnsi="黑体" w:cs="Arial" w:hint="eastAsia"/>
          <w:color w:val="000000"/>
          <w:sz w:val="36"/>
          <w:szCs w:val="36"/>
        </w:rPr>
        <w:t>三、其它</w:t>
      </w:r>
    </w:p>
    <w:p w14:paraId="276D3266"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仿宋_GB2312" w:eastAsia="仿宋_GB2312" w:hAnsi="Arial" w:cs="Arial" w:hint="eastAsia"/>
          <w:color w:val="000000"/>
          <w:sz w:val="36"/>
          <w:szCs w:val="36"/>
        </w:rPr>
        <w:t>（一）毕业</w:t>
      </w:r>
      <w:r w:rsidRPr="000A0701">
        <w:rPr>
          <w:rFonts w:cs="Times New Roman"/>
          <w:color w:val="000000"/>
          <w:sz w:val="36"/>
          <w:szCs w:val="36"/>
        </w:rPr>
        <w:t>5</w:t>
      </w:r>
      <w:r w:rsidRPr="000A0701">
        <w:rPr>
          <w:rFonts w:ascii="仿宋_GB2312" w:eastAsia="仿宋_GB2312" w:hAnsi="Arial" w:cs="Arial" w:hint="eastAsia"/>
          <w:color w:val="000000"/>
          <w:sz w:val="36"/>
          <w:szCs w:val="36"/>
        </w:rPr>
        <w:t>年以内的高校毕业生到养老、残疾人、家政服务和现代农业企业就业补贴政策中，养老、残疾人、家政服务和现代农业企业范围参照本细则确定。</w:t>
      </w:r>
    </w:p>
    <w:p w14:paraId="23333EBC"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仿宋_GB2312" w:eastAsia="仿宋_GB2312" w:hAnsi="Arial" w:cs="Arial" w:hint="eastAsia"/>
          <w:color w:val="000000"/>
          <w:sz w:val="36"/>
          <w:szCs w:val="36"/>
        </w:rPr>
        <w:t>（二）大学生创办养老、残疾人、家政服务和现代农业企业创业补贴与一次性创业补贴不得重复享受。</w:t>
      </w:r>
    </w:p>
    <w:p w14:paraId="7FFA774D" w14:textId="77777777" w:rsidR="000A0701" w:rsidRPr="000A0701" w:rsidRDefault="000A0701" w:rsidP="000A0701">
      <w:pPr>
        <w:widowControl/>
        <w:spacing w:line="555" w:lineRule="atLeast"/>
        <w:ind w:firstLine="645"/>
        <w:jc w:val="left"/>
        <w:rPr>
          <w:rFonts w:ascii="Arial" w:hAnsi="Arial" w:cs="Arial"/>
          <w:color w:val="000000"/>
          <w:sz w:val="24"/>
        </w:rPr>
      </w:pPr>
      <w:r w:rsidRPr="000A0701">
        <w:rPr>
          <w:rFonts w:ascii="仿宋_GB2312" w:eastAsia="仿宋_GB2312" w:hAnsi="Arial" w:cs="Arial" w:hint="eastAsia"/>
          <w:color w:val="000000"/>
          <w:sz w:val="36"/>
          <w:szCs w:val="36"/>
        </w:rPr>
        <w:t>（三）各县（市）可参照本细则执行。</w:t>
      </w:r>
    </w:p>
    <w:p w14:paraId="46BFD057" w14:textId="77777777" w:rsidR="000A0701" w:rsidRPr="000A0701" w:rsidRDefault="000A0701" w:rsidP="000A0701">
      <w:pPr>
        <w:widowControl/>
        <w:spacing w:line="525" w:lineRule="atLeast"/>
        <w:ind w:firstLine="645"/>
        <w:jc w:val="left"/>
        <w:rPr>
          <w:rFonts w:ascii="Arial" w:hAnsi="Arial" w:cs="Arial"/>
          <w:color w:val="000000"/>
          <w:sz w:val="24"/>
        </w:rPr>
      </w:pPr>
      <w:r w:rsidRPr="000A0701">
        <w:rPr>
          <w:rFonts w:cs="Times New Roman"/>
          <w:color w:val="000000"/>
          <w:sz w:val="36"/>
          <w:szCs w:val="36"/>
        </w:rPr>
        <w:t> </w:t>
      </w:r>
    </w:p>
    <w:p w14:paraId="47A86DC0" w14:textId="77777777" w:rsidR="000A0701" w:rsidRPr="000A0701" w:rsidRDefault="000A0701" w:rsidP="000A0701">
      <w:pPr>
        <w:widowControl/>
        <w:spacing w:line="525" w:lineRule="atLeast"/>
        <w:ind w:firstLine="645"/>
        <w:jc w:val="left"/>
        <w:rPr>
          <w:rFonts w:ascii="Arial" w:hAnsi="Arial" w:cs="Arial"/>
          <w:color w:val="000000"/>
          <w:sz w:val="24"/>
        </w:rPr>
      </w:pPr>
      <w:r w:rsidRPr="000A0701">
        <w:rPr>
          <w:rFonts w:ascii="仿宋_GB2312" w:eastAsia="仿宋_GB2312" w:hAnsi="Arial" w:cs="Arial" w:hint="eastAsia"/>
          <w:color w:val="000000"/>
          <w:sz w:val="36"/>
          <w:szCs w:val="36"/>
        </w:rPr>
        <w:lastRenderedPageBreak/>
        <w:t>附件：大学生创办</w:t>
      </w:r>
      <w:r w:rsidRPr="000A0701">
        <w:rPr>
          <w:rFonts w:ascii="仿宋_GB2312" w:eastAsia="仿宋_GB2312" w:hAnsi="Arial" w:cs="Arial" w:hint="eastAsia"/>
          <w:color w:val="000000"/>
          <w:spacing w:val="-15"/>
          <w:sz w:val="36"/>
          <w:szCs w:val="36"/>
        </w:rPr>
        <w:t>养老、残疾人、家政服务和现代农业企业创业补贴申请表</w:t>
      </w:r>
    </w:p>
    <w:p w14:paraId="238737EB" w14:textId="77777777" w:rsidR="000A0701" w:rsidRPr="000A0701" w:rsidRDefault="000A0701" w:rsidP="000A0701">
      <w:pPr>
        <w:widowControl/>
        <w:spacing w:line="525" w:lineRule="atLeast"/>
        <w:jc w:val="left"/>
        <w:rPr>
          <w:rFonts w:ascii="Arial" w:hAnsi="Arial" w:cs="Arial"/>
          <w:color w:val="000000"/>
          <w:sz w:val="24"/>
        </w:rPr>
      </w:pPr>
      <w:r w:rsidRPr="000A0701">
        <w:rPr>
          <w:rFonts w:cs="Times New Roman"/>
          <w:color w:val="000000"/>
          <w:sz w:val="36"/>
          <w:szCs w:val="36"/>
        </w:rPr>
        <w:t>        </w:t>
      </w:r>
    </w:p>
    <w:p w14:paraId="1578EBB2" w14:textId="77777777" w:rsidR="000A0701" w:rsidRPr="000A0701" w:rsidRDefault="000A0701" w:rsidP="000A0701">
      <w:pPr>
        <w:widowControl/>
        <w:spacing w:line="555" w:lineRule="atLeast"/>
        <w:jc w:val="left"/>
        <w:rPr>
          <w:rFonts w:ascii="Arial" w:hAnsi="Arial" w:cs="Arial"/>
          <w:color w:val="000000"/>
          <w:sz w:val="24"/>
        </w:rPr>
      </w:pPr>
      <w:r w:rsidRPr="000A0701">
        <w:rPr>
          <w:rFonts w:ascii="黑体" w:eastAsia="黑体" w:hAnsi="黑体" w:cs="Arial" w:hint="eastAsia"/>
          <w:color w:val="000000"/>
          <w:sz w:val="36"/>
          <w:szCs w:val="36"/>
        </w:rPr>
        <w:t>附件</w:t>
      </w:r>
      <w:r w:rsidRPr="000A0701">
        <w:rPr>
          <w:rFonts w:ascii="Calibri" w:eastAsia="黑体" w:hAnsi="Calibri" w:cs="Calibri"/>
          <w:color w:val="000000"/>
          <w:sz w:val="36"/>
          <w:szCs w:val="36"/>
        </w:rPr>
        <w:t>       </w:t>
      </w:r>
    </w:p>
    <w:p w14:paraId="5AF6BD6A" w14:textId="77777777" w:rsidR="000A0701" w:rsidRPr="000A0701" w:rsidRDefault="000A0701" w:rsidP="000A0701">
      <w:pPr>
        <w:widowControl/>
        <w:spacing w:line="555" w:lineRule="atLeast"/>
        <w:jc w:val="center"/>
        <w:rPr>
          <w:rFonts w:ascii="Arial" w:hAnsi="Arial" w:cs="Arial"/>
          <w:color w:val="000000"/>
          <w:sz w:val="24"/>
        </w:rPr>
      </w:pPr>
      <w:r w:rsidRPr="000A0701">
        <w:rPr>
          <w:rFonts w:ascii="宋体" w:hAnsi="宋体" w:cs="Arial" w:hint="eastAsia"/>
          <w:color w:val="000000"/>
          <w:sz w:val="36"/>
          <w:szCs w:val="36"/>
        </w:rPr>
        <w:t>大学生创办养老、残疾人、家政服务和现代农业企业创业申请表</w:t>
      </w:r>
    </w:p>
    <w:tbl>
      <w:tblPr>
        <w:tblW w:w="9750" w:type="dxa"/>
        <w:tblCellMar>
          <w:left w:w="0" w:type="dxa"/>
          <w:right w:w="0" w:type="dxa"/>
        </w:tblCellMar>
        <w:tblLook w:val="04A0" w:firstRow="1" w:lastRow="0" w:firstColumn="1" w:lastColumn="0" w:noHBand="0" w:noVBand="1"/>
      </w:tblPr>
      <w:tblGrid>
        <w:gridCol w:w="1189"/>
        <w:gridCol w:w="345"/>
        <w:gridCol w:w="345"/>
        <w:gridCol w:w="346"/>
        <w:gridCol w:w="346"/>
        <w:gridCol w:w="346"/>
        <w:gridCol w:w="361"/>
        <w:gridCol w:w="306"/>
        <w:gridCol w:w="306"/>
        <w:gridCol w:w="306"/>
        <w:gridCol w:w="306"/>
        <w:gridCol w:w="346"/>
        <w:gridCol w:w="367"/>
        <w:gridCol w:w="306"/>
        <w:gridCol w:w="306"/>
        <w:gridCol w:w="346"/>
        <w:gridCol w:w="306"/>
        <w:gridCol w:w="320"/>
        <w:gridCol w:w="306"/>
        <w:gridCol w:w="335"/>
        <w:gridCol w:w="346"/>
        <w:gridCol w:w="346"/>
        <w:gridCol w:w="346"/>
        <w:gridCol w:w="306"/>
        <w:gridCol w:w="309"/>
        <w:gridCol w:w="351"/>
        <w:gridCol w:w="306"/>
      </w:tblGrid>
      <w:tr w:rsidR="000A0701" w:rsidRPr="000A0701" w14:paraId="5436B0A7" w14:textId="77777777" w:rsidTr="000A0701">
        <w:trPr>
          <w:trHeight w:val="435"/>
        </w:trPr>
        <w:tc>
          <w:tcPr>
            <w:tcW w:w="9750" w:type="dxa"/>
            <w:gridSpan w:val="27"/>
            <w:tcBorders>
              <w:top w:val="single" w:sz="12" w:space="0" w:color="auto"/>
              <w:left w:val="single" w:sz="12" w:space="0" w:color="auto"/>
              <w:bottom w:val="single" w:sz="6" w:space="0" w:color="auto"/>
              <w:right w:val="single" w:sz="12" w:space="0" w:color="auto"/>
            </w:tcBorders>
            <w:shd w:val="clear" w:color="auto" w:fill="auto"/>
            <w:tcMar>
              <w:top w:w="0" w:type="dxa"/>
              <w:left w:w="30" w:type="dxa"/>
              <w:bottom w:w="0" w:type="dxa"/>
              <w:right w:w="30" w:type="dxa"/>
            </w:tcMar>
            <w:vAlign w:val="center"/>
            <w:hideMark/>
          </w:tcPr>
          <w:p w14:paraId="46CD7CB9"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一、申请人基本信息</w:t>
            </w:r>
          </w:p>
        </w:tc>
      </w:tr>
      <w:tr w:rsidR="000A0701" w:rsidRPr="000A0701" w14:paraId="0CC16E22" w14:textId="77777777" w:rsidTr="000A0701">
        <w:trPr>
          <w:trHeight w:val="450"/>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5123E2A4"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姓</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名</w:t>
            </w:r>
          </w:p>
        </w:tc>
        <w:tc>
          <w:tcPr>
            <w:tcW w:w="256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8BA7D99" w14:textId="77777777" w:rsidR="000A0701" w:rsidRPr="000A0701" w:rsidRDefault="000A0701" w:rsidP="000A0701">
            <w:pPr>
              <w:widowControl/>
              <w:jc w:val="left"/>
              <w:rPr>
                <w:rFonts w:ascii="Arial" w:hAnsi="Arial" w:cs="Arial"/>
                <w:color w:val="000000"/>
                <w:sz w:val="24"/>
              </w:rPr>
            </w:pPr>
          </w:p>
        </w:tc>
        <w:tc>
          <w:tcPr>
            <w:tcW w:w="1710"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571567C"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联系电话</w:t>
            </w:r>
          </w:p>
        </w:tc>
        <w:tc>
          <w:tcPr>
            <w:tcW w:w="3435" w:type="dxa"/>
            <w:gridSpan w:val="12"/>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14:paraId="780FAF35" w14:textId="77777777" w:rsidR="000A0701" w:rsidRPr="000A0701" w:rsidRDefault="000A0701" w:rsidP="000A0701">
            <w:pPr>
              <w:widowControl/>
              <w:jc w:val="left"/>
              <w:rPr>
                <w:rFonts w:ascii="Arial" w:hAnsi="Arial" w:cs="Arial"/>
                <w:color w:val="000000"/>
                <w:sz w:val="24"/>
              </w:rPr>
            </w:pPr>
          </w:p>
        </w:tc>
      </w:tr>
      <w:tr w:rsidR="000A0701" w:rsidRPr="000A0701" w14:paraId="3D8218CB" w14:textId="77777777" w:rsidTr="000A0701">
        <w:trPr>
          <w:trHeight w:val="435"/>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73AAB4C9"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身份证号码</w:t>
            </w: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6E68A30"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550475B"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3CE2188"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5E95671"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A60698" w14:textId="77777777" w:rsidR="000A0701" w:rsidRPr="000A0701" w:rsidRDefault="000A0701" w:rsidP="000A0701">
            <w:pPr>
              <w:widowControl/>
              <w:jc w:val="left"/>
              <w:rPr>
                <w:rFonts w:ascii="Arial" w:hAnsi="Arial" w:cs="Arial"/>
                <w:color w:val="000000"/>
                <w:sz w:val="24"/>
              </w:rPr>
            </w:pPr>
          </w:p>
        </w:tc>
        <w:tc>
          <w:tcPr>
            <w:tcW w:w="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357AB05" w14:textId="77777777" w:rsidR="000A0701" w:rsidRPr="000A0701" w:rsidRDefault="000A0701" w:rsidP="000A0701">
            <w:pPr>
              <w:widowControl/>
              <w:jc w:val="left"/>
              <w:rPr>
                <w:rFonts w:ascii="Arial" w:hAnsi="Arial" w:cs="Arial"/>
                <w:color w:val="000000"/>
                <w:sz w:val="24"/>
              </w:rPr>
            </w:pPr>
          </w:p>
        </w:tc>
        <w:tc>
          <w:tcPr>
            <w:tcW w:w="4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548A254"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E883D3F" w14:textId="77777777" w:rsidR="000A0701" w:rsidRPr="000A0701" w:rsidRDefault="000A0701" w:rsidP="000A0701">
            <w:pPr>
              <w:widowControl/>
              <w:jc w:val="left"/>
              <w:rPr>
                <w:rFonts w:ascii="Arial" w:hAnsi="Arial" w:cs="Arial"/>
                <w:color w:val="000000"/>
                <w:sz w:val="24"/>
              </w:rPr>
            </w:pPr>
          </w:p>
        </w:tc>
        <w:tc>
          <w:tcPr>
            <w:tcW w:w="4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BA24D5D" w14:textId="77777777" w:rsidR="000A0701" w:rsidRPr="000A0701" w:rsidRDefault="000A0701" w:rsidP="000A0701">
            <w:pPr>
              <w:widowControl/>
              <w:jc w:val="left"/>
              <w:rPr>
                <w:rFonts w:ascii="Arial" w:hAnsi="Arial" w:cs="Arial"/>
                <w:color w:val="000000"/>
                <w:sz w:val="24"/>
              </w:rPr>
            </w:pPr>
          </w:p>
        </w:tc>
        <w:tc>
          <w:tcPr>
            <w:tcW w:w="37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C7EBA75"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4C3F3E4" w14:textId="77777777" w:rsidR="000A0701" w:rsidRPr="000A0701" w:rsidRDefault="000A0701" w:rsidP="000A0701">
            <w:pPr>
              <w:widowControl/>
              <w:jc w:val="left"/>
              <w:rPr>
                <w:rFonts w:ascii="Arial" w:hAnsi="Arial" w:cs="Arial"/>
                <w:color w:val="000000"/>
                <w:sz w:val="24"/>
              </w:rPr>
            </w:pPr>
          </w:p>
        </w:tc>
        <w:tc>
          <w:tcPr>
            <w:tcW w:w="43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C70666B" w14:textId="77777777" w:rsidR="000A0701" w:rsidRPr="000A0701" w:rsidRDefault="000A0701" w:rsidP="000A0701">
            <w:pPr>
              <w:widowControl/>
              <w:jc w:val="left"/>
              <w:rPr>
                <w:rFonts w:ascii="Arial" w:hAnsi="Arial" w:cs="Arial"/>
                <w:color w:val="000000"/>
                <w:sz w:val="24"/>
              </w:rPr>
            </w:pPr>
          </w:p>
        </w:tc>
        <w:tc>
          <w:tcPr>
            <w:tcW w:w="4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F15E2A0"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5A3E01A"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AD92655"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7A03909" w14:textId="77777777" w:rsidR="000A0701" w:rsidRPr="000A0701" w:rsidRDefault="000A0701" w:rsidP="000A0701">
            <w:pPr>
              <w:widowControl/>
              <w:jc w:val="left"/>
              <w:rPr>
                <w:rFonts w:ascii="Arial" w:hAnsi="Arial" w:cs="Arial"/>
                <w:color w:val="000000"/>
                <w:sz w:val="24"/>
              </w:rPr>
            </w:pPr>
          </w:p>
        </w:tc>
        <w:tc>
          <w:tcPr>
            <w:tcW w:w="4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8B8E3E9" w14:textId="77777777" w:rsidR="000A0701" w:rsidRPr="000A0701" w:rsidRDefault="000A0701" w:rsidP="000A0701">
            <w:pPr>
              <w:widowControl/>
              <w:jc w:val="left"/>
              <w:rPr>
                <w:rFonts w:ascii="Arial" w:hAnsi="Arial" w:cs="Arial"/>
                <w:color w:val="000000"/>
                <w:sz w:val="24"/>
              </w:rPr>
            </w:pPr>
          </w:p>
        </w:tc>
        <w:tc>
          <w:tcPr>
            <w:tcW w:w="43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14:paraId="180C5317" w14:textId="77777777" w:rsidR="000A0701" w:rsidRPr="000A0701" w:rsidRDefault="000A0701" w:rsidP="000A0701">
            <w:pPr>
              <w:widowControl/>
              <w:jc w:val="left"/>
              <w:rPr>
                <w:rFonts w:ascii="Arial" w:hAnsi="Arial" w:cs="Arial"/>
                <w:color w:val="000000"/>
                <w:sz w:val="24"/>
              </w:rPr>
            </w:pPr>
          </w:p>
        </w:tc>
        <w:tc>
          <w:tcPr>
            <w:tcW w:w="6" w:type="dxa"/>
            <w:tcBorders>
              <w:top w:val="nil"/>
              <w:left w:val="nil"/>
              <w:bottom w:val="single" w:sz="6" w:space="0" w:color="auto"/>
              <w:right w:val="nil"/>
            </w:tcBorders>
            <w:shd w:val="clear" w:color="auto" w:fill="auto"/>
            <w:tcMar>
              <w:top w:w="75" w:type="dxa"/>
              <w:left w:w="150" w:type="dxa"/>
              <w:bottom w:w="75" w:type="dxa"/>
              <w:right w:w="150" w:type="dxa"/>
            </w:tcMar>
            <w:vAlign w:val="center"/>
            <w:hideMark/>
          </w:tcPr>
          <w:p w14:paraId="2BDC4CFC" w14:textId="77777777" w:rsidR="000A0701" w:rsidRPr="000A0701" w:rsidRDefault="000A0701" w:rsidP="000A0701">
            <w:pPr>
              <w:widowControl/>
              <w:jc w:val="left"/>
              <w:rPr>
                <w:rFonts w:ascii="Arial" w:hAnsi="Arial" w:cs="Arial"/>
                <w:color w:val="000000"/>
                <w:sz w:val="24"/>
              </w:rPr>
            </w:pPr>
          </w:p>
        </w:tc>
      </w:tr>
      <w:tr w:rsidR="000A0701" w:rsidRPr="000A0701" w14:paraId="0C578FBA" w14:textId="77777777" w:rsidTr="000A0701">
        <w:trPr>
          <w:trHeight w:val="1080"/>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42FDF4E5"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人员类别</w:t>
            </w:r>
          </w:p>
        </w:tc>
        <w:tc>
          <w:tcPr>
            <w:tcW w:w="7695" w:type="dxa"/>
            <w:gridSpan w:val="26"/>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14:paraId="23A8C42B"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□在校大学生（所在院校：</w:t>
            </w:r>
            <w:r w:rsidRPr="000A0701">
              <w:rPr>
                <w:rFonts w:ascii="仿宋_GB2312" w:eastAsia="仿宋_GB2312" w:hAnsi="Arial" w:cs="Arial" w:hint="eastAsia"/>
                <w:color w:val="000000"/>
                <w:sz w:val="24"/>
                <w:u w:val="single"/>
              </w:rPr>
              <w:t>                     </w:t>
            </w:r>
            <w:r w:rsidRPr="000A0701">
              <w:rPr>
                <w:rFonts w:ascii="仿宋_GB2312" w:eastAsia="仿宋_GB2312" w:hAnsi="Arial" w:cs="Arial" w:hint="eastAsia"/>
                <w:color w:val="000000"/>
                <w:sz w:val="24"/>
              </w:rPr>
              <w:t>专业：</w:t>
            </w:r>
            <w:r w:rsidRPr="000A0701">
              <w:rPr>
                <w:rFonts w:ascii="仿宋_GB2312" w:eastAsia="仿宋_GB2312" w:hAnsi="Arial" w:cs="Arial" w:hint="eastAsia"/>
                <w:color w:val="000000"/>
                <w:sz w:val="24"/>
                <w:u w:val="single"/>
              </w:rPr>
              <w:t>           </w:t>
            </w:r>
            <w:r w:rsidRPr="000A0701">
              <w:rPr>
                <w:rFonts w:ascii="仿宋_GB2312" w:eastAsia="仿宋_GB2312" w:hAnsi="Arial" w:cs="Arial" w:hint="eastAsia"/>
                <w:color w:val="000000"/>
                <w:sz w:val="24"/>
              </w:rPr>
              <w:t>）</w:t>
            </w:r>
          </w:p>
          <w:p w14:paraId="1C7A6A55"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□毕业5年以内高校毕业生：</w:t>
            </w:r>
          </w:p>
          <w:p w14:paraId="1F4E0803"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（毕业学校</w:t>
            </w:r>
            <w:r w:rsidRPr="000A0701">
              <w:rPr>
                <w:rFonts w:ascii="仿宋_GB2312" w:eastAsia="仿宋_GB2312" w:hAnsi="Arial" w:cs="Arial" w:hint="eastAsia"/>
                <w:color w:val="000000"/>
                <w:sz w:val="24"/>
                <w:u w:val="single"/>
              </w:rPr>
              <w:t>：</w:t>
            </w:r>
            <w:r w:rsidRPr="000A0701">
              <w:rPr>
                <w:rFonts w:ascii="仿宋_GB2312" w:eastAsia="仿宋_GB2312" w:hAnsi="Arial" w:cs="Arial" w:hint="eastAsia"/>
                <w:color w:val="000000"/>
                <w:sz w:val="24"/>
                <w:u w:val="single"/>
              </w:rPr>
              <w:t>                               </w:t>
            </w:r>
            <w:r w:rsidRPr="000A0701">
              <w:rPr>
                <w:rFonts w:ascii="仿宋_GB2312" w:eastAsia="仿宋_GB2312" w:hAnsi="Arial" w:cs="Arial" w:hint="eastAsia"/>
                <w:color w:val="000000"/>
                <w:sz w:val="24"/>
              </w:rPr>
              <w:t>学历：</w:t>
            </w:r>
            <w:r w:rsidRPr="000A0701">
              <w:rPr>
                <w:rFonts w:ascii="仿宋_GB2312" w:eastAsia="仿宋_GB2312" w:hAnsi="Arial" w:cs="Arial" w:hint="eastAsia"/>
                <w:color w:val="000000"/>
                <w:sz w:val="24"/>
                <w:u w:val="single"/>
              </w:rPr>
              <w:t>         </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毕业</w:t>
            </w:r>
          </w:p>
          <w:p w14:paraId="0F96195C" w14:textId="77777777" w:rsidR="000A0701" w:rsidRPr="000A0701" w:rsidRDefault="000A0701" w:rsidP="000A0701">
            <w:pPr>
              <w:widowControl/>
              <w:spacing w:line="480" w:lineRule="atLeast"/>
              <w:jc w:val="left"/>
              <w:rPr>
                <w:rFonts w:ascii="Arial" w:hAnsi="Arial" w:cs="Arial"/>
                <w:color w:val="000000"/>
                <w:sz w:val="24"/>
              </w:rPr>
            </w:pPr>
            <w:r w:rsidRPr="000A0701">
              <w:rPr>
                <w:rFonts w:ascii="Arial" w:hAnsi="Arial" w:cs="Arial"/>
                <w:color w:val="000000"/>
                <w:sz w:val="24"/>
              </w:rPr>
              <w:t>时间：</w:t>
            </w:r>
            <w:r w:rsidRPr="000A0701">
              <w:rPr>
                <w:rFonts w:ascii="Arial" w:hAnsi="Arial" w:cs="Arial"/>
                <w:color w:val="000000"/>
                <w:sz w:val="24"/>
                <w:u w:val="single"/>
              </w:rPr>
              <w:t xml:space="preserve">    </w:t>
            </w:r>
            <w:r w:rsidRPr="000A0701">
              <w:rPr>
                <w:rFonts w:ascii="Arial" w:hAnsi="Arial" w:cs="Arial"/>
                <w:color w:val="000000"/>
                <w:sz w:val="24"/>
                <w:u w:val="single"/>
              </w:rPr>
              <w:t>年</w:t>
            </w:r>
            <w:r w:rsidRPr="000A0701">
              <w:rPr>
                <w:rFonts w:ascii="Arial" w:hAnsi="Arial" w:cs="Arial"/>
                <w:color w:val="000000"/>
                <w:sz w:val="24"/>
                <w:u w:val="single"/>
              </w:rPr>
              <w:t xml:space="preserve">   </w:t>
            </w:r>
            <w:r w:rsidRPr="000A0701">
              <w:rPr>
                <w:rFonts w:ascii="Arial" w:hAnsi="Arial" w:cs="Arial"/>
                <w:color w:val="000000"/>
                <w:sz w:val="24"/>
                <w:u w:val="single"/>
              </w:rPr>
              <w:t>月</w:t>
            </w:r>
            <w:r w:rsidRPr="000A0701">
              <w:rPr>
                <w:rFonts w:ascii="Arial" w:hAnsi="Arial" w:cs="Arial"/>
                <w:color w:val="000000"/>
                <w:sz w:val="24"/>
              </w:rPr>
              <w:t>）</w:t>
            </w:r>
          </w:p>
        </w:tc>
      </w:tr>
      <w:tr w:rsidR="000A0701" w:rsidRPr="000A0701" w14:paraId="26CBAF37" w14:textId="77777777" w:rsidTr="000A0701">
        <w:trPr>
          <w:trHeight w:val="435"/>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163199FB"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户籍所在地址</w:t>
            </w:r>
          </w:p>
        </w:tc>
        <w:tc>
          <w:tcPr>
            <w:tcW w:w="7695" w:type="dxa"/>
            <w:gridSpan w:val="26"/>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14:paraId="07ECE9A2" w14:textId="77777777" w:rsidR="000A0701" w:rsidRPr="000A0701" w:rsidRDefault="000A0701" w:rsidP="000A0701">
            <w:pPr>
              <w:widowControl/>
              <w:jc w:val="left"/>
              <w:rPr>
                <w:rFonts w:ascii="Arial" w:hAnsi="Arial" w:cs="Arial"/>
                <w:color w:val="000000"/>
                <w:sz w:val="24"/>
              </w:rPr>
            </w:pPr>
          </w:p>
        </w:tc>
      </w:tr>
      <w:tr w:rsidR="000A0701" w:rsidRPr="000A0701" w14:paraId="2A0F634E" w14:textId="77777777" w:rsidTr="000A0701">
        <w:trPr>
          <w:trHeight w:val="435"/>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6F0D8FC5"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现居住地详细地址</w:t>
            </w:r>
          </w:p>
        </w:tc>
        <w:tc>
          <w:tcPr>
            <w:tcW w:w="7695" w:type="dxa"/>
            <w:gridSpan w:val="26"/>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14:paraId="76515AA5" w14:textId="77777777" w:rsidR="000A0701" w:rsidRPr="000A0701" w:rsidRDefault="000A0701" w:rsidP="000A0701">
            <w:pPr>
              <w:widowControl/>
              <w:jc w:val="left"/>
              <w:rPr>
                <w:rFonts w:ascii="Arial" w:hAnsi="Arial" w:cs="Arial"/>
                <w:color w:val="000000"/>
                <w:sz w:val="24"/>
              </w:rPr>
            </w:pPr>
          </w:p>
        </w:tc>
      </w:tr>
      <w:tr w:rsidR="000A0701" w:rsidRPr="000A0701" w14:paraId="52F0D7B2" w14:textId="77777777" w:rsidTr="000A0701">
        <w:trPr>
          <w:trHeight w:val="345"/>
        </w:trPr>
        <w:tc>
          <w:tcPr>
            <w:tcW w:w="9750" w:type="dxa"/>
            <w:gridSpan w:val="27"/>
            <w:tcBorders>
              <w:top w:val="nil"/>
              <w:left w:val="single" w:sz="12" w:space="0" w:color="auto"/>
              <w:bottom w:val="single" w:sz="6" w:space="0" w:color="auto"/>
              <w:right w:val="single" w:sz="12" w:space="0" w:color="auto"/>
            </w:tcBorders>
            <w:shd w:val="clear" w:color="auto" w:fill="auto"/>
            <w:tcMar>
              <w:top w:w="0" w:type="dxa"/>
              <w:left w:w="30" w:type="dxa"/>
              <w:bottom w:w="0" w:type="dxa"/>
              <w:right w:w="30" w:type="dxa"/>
            </w:tcMar>
            <w:vAlign w:val="center"/>
            <w:hideMark/>
          </w:tcPr>
          <w:p w14:paraId="2B616873"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二、创业实体基本信息</w:t>
            </w:r>
          </w:p>
        </w:tc>
      </w:tr>
      <w:tr w:rsidR="000A0701" w:rsidRPr="000A0701" w14:paraId="2FB78691" w14:textId="77777777" w:rsidTr="000A0701">
        <w:trPr>
          <w:trHeight w:val="435"/>
        </w:trPr>
        <w:tc>
          <w:tcPr>
            <w:tcW w:w="9750" w:type="dxa"/>
            <w:gridSpan w:val="27"/>
            <w:tcBorders>
              <w:top w:val="nil"/>
              <w:left w:val="single" w:sz="12" w:space="0" w:color="auto"/>
              <w:bottom w:val="single" w:sz="6" w:space="0" w:color="auto"/>
              <w:right w:val="single" w:sz="12" w:space="0" w:color="auto"/>
            </w:tcBorders>
            <w:shd w:val="clear" w:color="auto" w:fill="auto"/>
            <w:tcMar>
              <w:top w:w="0" w:type="dxa"/>
              <w:left w:w="30" w:type="dxa"/>
              <w:bottom w:w="0" w:type="dxa"/>
              <w:right w:w="30" w:type="dxa"/>
            </w:tcMar>
            <w:vAlign w:val="center"/>
            <w:hideMark/>
          </w:tcPr>
          <w:p w14:paraId="7C8FB249"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企业类型： □养老服务企业</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□残疾人服务企业</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□家政服务企业</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□现代农业企业</w:t>
            </w:r>
          </w:p>
        </w:tc>
      </w:tr>
      <w:tr w:rsidR="000A0701" w:rsidRPr="000A0701" w14:paraId="4D7B5673" w14:textId="77777777" w:rsidTr="000A0701">
        <w:trPr>
          <w:trHeight w:val="435"/>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2EB23FD2"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创业实体名称</w:t>
            </w:r>
          </w:p>
        </w:tc>
        <w:tc>
          <w:tcPr>
            <w:tcW w:w="7695" w:type="dxa"/>
            <w:gridSpan w:val="26"/>
            <w:tcBorders>
              <w:top w:val="nil"/>
              <w:left w:val="nil"/>
              <w:bottom w:val="single" w:sz="6" w:space="0" w:color="auto"/>
              <w:right w:val="single" w:sz="12" w:space="0" w:color="auto"/>
            </w:tcBorders>
            <w:shd w:val="clear" w:color="auto" w:fill="auto"/>
            <w:tcMar>
              <w:top w:w="0" w:type="dxa"/>
              <w:left w:w="30" w:type="dxa"/>
              <w:bottom w:w="0" w:type="dxa"/>
              <w:right w:w="30" w:type="dxa"/>
            </w:tcMar>
            <w:vAlign w:val="center"/>
            <w:hideMark/>
          </w:tcPr>
          <w:p w14:paraId="07471849" w14:textId="77777777" w:rsidR="000A0701" w:rsidRPr="000A0701" w:rsidRDefault="000A0701" w:rsidP="000A0701">
            <w:pPr>
              <w:widowControl/>
              <w:jc w:val="left"/>
              <w:rPr>
                <w:rFonts w:ascii="Arial" w:hAnsi="Arial" w:cs="Arial"/>
                <w:color w:val="000000"/>
                <w:sz w:val="24"/>
              </w:rPr>
            </w:pPr>
          </w:p>
        </w:tc>
      </w:tr>
      <w:tr w:rsidR="000A0701" w:rsidRPr="000A0701" w14:paraId="710319EB" w14:textId="77777777" w:rsidTr="000A0701">
        <w:trPr>
          <w:trHeight w:val="435"/>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0FB060E2"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主要经营项目</w:t>
            </w:r>
          </w:p>
        </w:tc>
        <w:tc>
          <w:tcPr>
            <w:tcW w:w="2775" w:type="dxa"/>
            <w:gridSpan w:val="7"/>
            <w:tcBorders>
              <w:top w:val="nil"/>
              <w:left w:val="nil"/>
              <w:bottom w:val="single" w:sz="6" w:space="0" w:color="auto"/>
              <w:right w:val="single" w:sz="6" w:space="0" w:color="auto"/>
            </w:tcBorders>
            <w:shd w:val="clear" w:color="auto" w:fill="auto"/>
            <w:tcMar>
              <w:top w:w="0" w:type="dxa"/>
              <w:left w:w="30" w:type="dxa"/>
              <w:bottom w:w="0" w:type="dxa"/>
              <w:right w:w="30" w:type="dxa"/>
            </w:tcMar>
            <w:vAlign w:val="center"/>
            <w:hideMark/>
          </w:tcPr>
          <w:p w14:paraId="7C816F2D" w14:textId="77777777" w:rsidR="000A0701" w:rsidRPr="000A0701" w:rsidRDefault="000A0701" w:rsidP="000A0701">
            <w:pPr>
              <w:widowControl/>
              <w:jc w:val="left"/>
              <w:rPr>
                <w:rFonts w:ascii="Arial" w:hAnsi="Arial" w:cs="Arial"/>
                <w:color w:val="000000"/>
                <w:sz w:val="24"/>
              </w:rPr>
            </w:pPr>
          </w:p>
        </w:tc>
        <w:tc>
          <w:tcPr>
            <w:tcW w:w="1290" w:type="dxa"/>
            <w:gridSpan w:val="6"/>
            <w:tcBorders>
              <w:top w:val="nil"/>
              <w:left w:val="nil"/>
              <w:bottom w:val="single" w:sz="6" w:space="0" w:color="auto"/>
              <w:right w:val="single" w:sz="6" w:space="0" w:color="auto"/>
            </w:tcBorders>
            <w:shd w:val="clear" w:color="auto" w:fill="auto"/>
            <w:tcMar>
              <w:top w:w="0" w:type="dxa"/>
              <w:left w:w="30" w:type="dxa"/>
              <w:bottom w:w="0" w:type="dxa"/>
              <w:right w:w="30" w:type="dxa"/>
            </w:tcMar>
            <w:vAlign w:val="center"/>
            <w:hideMark/>
          </w:tcPr>
          <w:p w14:paraId="0C931094"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成立日期</w:t>
            </w:r>
          </w:p>
        </w:tc>
        <w:tc>
          <w:tcPr>
            <w:tcW w:w="1095" w:type="dxa"/>
            <w:gridSpan w:val="5"/>
            <w:tcBorders>
              <w:top w:val="nil"/>
              <w:left w:val="nil"/>
              <w:bottom w:val="single" w:sz="6" w:space="0" w:color="auto"/>
              <w:right w:val="single" w:sz="6" w:space="0" w:color="auto"/>
            </w:tcBorders>
            <w:shd w:val="clear" w:color="auto" w:fill="auto"/>
            <w:tcMar>
              <w:top w:w="0" w:type="dxa"/>
              <w:left w:w="30" w:type="dxa"/>
              <w:bottom w:w="0" w:type="dxa"/>
              <w:right w:w="30" w:type="dxa"/>
            </w:tcMar>
            <w:vAlign w:val="center"/>
            <w:hideMark/>
          </w:tcPr>
          <w:p w14:paraId="00EFC1BB" w14:textId="77777777" w:rsidR="000A0701" w:rsidRPr="000A0701" w:rsidRDefault="000A0701" w:rsidP="000A0701">
            <w:pPr>
              <w:widowControl/>
              <w:jc w:val="left"/>
              <w:rPr>
                <w:rFonts w:ascii="Arial" w:hAnsi="Arial" w:cs="Arial"/>
                <w:color w:val="000000"/>
                <w:sz w:val="24"/>
              </w:rPr>
            </w:pPr>
          </w:p>
        </w:tc>
        <w:tc>
          <w:tcPr>
            <w:tcW w:w="1770" w:type="dxa"/>
            <w:gridSpan w:val="5"/>
            <w:tcBorders>
              <w:top w:val="nil"/>
              <w:left w:val="nil"/>
              <w:bottom w:val="single" w:sz="6" w:space="0" w:color="auto"/>
              <w:right w:val="single" w:sz="6" w:space="0" w:color="auto"/>
            </w:tcBorders>
            <w:shd w:val="clear" w:color="auto" w:fill="auto"/>
            <w:tcMar>
              <w:top w:w="0" w:type="dxa"/>
              <w:left w:w="30" w:type="dxa"/>
              <w:bottom w:w="0" w:type="dxa"/>
              <w:right w:w="30" w:type="dxa"/>
            </w:tcMar>
            <w:vAlign w:val="center"/>
            <w:hideMark/>
          </w:tcPr>
          <w:p w14:paraId="08E7CCBF"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注册资金（万元）</w:t>
            </w:r>
          </w:p>
        </w:tc>
        <w:tc>
          <w:tcPr>
            <w:tcW w:w="765" w:type="dxa"/>
            <w:gridSpan w:val="3"/>
            <w:tcBorders>
              <w:top w:val="nil"/>
              <w:left w:val="nil"/>
              <w:bottom w:val="single" w:sz="6" w:space="0" w:color="auto"/>
              <w:right w:val="single" w:sz="12" w:space="0" w:color="auto"/>
            </w:tcBorders>
            <w:shd w:val="clear" w:color="auto" w:fill="auto"/>
            <w:tcMar>
              <w:top w:w="0" w:type="dxa"/>
              <w:left w:w="30" w:type="dxa"/>
              <w:bottom w:w="0" w:type="dxa"/>
              <w:right w:w="30" w:type="dxa"/>
            </w:tcMar>
            <w:vAlign w:val="center"/>
            <w:hideMark/>
          </w:tcPr>
          <w:p w14:paraId="3FA67C80" w14:textId="77777777" w:rsidR="000A0701" w:rsidRPr="000A0701" w:rsidRDefault="000A0701" w:rsidP="000A0701">
            <w:pPr>
              <w:widowControl/>
              <w:jc w:val="left"/>
              <w:rPr>
                <w:rFonts w:ascii="Arial" w:hAnsi="Arial" w:cs="Arial"/>
                <w:color w:val="000000"/>
                <w:sz w:val="24"/>
              </w:rPr>
            </w:pPr>
          </w:p>
        </w:tc>
      </w:tr>
      <w:tr w:rsidR="000A0701" w:rsidRPr="000A0701" w14:paraId="496D7B34" w14:textId="77777777" w:rsidTr="000A0701">
        <w:trPr>
          <w:trHeight w:val="345"/>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1F06459B"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统一社会信用代码</w:t>
            </w:r>
          </w:p>
        </w:tc>
        <w:tc>
          <w:tcPr>
            <w:tcW w:w="7695" w:type="dxa"/>
            <w:gridSpan w:val="26"/>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14:paraId="4EA92140" w14:textId="77777777" w:rsidR="000A0701" w:rsidRPr="000A0701" w:rsidRDefault="000A0701" w:rsidP="000A0701">
            <w:pPr>
              <w:widowControl/>
              <w:jc w:val="left"/>
              <w:rPr>
                <w:rFonts w:ascii="Arial" w:hAnsi="Arial" w:cs="Arial"/>
                <w:color w:val="000000"/>
                <w:sz w:val="24"/>
              </w:rPr>
            </w:pPr>
          </w:p>
        </w:tc>
      </w:tr>
      <w:tr w:rsidR="000A0701" w:rsidRPr="000A0701" w14:paraId="55722D88" w14:textId="77777777" w:rsidTr="000A0701">
        <w:trPr>
          <w:trHeight w:val="375"/>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081C4366"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经营地址</w:t>
            </w:r>
          </w:p>
        </w:tc>
        <w:tc>
          <w:tcPr>
            <w:tcW w:w="7695" w:type="dxa"/>
            <w:gridSpan w:val="26"/>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14:paraId="3F525ACD" w14:textId="77777777" w:rsidR="000A0701" w:rsidRPr="000A0701" w:rsidRDefault="000A0701" w:rsidP="000A0701">
            <w:pPr>
              <w:widowControl/>
              <w:jc w:val="left"/>
              <w:rPr>
                <w:rFonts w:ascii="Arial" w:hAnsi="Arial" w:cs="Arial"/>
                <w:color w:val="000000"/>
                <w:sz w:val="24"/>
              </w:rPr>
            </w:pPr>
          </w:p>
        </w:tc>
      </w:tr>
      <w:tr w:rsidR="000A0701" w:rsidRPr="000A0701" w14:paraId="6A17D385" w14:textId="77777777" w:rsidTr="000A0701">
        <w:trPr>
          <w:trHeight w:val="330"/>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1849AA0D"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申请补贴金额</w:t>
            </w:r>
          </w:p>
        </w:tc>
        <w:tc>
          <w:tcPr>
            <w:tcW w:w="7695" w:type="dxa"/>
            <w:gridSpan w:val="26"/>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14:paraId="5D0D80EC" w14:textId="77777777" w:rsidR="000A0701" w:rsidRPr="000A0701" w:rsidRDefault="000A0701" w:rsidP="000A0701">
            <w:pPr>
              <w:widowControl/>
              <w:spacing w:line="240" w:lineRule="atLeast"/>
              <w:ind w:firstLine="840"/>
              <w:jc w:val="left"/>
              <w:rPr>
                <w:rFonts w:ascii="Arial" w:hAnsi="Arial" w:cs="Arial"/>
                <w:color w:val="000000"/>
                <w:sz w:val="24"/>
              </w:rPr>
            </w:pPr>
            <w:r w:rsidRPr="000A0701">
              <w:rPr>
                <w:rFonts w:ascii="仿宋_GB2312" w:eastAsia="仿宋_GB2312" w:hAnsi="Arial" w:cs="Arial" w:hint="eastAsia"/>
                <w:color w:val="000000"/>
                <w:sz w:val="24"/>
              </w:rPr>
              <w:t>万</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仟</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佰</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拾</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元</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角</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分</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(小写):</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u w:val="single"/>
              </w:rPr>
              <w:t>      </w:t>
            </w:r>
          </w:p>
        </w:tc>
      </w:tr>
      <w:tr w:rsidR="000A0701" w:rsidRPr="000A0701" w14:paraId="7068851A" w14:textId="77777777" w:rsidTr="000A0701">
        <w:trPr>
          <w:trHeight w:val="375"/>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2F1A83D6"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企业开户名</w:t>
            </w:r>
          </w:p>
        </w:tc>
        <w:tc>
          <w:tcPr>
            <w:tcW w:w="7695" w:type="dxa"/>
            <w:gridSpan w:val="26"/>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14:paraId="27407F83" w14:textId="77777777" w:rsidR="000A0701" w:rsidRPr="000A0701" w:rsidRDefault="000A0701" w:rsidP="000A0701">
            <w:pPr>
              <w:widowControl/>
              <w:jc w:val="left"/>
              <w:rPr>
                <w:rFonts w:ascii="Arial" w:hAnsi="Arial" w:cs="Arial"/>
                <w:color w:val="000000"/>
                <w:sz w:val="24"/>
              </w:rPr>
            </w:pPr>
          </w:p>
        </w:tc>
      </w:tr>
      <w:tr w:rsidR="000A0701" w:rsidRPr="000A0701" w14:paraId="36957C5B" w14:textId="77777777" w:rsidTr="000A0701">
        <w:trPr>
          <w:trHeight w:val="435"/>
        </w:trPr>
        <w:tc>
          <w:tcPr>
            <w:tcW w:w="2055" w:type="dxa"/>
            <w:tcBorders>
              <w:top w:val="nil"/>
              <w:left w:val="single" w:sz="12" w:space="0" w:color="auto"/>
              <w:bottom w:val="single" w:sz="6" w:space="0" w:color="auto"/>
              <w:right w:val="single" w:sz="6" w:space="0" w:color="auto"/>
            </w:tcBorders>
            <w:shd w:val="clear" w:color="auto" w:fill="auto"/>
            <w:tcMar>
              <w:top w:w="0" w:type="dxa"/>
              <w:left w:w="30" w:type="dxa"/>
              <w:bottom w:w="0" w:type="dxa"/>
              <w:right w:w="30" w:type="dxa"/>
            </w:tcMar>
            <w:vAlign w:val="center"/>
            <w:hideMark/>
          </w:tcPr>
          <w:p w14:paraId="74C71F58"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t>企业开户银行</w:t>
            </w:r>
          </w:p>
        </w:tc>
        <w:tc>
          <w:tcPr>
            <w:tcW w:w="2940" w:type="dxa"/>
            <w:gridSpan w:val="9"/>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60A5833" w14:textId="77777777" w:rsidR="000A0701" w:rsidRPr="000A0701" w:rsidRDefault="000A0701" w:rsidP="000A0701">
            <w:pPr>
              <w:widowControl/>
              <w:jc w:val="left"/>
              <w:rPr>
                <w:rFonts w:ascii="Arial" w:hAnsi="Arial" w:cs="Arial"/>
                <w:color w:val="000000"/>
                <w:sz w:val="24"/>
              </w:rPr>
            </w:pPr>
          </w:p>
        </w:tc>
        <w:tc>
          <w:tcPr>
            <w:tcW w:w="1845"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5E65F4A"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企业银行账号</w:t>
            </w:r>
          </w:p>
        </w:tc>
        <w:tc>
          <w:tcPr>
            <w:tcW w:w="2910" w:type="dxa"/>
            <w:gridSpan w:val="10"/>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14:paraId="11E26DA8" w14:textId="77777777" w:rsidR="000A0701" w:rsidRPr="000A0701" w:rsidRDefault="000A0701" w:rsidP="000A0701">
            <w:pPr>
              <w:widowControl/>
              <w:jc w:val="left"/>
              <w:rPr>
                <w:rFonts w:ascii="Arial" w:hAnsi="Arial" w:cs="Arial"/>
                <w:color w:val="000000"/>
                <w:sz w:val="24"/>
              </w:rPr>
            </w:pPr>
          </w:p>
        </w:tc>
      </w:tr>
      <w:tr w:rsidR="000A0701" w:rsidRPr="000A0701" w14:paraId="0282D8CE" w14:textId="77777777" w:rsidTr="000A0701">
        <w:trPr>
          <w:trHeight w:val="1275"/>
        </w:trPr>
        <w:tc>
          <w:tcPr>
            <w:tcW w:w="9750" w:type="dxa"/>
            <w:gridSpan w:val="27"/>
            <w:tcBorders>
              <w:top w:val="nil"/>
              <w:left w:val="single" w:sz="12" w:space="0" w:color="auto"/>
              <w:bottom w:val="single" w:sz="6" w:space="0" w:color="auto"/>
              <w:right w:val="single" w:sz="12" w:space="0" w:color="auto"/>
            </w:tcBorders>
            <w:shd w:val="clear" w:color="auto" w:fill="auto"/>
            <w:tcMar>
              <w:top w:w="0" w:type="dxa"/>
              <w:left w:w="30" w:type="dxa"/>
              <w:bottom w:w="0" w:type="dxa"/>
              <w:right w:w="30" w:type="dxa"/>
            </w:tcMar>
            <w:hideMark/>
          </w:tcPr>
          <w:p w14:paraId="1FD07CFC" w14:textId="77777777" w:rsidR="000A0701" w:rsidRPr="000A0701" w:rsidRDefault="000A0701" w:rsidP="000A0701">
            <w:pPr>
              <w:widowControl/>
              <w:spacing w:line="240" w:lineRule="atLeast"/>
              <w:jc w:val="center"/>
              <w:rPr>
                <w:rFonts w:ascii="Arial" w:hAnsi="Arial" w:cs="Arial"/>
                <w:color w:val="000000"/>
                <w:sz w:val="24"/>
              </w:rPr>
            </w:pPr>
            <w:r w:rsidRPr="000A0701">
              <w:rPr>
                <w:rFonts w:ascii="仿宋_GB2312" w:eastAsia="仿宋_GB2312" w:hAnsi="Arial" w:cs="Arial" w:hint="eastAsia"/>
                <w:color w:val="000000"/>
                <w:sz w:val="24"/>
              </w:rPr>
              <w:lastRenderedPageBreak/>
              <w:t>声明</w:t>
            </w:r>
          </w:p>
          <w:p w14:paraId="1C57A5CB"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本人或单位承诺以上内容及所提供材料真实有效，如与实际情况不一致，愿意承担相应责任。</w:t>
            </w:r>
          </w:p>
          <w:p w14:paraId="698012D8"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 </w:t>
            </w:r>
          </w:p>
          <w:p w14:paraId="715FC7DA"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申请人（签名）或单位（盖章）：</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申请日期：</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年</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月</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日</w:t>
            </w:r>
          </w:p>
        </w:tc>
      </w:tr>
      <w:tr w:rsidR="000A0701" w:rsidRPr="000A0701" w14:paraId="5C64B923" w14:textId="77777777" w:rsidTr="000A0701">
        <w:trPr>
          <w:trHeight w:val="2265"/>
        </w:trPr>
        <w:tc>
          <w:tcPr>
            <w:tcW w:w="4980" w:type="dxa"/>
            <w:gridSpan w:val="9"/>
            <w:tcBorders>
              <w:top w:val="nil"/>
              <w:left w:val="single" w:sz="12" w:space="0" w:color="auto"/>
              <w:bottom w:val="single" w:sz="12" w:space="0" w:color="auto"/>
              <w:right w:val="single" w:sz="6" w:space="0" w:color="auto"/>
            </w:tcBorders>
            <w:shd w:val="clear" w:color="auto" w:fill="auto"/>
            <w:tcMar>
              <w:top w:w="0" w:type="dxa"/>
              <w:left w:w="30" w:type="dxa"/>
              <w:bottom w:w="0" w:type="dxa"/>
              <w:right w:w="30" w:type="dxa"/>
            </w:tcMar>
            <w:vAlign w:val="center"/>
            <w:hideMark/>
          </w:tcPr>
          <w:p w14:paraId="70C40BCF"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企业认定部门意见（单位盖章）：</w:t>
            </w:r>
          </w:p>
          <w:p w14:paraId="2C05EE27"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 </w:t>
            </w:r>
          </w:p>
          <w:p w14:paraId="7A8E1293"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 </w:t>
            </w:r>
          </w:p>
          <w:p w14:paraId="376B8B63"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 </w:t>
            </w:r>
          </w:p>
          <w:p w14:paraId="33CF23B7"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 </w:t>
            </w:r>
          </w:p>
          <w:p w14:paraId="2C99F9A6"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    </w:t>
            </w:r>
          </w:p>
          <w:p w14:paraId="2A0B2ACD"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 </w:t>
            </w:r>
          </w:p>
          <w:p w14:paraId="0975B79E"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 </w:t>
            </w:r>
          </w:p>
          <w:p w14:paraId="0411E445"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经办人签字：</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时间：</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年</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月</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日</w:t>
            </w:r>
          </w:p>
        </w:tc>
        <w:tc>
          <w:tcPr>
            <w:tcW w:w="4770" w:type="dxa"/>
            <w:gridSpan w:val="18"/>
            <w:tcBorders>
              <w:top w:val="nil"/>
              <w:left w:val="nil"/>
              <w:bottom w:val="single" w:sz="12" w:space="0" w:color="auto"/>
              <w:right w:val="single" w:sz="12" w:space="0" w:color="auto"/>
            </w:tcBorders>
            <w:shd w:val="clear" w:color="auto" w:fill="auto"/>
            <w:tcMar>
              <w:top w:w="0" w:type="dxa"/>
              <w:left w:w="105" w:type="dxa"/>
              <w:bottom w:w="0" w:type="dxa"/>
              <w:right w:w="105" w:type="dxa"/>
            </w:tcMar>
            <w:vAlign w:val="center"/>
            <w:hideMark/>
          </w:tcPr>
          <w:p w14:paraId="3D6EE390"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人力社保部门意见（单位盖章）：</w:t>
            </w:r>
          </w:p>
          <w:p w14:paraId="621CE380"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 </w:t>
            </w:r>
          </w:p>
          <w:p w14:paraId="09509DB0"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 </w:t>
            </w:r>
          </w:p>
          <w:p w14:paraId="74BE29E6"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 </w:t>
            </w:r>
          </w:p>
          <w:p w14:paraId="3E5A48E7"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 </w:t>
            </w:r>
          </w:p>
          <w:p w14:paraId="28AB9292" w14:textId="77777777" w:rsidR="000A0701" w:rsidRPr="000A0701" w:rsidRDefault="000A0701" w:rsidP="000A0701">
            <w:pPr>
              <w:widowControl/>
              <w:spacing w:line="240" w:lineRule="atLeast"/>
              <w:ind w:firstLine="480"/>
              <w:jc w:val="left"/>
              <w:rPr>
                <w:rFonts w:ascii="Arial" w:hAnsi="Arial" w:cs="Arial"/>
                <w:color w:val="000000"/>
                <w:sz w:val="24"/>
              </w:rPr>
            </w:pPr>
            <w:r w:rsidRPr="000A0701">
              <w:rPr>
                <w:rFonts w:ascii="仿宋_GB2312" w:eastAsia="仿宋_GB2312" w:hAnsi="Arial" w:cs="Arial" w:hint="eastAsia"/>
                <w:color w:val="000000"/>
                <w:sz w:val="24"/>
              </w:rPr>
              <w:t>    </w:t>
            </w:r>
          </w:p>
          <w:p w14:paraId="5922BDE9"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 </w:t>
            </w:r>
          </w:p>
          <w:p w14:paraId="24DC6970"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 </w:t>
            </w:r>
          </w:p>
          <w:p w14:paraId="36C5C6B4" w14:textId="77777777" w:rsidR="000A0701" w:rsidRPr="000A0701" w:rsidRDefault="000A0701" w:rsidP="000A0701">
            <w:pPr>
              <w:widowControl/>
              <w:spacing w:line="240" w:lineRule="atLeast"/>
              <w:jc w:val="left"/>
              <w:rPr>
                <w:rFonts w:ascii="Arial" w:hAnsi="Arial" w:cs="Arial"/>
                <w:color w:val="000000"/>
                <w:sz w:val="24"/>
              </w:rPr>
            </w:pPr>
            <w:r w:rsidRPr="000A0701">
              <w:rPr>
                <w:rFonts w:ascii="仿宋_GB2312" w:eastAsia="仿宋_GB2312" w:hAnsi="Arial" w:cs="Arial" w:hint="eastAsia"/>
                <w:color w:val="000000"/>
                <w:sz w:val="24"/>
              </w:rPr>
              <w:t>经办人签字：</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时间：</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年</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月</w:t>
            </w:r>
            <w:r w:rsidRPr="000A0701">
              <w:rPr>
                <w:rFonts w:ascii="仿宋_GB2312" w:eastAsia="仿宋_GB2312" w:hAnsi="Arial" w:cs="Arial" w:hint="eastAsia"/>
                <w:color w:val="000000"/>
                <w:sz w:val="24"/>
              </w:rPr>
              <w:t>  </w:t>
            </w:r>
            <w:r w:rsidRPr="000A0701">
              <w:rPr>
                <w:rFonts w:ascii="仿宋_GB2312" w:eastAsia="仿宋_GB2312" w:hAnsi="Arial" w:cs="Arial" w:hint="eastAsia"/>
                <w:color w:val="000000"/>
                <w:sz w:val="24"/>
              </w:rPr>
              <w:t xml:space="preserve"> 日</w:t>
            </w:r>
          </w:p>
        </w:tc>
      </w:tr>
      <w:tr w:rsidR="000A0701" w:rsidRPr="000A0701" w14:paraId="693D9250" w14:textId="77777777" w:rsidTr="000A0701">
        <w:tc>
          <w:tcPr>
            <w:tcW w:w="2055" w:type="dxa"/>
            <w:tcBorders>
              <w:top w:val="nil"/>
              <w:left w:val="nil"/>
              <w:bottom w:val="nil"/>
              <w:right w:val="nil"/>
            </w:tcBorders>
            <w:shd w:val="clear" w:color="auto" w:fill="auto"/>
            <w:tcMar>
              <w:top w:w="75" w:type="dxa"/>
              <w:left w:w="150" w:type="dxa"/>
              <w:bottom w:w="75" w:type="dxa"/>
              <w:right w:w="150" w:type="dxa"/>
            </w:tcMar>
            <w:vAlign w:val="center"/>
            <w:hideMark/>
          </w:tcPr>
          <w:p w14:paraId="1F1F5413"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nil"/>
              <w:right w:val="nil"/>
            </w:tcBorders>
            <w:shd w:val="clear" w:color="auto" w:fill="auto"/>
            <w:tcMar>
              <w:top w:w="75" w:type="dxa"/>
              <w:left w:w="150" w:type="dxa"/>
              <w:bottom w:w="75" w:type="dxa"/>
              <w:right w:w="150" w:type="dxa"/>
            </w:tcMar>
            <w:vAlign w:val="center"/>
            <w:hideMark/>
          </w:tcPr>
          <w:p w14:paraId="0FE92702"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nil"/>
              <w:right w:val="nil"/>
            </w:tcBorders>
            <w:shd w:val="clear" w:color="auto" w:fill="auto"/>
            <w:tcMar>
              <w:top w:w="75" w:type="dxa"/>
              <w:left w:w="150" w:type="dxa"/>
              <w:bottom w:w="75" w:type="dxa"/>
              <w:right w:w="150" w:type="dxa"/>
            </w:tcMar>
            <w:vAlign w:val="center"/>
            <w:hideMark/>
          </w:tcPr>
          <w:p w14:paraId="7E8A43DA"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nil"/>
              <w:right w:val="nil"/>
            </w:tcBorders>
            <w:shd w:val="clear" w:color="auto" w:fill="auto"/>
            <w:tcMar>
              <w:top w:w="75" w:type="dxa"/>
              <w:left w:w="150" w:type="dxa"/>
              <w:bottom w:w="75" w:type="dxa"/>
              <w:right w:w="150" w:type="dxa"/>
            </w:tcMar>
            <w:vAlign w:val="center"/>
            <w:hideMark/>
          </w:tcPr>
          <w:p w14:paraId="1959F104"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nil"/>
              <w:right w:val="nil"/>
            </w:tcBorders>
            <w:shd w:val="clear" w:color="auto" w:fill="auto"/>
            <w:tcMar>
              <w:top w:w="75" w:type="dxa"/>
              <w:left w:w="150" w:type="dxa"/>
              <w:bottom w:w="75" w:type="dxa"/>
              <w:right w:w="150" w:type="dxa"/>
            </w:tcMar>
            <w:vAlign w:val="center"/>
            <w:hideMark/>
          </w:tcPr>
          <w:p w14:paraId="2A7FF2CF"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nil"/>
              <w:right w:val="nil"/>
            </w:tcBorders>
            <w:shd w:val="clear" w:color="auto" w:fill="auto"/>
            <w:tcMar>
              <w:top w:w="75" w:type="dxa"/>
              <w:left w:w="150" w:type="dxa"/>
              <w:bottom w:w="75" w:type="dxa"/>
              <w:right w:w="150" w:type="dxa"/>
            </w:tcMar>
            <w:vAlign w:val="center"/>
            <w:hideMark/>
          </w:tcPr>
          <w:p w14:paraId="0992A633" w14:textId="77777777" w:rsidR="000A0701" w:rsidRPr="000A0701" w:rsidRDefault="000A0701" w:rsidP="000A0701">
            <w:pPr>
              <w:widowControl/>
              <w:jc w:val="left"/>
              <w:rPr>
                <w:rFonts w:ascii="Arial" w:hAnsi="Arial" w:cs="Arial"/>
                <w:color w:val="000000"/>
                <w:sz w:val="24"/>
              </w:rPr>
            </w:pPr>
          </w:p>
        </w:tc>
        <w:tc>
          <w:tcPr>
            <w:tcW w:w="435" w:type="dxa"/>
            <w:tcBorders>
              <w:top w:val="nil"/>
              <w:left w:val="nil"/>
              <w:bottom w:val="nil"/>
              <w:right w:val="nil"/>
            </w:tcBorders>
            <w:shd w:val="clear" w:color="auto" w:fill="auto"/>
            <w:tcMar>
              <w:top w:w="75" w:type="dxa"/>
              <w:left w:w="150" w:type="dxa"/>
              <w:bottom w:w="75" w:type="dxa"/>
              <w:right w:w="150" w:type="dxa"/>
            </w:tcMar>
            <w:vAlign w:val="center"/>
            <w:hideMark/>
          </w:tcPr>
          <w:p w14:paraId="59FEB271" w14:textId="77777777" w:rsidR="000A0701" w:rsidRPr="000A0701" w:rsidRDefault="000A0701" w:rsidP="000A0701">
            <w:pPr>
              <w:widowControl/>
              <w:jc w:val="left"/>
              <w:rPr>
                <w:rFonts w:ascii="Arial" w:hAnsi="Arial" w:cs="Arial"/>
                <w:color w:val="000000"/>
                <w:sz w:val="24"/>
              </w:rPr>
            </w:pPr>
          </w:p>
        </w:tc>
        <w:tc>
          <w:tcPr>
            <w:tcW w:w="210" w:type="dxa"/>
            <w:tcBorders>
              <w:top w:val="nil"/>
              <w:left w:val="nil"/>
              <w:bottom w:val="nil"/>
              <w:right w:val="nil"/>
            </w:tcBorders>
            <w:shd w:val="clear" w:color="auto" w:fill="auto"/>
            <w:tcMar>
              <w:top w:w="75" w:type="dxa"/>
              <w:left w:w="150" w:type="dxa"/>
              <w:bottom w:w="75" w:type="dxa"/>
              <w:right w:w="150" w:type="dxa"/>
            </w:tcMar>
            <w:vAlign w:val="center"/>
            <w:hideMark/>
          </w:tcPr>
          <w:p w14:paraId="1B107092" w14:textId="77777777" w:rsidR="000A0701" w:rsidRPr="000A0701" w:rsidRDefault="000A0701" w:rsidP="000A0701">
            <w:pPr>
              <w:widowControl/>
              <w:jc w:val="left"/>
              <w:rPr>
                <w:rFonts w:ascii="Arial" w:hAnsi="Arial" w:cs="Arial"/>
                <w:color w:val="000000"/>
                <w:sz w:val="24"/>
              </w:rPr>
            </w:pPr>
          </w:p>
        </w:tc>
        <w:tc>
          <w:tcPr>
            <w:tcW w:w="150" w:type="dxa"/>
            <w:tcBorders>
              <w:top w:val="nil"/>
              <w:left w:val="nil"/>
              <w:bottom w:val="nil"/>
              <w:right w:val="nil"/>
            </w:tcBorders>
            <w:shd w:val="clear" w:color="auto" w:fill="auto"/>
            <w:tcMar>
              <w:top w:w="75" w:type="dxa"/>
              <w:left w:w="150" w:type="dxa"/>
              <w:bottom w:w="75" w:type="dxa"/>
              <w:right w:w="150" w:type="dxa"/>
            </w:tcMar>
            <w:vAlign w:val="center"/>
            <w:hideMark/>
          </w:tcPr>
          <w:p w14:paraId="60BB4A82" w14:textId="77777777" w:rsidR="000A0701" w:rsidRPr="000A0701" w:rsidRDefault="000A0701" w:rsidP="000A0701">
            <w:pPr>
              <w:widowControl/>
              <w:jc w:val="left"/>
              <w:rPr>
                <w:rFonts w:ascii="Arial" w:hAnsi="Arial" w:cs="Arial"/>
                <w:color w:val="000000"/>
                <w:sz w:val="24"/>
              </w:rPr>
            </w:pPr>
          </w:p>
        </w:tc>
        <w:tc>
          <w:tcPr>
            <w:tcW w:w="15" w:type="dxa"/>
            <w:tcBorders>
              <w:top w:val="nil"/>
              <w:left w:val="nil"/>
              <w:bottom w:val="nil"/>
              <w:right w:val="nil"/>
            </w:tcBorders>
            <w:shd w:val="clear" w:color="auto" w:fill="auto"/>
            <w:tcMar>
              <w:top w:w="75" w:type="dxa"/>
              <w:left w:w="150" w:type="dxa"/>
              <w:bottom w:w="75" w:type="dxa"/>
              <w:right w:w="150" w:type="dxa"/>
            </w:tcMar>
            <w:vAlign w:val="center"/>
            <w:hideMark/>
          </w:tcPr>
          <w:p w14:paraId="0C264348" w14:textId="77777777" w:rsidR="000A0701" w:rsidRPr="000A0701" w:rsidRDefault="000A0701" w:rsidP="000A0701">
            <w:pPr>
              <w:widowControl/>
              <w:jc w:val="left"/>
              <w:rPr>
                <w:rFonts w:ascii="Arial" w:hAnsi="Arial" w:cs="Arial"/>
                <w:color w:val="000000"/>
                <w:sz w:val="24"/>
              </w:rPr>
            </w:pPr>
          </w:p>
        </w:tc>
        <w:tc>
          <w:tcPr>
            <w:tcW w:w="45" w:type="dxa"/>
            <w:tcBorders>
              <w:top w:val="nil"/>
              <w:left w:val="nil"/>
              <w:bottom w:val="nil"/>
              <w:right w:val="nil"/>
            </w:tcBorders>
            <w:shd w:val="clear" w:color="auto" w:fill="auto"/>
            <w:tcMar>
              <w:top w:w="75" w:type="dxa"/>
              <w:left w:w="150" w:type="dxa"/>
              <w:bottom w:w="75" w:type="dxa"/>
              <w:right w:w="150" w:type="dxa"/>
            </w:tcMar>
            <w:vAlign w:val="center"/>
            <w:hideMark/>
          </w:tcPr>
          <w:p w14:paraId="32EFE3C5"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nil"/>
              <w:right w:val="nil"/>
            </w:tcBorders>
            <w:shd w:val="clear" w:color="auto" w:fill="auto"/>
            <w:tcMar>
              <w:top w:w="75" w:type="dxa"/>
              <w:left w:w="150" w:type="dxa"/>
              <w:bottom w:w="75" w:type="dxa"/>
              <w:right w:w="150" w:type="dxa"/>
            </w:tcMar>
            <w:vAlign w:val="center"/>
            <w:hideMark/>
          </w:tcPr>
          <w:p w14:paraId="3801C266" w14:textId="77777777" w:rsidR="000A0701" w:rsidRPr="000A0701" w:rsidRDefault="000A0701" w:rsidP="000A0701">
            <w:pPr>
              <w:widowControl/>
              <w:jc w:val="left"/>
              <w:rPr>
                <w:rFonts w:ascii="Arial" w:hAnsi="Arial" w:cs="Arial"/>
                <w:color w:val="000000"/>
                <w:sz w:val="24"/>
              </w:rPr>
            </w:pPr>
          </w:p>
        </w:tc>
        <w:tc>
          <w:tcPr>
            <w:tcW w:w="480" w:type="dxa"/>
            <w:tcBorders>
              <w:top w:val="nil"/>
              <w:left w:val="nil"/>
              <w:bottom w:val="nil"/>
              <w:right w:val="nil"/>
            </w:tcBorders>
            <w:shd w:val="clear" w:color="auto" w:fill="auto"/>
            <w:tcMar>
              <w:top w:w="75" w:type="dxa"/>
              <w:left w:w="150" w:type="dxa"/>
              <w:bottom w:w="75" w:type="dxa"/>
              <w:right w:w="150" w:type="dxa"/>
            </w:tcMar>
            <w:vAlign w:val="center"/>
            <w:hideMark/>
          </w:tcPr>
          <w:p w14:paraId="368BA7FC" w14:textId="77777777" w:rsidR="000A0701" w:rsidRPr="000A0701" w:rsidRDefault="000A0701" w:rsidP="000A0701">
            <w:pPr>
              <w:widowControl/>
              <w:jc w:val="left"/>
              <w:rPr>
                <w:rFonts w:ascii="Arial" w:hAnsi="Arial" w:cs="Arial"/>
                <w:color w:val="000000"/>
                <w:sz w:val="24"/>
              </w:rPr>
            </w:pPr>
          </w:p>
        </w:tc>
        <w:tc>
          <w:tcPr>
            <w:tcW w:w="195" w:type="dxa"/>
            <w:tcBorders>
              <w:top w:val="nil"/>
              <w:left w:val="nil"/>
              <w:bottom w:val="nil"/>
              <w:right w:val="nil"/>
            </w:tcBorders>
            <w:shd w:val="clear" w:color="auto" w:fill="auto"/>
            <w:tcMar>
              <w:top w:w="75" w:type="dxa"/>
              <w:left w:w="150" w:type="dxa"/>
              <w:bottom w:w="75" w:type="dxa"/>
              <w:right w:w="150" w:type="dxa"/>
            </w:tcMar>
            <w:vAlign w:val="center"/>
            <w:hideMark/>
          </w:tcPr>
          <w:p w14:paraId="26B83BBA" w14:textId="77777777" w:rsidR="000A0701" w:rsidRPr="000A0701" w:rsidRDefault="000A0701" w:rsidP="000A0701">
            <w:pPr>
              <w:widowControl/>
              <w:jc w:val="left"/>
              <w:rPr>
                <w:rFonts w:ascii="Arial" w:hAnsi="Arial" w:cs="Arial"/>
                <w:color w:val="000000"/>
                <w:sz w:val="24"/>
              </w:rPr>
            </w:pPr>
          </w:p>
        </w:tc>
        <w:tc>
          <w:tcPr>
            <w:tcW w:w="195" w:type="dxa"/>
            <w:tcBorders>
              <w:top w:val="nil"/>
              <w:left w:val="nil"/>
              <w:bottom w:val="nil"/>
              <w:right w:val="nil"/>
            </w:tcBorders>
            <w:shd w:val="clear" w:color="auto" w:fill="auto"/>
            <w:tcMar>
              <w:top w:w="75" w:type="dxa"/>
              <w:left w:w="150" w:type="dxa"/>
              <w:bottom w:w="75" w:type="dxa"/>
              <w:right w:w="150" w:type="dxa"/>
            </w:tcMar>
            <w:vAlign w:val="center"/>
            <w:hideMark/>
          </w:tcPr>
          <w:p w14:paraId="04D8057F"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nil"/>
              <w:right w:val="nil"/>
            </w:tcBorders>
            <w:shd w:val="clear" w:color="auto" w:fill="auto"/>
            <w:tcMar>
              <w:top w:w="75" w:type="dxa"/>
              <w:left w:w="150" w:type="dxa"/>
              <w:bottom w:w="75" w:type="dxa"/>
              <w:right w:w="150" w:type="dxa"/>
            </w:tcMar>
            <w:vAlign w:val="center"/>
            <w:hideMark/>
          </w:tcPr>
          <w:p w14:paraId="6E579214" w14:textId="77777777" w:rsidR="000A0701" w:rsidRPr="000A0701" w:rsidRDefault="000A0701" w:rsidP="000A0701">
            <w:pPr>
              <w:widowControl/>
              <w:jc w:val="left"/>
              <w:rPr>
                <w:rFonts w:ascii="Arial" w:hAnsi="Arial" w:cs="Arial"/>
                <w:color w:val="000000"/>
                <w:sz w:val="24"/>
              </w:rPr>
            </w:pPr>
          </w:p>
        </w:tc>
        <w:tc>
          <w:tcPr>
            <w:tcW w:w="90" w:type="dxa"/>
            <w:tcBorders>
              <w:top w:val="nil"/>
              <w:left w:val="nil"/>
              <w:bottom w:val="nil"/>
              <w:right w:val="nil"/>
            </w:tcBorders>
            <w:shd w:val="clear" w:color="auto" w:fill="auto"/>
            <w:tcMar>
              <w:top w:w="75" w:type="dxa"/>
              <w:left w:w="150" w:type="dxa"/>
              <w:bottom w:w="75" w:type="dxa"/>
              <w:right w:w="150" w:type="dxa"/>
            </w:tcMar>
            <w:vAlign w:val="center"/>
            <w:hideMark/>
          </w:tcPr>
          <w:p w14:paraId="308C0B44" w14:textId="77777777" w:rsidR="000A0701" w:rsidRPr="000A0701" w:rsidRDefault="000A0701" w:rsidP="000A0701">
            <w:pPr>
              <w:widowControl/>
              <w:jc w:val="left"/>
              <w:rPr>
                <w:rFonts w:ascii="Arial" w:hAnsi="Arial" w:cs="Arial"/>
                <w:color w:val="000000"/>
                <w:sz w:val="24"/>
              </w:rPr>
            </w:pPr>
          </w:p>
        </w:tc>
        <w:tc>
          <w:tcPr>
            <w:tcW w:w="345" w:type="dxa"/>
            <w:tcBorders>
              <w:top w:val="nil"/>
              <w:left w:val="nil"/>
              <w:bottom w:val="nil"/>
              <w:right w:val="nil"/>
            </w:tcBorders>
            <w:shd w:val="clear" w:color="auto" w:fill="auto"/>
            <w:tcMar>
              <w:top w:w="75" w:type="dxa"/>
              <w:left w:w="150" w:type="dxa"/>
              <w:bottom w:w="75" w:type="dxa"/>
              <w:right w:w="150" w:type="dxa"/>
            </w:tcMar>
            <w:vAlign w:val="center"/>
            <w:hideMark/>
          </w:tcPr>
          <w:p w14:paraId="07990F3E" w14:textId="77777777" w:rsidR="000A0701" w:rsidRPr="000A0701" w:rsidRDefault="000A0701" w:rsidP="000A0701">
            <w:pPr>
              <w:widowControl/>
              <w:jc w:val="left"/>
              <w:rPr>
                <w:rFonts w:ascii="Arial" w:hAnsi="Arial" w:cs="Arial"/>
                <w:color w:val="000000"/>
                <w:sz w:val="24"/>
              </w:rPr>
            </w:pPr>
          </w:p>
        </w:tc>
        <w:tc>
          <w:tcPr>
            <w:tcW w:w="45" w:type="dxa"/>
            <w:tcBorders>
              <w:top w:val="nil"/>
              <w:left w:val="nil"/>
              <w:bottom w:val="nil"/>
              <w:right w:val="nil"/>
            </w:tcBorders>
            <w:shd w:val="clear" w:color="auto" w:fill="auto"/>
            <w:tcMar>
              <w:top w:w="75" w:type="dxa"/>
              <w:left w:w="150" w:type="dxa"/>
              <w:bottom w:w="75" w:type="dxa"/>
              <w:right w:w="150" w:type="dxa"/>
            </w:tcMar>
            <w:vAlign w:val="center"/>
            <w:hideMark/>
          </w:tcPr>
          <w:p w14:paraId="15EA6158" w14:textId="77777777" w:rsidR="000A0701" w:rsidRPr="000A0701" w:rsidRDefault="000A0701" w:rsidP="000A0701">
            <w:pPr>
              <w:widowControl/>
              <w:jc w:val="left"/>
              <w:rPr>
                <w:rFonts w:ascii="Arial" w:hAnsi="Arial" w:cs="Arial"/>
                <w:color w:val="000000"/>
                <w:sz w:val="24"/>
              </w:rPr>
            </w:pPr>
          </w:p>
        </w:tc>
        <w:tc>
          <w:tcPr>
            <w:tcW w:w="390" w:type="dxa"/>
            <w:tcBorders>
              <w:top w:val="nil"/>
              <w:left w:val="nil"/>
              <w:bottom w:val="nil"/>
              <w:right w:val="nil"/>
            </w:tcBorders>
            <w:shd w:val="clear" w:color="auto" w:fill="auto"/>
            <w:tcMar>
              <w:top w:w="75" w:type="dxa"/>
              <w:left w:w="150" w:type="dxa"/>
              <w:bottom w:w="75" w:type="dxa"/>
              <w:right w:w="150" w:type="dxa"/>
            </w:tcMar>
            <w:vAlign w:val="center"/>
            <w:hideMark/>
          </w:tcPr>
          <w:p w14:paraId="5BA519B3"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nil"/>
              <w:right w:val="nil"/>
            </w:tcBorders>
            <w:shd w:val="clear" w:color="auto" w:fill="auto"/>
            <w:tcMar>
              <w:top w:w="75" w:type="dxa"/>
              <w:left w:w="150" w:type="dxa"/>
              <w:bottom w:w="75" w:type="dxa"/>
              <w:right w:w="150" w:type="dxa"/>
            </w:tcMar>
            <w:vAlign w:val="center"/>
            <w:hideMark/>
          </w:tcPr>
          <w:p w14:paraId="67D7D2B9"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nil"/>
              <w:right w:val="nil"/>
            </w:tcBorders>
            <w:shd w:val="clear" w:color="auto" w:fill="auto"/>
            <w:tcMar>
              <w:top w:w="75" w:type="dxa"/>
              <w:left w:w="150" w:type="dxa"/>
              <w:bottom w:w="75" w:type="dxa"/>
              <w:right w:w="150" w:type="dxa"/>
            </w:tcMar>
            <w:vAlign w:val="center"/>
            <w:hideMark/>
          </w:tcPr>
          <w:p w14:paraId="5DBBF638" w14:textId="77777777" w:rsidR="000A0701" w:rsidRPr="000A0701" w:rsidRDefault="000A0701" w:rsidP="000A0701">
            <w:pPr>
              <w:widowControl/>
              <w:jc w:val="left"/>
              <w:rPr>
                <w:rFonts w:ascii="Arial" w:hAnsi="Arial" w:cs="Arial"/>
                <w:color w:val="000000"/>
                <w:sz w:val="24"/>
              </w:rPr>
            </w:pPr>
          </w:p>
        </w:tc>
        <w:tc>
          <w:tcPr>
            <w:tcW w:w="420" w:type="dxa"/>
            <w:tcBorders>
              <w:top w:val="nil"/>
              <w:left w:val="nil"/>
              <w:bottom w:val="nil"/>
              <w:right w:val="nil"/>
            </w:tcBorders>
            <w:shd w:val="clear" w:color="auto" w:fill="auto"/>
            <w:tcMar>
              <w:top w:w="75" w:type="dxa"/>
              <w:left w:w="150" w:type="dxa"/>
              <w:bottom w:w="75" w:type="dxa"/>
              <w:right w:w="150" w:type="dxa"/>
            </w:tcMar>
            <w:vAlign w:val="center"/>
            <w:hideMark/>
          </w:tcPr>
          <w:p w14:paraId="0EE1BB95" w14:textId="77777777" w:rsidR="000A0701" w:rsidRPr="000A0701" w:rsidRDefault="000A0701" w:rsidP="000A0701">
            <w:pPr>
              <w:widowControl/>
              <w:jc w:val="left"/>
              <w:rPr>
                <w:rFonts w:ascii="Arial" w:hAnsi="Arial" w:cs="Arial"/>
                <w:color w:val="000000"/>
                <w:sz w:val="24"/>
              </w:rPr>
            </w:pPr>
          </w:p>
        </w:tc>
        <w:tc>
          <w:tcPr>
            <w:tcW w:w="105" w:type="dxa"/>
            <w:tcBorders>
              <w:top w:val="nil"/>
              <w:left w:val="nil"/>
              <w:bottom w:val="nil"/>
              <w:right w:val="nil"/>
            </w:tcBorders>
            <w:shd w:val="clear" w:color="auto" w:fill="auto"/>
            <w:tcMar>
              <w:top w:w="75" w:type="dxa"/>
              <w:left w:w="150" w:type="dxa"/>
              <w:bottom w:w="75" w:type="dxa"/>
              <w:right w:w="150" w:type="dxa"/>
            </w:tcMar>
            <w:vAlign w:val="center"/>
            <w:hideMark/>
          </w:tcPr>
          <w:p w14:paraId="04E5F290" w14:textId="77777777" w:rsidR="000A0701" w:rsidRPr="000A0701" w:rsidRDefault="000A0701" w:rsidP="000A0701">
            <w:pPr>
              <w:widowControl/>
              <w:jc w:val="left"/>
              <w:rPr>
                <w:rFonts w:ascii="Arial" w:hAnsi="Arial" w:cs="Arial"/>
                <w:color w:val="000000"/>
                <w:sz w:val="24"/>
              </w:rPr>
            </w:pPr>
          </w:p>
        </w:tc>
        <w:tc>
          <w:tcPr>
            <w:tcW w:w="315" w:type="dxa"/>
            <w:tcBorders>
              <w:top w:val="nil"/>
              <w:left w:val="nil"/>
              <w:bottom w:val="nil"/>
              <w:right w:val="nil"/>
            </w:tcBorders>
            <w:shd w:val="clear" w:color="auto" w:fill="auto"/>
            <w:tcMar>
              <w:top w:w="75" w:type="dxa"/>
              <w:left w:w="150" w:type="dxa"/>
              <w:bottom w:w="75" w:type="dxa"/>
              <w:right w:w="150" w:type="dxa"/>
            </w:tcMar>
            <w:vAlign w:val="center"/>
            <w:hideMark/>
          </w:tcPr>
          <w:p w14:paraId="049730F8" w14:textId="77777777" w:rsidR="000A0701" w:rsidRPr="000A0701" w:rsidRDefault="000A0701" w:rsidP="000A0701">
            <w:pPr>
              <w:widowControl/>
              <w:jc w:val="left"/>
              <w:rPr>
                <w:rFonts w:ascii="Arial" w:hAnsi="Arial" w:cs="Arial"/>
                <w:color w:val="000000"/>
                <w:sz w:val="24"/>
              </w:rPr>
            </w:pPr>
          </w:p>
        </w:tc>
        <w:tc>
          <w:tcPr>
            <w:tcW w:w="435" w:type="dxa"/>
            <w:tcBorders>
              <w:top w:val="nil"/>
              <w:left w:val="nil"/>
              <w:bottom w:val="nil"/>
              <w:right w:val="nil"/>
            </w:tcBorders>
            <w:shd w:val="clear" w:color="auto" w:fill="auto"/>
            <w:tcMar>
              <w:top w:w="75" w:type="dxa"/>
              <w:left w:w="150" w:type="dxa"/>
              <w:bottom w:w="75" w:type="dxa"/>
              <w:right w:w="150" w:type="dxa"/>
            </w:tcMar>
            <w:vAlign w:val="center"/>
            <w:hideMark/>
          </w:tcPr>
          <w:p w14:paraId="373E457A" w14:textId="77777777" w:rsidR="000A0701" w:rsidRPr="000A0701" w:rsidRDefault="000A0701" w:rsidP="000A0701">
            <w:pPr>
              <w:widowControl/>
              <w:jc w:val="left"/>
              <w:rPr>
                <w:rFonts w:ascii="Arial" w:hAnsi="Arial" w:cs="Arial"/>
                <w:color w:val="000000"/>
                <w:sz w:val="24"/>
              </w:rPr>
            </w:pPr>
          </w:p>
        </w:tc>
        <w:tc>
          <w:tcPr>
            <w:tcW w:w="6" w:type="dxa"/>
            <w:tcBorders>
              <w:top w:val="nil"/>
              <w:left w:val="nil"/>
              <w:bottom w:val="nil"/>
              <w:right w:val="nil"/>
            </w:tcBorders>
            <w:shd w:val="clear" w:color="auto" w:fill="auto"/>
            <w:tcMar>
              <w:top w:w="75" w:type="dxa"/>
              <w:left w:w="150" w:type="dxa"/>
              <w:bottom w:w="75" w:type="dxa"/>
              <w:right w:w="150" w:type="dxa"/>
            </w:tcMar>
            <w:vAlign w:val="center"/>
            <w:hideMark/>
          </w:tcPr>
          <w:p w14:paraId="6AFC39AD" w14:textId="77777777" w:rsidR="000A0701" w:rsidRPr="000A0701" w:rsidRDefault="000A0701" w:rsidP="000A0701">
            <w:pPr>
              <w:widowControl/>
              <w:jc w:val="left"/>
              <w:rPr>
                <w:rFonts w:ascii="Arial" w:hAnsi="Arial" w:cs="Arial"/>
                <w:color w:val="000000"/>
                <w:sz w:val="24"/>
              </w:rPr>
            </w:pPr>
          </w:p>
        </w:tc>
      </w:tr>
    </w:tbl>
    <w:p w14:paraId="7A22F9A0" w14:textId="77777777" w:rsidR="000A0701" w:rsidRPr="000A0701" w:rsidRDefault="000A0701" w:rsidP="000A0701">
      <w:pPr>
        <w:widowControl/>
        <w:spacing w:line="240" w:lineRule="atLeast"/>
        <w:jc w:val="left"/>
        <w:rPr>
          <w:rFonts w:ascii="Arial" w:hAnsi="Arial" w:cs="Arial"/>
          <w:color w:val="000000"/>
          <w:sz w:val="24"/>
        </w:rPr>
      </w:pPr>
      <w:r w:rsidRPr="000A0701">
        <w:rPr>
          <w:rFonts w:ascii="宋体" w:hAnsi="宋体" w:cs="Arial" w:hint="eastAsia"/>
          <w:b/>
          <w:bCs/>
          <w:color w:val="000000"/>
          <w:sz w:val="24"/>
        </w:rPr>
        <w:t> </w:t>
      </w:r>
    </w:p>
    <w:p w14:paraId="2ACF64EA" w14:textId="77777777" w:rsidR="000A0701" w:rsidRPr="000A0701" w:rsidRDefault="000A0701" w:rsidP="000A0701">
      <w:pPr>
        <w:widowControl/>
        <w:spacing w:line="240" w:lineRule="atLeast"/>
        <w:jc w:val="left"/>
        <w:rPr>
          <w:rFonts w:ascii="Arial" w:hAnsi="Arial" w:cs="Arial"/>
          <w:color w:val="000000"/>
          <w:sz w:val="24"/>
        </w:rPr>
      </w:pPr>
      <w:r w:rsidRPr="000A0701">
        <w:rPr>
          <w:rFonts w:ascii="宋体" w:hAnsi="宋体" w:cs="Arial" w:hint="eastAsia"/>
          <w:b/>
          <w:bCs/>
          <w:color w:val="000000"/>
          <w:sz w:val="24"/>
        </w:rPr>
        <w:t>备注：</w:t>
      </w:r>
      <w:r w:rsidRPr="000A0701">
        <w:rPr>
          <w:rFonts w:ascii="宋体" w:hAnsi="宋体" w:cs="Arial" w:hint="eastAsia"/>
          <w:color w:val="000000"/>
          <w:sz w:val="24"/>
        </w:rPr>
        <w:t>本表一式二份，由人力社保部门留存。</w:t>
      </w:r>
    </w:p>
    <w:p w14:paraId="715F2D29" w14:textId="77777777" w:rsidR="000A0701" w:rsidRPr="000A0701" w:rsidRDefault="000A0701" w:rsidP="000A0701">
      <w:pPr>
        <w:widowControl/>
        <w:spacing w:line="240" w:lineRule="atLeast"/>
        <w:jc w:val="left"/>
        <w:rPr>
          <w:rFonts w:ascii="Arial" w:hAnsi="Arial" w:cs="Arial"/>
          <w:color w:val="000000"/>
          <w:sz w:val="24"/>
        </w:rPr>
      </w:pPr>
      <w:r w:rsidRPr="000A0701">
        <w:rPr>
          <w:rFonts w:cs="Times New Roman"/>
          <w:color w:val="000000"/>
          <w:sz w:val="36"/>
          <w:szCs w:val="36"/>
        </w:rPr>
        <w:t> </w:t>
      </w:r>
    </w:p>
    <w:p w14:paraId="4319B456" w14:textId="77777777" w:rsidR="002E5E50" w:rsidRPr="000A0701" w:rsidRDefault="002E5E50"/>
    <w:sectPr w:rsidR="002E5E50" w:rsidRPr="000A0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01"/>
    <w:rsid w:val="000A0701"/>
    <w:rsid w:val="002E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93DB"/>
  <w15:chartTrackingRefBased/>
  <w15:docId w15:val="{52A78F65-4C8B-4419-BEB2-07451BB4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0701"/>
    <w:pPr>
      <w:widowControl/>
      <w:spacing w:before="100" w:beforeAutospacing="1" w:after="100" w:afterAutospacing="1"/>
      <w:jc w:val="left"/>
    </w:pPr>
    <w:rPr>
      <w:rFonts w:ascii="宋体" w:hAnsi="宋体"/>
      <w:sz w:val="24"/>
    </w:rPr>
  </w:style>
  <w:style w:type="character" w:styleId="a4">
    <w:name w:val="Strong"/>
    <w:basedOn w:val="a0"/>
    <w:uiPriority w:val="22"/>
    <w:qFormat/>
    <w:rsid w:val="000A0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 weiwei</dc:creator>
  <cp:keywords/>
  <dc:description/>
  <cp:lastModifiedBy>fu weiwei</cp:lastModifiedBy>
  <cp:revision>1</cp:revision>
  <dcterms:created xsi:type="dcterms:W3CDTF">2021-12-31T07:54:00Z</dcterms:created>
  <dcterms:modified xsi:type="dcterms:W3CDTF">2021-12-31T07:55:00Z</dcterms:modified>
</cp:coreProperties>
</file>