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关于明确毕业大学生应征入伍的相关优待政策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意见征求稿</w:t>
      </w:r>
      <w:r>
        <w:rPr>
          <w:rFonts w:hint="eastAsia" w:ascii="楷体_GB2312" w:hAnsi="楷体_GB2312" w:eastAsia="楷体_GB2312" w:cs="楷体_GB2312"/>
          <w:b w:val="0"/>
          <w:bCs w:val="0"/>
          <w:sz w:val="32"/>
          <w:szCs w:val="32"/>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bdr w:val="none" w:color="auto" w:sz="0" w:space="0"/>
        </w:rPr>
      </w:pPr>
      <w:r>
        <w:rPr>
          <w:bdr w:val="none" w:color="auto" w:sz="0" w:space="0"/>
        </w:rPr>
        <w:t>各行政村：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根据我乡适龄青年减少、身体素质下降、兵员潜力不足、完成征兵任务困难的实际，为确保完成大学毕业生指标任务，鼓励有意愿参军入伍的大学毕业生在其它检查项目合格的基础上做视力激光手术，决定对拿到入伍通知书和上一年做过视力激光手术应征入伍的毕业大学予以补偿，补偿标准：单眼手术最高11000元，双眼最高22000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bdr w:val="none" w:color="auto" w:sz="0" w:space="0"/>
        </w:rPr>
        <w:t>岭南乡人民政府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bdr w:val="none" w:color="auto" w:sz="0" w:space="0"/>
        </w:rPr>
        <w:t>2021年</w:t>
      </w:r>
      <w:r>
        <w:rPr>
          <w:rFonts w:hint="eastAsia"/>
          <w:bdr w:val="none" w:color="auto" w:sz="0" w:space="0"/>
          <w:lang w:val="en-US" w:eastAsia="zh-CN"/>
        </w:rPr>
        <w:t>3</w:t>
      </w:r>
      <w:r>
        <w:rPr>
          <w:bdr w:val="none" w:color="auto" w:sz="0" w:space="0"/>
        </w:rPr>
        <w:t>月</w:t>
      </w:r>
      <w:r>
        <w:rPr>
          <w:rFonts w:hint="eastAsia"/>
          <w:bdr w:val="none" w:color="auto" w:sz="0" w:space="0"/>
          <w:lang w:val="en-US" w:eastAsia="zh-CN"/>
        </w:rPr>
        <w:t>4</w:t>
      </w:r>
      <w:bookmarkStart w:id="0" w:name="_GoBack"/>
      <w:bookmarkEnd w:id="0"/>
      <w:r>
        <w:rPr>
          <w:bdr w:val="none" w:color="auto" w:sz="0" w:space="0"/>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楷体_GB2312" w:hAnsi="楷体_GB2312" w:eastAsia="楷体_GB2312" w:cs="楷体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left="0" w:right="0"/>
      </w:pPr>
    </w:p>
    <w:p>
      <w:pPr>
        <w:keepNext w:val="0"/>
        <w:keepLines w:val="0"/>
        <w:pageBreakBefore w:val="0"/>
        <w:kinsoku/>
        <w:wordWrap/>
        <w:overflowPunct/>
        <w:topLinePunct w:val="0"/>
        <w:autoSpaceDE/>
        <w:autoSpaceDN/>
        <w:bidi w:val="0"/>
        <w:adjustRightInd/>
        <w:snapToGrid/>
        <w:spacing w:line="500" w:lineRule="exact"/>
        <w:ind w:left="0" w:right="0"/>
      </w:pPr>
    </w:p>
    <w:p>
      <w:pPr>
        <w:keepNext w:val="0"/>
        <w:keepLines w:val="0"/>
        <w:pageBreakBefore w:val="0"/>
        <w:kinsoku/>
        <w:wordWrap/>
        <w:overflowPunct/>
        <w:topLinePunct w:val="0"/>
        <w:autoSpaceDE/>
        <w:autoSpaceDN/>
        <w:bidi w:val="0"/>
        <w:adjustRightInd/>
        <w:snapToGrid/>
        <w:spacing w:line="500" w:lineRule="exact"/>
        <w:ind w:left="0" w:right="0"/>
      </w:pPr>
    </w:p>
    <w:sectPr>
      <w:headerReference r:id="rId3" w:type="default"/>
      <w:footerReference r:id="rId4" w:type="default"/>
      <w:pgSz w:w="11906" w:h="16838"/>
      <w:pgMar w:top="1440" w:right="680" w:bottom="1440" w:left="851" w:header="851" w:footer="68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ZjlmMzI0YWFlYjI4ZGM3NjZiMzNiOGU4YzcyMjAifQ=="/>
  </w:docVars>
  <w:rsids>
    <w:rsidRoot w:val="621F2E75"/>
    <w:rsid w:val="002061E0"/>
    <w:rsid w:val="039F5BA2"/>
    <w:rsid w:val="075C3D1C"/>
    <w:rsid w:val="153309EA"/>
    <w:rsid w:val="1EB97BC6"/>
    <w:rsid w:val="236113AD"/>
    <w:rsid w:val="28B92BA0"/>
    <w:rsid w:val="32983538"/>
    <w:rsid w:val="33111D87"/>
    <w:rsid w:val="33FA6B4A"/>
    <w:rsid w:val="34532946"/>
    <w:rsid w:val="36E830F6"/>
    <w:rsid w:val="40DF4932"/>
    <w:rsid w:val="41537384"/>
    <w:rsid w:val="469E35F2"/>
    <w:rsid w:val="4A810A33"/>
    <w:rsid w:val="4BB3626C"/>
    <w:rsid w:val="50C95AAC"/>
    <w:rsid w:val="586E51A7"/>
    <w:rsid w:val="621F2E75"/>
    <w:rsid w:val="65690C4A"/>
    <w:rsid w:val="69AA4A87"/>
    <w:rsid w:val="762D256B"/>
    <w:rsid w:val="7AC12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outlineLvl w:val="0"/>
    </w:pPr>
    <w:rPr>
      <w:rFonts w:ascii="黑体" w:hAnsi="黑体" w:eastAsia="黑体"/>
      <w:kern w:val="0"/>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27</Characters>
  <Lines>0</Lines>
  <Paragraphs>0</Paragraphs>
  <TotalTime>1515</TotalTime>
  <ScaleCrop>false</ScaleCrop>
  <LinksUpToDate>false</LinksUpToDate>
  <CharactersWithSpaces>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2021-08-10T06:55:00Z</dcterms:created>
  <dc:creator>金杭杰</dc:creator>
  <cp:lastModifiedBy>DELL</cp:lastModifiedBy>
  <cp:lastPrinted>2021-09-01T03:17:00Z</cp:lastPrinted>
  <dcterms:modified xsi:type="dcterms:W3CDTF">2022-05-12T08:53:36Z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5BEB3731F38547C1A02465BA39107D8D</vt:lpwstr>
  </property>
</Properties>
</file>