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ind w:left="0" w:leftChars="0" w:firstLine="0" w:firstLineChars="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附件6：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ascii="黑体" w:hAnsi="黑体" w:eastAsia="黑体" w:cs="黑体"/>
          <w:i w:val="0"/>
          <w:caps w:val="0"/>
          <w:color w:val="auto"/>
          <w:spacing w:val="-20"/>
          <w:kern w:val="0"/>
          <w:sz w:val="36"/>
          <w:szCs w:val="36"/>
          <w:shd w:val="clear" w:fill="FFFFFF"/>
          <w:lang w:val="en-US" w:eastAsia="zh-CN" w:bidi="ar"/>
        </w:rPr>
        <w:t>xxx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项目季度报表</w:t>
      </w:r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-20"/>
          <w:kern w:val="0"/>
          <w:sz w:val="36"/>
          <w:szCs w:val="36"/>
          <w:shd w:val="clear" w:fill="FFFFFF"/>
          <w:lang w:val="en-US" w:eastAsia="zh-CN" w:bidi="ar"/>
        </w:rPr>
        <w:t>（参考表式）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639"/>
        <w:gridCol w:w="1420"/>
        <w:gridCol w:w="406"/>
        <w:gridCol w:w="1215"/>
        <w:gridCol w:w="12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项目实施机构</w:t>
            </w:r>
          </w:p>
        </w:tc>
        <w:tc>
          <w:tcPr>
            <w:tcW w:w="732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周期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季报时间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   季）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全年预期服务内容</w:t>
            </w:r>
          </w:p>
        </w:tc>
        <w:tc>
          <w:tcPr>
            <w:tcW w:w="3041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累计完成服务</w:t>
            </w:r>
          </w:p>
        </w:tc>
        <w:tc>
          <w:tcPr>
            <w:tcW w:w="12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已完成服务占比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下季度工作计划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本季新增工作</w:t>
            </w:r>
          </w:p>
        </w:tc>
        <w:tc>
          <w:tcPr>
            <w:tcW w:w="12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8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全年项目完成比率</w:t>
            </w:r>
          </w:p>
        </w:tc>
        <w:tc>
          <w:tcPr>
            <w:tcW w:w="26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项目执行社工、学习督导情况 </w:t>
            </w:r>
          </w:p>
        </w:tc>
        <w:tc>
          <w:tcPr>
            <w:tcW w:w="7321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机构督导(包括集中、个别，表述格式时间、地点、内容）: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1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县里学习、督导(包括集中、个别，表述格式时间、地点、内容）：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1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其他学习（表述格式时间、地点、内容）：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项目参与志愿者培训学习情况</w:t>
            </w:r>
          </w:p>
        </w:tc>
        <w:tc>
          <w:tcPr>
            <w:tcW w:w="7321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（表述格式时间、地点、内容）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项目宣传及获奖情况</w:t>
            </w:r>
          </w:p>
        </w:tc>
        <w:tc>
          <w:tcPr>
            <w:tcW w:w="732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备注：1.请提供本月服务的4张照片（要求像素清晰，单独以JPG等形式提供，并注明时间、地点、事件）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cs="仿宋"/>
          <w:color w:val="auto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 xml:space="preserve"> 2.此表于每月28日报送。</w:t>
      </w: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8"/>
          <w:lang w:val="en-US" w:eastAsia="zh-CN"/>
        </w:rPr>
      </w:pPr>
      <w:r>
        <w:rPr>
          <w:rFonts w:hint="eastAsia" w:ascii="仿宋" w:hAnsi="仿宋" w:cs="仿宋"/>
          <w:color w:val="auto"/>
          <w:sz w:val="24"/>
          <w:szCs w:val="28"/>
          <w:lang w:val="en-US" w:eastAsia="zh-CN"/>
        </w:rPr>
        <w:t xml:space="preserve">填表人：                              </w:t>
      </w:r>
      <w:r>
        <w:rPr>
          <w:rFonts w:hint="eastAsia" w:ascii="仿宋" w:hAnsi="仿宋" w:eastAsia="仿宋" w:cs="仿宋"/>
          <w:color w:val="auto"/>
          <w:sz w:val="24"/>
          <w:szCs w:val="28"/>
          <w:lang w:val="en-US" w:eastAsia="zh-CN"/>
        </w:rPr>
        <w:t>项目</w:t>
      </w:r>
      <w:r>
        <w:rPr>
          <w:rFonts w:hint="eastAsia" w:ascii="仿宋" w:hAnsi="仿宋" w:cs="仿宋"/>
          <w:color w:val="auto"/>
          <w:sz w:val="24"/>
          <w:szCs w:val="28"/>
          <w:lang w:val="en-US" w:eastAsia="zh-CN"/>
        </w:rPr>
        <w:t>执行</w:t>
      </w:r>
      <w:r>
        <w:rPr>
          <w:rFonts w:hint="eastAsia" w:ascii="仿宋" w:hAnsi="仿宋" w:eastAsia="仿宋" w:cs="仿宋"/>
          <w:color w:val="auto"/>
          <w:sz w:val="24"/>
          <w:szCs w:val="28"/>
          <w:lang w:val="en-US" w:eastAsia="zh-CN"/>
        </w:rPr>
        <w:t xml:space="preserve">负责人：  </w:t>
      </w:r>
    </w:p>
    <w:p>
      <w:pPr>
        <w:widowControl/>
        <w:jc w:val="left"/>
        <w:rPr>
          <w:rFonts w:hint="eastAsia" w:ascii="Verdana" w:hAnsi="Verdana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4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7</w:t>
      </w:r>
    </w:p>
    <w:p>
      <w:pPr>
        <w:spacing w:line="348" w:lineRule="auto"/>
        <w:jc w:val="center"/>
        <w:rPr>
          <w:rFonts w:hint="eastAsia" w:ascii="宋体" w:hAnsi="宋体" w:cs="宋体"/>
          <w:b/>
          <w:color w:val="auto"/>
          <w:sz w:val="44"/>
        </w:rPr>
      </w:pPr>
    </w:p>
    <w:p>
      <w:pPr>
        <w:spacing w:line="348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-20"/>
          <w:kern w:val="0"/>
          <w:sz w:val="36"/>
          <w:szCs w:val="36"/>
          <w:shd w:val="clear" w:fill="FFFFFF"/>
          <w:lang w:val="en-US" w:eastAsia="zh-CN" w:bidi="ar"/>
        </w:rPr>
        <w:t>xxx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</w:rPr>
        <w:t>项目</w:t>
      </w:r>
    </w:p>
    <w:p>
      <w:pPr>
        <w:spacing w:line="348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lang w:val="en-US" w:eastAsia="zh-CN"/>
        </w:rPr>
        <w:t>中期/末期评估（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</w:rPr>
        <w:t>绩效评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lang w:val="en-US" w:eastAsia="zh-CN"/>
        </w:rPr>
        <w:t>估）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</w:rPr>
        <w:t>报告</w:t>
      </w:r>
    </w:p>
    <w:p>
      <w:pPr>
        <w:spacing w:line="348" w:lineRule="auto"/>
        <w:ind w:firstLine="472" w:firstLineChars="192"/>
        <w:jc w:val="center"/>
        <w:rPr>
          <w:rFonts w:hint="eastAsia" w:ascii="仿宋_GB2312" w:eastAsia="仿宋_GB2312"/>
          <w:color w:val="auto"/>
          <w:spacing w:val="-17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pacing w:val="-17"/>
          <w:sz w:val="28"/>
          <w:szCs w:val="28"/>
          <w:lang w:val="en-US" w:eastAsia="zh-CN"/>
        </w:rPr>
        <w:t>（此参考样表适用于由购买主体</w:t>
      </w:r>
      <w:r>
        <w:rPr>
          <w:rFonts w:hint="default" w:ascii="仿宋_GB2312" w:eastAsia="仿宋_GB2312"/>
          <w:color w:val="auto"/>
          <w:spacing w:val="-17"/>
          <w:sz w:val="28"/>
          <w:szCs w:val="28"/>
          <w:lang w:val="en-US" w:eastAsia="zh-CN"/>
        </w:rPr>
        <w:t>牵头</w:t>
      </w:r>
      <w:r>
        <w:rPr>
          <w:rFonts w:hint="eastAsia" w:ascii="仿宋_GB2312" w:eastAsia="仿宋_GB2312"/>
          <w:color w:val="auto"/>
          <w:spacing w:val="-17"/>
          <w:sz w:val="28"/>
          <w:szCs w:val="28"/>
          <w:lang w:val="en-US" w:eastAsia="zh-CN"/>
        </w:rPr>
        <w:t>组织的评估 ）</w:t>
      </w:r>
    </w:p>
    <w:p>
      <w:pPr>
        <w:spacing w:line="348" w:lineRule="auto"/>
        <w:jc w:val="center"/>
        <w:rPr>
          <w:rFonts w:hint="eastAsia" w:ascii="仿宋_GB2312" w:eastAsia="仿宋_GB2312"/>
          <w:b/>
          <w:bCs/>
          <w:color w:val="auto"/>
          <w:sz w:val="32"/>
        </w:rPr>
      </w:pPr>
    </w:p>
    <w:p>
      <w:pPr>
        <w:spacing w:line="348" w:lineRule="auto"/>
        <w:jc w:val="center"/>
        <w:rPr>
          <w:rFonts w:hint="eastAsia" w:ascii="仿宋_GB2312" w:eastAsia="仿宋_GB2312"/>
          <w:b/>
          <w:bCs/>
          <w:color w:val="auto"/>
          <w:sz w:val="32"/>
        </w:rPr>
      </w:pPr>
    </w:p>
    <w:p>
      <w:pPr>
        <w:spacing w:line="348" w:lineRule="auto"/>
        <w:jc w:val="center"/>
        <w:rPr>
          <w:rFonts w:hint="eastAsia" w:ascii="仿宋_GB2312" w:eastAsia="仿宋_GB2312"/>
          <w:b/>
          <w:bCs/>
          <w:color w:val="auto"/>
          <w:sz w:val="32"/>
        </w:rPr>
      </w:pPr>
    </w:p>
    <w:p>
      <w:pPr>
        <w:spacing w:line="348" w:lineRule="auto"/>
        <w:ind w:firstLine="614" w:firstLineChars="192"/>
        <w:rPr>
          <w:rFonts w:hint="eastAsia" w:ascii="仿宋_GB2312" w:eastAsia="仿宋_GB2312"/>
          <w:color w:val="auto"/>
          <w:sz w:val="32"/>
          <w:u w:val="single"/>
        </w:rPr>
      </w:pPr>
      <w:r>
        <w:rPr>
          <w:rFonts w:hint="eastAsia" w:ascii="仿宋_GB2312" w:eastAsia="仿宋_GB2312"/>
          <w:color w:val="auto"/>
          <w:sz w:val="32"/>
        </w:rPr>
        <w:t>项目名称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                 </w:t>
      </w:r>
    </w:p>
    <w:p>
      <w:pPr>
        <w:spacing w:line="348" w:lineRule="auto"/>
        <w:ind w:firstLine="614" w:firstLineChars="192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项目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执行</w:t>
      </w:r>
      <w:r>
        <w:rPr>
          <w:rFonts w:hint="eastAsia" w:ascii="仿宋_GB2312" w:eastAsia="仿宋_GB2312"/>
          <w:color w:val="auto"/>
          <w:sz w:val="32"/>
        </w:rPr>
        <w:t>单位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      </w:t>
      </w:r>
      <w:r>
        <w:rPr>
          <w:rFonts w:hint="eastAsia" w:ascii="仿宋_GB2312" w:eastAsia="仿宋_GB2312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</w:t>
      </w:r>
    </w:p>
    <w:p>
      <w:pPr>
        <w:spacing w:line="348" w:lineRule="auto"/>
        <w:ind w:firstLine="614" w:firstLineChars="192"/>
        <w:rPr>
          <w:rFonts w:hint="eastAsia" w:ascii="仿宋_GB2312" w:eastAsia="仿宋_GB2312"/>
          <w:color w:val="auto"/>
          <w:sz w:val="32"/>
          <w:u w:val="single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购买主体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                 </w:t>
      </w:r>
    </w:p>
    <w:p>
      <w:pPr>
        <w:spacing w:line="348" w:lineRule="auto"/>
        <w:ind w:firstLine="614" w:firstLineChars="192"/>
        <w:rPr>
          <w:rFonts w:hint="eastAsia" w:ascii="仿宋_GB2312" w:eastAsia="仿宋_GB2312"/>
          <w:color w:val="auto"/>
          <w:sz w:val="32"/>
        </w:rPr>
      </w:pPr>
    </w:p>
    <w:p>
      <w:pPr>
        <w:spacing w:line="348" w:lineRule="auto"/>
        <w:ind w:firstLine="614" w:firstLineChars="192"/>
        <w:rPr>
          <w:rFonts w:hint="eastAsia" w:ascii="仿宋_GB2312" w:eastAsia="仿宋_GB2312"/>
          <w:color w:val="auto"/>
          <w:sz w:val="32"/>
        </w:rPr>
      </w:pPr>
    </w:p>
    <w:p>
      <w:pPr>
        <w:spacing w:line="348" w:lineRule="auto"/>
        <w:ind w:firstLine="614" w:firstLineChars="192"/>
        <w:rPr>
          <w:rFonts w:hint="eastAsia" w:ascii="仿宋_GB2312" w:eastAsia="仿宋_GB2312"/>
          <w:color w:val="auto"/>
          <w:sz w:val="32"/>
        </w:rPr>
      </w:pPr>
    </w:p>
    <w:p>
      <w:pPr>
        <w:spacing w:line="348" w:lineRule="auto"/>
        <w:ind w:firstLine="614" w:firstLineChars="192"/>
        <w:rPr>
          <w:rFonts w:hint="eastAsia" w:ascii="仿宋_GB2312" w:eastAsia="仿宋_GB2312"/>
          <w:color w:val="auto"/>
          <w:sz w:val="32"/>
        </w:rPr>
      </w:pPr>
    </w:p>
    <w:p>
      <w:pPr>
        <w:spacing w:line="348" w:lineRule="auto"/>
        <w:ind w:firstLine="472" w:firstLineChars="192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pacing w:val="-17"/>
          <w:sz w:val="28"/>
          <w:szCs w:val="28"/>
          <w:lang w:val="en-US" w:eastAsia="zh-CN"/>
        </w:rPr>
        <w:t xml:space="preserve">               </w:t>
      </w:r>
    </w:p>
    <w:p>
      <w:pPr>
        <w:spacing w:line="348" w:lineRule="auto"/>
        <w:ind w:firstLine="537" w:firstLineChars="192"/>
        <w:rPr>
          <w:rFonts w:hint="eastAsia" w:ascii="仿宋_GB2312" w:eastAsia="仿宋_GB2312"/>
          <w:color w:val="auto"/>
          <w:sz w:val="25"/>
          <w:szCs w:val="25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</w:t>
      </w:r>
    </w:p>
    <w:p>
      <w:pPr>
        <w:spacing w:line="348" w:lineRule="auto"/>
        <w:jc w:val="center"/>
        <w:rPr>
          <w:rFonts w:hint="eastAsia" w:ascii="仿宋_GB2312" w:eastAsia="仿宋_GB2312"/>
          <w:color w:val="auto"/>
          <w:sz w:val="32"/>
        </w:rPr>
      </w:pPr>
    </w:p>
    <w:p>
      <w:pPr>
        <w:spacing w:line="348" w:lineRule="auto"/>
        <w:jc w:val="both"/>
        <w:rPr>
          <w:rFonts w:hint="eastAsia" w:ascii="仿宋_GB2312" w:eastAsia="仿宋_GB2312"/>
          <w:color w:val="auto"/>
          <w:sz w:val="32"/>
        </w:rPr>
      </w:pPr>
    </w:p>
    <w:p>
      <w:pPr>
        <w:spacing w:line="348" w:lineRule="auto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348" w:lineRule="auto"/>
        <w:jc w:val="center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  月  日</w:t>
      </w:r>
    </w:p>
    <w:tbl>
      <w:tblPr>
        <w:tblStyle w:val="7"/>
        <w:tblW w:w="8459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05"/>
        <w:gridCol w:w="1048"/>
        <w:gridCol w:w="1244"/>
        <w:gridCol w:w="540"/>
        <w:gridCol w:w="318"/>
        <w:gridCol w:w="761"/>
        <w:gridCol w:w="360"/>
        <w:gridCol w:w="186"/>
        <w:gridCol w:w="721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9" w:type="dxa"/>
            <w:gridSpan w:val="11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项目负责人</w:t>
            </w:r>
          </w:p>
        </w:tc>
        <w:tc>
          <w:tcPr>
            <w:tcW w:w="1784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352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84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地     址</w:t>
            </w:r>
          </w:p>
        </w:tc>
        <w:tc>
          <w:tcPr>
            <w:tcW w:w="3223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1445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84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项目起止时间</w:t>
            </w:r>
          </w:p>
        </w:tc>
        <w:tc>
          <w:tcPr>
            <w:tcW w:w="5575" w:type="dxa"/>
            <w:gridSpan w:val="8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计划安排资金（万元）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34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实际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已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到位资金（万元）</w:t>
            </w:r>
          </w:p>
        </w:tc>
        <w:tc>
          <w:tcPr>
            <w:tcW w:w="1445" w:type="dxa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其中：中央财政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346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其中：中央财政</w:t>
            </w:r>
          </w:p>
        </w:tc>
        <w:tc>
          <w:tcPr>
            <w:tcW w:w="1445" w:type="dxa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gridSpan w:val="3"/>
            <w:vAlign w:val="center"/>
          </w:tcPr>
          <w:p>
            <w:pPr>
              <w:ind w:firstLine="887" w:firstLineChars="317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省财政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346" w:type="dxa"/>
            <w:gridSpan w:val="5"/>
            <w:vAlign w:val="center"/>
          </w:tcPr>
          <w:p>
            <w:pPr>
              <w:ind w:firstLine="887" w:firstLineChars="317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省财政</w:t>
            </w:r>
          </w:p>
        </w:tc>
        <w:tc>
          <w:tcPr>
            <w:tcW w:w="1445" w:type="dxa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gridSpan w:val="3"/>
            <w:vAlign w:val="center"/>
          </w:tcPr>
          <w:p>
            <w:pPr>
              <w:ind w:firstLine="887" w:firstLineChars="317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市县财政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346" w:type="dxa"/>
            <w:gridSpan w:val="5"/>
            <w:vAlign w:val="center"/>
          </w:tcPr>
          <w:p>
            <w:pPr>
              <w:ind w:firstLine="887" w:firstLineChars="317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市县财政</w:t>
            </w:r>
          </w:p>
        </w:tc>
        <w:tc>
          <w:tcPr>
            <w:tcW w:w="1445" w:type="dxa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gridSpan w:val="3"/>
            <w:vAlign w:val="center"/>
          </w:tcPr>
          <w:p>
            <w:pPr>
              <w:ind w:firstLine="887" w:firstLineChars="317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其它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346" w:type="dxa"/>
            <w:gridSpan w:val="5"/>
            <w:vAlign w:val="center"/>
          </w:tcPr>
          <w:p>
            <w:pPr>
              <w:ind w:firstLine="887" w:firstLineChars="317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其它</w:t>
            </w:r>
          </w:p>
        </w:tc>
        <w:tc>
          <w:tcPr>
            <w:tcW w:w="1445" w:type="dxa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实际支出（万元）</w:t>
            </w:r>
          </w:p>
        </w:tc>
        <w:tc>
          <w:tcPr>
            <w:tcW w:w="5575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45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支出内容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计划支出数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实际支出数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  <w:t>支出合计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45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三、评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估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报告摘要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17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概况</w:t>
            </w:r>
          </w:p>
        </w:tc>
        <w:tc>
          <w:tcPr>
            <w:tcW w:w="672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项目目标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完成情况</w:t>
            </w:r>
          </w:p>
        </w:tc>
        <w:tc>
          <w:tcPr>
            <w:tcW w:w="325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预  期</w:t>
            </w:r>
          </w:p>
        </w:tc>
        <w:tc>
          <w:tcPr>
            <w:tcW w:w="347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实  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</w:trPr>
        <w:tc>
          <w:tcPr>
            <w:tcW w:w="173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25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4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7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主要绩效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672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评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估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结论</w:t>
            </w:r>
          </w:p>
        </w:tc>
        <w:tc>
          <w:tcPr>
            <w:tcW w:w="672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主要问题</w:t>
            </w:r>
          </w:p>
        </w:tc>
        <w:tc>
          <w:tcPr>
            <w:tcW w:w="672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</w:trPr>
        <w:tc>
          <w:tcPr>
            <w:tcW w:w="17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相关建议</w:t>
            </w:r>
          </w:p>
        </w:tc>
        <w:tc>
          <w:tcPr>
            <w:tcW w:w="672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459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四、评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估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36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职称/职务</w:t>
            </w:r>
          </w:p>
        </w:tc>
        <w:tc>
          <w:tcPr>
            <w:tcW w:w="2165" w:type="dxa"/>
            <w:gridSpan w:val="5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  位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所属类别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3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3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3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3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3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3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459" w:type="dxa"/>
            <w:gridSpan w:val="11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US" w:eastAsia="zh-CN"/>
              </w:rPr>
              <w:t>注：所属类别指购买主体、社会工作专家、服务落地方、服务对象、财务人员等。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atLeast"/>
        </w:trPr>
        <w:tc>
          <w:tcPr>
            <w:tcW w:w="183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报告撰写</w:t>
            </w:r>
          </w:p>
        </w:tc>
        <w:tc>
          <w:tcPr>
            <w:tcW w:w="6623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撰写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人签字：         </w:t>
            </w: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</w:trPr>
        <w:tc>
          <w:tcPr>
            <w:tcW w:w="183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auto"/>
                <w:spacing w:val="-17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23"/>
                <w:sz w:val="28"/>
                <w:szCs w:val="28"/>
                <w:lang w:val="en-US" w:eastAsia="zh-CN"/>
              </w:rPr>
              <w:t>由购买主体</w:t>
            </w:r>
            <w:r>
              <w:rPr>
                <w:rFonts w:hint="default" w:ascii="仿宋_GB2312" w:eastAsia="仿宋_GB2312"/>
                <w:color w:val="auto"/>
                <w:spacing w:val="-23"/>
                <w:sz w:val="28"/>
                <w:szCs w:val="28"/>
                <w:lang w:val="en-US" w:eastAsia="zh-CN"/>
              </w:rPr>
              <w:t>牵头</w:t>
            </w:r>
            <w:r>
              <w:rPr>
                <w:rFonts w:hint="eastAsia" w:ascii="仿宋_GB2312" w:eastAsia="仿宋_GB2312"/>
                <w:color w:val="auto"/>
                <w:spacing w:val="-23"/>
                <w:sz w:val="28"/>
                <w:szCs w:val="28"/>
                <w:lang w:val="en-US" w:eastAsia="zh-CN"/>
              </w:rPr>
              <w:t>组织评估的（后附评估组签到表）</w:t>
            </w:r>
          </w:p>
        </w:tc>
        <w:tc>
          <w:tcPr>
            <w:tcW w:w="6623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评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估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组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组长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签字：</w:t>
            </w: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          年   月   日</w:t>
            </w:r>
          </w:p>
        </w:tc>
      </w:tr>
    </w:tbl>
    <w:p>
      <w:pPr>
        <w:spacing w:line="600" w:lineRule="exact"/>
        <w:jc w:val="both"/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>
      <w:pPr>
        <w:spacing w:line="600" w:lineRule="exact"/>
        <w:ind w:firstLine="617" w:firstLineChars="192"/>
        <w:jc w:val="center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五、评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估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报告文字部分（报告综述）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（一）项目概况。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简述项目背景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目标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具体目标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、组织实施及资金管理情况。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主要绩效情况及评估结论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。 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1.简述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项目评估的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范围、评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实施过程与评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方法。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2.绩效分析。对关键评价指标进行分析。围绕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项目管理、服务执行、服务成效、财务管理四方面，重点在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产出指标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效益指标，对项目绩效目标设置的合理性、目标完成情况及项目实施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情况、资金使用情况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等进行分析评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3.评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结论。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）主要问题分析。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陈述评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发现的项目实施、管理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存在的主要问题。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）相关建议。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针对绩效评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中发现的问题和不足提出具体的建议或对策。</w:t>
      </w:r>
    </w:p>
    <w:p>
      <w:pPr>
        <w:widowControl/>
        <w:shd w:val="clear" w:color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）其他需要说明的问题。</w:t>
      </w:r>
    </w:p>
    <w:p>
      <w:pPr>
        <w:widowControl/>
        <w:shd w:val="clear" w:color="auto"/>
        <w:spacing w:line="600" w:lineRule="exact"/>
        <w:ind w:firstLine="640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）附件。</w:t>
      </w:r>
    </w:p>
    <w:p>
      <w:pPr>
        <w:pStyle w:val="4"/>
        <w:shd w:val="clear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8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C0CDE"/>
    <w:rsid w:val="00047D12"/>
    <w:rsid w:val="004C7896"/>
    <w:rsid w:val="014259BC"/>
    <w:rsid w:val="12AA7B84"/>
    <w:rsid w:val="12DA6880"/>
    <w:rsid w:val="13595CA8"/>
    <w:rsid w:val="170E6162"/>
    <w:rsid w:val="1C5C0CDE"/>
    <w:rsid w:val="1D584F32"/>
    <w:rsid w:val="24764B0A"/>
    <w:rsid w:val="24EA7FBA"/>
    <w:rsid w:val="2B030816"/>
    <w:rsid w:val="32002577"/>
    <w:rsid w:val="333E2206"/>
    <w:rsid w:val="370434B1"/>
    <w:rsid w:val="3AA80A88"/>
    <w:rsid w:val="3F7B03A5"/>
    <w:rsid w:val="404562BB"/>
    <w:rsid w:val="46B86E93"/>
    <w:rsid w:val="4B713BCB"/>
    <w:rsid w:val="5DFB17B7"/>
    <w:rsid w:val="607600EF"/>
    <w:rsid w:val="61CB6E00"/>
    <w:rsid w:val="65670E6D"/>
    <w:rsid w:val="664A237C"/>
    <w:rsid w:val="7131313B"/>
    <w:rsid w:val="73A51AD1"/>
    <w:rsid w:val="76015924"/>
    <w:rsid w:val="76CD3871"/>
    <w:rsid w:val="7BDA3D36"/>
    <w:rsid w:val="7C4F7C82"/>
    <w:rsid w:val="7EEF4A79"/>
    <w:rsid w:val="7F7017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paragraph" w:styleId="3">
    <w:name w:val="Body Text Indent 2"/>
    <w:basedOn w:val="1"/>
    <w:next w:val="4"/>
    <w:qFormat/>
    <w:uiPriority w:val="0"/>
    <w:pPr>
      <w:spacing w:line="440" w:lineRule="exact"/>
      <w:ind w:firstLine="600"/>
    </w:pPr>
    <w:rPr>
      <w:rFonts w:ascii="仿宋_GB2312" w:eastAsia="仿宋_GB2312"/>
      <w:sz w:val="32"/>
      <w:szCs w:val="32"/>
    </w:rPr>
  </w:style>
  <w:style w:type="paragraph" w:styleId="4">
    <w:name w:val="Body Text First Indent 2"/>
    <w:basedOn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2021-07-27T08:13:00Z</dcterms:created>
  <dc:creator>DELL</dc:creator>
  <cp:lastModifiedBy>NTKO</cp:lastModifiedBy>
  <cp:lastPrinted>2021-08-18T01:07:00Z</cp:lastPrinted>
  <dcterms:modified xsi:type="dcterms:W3CDTF">2021-11-01T07:21:23Z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960465A8F224430EB1ED5042C9144547</vt:lpwstr>
  </property>
</Properties>
</file>