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44"/>
          <w:szCs w:val="44"/>
        </w:rPr>
      </w:pPr>
      <w:r>
        <w:rPr>
          <w:rFonts w:hint="eastAsia" w:ascii="仿宋" w:hAnsi="仿宋" w:eastAsia="仿宋"/>
          <w:sz w:val="44"/>
          <w:szCs w:val="44"/>
          <w:lang w:val="en-US" w:eastAsia="zh-CN"/>
        </w:rPr>
        <w:t xml:space="preserve"> </w:t>
      </w:r>
      <w:r>
        <w:rPr>
          <w:rFonts w:hint="eastAsia" w:ascii="仿宋" w:hAnsi="仿宋" w:eastAsia="仿宋"/>
          <w:sz w:val="44"/>
          <w:szCs w:val="44"/>
        </w:rPr>
        <w:t>温州市石油天然气长输管道</w:t>
      </w:r>
    </w:p>
    <w:p>
      <w:pPr>
        <w:spacing w:line="360" w:lineRule="auto"/>
        <w:jc w:val="center"/>
        <w:rPr>
          <w:rFonts w:hint="eastAsia" w:ascii="仿宋" w:hAnsi="仿宋" w:eastAsia="仿宋"/>
          <w:sz w:val="44"/>
          <w:szCs w:val="44"/>
          <w:lang w:eastAsia="zh-CN"/>
        </w:rPr>
      </w:pPr>
      <w:r>
        <w:rPr>
          <w:rFonts w:hint="eastAsia" w:ascii="仿宋" w:hAnsi="仿宋" w:eastAsia="仿宋"/>
          <w:sz w:val="44"/>
          <w:szCs w:val="44"/>
        </w:rPr>
        <w:t>突发事件应急预案</w:t>
      </w:r>
      <w:r>
        <w:rPr>
          <w:rFonts w:hint="eastAsia" w:ascii="仿宋" w:hAnsi="仿宋" w:eastAsia="仿宋"/>
          <w:sz w:val="44"/>
          <w:szCs w:val="44"/>
          <w:lang w:eastAsia="zh-CN"/>
        </w:rPr>
        <w:t>（修订）（征求意见稿）</w:t>
      </w:r>
    </w:p>
    <w:p>
      <w:pPr>
        <w:spacing w:line="360" w:lineRule="auto"/>
        <w:rPr>
          <w:rFonts w:ascii="仿宋" w:hAnsi="仿宋" w:eastAsia="仿宋"/>
          <w:sz w:val="32"/>
          <w:szCs w:val="32"/>
        </w:rPr>
      </w:pPr>
      <w:bookmarkStart w:id="7" w:name="_GoBack"/>
      <w:bookmarkEnd w:id="7"/>
    </w:p>
    <w:p>
      <w:pPr>
        <w:spacing w:line="360" w:lineRule="auto"/>
        <w:rPr>
          <w:rFonts w:ascii="仿宋" w:hAnsi="仿宋" w:eastAsia="仿宋"/>
          <w:sz w:val="32"/>
          <w:szCs w:val="32"/>
        </w:rPr>
      </w:pPr>
      <w:r>
        <w:rPr>
          <w:rFonts w:hint="eastAsia" w:ascii="仿宋" w:hAnsi="仿宋" w:eastAsia="仿宋"/>
          <w:sz w:val="32"/>
          <w:szCs w:val="32"/>
        </w:rPr>
        <w:t>１　总则</w:t>
      </w:r>
    </w:p>
    <w:p>
      <w:pPr>
        <w:spacing w:line="360" w:lineRule="auto"/>
        <w:rPr>
          <w:rFonts w:ascii="仿宋" w:hAnsi="仿宋" w:eastAsia="仿宋"/>
          <w:sz w:val="32"/>
          <w:szCs w:val="32"/>
        </w:rPr>
      </w:pPr>
      <w:r>
        <w:rPr>
          <w:rFonts w:hint="eastAsia" w:ascii="仿宋" w:hAnsi="仿宋" w:eastAsia="仿宋"/>
          <w:sz w:val="32"/>
          <w:szCs w:val="32"/>
        </w:rPr>
        <w:t>1.1　编制目的</w:t>
      </w:r>
    </w:p>
    <w:p>
      <w:pPr>
        <w:spacing w:line="360" w:lineRule="auto"/>
        <w:rPr>
          <w:rFonts w:ascii="仿宋" w:hAnsi="仿宋" w:eastAsia="仿宋"/>
          <w:sz w:val="32"/>
          <w:szCs w:val="32"/>
        </w:rPr>
      </w:pPr>
      <w:r>
        <w:rPr>
          <w:rFonts w:hint="eastAsia" w:ascii="仿宋" w:hAnsi="仿宋" w:eastAsia="仿宋"/>
          <w:sz w:val="32"/>
          <w:szCs w:val="32"/>
        </w:rPr>
        <w:t>1.2　编制依据</w:t>
      </w:r>
    </w:p>
    <w:p>
      <w:pPr>
        <w:spacing w:line="360" w:lineRule="auto"/>
        <w:rPr>
          <w:rFonts w:ascii="仿宋" w:hAnsi="仿宋" w:eastAsia="仿宋"/>
          <w:sz w:val="32"/>
          <w:szCs w:val="32"/>
        </w:rPr>
      </w:pPr>
      <w:r>
        <w:rPr>
          <w:rFonts w:hint="eastAsia" w:ascii="仿宋" w:hAnsi="仿宋" w:eastAsia="仿宋"/>
          <w:sz w:val="32"/>
          <w:szCs w:val="32"/>
        </w:rPr>
        <w:t>1.3　适用范围</w:t>
      </w:r>
    </w:p>
    <w:p>
      <w:pPr>
        <w:spacing w:line="360" w:lineRule="auto"/>
        <w:rPr>
          <w:rFonts w:hint="eastAsia" w:ascii="仿宋" w:hAnsi="仿宋" w:eastAsia="仿宋"/>
          <w:sz w:val="32"/>
          <w:szCs w:val="32"/>
        </w:rPr>
      </w:pPr>
      <w:r>
        <w:rPr>
          <w:rFonts w:hint="eastAsia" w:ascii="仿宋" w:hAnsi="仿宋" w:eastAsia="仿宋"/>
          <w:sz w:val="32"/>
          <w:szCs w:val="32"/>
        </w:rPr>
        <w:t>1.4　工作原则</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1.5  事件分级</w:t>
      </w:r>
    </w:p>
    <w:p>
      <w:pPr>
        <w:spacing w:line="360" w:lineRule="auto"/>
        <w:rPr>
          <w:rFonts w:hint="eastAsia" w:ascii="仿宋" w:hAnsi="仿宋" w:eastAsia="仿宋"/>
          <w:sz w:val="32"/>
          <w:szCs w:val="32"/>
        </w:rPr>
      </w:pPr>
      <w:r>
        <w:rPr>
          <w:rFonts w:hint="eastAsia" w:ascii="仿宋" w:hAnsi="仿宋" w:eastAsia="仿宋"/>
          <w:sz w:val="32"/>
          <w:szCs w:val="32"/>
        </w:rPr>
        <w:t>2　风险分析</w:t>
      </w:r>
    </w:p>
    <w:p>
      <w:pPr>
        <w:spacing w:line="360" w:lineRule="auto"/>
        <w:rPr>
          <w:rFonts w:ascii="仿宋" w:hAnsi="仿宋" w:eastAsia="仿宋"/>
          <w:sz w:val="32"/>
          <w:szCs w:val="32"/>
        </w:rPr>
      </w:pPr>
      <w:r>
        <w:rPr>
          <w:rFonts w:hint="eastAsia" w:ascii="仿宋" w:hAnsi="仿宋" w:eastAsia="仿宋"/>
          <w:sz w:val="32"/>
          <w:szCs w:val="32"/>
        </w:rPr>
        <w:t>2.1　风险分析</w:t>
      </w:r>
    </w:p>
    <w:p>
      <w:pPr>
        <w:spacing w:line="360" w:lineRule="auto"/>
        <w:rPr>
          <w:rFonts w:hint="eastAsia" w:ascii="仿宋" w:hAnsi="仿宋" w:eastAsia="仿宋"/>
          <w:sz w:val="32"/>
          <w:szCs w:val="32"/>
          <w:lang w:eastAsia="zh-CN"/>
        </w:rPr>
      </w:pPr>
      <w:r>
        <w:rPr>
          <w:rFonts w:hint="eastAsia" w:ascii="仿宋" w:hAnsi="仿宋" w:eastAsia="仿宋"/>
          <w:sz w:val="32"/>
          <w:szCs w:val="32"/>
        </w:rPr>
        <w:t>2.2　</w:t>
      </w:r>
      <w:r>
        <w:rPr>
          <w:rFonts w:hint="eastAsia" w:ascii="仿宋" w:hAnsi="仿宋" w:eastAsia="仿宋"/>
          <w:sz w:val="32"/>
          <w:szCs w:val="32"/>
          <w:lang w:eastAsia="zh-CN"/>
        </w:rPr>
        <w:t>应对能力</w:t>
      </w:r>
    </w:p>
    <w:p>
      <w:pPr>
        <w:spacing w:line="360" w:lineRule="auto"/>
        <w:rPr>
          <w:rFonts w:ascii="仿宋" w:hAnsi="仿宋" w:eastAsia="仿宋"/>
          <w:sz w:val="32"/>
          <w:szCs w:val="32"/>
        </w:rPr>
      </w:pPr>
      <w:r>
        <w:rPr>
          <w:rFonts w:hint="eastAsia" w:ascii="仿宋" w:hAnsi="仿宋" w:eastAsia="仿宋"/>
          <w:sz w:val="32"/>
          <w:szCs w:val="32"/>
        </w:rPr>
        <w:t>3　组织体系</w:t>
      </w:r>
    </w:p>
    <w:p>
      <w:pPr>
        <w:spacing w:line="360" w:lineRule="auto"/>
        <w:rPr>
          <w:rFonts w:hint="eastAsia" w:ascii="仿宋" w:hAnsi="仿宋" w:eastAsia="仿宋"/>
          <w:sz w:val="32"/>
          <w:szCs w:val="32"/>
        </w:rPr>
      </w:pPr>
      <w:r>
        <w:rPr>
          <w:rFonts w:hint="eastAsia" w:ascii="仿宋" w:hAnsi="仿宋" w:eastAsia="仿宋"/>
          <w:sz w:val="32"/>
          <w:szCs w:val="32"/>
        </w:rPr>
        <w:t>3.1　市级应急指挥机构</w:t>
      </w:r>
    </w:p>
    <w:p>
      <w:pPr>
        <w:spacing w:line="360" w:lineRule="auto"/>
        <w:rPr>
          <w:rFonts w:hint="eastAsia" w:ascii="仿宋" w:hAnsi="仿宋" w:eastAsia="仿宋"/>
          <w:sz w:val="32"/>
          <w:szCs w:val="32"/>
          <w:lang w:val="en-US"/>
        </w:rPr>
      </w:pPr>
      <w:r>
        <w:rPr>
          <w:rFonts w:hint="eastAsia" w:ascii="仿宋" w:hAnsi="仿宋" w:eastAsia="仿宋"/>
          <w:sz w:val="32"/>
          <w:szCs w:val="32"/>
          <w:lang w:val="en-US" w:eastAsia="zh-CN"/>
        </w:rPr>
        <w:t xml:space="preserve">3.2  </w:t>
      </w:r>
      <w:r>
        <w:rPr>
          <w:rFonts w:hint="eastAsia" w:ascii="仿宋" w:hAnsi="仿宋" w:eastAsia="仿宋"/>
          <w:sz w:val="32"/>
          <w:szCs w:val="32"/>
          <w:lang w:val="en-US"/>
        </w:rPr>
        <w:t>市应急指挥机构职责</w:t>
      </w:r>
    </w:p>
    <w:p>
      <w:pPr>
        <w:spacing w:line="360" w:lineRule="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3</w:t>
      </w:r>
      <w:r>
        <w:rPr>
          <w:rFonts w:hint="eastAsia" w:ascii="仿宋" w:hAnsi="仿宋" w:eastAsia="仿宋"/>
          <w:sz w:val="32"/>
          <w:szCs w:val="32"/>
        </w:rPr>
        <w:t>　市级成员单位及职责</w:t>
      </w:r>
    </w:p>
    <w:p>
      <w:pPr>
        <w:spacing w:line="360" w:lineRule="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4</w:t>
      </w:r>
      <w:r>
        <w:rPr>
          <w:rFonts w:hint="eastAsia" w:ascii="仿宋" w:hAnsi="仿宋" w:eastAsia="仿宋"/>
          <w:sz w:val="32"/>
          <w:szCs w:val="32"/>
        </w:rPr>
        <w:t>　县（市、区）应急指挥机构</w:t>
      </w:r>
    </w:p>
    <w:p>
      <w:pPr>
        <w:spacing w:line="360" w:lineRule="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5</w:t>
      </w:r>
      <w:r>
        <w:rPr>
          <w:rFonts w:hint="eastAsia" w:ascii="仿宋" w:hAnsi="仿宋" w:eastAsia="仿宋"/>
          <w:sz w:val="32"/>
          <w:szCs w:val="32"/>
        </w:rPr>
        <w:t>　石油天然气长输管道企业应急指挥机构</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3.6  办事机构及职责</w:t>
      </w:r>
    </w:p>
    <w:p>
      <w:pPr>
        <w:spacing w:line="360" w:lineRule="auto"/>
        <w:rPr>
          <w:rFonts w:hint="eastAsia" w:ascii="仿宋" w:hAnsi="仿宋" w:eastAsia="仿宋"/>
          <w:sz w:val="32"/>
          <w:szCs w:val="32"/>
        </w:rPr>
      </w:pPr>
      <w:r>
        <w:rPr>
          <w:rFonts w:hint="eastAsia" w:ascii="仿宋" w:hAnsi="仿宋" w:eastAsia="仿宋"/>
          <w:sz w:val="32"/>
          <w:szCs w:val="32"/>
        </w:rPr>
        <w:t>4　监测预警</w:t>
      </w:r>
    </w:p>
    <w:p>
      <w:pPr>
        <w:spacing w:line="360" w:lineRule="auto"/>
        <w:rPr>
          <w:rFonts w:hint="eastAsia" w:ascii="仿宋" w:hAnsi="仿宋" w:eastAsia="仿宋"/>
          <w:sz w:val="32"/>
          <w:szCs w:val="32"/>
        </w:rPr>
      </w:pPr>
      <w:r>
        <w:rPr>
          <w:rFonts w:hint="eastAsia" w:ascii="仿宋" w:hAnsi="仿宋" w:eastAsia="仿宋"/>
          <w:sz w:val="32"/>
          <w:szCs w:val="32"/>
        </w:rPr>
        <w:t>4.1　预防监测</w:t>
      </w:r>
    </w:p>
    <w:p>
      <w:pPr>
        <w:spacing w:line="360" w:lineRule="auto"/>
        <w:rPr>
          <w:rFonts w:hint="eastAsia" w:ascii="仿宋" w:hAnsi="仿宋" w:eastAsia="仿宋"/>
          <w:sz w:val="32"/>
          <w:szCs w:val="32"/>
        </w:rPr>
      </w:pPr>
      <w:r>
        <w:rPr>
          <w:rFonts w:hint="eastAsia" w:ascii="仿宋" w:hAnsi="仿宋" w:eastAsia="仿宋"/>
          <w:sz w:val="32"/>
          <w:szCs w:val="32"/>
        </w:rPr>
        <w:t>4.2　预警分级</w:t>
      </w:r>
    </w:p>
    <w:p>
      <w:pPr>
        <w:spacing w:line="360" w:lineRule="auto"/>
        <w:rPr>
          <w:rFonts w:ascii="仿宋" w:hAnsi="仿宋" w:eastAsia="仿宋"/>
          <w:sz w:val="32"/>
          <w:szCs w:val="32"/>
        </w:rPr>
      </w:pPr>
      <w:r>
        <w:rPr>
          <w:rFonts w:hint="eastAsia" w:ascii="仿宋" w:hAnsi="仿宋" w:eastAsia="仿宋"/>
          <w:sz w:val="32"/>
          <w:szCs w:val="32"/>
        </w:rPr>
        <w:t>4.3　预警发布</w:t>
      </w:r>
    </w:p>
    <w:p>
      <w:pPr>
        <w:spacing w:line="360" w:lineRule="auto"/>
        <w:rPr>
          <w:rFonts w:ascii="仿宋" w:hAnsi="仿宋" w:eastAsia="仿宋"/>
          <w:sz w:val="32"/>
          <w:szCs w:val="32"/>
        </w:rPr>
      </w:pPr>
      <w:r>
        <w:rPr>
          <w:rFonts w:hint="eastAsia" w:ascii="仿宋" w:hAnsi="仿宋" w:eastAsia="仿宋"/>
          <w:sz w:val="32"/>
          <w:szCs w:val="32"/>
        </w:rPr>
        <w:t>4.4　预警响应</w:t>
      </w:r>
    </w:p>
    <w:p>
      <w:pPr>
        <w:spacing w:line="360" w:lineRule="auto"/>
        <w:rPr>
          <w:rFonts w:ascii="仿宋" w:hAnsi="仿宋" w:eastAsia="仿宋"/>
          <w:sz w:val="32"/>
          <w:szCs w:val="32"/>
        </w:rPr>
      </w:pPr>
      <w:r>
        <w:rPr>
          <w:rFonts w:hint="eastAsia" w:ascii="仿宋" w:hAnsi="仿宋" w:eastAsia="仿宋"/>
          <w:sz w:val="32"/>
          <w:szCs w:val="32"/>
        </w:rPr>
        <w:t>4.5　预警解除</w:t>
      </w:r>
    </w:p>
    <w:p>
      <w:pPr>
        <w:spacing w:line="360" w:lineRule="auto"/>
        <w:rPr>
          <w:rFonts w:ascii="仿宋" w:hAnsi="仿宋" w:eastAsia="仿宋"/>
          <w:sz w:val="32"/>
          <w:szCs w:val="32"/>
        </w:rPr>
      </w:pPr>
      <w:r>
        <w:rPr>
          <w:rFonts w:hint="eastAsia" w:ascii="仿宋" w:hAnsi="仿宋" w:eastAsia="仿宋"/>
          <w:sz w:val="32"/>
          <w:szCs w:val="32"/>
        </w:rPr>
        <w:t>5　  应急处置</w:t>
      </w:r>
    </w:p>
    <w:p>
      <w:pPr>
        <w:spacing w:line="360" w:lineRule="auto"/>
        <w:rPr>
          <w:rFonts w:hint="eastAsia" w:ascii="仿宋" w:hAnsi="仿宋" w:eastAsia="仿宋"/>
          <w:sz w:val="32"/>
          <w:szCs w:val="32"/>
          <w:lang w:eastAsia="zh-CN"/>
        </w:rPr>
      </w:pPr>
      <w:r>
        <w:rPr>
          <w:rFonts w:hint="eastAsia" w:ascii="仿宋" w:hAnsi="仿宋" w:eastAsia="仿宋"/>
          <w:sz w:val="32"/>
          <w:szCs w:val="32"/>
        </w:rPr>
        <w:t>5.1　</w:t>
      </w:r>
      <w:r>
        <w:rPr>
          <w:rFonts w:hint="eastAsia" w:ascii="仿宋" w:hAnsi="仿宋" w:eastAsia="仿宋"/>
          <w:sz w:val="32"/>
          <w:szCs w:val="32"/>
          <w:lang w:eastAsia="zh-CN"/>
        </w:rPr>
        <w:t>应急响应程序</w:t>
      </w:r>
    </w:p>
    <w:p>
      <w:pPr>
        <w:spacing w:line="360" w:lineRule="auto"/>
        <w:rPr>
          <w:rFonts w:hint="eastAsia" w:ascii="仿宋" w:hAnsi="仿宋" w:eastAsia="仿宋"/>
          <w:sz w:val="32"/>
          <w:szCs w:val="32"/>
          <w:lang w:eastAsia="zh-CN"/>
        </w:rPr>
      </w:pPr>
      <w:r>
        <w:rPr>
          <w:rFonts w:hint="eastAsia" w:ascii="仿宋" w:hAnsi="仿宋" w:eastAsia="仿宋"/>
          <w:sz w:val="32"/>
          <w:szCs w:val="32"/>
        </w:rPr>
        <w:t>5.2　</w:t>
      </w:r>
      <w:r>
        <w:rPr>
          <w:rFonts w:hint="eastAsia" w:ascii="仿宋" w:hAnsi="仿宋" w:eastAsia="仿宋"/>
          <w:sz w:val="32"/>
          <w:szCs w:val="32"/>
          <w:lang w:eastAsia="zh-CN"/>
        </w:rPr>
        <w:t>信息共享及处理</w:t>
      </w:r>
    </w:p>
    <w:p>
      <w:pPr>
        <w:spacing w:line="360" w:lineRule="auto"/>
        <w:rPr>
          <w:rFonts w:hint="eastAsia" w:ascii="仿宋" w:hAnsi="仿宋" w:eastAsia="仿宋"/>
          <w:sz w:val="32"/>
          <w:szCs w:val="32"/>
          <w:lang w:eastAsia="zh-CN"/>
        </w:rPr>
      </w:pPr>
      <w:r>
        <w:rPr>
          <w:rFonts w:hint="eastAsia" w:ascii="仿宋" w:hAnsi="仿宋" w:eastAsia="仿宋"/>
          <w:sz w:val="32"/>
          <w:szCs w:val="32"/>
        </w:rPr>
        <w:t>5.3　</w:t>
      </w:r>
      <w:r>
        <w:rPr>
          <w:rFonts w:hint="eastAsia" w:ascii="仿宋" w:hAnsi="仿宋" w:eastAsia="仿宋"/>
          <w:sz w:val="32"/>
          <w:szCs w:val="32"/>
          <w:lang w:eastAsia="zh-CN"/>
        </w:rPr>
        <w:t>指挥与协调</w:t>
      </w:r>
    </w:p>
    <w:p>
      <w:pPr>
        <w:spacing w:line="360" w:lineRule="auto"/>
        <w:rPr>
          <w:rFonts w:hint="eastAsia" w:ascii="仿宋" w:hAnsi="仿宋" w:eastAsia="仿宋"/>
          <w:sz w:val="32"/>
          <w:szCs w:val="32"/>
        </w:rPr>
      </w:pPr>
      <w:r>
        <w:rPr>
          <w:rFonts w:hint="eastAsia" w:ascii="仿宋" w:hAnsi="仿宋" w:eastAsia="仿宋"/>
          <w:sz w:val="32"/>
          <w:szCs w:val="32"/>
        </w:rPr>
        <w:t>5.4　信息发布</w:t>
      </w:r>
    </w:p>
    <w:p>
      <w:pPr>
        <w:spacing w:line="360" w:lineRule="auto"/>
        <w:rPr>
          <w:rFonts w:hint="eastAsia" w:ascii="仿宋" w:hAnsi="仿宋" w:eastAsia="仿宋"/>
          <w:sz w:val="32"/>
          <w:szCs w:val="32"/>
          <w:lang w:eastAsia="zh-CN"/>
        </w:rPr>
      </w:pPr>
      <w:r>
        <w:rPr>
          <w:rFonts w:hint="eastAsia" w:ascii="仿宋" w:hAnsi="仿宋" w:eastAsia="仿宋"/>
          <w:sz w:val="32"/>
          <w:szCs w:val="32"/>
        </w:rPr>
        <w:t>5.5　应急结束</w:t>
      </w:r>
    </w:p>
    <w:p>
      <w:pPr>
        <w:spacing w:line="360" w:lineRule="auto"/>
        <w:rPr>
          <w:rFonts w:ascii="仿宋" w:hAnsi="仿宋" w:eastAsia="仿宋"/>
          <w:sz w:val="32"/>
          <w:szCs w:val="32"/>
        </w:rPr>
      </w:pPr>
      <w:r>
        <w:rPr>
          <w:rFonts w:hint="eastAsia" w:ascii="仿宋" w:hAnsi="仿宋" w:eastAsia="仿宋"/>
          <w:sz w:val="32"/>
          <w:szCs w:val="32"/>
        </w:rPr>
        <w:t>6　  后期处置</w:t>
      </w:r>
    </w:p>
    <w:p>
      <w:pPr>
        <w:spacing w:line="360" w:lineRule="auto"/>
        <w:rPr>
          <w:rFonts w:ascii="仿宋" w:hAnsi="仿宋" w:eastAsia="仿宋"/>
          <w:sz w:val="32"/>
          <w:szCs w:val="32"/>
        </w:rPr>
      </w:pPr>
      <w:r>
        <w:rPr>
          <w:rFonts w:hint="eastAsia" w:ascii="仿宋" w:hAnsi="仿宋" w:eastAsia="仿宋"/>
          <w:sz w:val="32"/>
          <w:szCs w:val="32"/>
        </w:rPr>
        <w:t>6.1　善后工作</w:t>
      </w:r>
    </w:p>
    <w:p>
      <w:pPr>
        <w:spacing w:line="360" w:lineRule="auto"/>
        <w:rPr>
          <w:rFonts w:ascii="仿宋" w:hAnsi="仿宋" w:eastAsia="仿宋"/>
          <w:sz w:val="32"/>
          <w:szCs w:val="32"/>
        </w:rPr>
      </w:pPr>
      <w:r>
        <w:rPr>
          <w:rFonts w:hint="eastAsia" w:ascii="仿宋" w:hAnsi="仿宋" w:eastAsia="仿宋"/>
          <w:sz w:val="32"/>
          <w:szCs w:val="32"/>
        </w:rPr>
        <w:t>6.2　保险理赔</w:t>
      </w:r>
    </w:p>
    <w:p>
      <w:pPr>
        <w:spacing w:line="360" w:lineRule="auto"/>
        <w:rPr>
          <w:rFonts w:ascii="仿宋" w:hAnsi="仿宋" w:eastAsia="仿宋"/>
          <w:sz w:val="32"/>
          <w:szCs w:val="32"/>
        </w:rPr>
      </w:pPr>
      <w:r>
        <w:rPr>
          <w:rFonts w:hint="eastAsia" w:ascii="仿宋" w:hAnsi="仿宋" w:eastAsia="仿宋"/>
          <w:sz w:val="32"/>
          <w:szCs w:val="32"/>
        </w:rPr>
        <w:t>6.3　调查与评估</w:t>
      </w:r>
    </w:p>
    <w:p>
      <w:pPr>
        <w:spacing w:line="360" w:lineRule="auto"/>
        <w:rPr>
          <w:rFonts w:hint="eastAsia" w:ascii="仿宋" w:hAnsi="仿宋" w:eastAsia="仿宋"/>
          <w:sz w:val="32"/>
          <w:szCs w:val="32"/>
        </w:rPr>
      </w:pPr>
      <w:r>
        <w:rPr>
          <w:rFonts w:hint="eastAsia" w:ascii="仿宋" w:hAnsi="仿宋" w:eastAsia="仿宋"/>
          <w:sz w:val="32"/>
          <w:szCs w:val="32"/>
        </w:rPr>
        <w:t>7　  应急保障</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7.1  通信与信息</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7.2  交通运输</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7.3  医疗卫生</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7.4  物资保障</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7.5  资金保障</w:t>
      </w:r>
    </w:p>
    <w:p>
      <w:pPr>
        <w:spacing w:line="360" w:lineRule="auto"/>
        <w:rPr>
          <w:rFonts w:hint="eastAsia" w:ascii="仿宋" w:hAnsi="仿宋" w:eastAsia="仿宋"/>
          <w:sz w:val="32"/>
          <w:szCs w:val="32"/>
        </w:rPr>
      </w:pPr>
      <w:r>
        <w:rPr>
          <w:rFonts w:hint="eastAsia" w:ascii="仿宋" w:hAnsi="仿宋" w:eastAsia="仿宋"/>
          <w:sz w:val="32"/>
          <w:szCs w:val="32"/>
        </w:rPr>
        <w:t xml:space="preserve">8　  </w:t>
      </w:r>
      <w:r>
        <w:rPr>
          <w:rFonts w:hint="eastAsia" w:ascii="仿宋" w:hAnsi="仿宋" w:eastAsia="仿宋"/>
          <w:sz w:val="32"/>
          <w:szCs w:val="32"/>
          <w:lang w:eastAsia="zh-CN"/>
        </w:rPr>
        <w:t>监督</w:t>
      </w:r>
      <w:r>
        <w:rPr>
          <w:rFonts w:hint="eastAsia" w:ascii="仿宋" w:hAnsi="仿宋" w:eastAsia="仿宋"/>
          <w:sz w:val="32"/>
          <w:szCs w:val="32"/>
        </w:rPr>
        <w:t>管理</w:t>
      </w:r>
    </w:p>
    <w:p>
      <w:pPr>
        <w:spacing w:line="360" w:lineRule="auto"/>
        <w:rPr>
          <w:rFonts w:hint="eastAsia" w:ascii="仿宋" w:hAnsi="仿宋" w:eastAsia="仿宋"/>
          <w:sz w:val="32"/>
          <w:szCs w:val="32"/>
          <w:lang w:eastAsia="zh-CN"/>
        </w:rPr>
      </w:pPr>
      <w:r>
        <w:rPr>
          <w:rFonts w:hint="eastAsia" w:ascii="仿宋" w:hAnsi="仿宋" w:eastAsia="仿宋"/>
          <w:sz w:val="32"/>
          <w:szCs w:val="32"/>
        </w:rPr>
        <w:t>8.1　</w:t>
      </w:r>
      <w:r>
        <w:rPr>
          <w:rFonts w:hint="eastAsia" w:ascii="仿宋" w:hAnsi="仿宋" w:eastAsia="仿宋"/>
          <w:sz w:val="32"/>
          <w:szCs w:val="32"/>
          <w:lang w:eastAsia="zh-CN"/>
        </w:rPr>
        <w:t>宣传培训</w:t>
      </w:r>
    </w:p>
    <w:p>
      <w:pPr>
        <w:spacing w:line="360" w:lineRule="auto"/>
        <w:rPr>
          <w:rFonts w:hint="eastAsia" w:ascii="仿宋" w:hAnsi="仿宋" w:eastAsia="仿宋"/>
          <w:sz w:val="32"/>
          <w:szCs w:val="32"/>
          <w:lang w:eastAsia="zh-CN"/>
        </w:rPr>
      </w:pPr>
      <w:r>
        <w:rPr>
          <w:rFonts w:hint="eastAsia" w:ascii="仿宋" w:hAnsi="仿宋" w:eastAsia="仿宋"/>
          <w:sz w:val="32"/>
          <w:szCs w:val="32"/>
        </w:rPr>
        <w:t>8.2　</w:t>
      </w:r>
      <w:r>
        <w:rPr>
          <w:rFonts w:hint="eastAsia" w:ascii="仿宋" w:hAnsi="仿宋" w:eastAsia="仿宋"/>
          <w:sz w:val="32"/>
          <w:szCs w:val="32"/>
          <w:lang w:eastAsia="zh-CN"/>
        </w:rPr>
        <w:t>预案演练</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8.3  奖励与惩罚</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8.4  预案管理</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8.5  解释部门</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8.6  预案实施时间</w:t>
      </w:r>
    </w:p>
    <w:p>
      <w:pPr>
        <w:pStyle w:val="2"/>
        <w:rPr>
          <w:rFonts w:hint="eastAsia"/>
          <w:lang w:eastAsia="zh-CN"/>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360" w:lineRule="auto"/>
        <w:ind w:firstLine="480" w:firstLineChars="150"/>
        <w:rPr>
          <w:rFonts w:ascii="仿宋" w:hAnsi="仿宋" w:eastAsia="仿宋"/>
          <w:sz w:val="32"/>
          <w:szCs w:val="32"/>
        </w:rPr>
      </w:pPr>
      <w:r>
        <w:rPr>
          <w:rFonts w:hint="eastAsia" w:ascii="仿宋" w:hAnsi="仿宋" w:eastAsia="仿宋"/>
          <w:sz w:val="32"/>
          <w:szCs w:val="32"/>
        </w:rPr>
        <w:t>１　总则</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1.1　编制目的</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rPr>
        <w:t>及时有效预防和处置石油天然气长输管道突发事件，迅速有序开展应急处置工作，最大限度减少突发事件发生及其造成的危害，保障经济社会全面</w:t>
      </w:r>
      <w:r>
        <w:rPr>
          <w:rFonts w:hint="eastAsia" w:ascii="仿宋" w:hAnsi="仿宋" w:eastAsia="仿宋"/>
          <w:sz w:val="32"/>
          <w:szCs w:val="32"/>
          <w:lang w:val="en-US" w:eastAsia="zh-CN"/>
        </w:rPr>
        <w:t>、</w:t>
      </w:r>
      <w:r>
        <w:rPr>
          <w:rFonts w:hint="eastAsia" w:ascii="仿宋" w:hAnsi="仿宋" w:eastAsia="仿宋"/>
          <w:sz w:val="32"/>
          <w:szCs w:val="32"/>
          <w:lang w:val="en-US"/>
        </w:rPr>
        <w:t>协调</w:t>
      </w:r>
      <w:r>
        <w:rPr>
          <w:rFonts w:hint="eastAsia" w:ascii="仿宋" w:hAnsi="仿宋" w:eastAsia="仿宋"/>
          <w:sz w:val="32"/>
          <w:szCs w:val="32"/>
          <w:lang w:val="en-US" w:eastAsia="zh-CN"/>
        </w:rPr>
        <w:t>、</w:t>
      </w:r>
      <w:r>
        <w:rPr>
          <w:rFonts w:hint="eastAsia" w:ascii="仿宋" w:hAnsi="仿宋" w:eastAsia="仿宋"/>
          <w:sz w:val="32"/>
          <w:szCs w:val="32"/>
          <w:lang w:val="en-US"/>
        </w:rPr>
        <w:t>可持续发展</w:t>
      </w:r>
      <w:r>
        <w:rPr>
          <w:rFonts w:hint="eastAsia" w:ascii="仿宋" w:hAnsi="仿宋" w:eastAsia="仿宋"/>
          <w:sz w:val="32"/>
          <w:szCs w:val="32"/>
          <w:lang w:val="en-US" w:eastAsia="zh-CN"/>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1.2　编制依据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依据《中华人民共和国安全生产法》《中华人民共和国突发事件应对法》《中华人民共和国石油天然气管道保护法》《生产安全事故应急条例》《浙江省安全生产条例》《浙江省石油天然气管道建设和保护条例》《温州市突发公共事件总体应急预案》等有关法律、法规和文件，制定本预案。</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1.3　适用范围</w:t>
      </w:r>
    </w:p>
    <w:p>
      <w:pPr>
        <w:spacing w:line="360" w:lineRule="auto"/>
        <w:ind w:firstLine="480" w:firstLineChars="150"/>
        <w:rPr>
          <w:rFonts w:ascii="仿宋" w:hAnsi="仿宋" w:eastAsia="仿宋"/>
          <w:sz w:val="32"/>
          <w:szCs w:val="32"/>
        </w:rPr>
      </w:pPr>
      <w:r>
        <w:rPr>
          <w:rFonts w:hint="eastAsia" w:ascii="仿宋" w:hAnsi="仿宋" w:eastAsia="仿宋"/>
          <w:sz w:val="32"/>
          <w:szCs w:val="32"/>
        </w:rPr>
        <w:t>本预案适用于</w:t>
      </w:r>
      <w:r>
        <w:rPr>
          <w:rFonts w:hint="eastAsia" w:ascii="仿宋" w:hAnsi="仿宋" w:eastAsia="仿宋"/>
          <w:sz w:val="30"/>
          <w:szCs w:val="30"/>
        </w:rPr>
        <w:t>温州市行政区域内</w:t>
      </w:r>
      <w:r>
        <w:rPr>
          <w:rFonts w:hint="eastAsia" w:ascii="仿宋" w:hAnsi="仿宋" w:eastAsia="仿宋"/>
          <w:sz w:val="32"/>
          <w:szCs w:val="32"/>
        </w:rPr>
        <w:t>陆上石油天然气长输管道突发事件的应急处置。本预案所称的突发事件，是指管道在运行、停止运行、封存、报废等过程中，发生的泄漏、火灾或者爆炸等事故。</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1.4　工作原则</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（1）以人为本，预防为主。 把保障人民群众的生命安全和身体健康、 最大程度地预防和减少生产安全事故灾难造成的人员伤亡作为首要任务。 贯彻落实“安全第一</w:t>
      </w:r>
      <w:r>
        <w:rPr>
          <w:rFonts w:hint="eastAsia" w:ascii="仿宋" w:hAnsi="仿宋" w:eastAsia="仿宋"/>
          <w:sz w:val="32"/>
          <w:szCs w:val="32"/>
          <w:lang w:eastAsia="zh-CN"/>
        </w:rPr>
        <w:t>、</w:t>
      </w:r>
      <w:r>
        <w:rPr>
          <w:rFonts w:hint="eastAsia" w:ascii="仿宋" w:hAnsi="仿宋" w:eastAsia="仿宋"/>
          <w:sz w:val="32"/>
          <w:szCs w:val="32"/>
        </w:rPr>
        <w:t>预防为主</w:t>
      </w:r>
      <w:r>
        <w:rPr>
          <w:rFonts w:hint="eastAsia" w:ascii="仿宋" w:hAnsi="仿宋" w:eastAsia="仿宋"/>
          <w:sz w:val="32"/>
          <w:szCs w:val="32"/>
          <w:lang w:eastAsia="zh-CN"/>
        </w:rPr>
        <w:t>、综合治理</w:t>
      </w:r>
      <w:r>
        <w:rPr>
          <w:rFonts w:hint="eastAsia" w:ascii="仿宋" w:hAnsi="仿宋" w:eastAsia="仿宋"/>
          <w:sz w:val="32"/>
          <w:szCs w:val="32"/>
        </w:rPr>
        <w:t>” 的方针，坚持事故应急与预防工作相结合，做好应对本辖区油气管道</w:t>
      </w:r>
      <w:r>
        <w:rPr>
          <w:rFonts w:hint="eastAsia" w:ascii="仿宋" w:hAnsi="仿宋" w:eastAsia="仿宋"/>
          <w:sz w:val="32"/>
          <w:szCs w:val="32"/>
          <w:lang w:eastAsia="zh-CN"/>
        </w:rPr>
        <w:t>突发事件</w:t>
      </w:r>
      <w:r>
        <w:rPr>
          <w:rFonts w:hint="eastAsia" w:ascii="仿宋" w:hAnsi="仿宋" w:eastAsia="仿宋"/>
          <w:sz w:val="32"/>
          <w:szCs w:val="32"/>
        </w:rPr>
        <w:t>的预防</w:t>
      </w:r>
      <w:r>
        <w:rPr>
          <w:rFonts w:hint="eastAsia" w:ascii="仿宋" w:hAnsi="仿宋" w:eastAsia="仿宋"/>
          <w:sz w:val="32"/>
          <w:szCs w:val="32"/>
          <w:lang w:eastAsia="zh-CN"/>
        </w:rPr>
        <w:t>、</w:t>
      </w:r>
      <w:r>
        <w:rPr>
          <w:rFonts w:hint="eastAsia" w:ascii="仿宋" w:hAnsi="仿宋" w:eastAsia="仿宋"/>
          <w:sz w:val="32"/>
          <w:szCs w:val="32"/>
        </w:rPr>
        <w:t>预测</w:t>
      </w:r>
      <w:r>
        <w:rPr>
          <w:rFonts w:hint="eastAsia" w:ascii="仿宋" w:hAnsi="仿宋" w:eastAsia="仿宋"/>
          <w:sz w:val="32"/>
          <w:szCs w:val="32"/>
          <w:lang w:eastAsia="zh-CN"/>
        </w:rPr>
        <w:t>、</w:t>
      </w:r>
      <w:r>
        <w:rPr>
          <w:rFonts w:hint="eastAsia" w:ascii="仿宋" w:hAnsi="仿宋" w:eastAsia="仿宋"/>
          <w:sz w:val="32"/>
          <w:szCs w:val="32"/>
        </w:rPr>
        <w:t>预警和预报工作。</w:t>
      </w:r>
    </w:p>
    <w:p>
      <w:pPr>
        <w:spacing w:line="360" w:lineRule="auto"/>
        <w:ind w:firstLine="480" w:firstLineChars="150"/>
        <w:rPr>
          <w:rFonts w:ascii="仿宋" w:hAnsi="仿宋" w:eastAsia="仿宋"/>
          <w:sz w:val="32"/>
          <w:szCs w:val="32"/>
        </w:rPr>
      </w:pPr>
      <w:r>
        <w:rPr>
          <w:rFonts w:hint="eastAsia" w:ascii="仿宋" w:hAnsi="仿宋" w:eastAsia="仿宋"/>
          <w:sz w:val="32"/>
          <w:szCs w:val="32"/>
        </w:rPr>
        <w:t>（2）统一领导，分级负责。在温州市委、市政府统一领导下， 将油气管道</w:t>
      </w:r>
      <w:r>
        <w:rPr>
          <w:rFonts w:hint="eastAsia" w:ascii="仿宋" w:hAnsi="仿宋" w:eastAsia="仿宋"/>
          <w:sz w:val="32"/>
          <w:szCs w:val="32"/>
          <w:lang w:eastAsia="zh-CN"/>
        </w:rPr>
        <w:t>突发事件</w:t>
      </w:r>
      <w:r>
        <w:rPr>
          <w:rFonts w:hint="eastAsia" w:ascii="仿宋" w:hAnsi="仿宋" w:eastAsia="仿宋"/>
          <w:sz w:val="32"/>
          <w:szCs w:val="32"/>
        </w:rPr>
        <w:t>应急救援工作纳入社会应急联动处置机制建设范畴，坚持属地管理、分级负责，各级政府分别制定和启动应急预案，统筹各部门之间分工负责，相互协作。</w:t>
      </w:r>
    </w:p>
    <w:p>
      <w:pPr>
        <w:spacing w:line="360" w:lineRule="auto"/>
        <w:ind w:firstLine="480" w:firstLineChars="150"/>
        <w:rPr>
          <w:rFonts w:ascii="仿宋" w:hAnsi="仿宋" w:eastAsia="仿宋"/>
          <w:sz w:val="32"/>
          <w:szCs w:val="32"/>
        </w:rPr>
      </w:pPr>
      <w:r>
        <w:rPr>
          <w:rFonts w:hint="eastAsia" w:ascii="仿宋" w:hAnsi="仿宋" w:eastAsia="仿宋"/>
          <w:sz w:val="32"/>
          <w:szCs w:val="32"/>
        </w:rPr>
        <w:t>（3）快速反应，联动处置。加强以属地管理为主的油气管道应急处置队伍建设，建立联动协调制度，充分发挥乡镇、社区、企事业单位、社会团体和志愿者队伍的作用，依靠公众力量，形成统一指挥、反应灵敏、功能齐全、协调有序、运转高效的应急管理机制。</w:t>
      </w:r>
    </w:p>
    <w:p>
      <w:pPr>
        <w:spacing w:line="360" w:lineRule="auto"/>
        <w:ind w:firstLine="480" w:firstLineChars="150"/>
        <w:rPr>
          <w:rFonts w:ascii="仿宋" w:hAnsi="仿宋" w:eastAsia="仿宋"/>
          <w:sz w:val="32"/>
          <w:szCs w:val="32"/>
        </w:rPr>
      </w:pPr>
      <w:r>
        <w:rPr>
          <w:rFonts w:hint="eastAsia" w:ascii="仿宋" w:hAnsi="仿宋" w:eastAsia="仿宋"/>
          <w:sz w:val="32"/>
          <w:szCs w:val="32"/>
        </w:rPr>
        <w:t>（4）资源整合，专群结合。按照资源整合和降低成本的要求，实现组织、资源、信息的有机整合。做好常态下的风险评估、物资储备、队伍建设、完善装备、预案演练等工作。 县（市、 区）政府和</w:t>
      </w:r>
      <w:r>
        <w:rPr>
          <w:rFonts w:hint="eastAsia" w:ascii="仿宋" w:hAnsi="仿宋" w:eastAsia="仿宋"/>
          <w:sz w:val="32"/>
          <w:szCs w:val="32"/>
          <w:lang w:eastAsia="zh-CN"/>
        </w:rPr>
        <w:t>功能区</w:t>
      </w:r>
      <w:r>
        <w:rPr>
          <w:rFonts w:hint="eastAsia" w:ascii="仿宋" w:hAnsi="仿宋" w:eastAsia="仿宋"/>
          <w:sz w:val="32"/>
          <w:szCs w:val="32"/>
        </w:rPr>
        <w:t>管委会、管道企业救援队伍要加强培训演练，做到常备不懈。充分发挥专家在油气管道突发事件的信息研判、决策咨询、专业救援、应急抢险、事件评估等方面的作用。有序组织和广泛动员社会力量参与油气管道突发事件应急处置工作。</w:t>
      </w:r>
    </w:p>
    <w:p>
      <w:pPr>
        <w:spacing w:line="360" w:lineRule="auto"/>
        <w:ind w:firstLine="480" w:firstLineChars="150"/>
        <w:rPr>
          <w:rFonts w:hint="eastAsia" w:ascii="仿宋" w:hAnsi="仿宋" w:eastAsia="仿宋"/>
          <w:sz w:val="32"/>
          <w:szCs w:val="32"/>
        </w:rPr>
      </w:pPr>
      <w:r>
        <w:rPr>
          <w:rFonts w:hint="eastAsia" w:ascii="仿宋" w:hAnsi="仿宋" w:eastAsia="仿宋"/>
          <w:sz w:val="32"/>
          <w:szCs w:val="32"/>
        </w:rPr>
        <w:t>（5）依法规范，加强管理。依据有关法律、法规和规章，加强应急管理， 促进应对油气管道突发事件的工作规范化、 制度化、法制化，切实维护公众的合法权益。县（市、 区）政府和</w:t>
      </w:r>
      <w:r>
        <w:rPr>
          <w:rFonts w:hint="eastAsia" w:ascii="仿宋" w:hAnsi="仿宋" w:eastAsia="仿宋"/>
          <w:sz w:val="32"/>
          <w:szCs w:val="32"/>
          <w:lang w:eastAsia="zh-CN"/>
        </w:rPr>
        <w:t>功能区</w:t>
      </w:r>
      <w:r>
        <w:rPr>
          <w:rFonts w:hint="eastAsia" w:ascii="仿宋" w:hAnsi="仿宋" w:eastAsia="仿宋"/>
          <w:sz w:val="32"/>
          <w:szCs w:val="32"/>
        </w:rPr>
        <w:t>管委会、 管道企业要采用先进的救援装备和技术，增强应急救援能力。加强宣传和教育培训工作，提高公众自救、互救和应对各类油气管道突发事件的综合素质。</w:t>
      </w:r>
    </w:p>
    <w:p>
      <w:pPr>
        <w:spacing w:line="360" w:lineRule="auto"/>
        <w:ind w:firstLine="320" w:firstLineChars="100"/>
        <w:rPr>
          <w:rFonts w:ascii="仿宋" w:hAnsi="仿宋" w:eastAsia="仿宋"/>
          <w:sz w:val="32"/>
          <w:szCs w:val="32"/>
        </w:rPr>
      </w:pPr>
      <w:r>
        <w:rPr>
          <w:rFonts w:hint="eastAsia" w:ascii="仿宋" w:hAnsi="仿宋" w:eastAsia="仿宋"/>
          <w:sz w:val="32"/>
          <w:szCs w:val="32"/>
          <w:lang w:val="en-US" w:eastAsia="zh-CN"/>
        </w:rPr>
        <w:t xml:space="preserve">1.5 </w:t>
      </w:r>
      <w:r>
        <w:rPr>
          <w:rFonts w:hint="eastAsia" w:ascii="仿宋" w:hAnsi="仿宋" w:eastAsia="仿宋"/>
          <w:sz w:val="32"/>
          <w:szCs w:val="32"/>
        </w:rPr>
        <w:t>事件分级</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根据石油天然气长输管道突发事件的可控性、严重程度和影响范围，本市石油天然气长输管道突发事件分为特别重大、重大、较大和一般四级。</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（1）有下列情形之一者，为特别重大事件：</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①造成30人以上死亡（含失踪），或者100人以上重伤；</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②直接经济损失达１亿元以上；</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③对社会安全、环境造成重大影响，需要紧急转移安置50000 人以上；</w:t>
      </w:r>
    </w:p>
    <w:p>
      <w:pPr>
        <w:spacing w:line="360" w:lineRule="auto"/>
        <w:ind w:firstLine="480" w:firstLineChars="150"/>
        <w:rPr>
          <w:rFonts w:hint="eastAsia" w:ascii="仿宋" w:hAnsi="仿宋" w:eastAsia="仿宋"/>
          <w:sz w:val="32"/>
          <w:szCs w:val="32"/>
          <w:lang w:val="en-US"/>
        </w:rPr>
      </w:pPr>
      <w:bookmarkStart w:id="0" w:name="bookmark21"/>
      <w:bookmarkEnd w:id="0"/>
      <w:r>
        <w:rPr>
          <w:rFonts w:hint="eastAsia" w:ascii="仿宋" w:hAnsi="仿宋" w:eastAsia="仿宋"/>
          <w:sz w:val="32"/>
          <w:szCs w:val="32"/>
          <w:lang w:val="en-US"/>
        </w:rPr>
        <w:t>④造成管道设施严重破坏、省级以上油气管道主干线输送长时间7天以上中断；</w:t>
      </w:r>
    </w:p>
    <w:p>
      <w:pPr>
        <w:spacing w:line="360" w:lineRule="auto"/>
        <w:ind w:firstLine="480" w:firstLineChars="150"/>
        <w:rPr>
          <w:rFonts w:hint="eastAsia" w:ascii="仿宋" w:hAnsi="仿宋" w:eastAsia="仿宋"/>
          <w:sz w:val="32"/>
          <w:szCs w:val="32"/>
          <w:lang w:val="en-US"/>
        </w:rPr>
      </w:pPr>
      <w:bookmarkStart w:id="1" w:name="bookmark22"/>
      <w:bookmarkEnd w:id="1"/>
      <w:r>
        <w:rPr>
          <w:rFonts w:hint="eastAsia" w:ascii="仿宋" w:hAnsi="仿宋" w:eastAsia="仿宋"/>
          <w:sz w:val="32"/>
          <w:szCs w:val="32"/>
          <w:lang w:val="en-US"/>
        </w:rPr>
        <w:t>⑤国务院认为需要由国务院安委会响应的事故。</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（2）有下列情形之一者，为重大事件：</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①造成10人以上30人以下死亡（含失踪），或者50人以上100人以下重伤；</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②直接经济损失达5000万元以上１亿元以下；</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③对社会安全、环境造成重大影响，需要紧急转移安置 5000 人以上50000人以下；</w:t>
      </w:r>
    </w:p>
    <w:p>
      <w:pPr>
        <w:spacing w:line="360" w:lineRule="auto"/>
        <w:ind w:firstLine="480" w:firstLineChars="150"/>
        <w:rPr>
          <w:rFonts w:hint="eastAsia" w:ascii="仿宋" w:hAnsi="仿宋" w:eastAsia="仿宋"/>
          <w:sz w:val="32"/>
          <w:szCs w:val="32"/>
          <w:lang w:val="en-US"/>
        </w:rPr>
      </w:pPr>
      <w:bookmarkStart w:id="2" w:name="bookmark27"/>
      <w:bookmarkEnd w:id="2"/>
      <w:r>
        <w:rPr>
          <w:rFonts w:hint="eastAsia" w:ascii="仿宋" w:hAnsi="仿宋" w:eastAsia="仿宋"/>
          <w:sz w:val="32"/>
          <w:szCs w:val="32"/>
          <w:lang w:val="en-US"/>
        </w:rPr>
        <w:t>④造成管道设施损坏、省级以上油气管道主干线输送长时间 3天以上7天以下中断；</w:t>
      </w:r>
    </w:p>
    <w:p>
      <w:pPr>
        <w:spacing w:line="360" w:lineRule="auto"/>
        <w:ind w:firstLine="480" w:firstLineChars="150"/>
        <w:rPr>
          <w:rFonts w:hint="eastAsia" w:ascii="仿宋" w:hAnsi="仿宋" w:eastAsia="仿宋"/>
          <w:sz w:val="32"/>
          <w:szCs w:val="32"/>
          <w:lang w:val="en-US"/>
        </w:rPr>
      </w:pPr>
      <w:bookmarkStart w:id="3" w:name="bookmark28"/>
      <w:bookmarkEnd w:id="3"/>
      <w:bookmarkStart w:id="4" w:name="bookmark29"/>
      <w:bookmarkEnd w:id="4"/>
      <w:r>
        <w:rPr>
          <w:rFonts w:hint="eastAsia" w:ascii="仿宋" w:hAnsi="仿宋" w:eastAsia="仿宋"/>
          <w:sz w:val="32"/>
          <w:szCs w:val="32"/>
          <w:lang w:val="en-US"/>
        </w:rPr>
        <w:t>⑤省政府认为有必要响应的事故。</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（3）有下列情形之一者，为较大事件：</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①造成3人以上10人以下死亡（含失踪），或者10人以上50人以下重伤；</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②直接经济损失达1000万元以上5000万元以下；</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③对社会安全、环境造成严重影响，需要紧急转移安置100人以上5000人以下；</w:t>
      </w:r>
    </w:p>
    <w:p>
      <w:pPr>
        <w:spacing w:line="360" w:lineRule="auto"/>
        <w:ind w:firstLine="480" w:firstLineChars="150"/>
        <w:rPr>
          <w:rFonts w:hint="eastAsia" w:ascii="仿宋" w:hAnsi="仿宋" w:eastAsia="仿宋"/>
          <w:sz w:val="32"/>
          <w:szCs w:val="32"/>
          <w:lang w:val="en-US"/>
        </w:rPr>
      </w:pPr>
      <w:bookmarkStart w:id="5" w:name="bookmark33"/>
      <w:bookmarkEnd w:id="5"/>
      <w:r>
        <w:rPr>
          <w:rFonts w:hint="eastAsia" w:ascii="仿宋" w:hAnsi="仿宋" w:eastAsia="仿宋"/>
          <w:sz w:val="32"/>
          <w:szCs w:val="32"/>
          <w:lang w:val="en-US"/>
        </w:rPr>
        <w:t>④造成管道设施损坏、省级以上油气管道主干线输送长时间1天以上3天以下中断；</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⑤温州市政府认为有必要响应的事故。</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（4）有下列情形之一者，为一般事件：</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①造成3人以下死亡（含失踪），或者10人以下重伤；</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②直接经济损失达1000万元以下；</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③对社会安全、环境造成影响，需要紧急转移安置10人以上100 人以下；</w:t>
      </w:r>
    </w:p>
    <w:p>
      <w:pPr>
        <w:spacing w:line="360" w:lineRule="auto"/>
        <w:ind w:firstLine="480" w:firstLineChars="150"/>
        <w:rPr>
          <w:rFonts w:hint="eastAsia" w:ascii="仿宋" w:hAnsi="仿宋" w:eastAsia="仿宋"/>
          <w:sz w:val="32"/>
          <w:szCs w:val="32"/>
          <w:lang w:val="en-US"/>
        </w:rPr>
      </w:pPr>
      <w:bookmarkStart w:id="6" w:name="bookmark39"/>
      <w:bookmarkEnd w:id="6"/>
      <w:r>
        <w:rPr>
          <w:rFonts w:hint="eastAsia" w:ascii="仿宋" w:hAnsi="仿宋" w:eastAsia="仿宋"/>
          <w:sz w:val="32"/>
          <w:szCs w:val="32"/>
          <w:lang w:val="en-US"/>
        </w:rPr>
        <w:t>④造成管道设施严重破坏、油气管道泄漏、停输时间1天以下的；</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⑤</w:t>
      </w:r>
      <w:r>
        <w:rPr>
          <w:rFonts w:hint="eastAsia" w:ascii="仿宋" w:hAnsi="仿宋" w:eastAsia="仿宋"/>
          <w:sz w:val="32"/>
          <w:szCs w:val="32"/>
          <w:lang w:val="en-US" w:eastAsia="zh-CN"/>
        </w:rPr>
        <w:t>县（市、区）</w:t>
      </w:r>
      <w:r>
        <w:rPr>
          <w:rFonts w:hint="eastAsia" w:ascii="仿宋" w:hAnsi="仿宋" w:eastAsia="仿宋"/>
          <w:sz w:val="32"/>
          <w:szCs w:val="32"/>
          <w:lang w:val="en-US"/>
        </w:rPr>
        <w:t>政府认为有必要响应的事故。</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以上有关数值表述中，“以上”包括本数，“以下”不包括本数。</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风险评估</w:t>
      </w:r>
    </w:p>
    <w:p>
      <w:pPr>
        <w:numPr>
          <w:ilvl w:val="0"/>
          <w:numId w:val="0"/>
        </w:numPr>
        <w:spacing w:line="360" w:lineRule="auto"/>
        <w:ind w:firstLine="640" w:firstLineChars="200"/>
        <w:rPr>
          <w:rFonts w:ascii="仿宋" w:hAnsi="仿宋" w:eastAsia="仿宋"/>
          <w:sz w:val="32"/>
          <w:szCs w:val="32"/>
        </w:rPr>
      </w:pPr>
      <w:r>
        <w:rPr>
          <w:rFonts w:hint="eastAsia" w:ascii="仿宋" w:hAnsi="仿宋" w:eastAsia="仿宋"/>
          <w:sz w:val="32"/>
          <w:szCs w:val="32"/>
        </w:rPr>
        <w:t>2.1　风险分析</w:t>
      </w:r>
    </w:p>
    <w:p>
      <w:pPr>
        <w:spacing w:line="360" w:lineRule="auto"/>
        <w:ind w:firstLine="480" w:firstLineChars="150"/>
        <w:rPr>
          <w:rFonts w:ascii="仿宋" w:hAnsi="仿宋" w:eastAsia="仿宋"/>
          <w:sz w:val="32"/>
          <w:szCs w:val="32"/>
        </w:rPr>
      </w:pPr>
      <w:r>
        <w:rPr>
          <w:rFonts w:hint="eastAsia" w:ascii="仿宋" w:hAnsi="仿宋" w:eastAsia="仿宋"/>
          <w:sz w:val="32"/>
          <w:szCs w:val="32"/>
        </w:rPr>
        <w:t>石油（包括成品油，下同）、天然气属于危险化学品，管道输送的石油、天然气具有高压、易燃、易爆等特点。可能导致石油天然气长输管道突发事件的主要原因包括：</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（1）管道或者相关附属设施本体失效，发生泄漏、火灾或者爆炸等事故。</w:t>
      </w:r>
    </w:p>
    <w:p>
      <w:pPr>
        <w:spacing w:line="360" w:lineRule="auto"/>
        <w:ind w:firstLine="320" w:firstLineChars="100"/>
        <w:rPr>
          <w:rFonts w:ascii="仿宋" w:hAnsi="仿宋" w:eastAsia="仿宋"/>
          <w:sz w:val="32"/>
          <w:szCs w:val="32"/>
        </w:rPr>
      </w:pPr>
      <w:r>
        <w:rPr>
          <w:rFonts w:hint="eastAsia" w:ascii="仿宋" w:hAnsi="仿宋" w:eastAsia="仿宋"/>
          <w:sz w:val="32"/>
          <w:szCs w:val="32"/>
        </w:rPr>
        <w:t>（2）人为损害：误操作，施工危害、占压、重载碾压管道，采用移动、切割、打孔、砸撬、拆卸等手段损坏管道，盗窃管道输送、存储、泄漏、排放的石油、天然气，以及恐怖袭击等行为，引发管道泄漏、火灾或者爆炸等事故。</w:t>
      </w:r>
    </w:p>
    <w:p>
      <w:pPr>
        <w:spacing w:line="360" w:lineRule="auto"/>
        <w:ind w:firstLine="320" w:firstLineChars="100"/>
        <w:rPr>
          <w:rFonts w:ascii="仿宋" w:hAnsi="仿宋" w:eastAsia="仿宋"/>
          <w:sz w:val="32"/>
          <w:szCs w:val="32"/>
        </w:rPr>
      </w:pPr>
      <w:r>
        <w:rPr>
          <w:rFonts w:hint="eastAsia" w:ascii="仿宋" w:hAnsi="仿宋" w:eastAsia="仿宋"/>
          <w:sz w:val="32"/>
          <w:szCs w:val="32"/>
        </w:rPr>
        <w:t>（3）自然灾害：地震、崩塌、滑坡、泥石流、塌陷、地面沉降、地裂缝等地质灾害以及洪水等造成管道泄漏、火灾或者爆炸等事故。</w:t>
      </w:r>
    </w:p>
    <w:p>
      <w:pPr>
        <w:spacing w:line="360" w:lineRule="auto"/>
        <w:ind w:firstLine="320" w:firstLineChars="100"/>
        <w:rPr>
          <w:rFonts w:ascii="仿宋" w:hAnsi="仿宋" w:eastAsia="仿宋"/>
          <w:sz w:val="32"/>
          <w:szCs w:val="32"/>
        </w:rPr>
      </w:pPr>
      <w:r>
        <w:rPr>
          <w:rFonts w:hint="eastAsia" w:ascii="仿宋" w:hAnsi="仿宋" w:eastAsia="仿宋"/>
          <w:sz w:val="32"/>
          <w:szCs w:val="32"/>
        </w:rPr>
        <w:t>（4）管道附属设施发生泄漏、火灾或者爆炸等事故。附属设施主要包括：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①管道的加压站、加热站、计量站、集油站、集气站、输油站、输气站、配气站、处理场、清管站、阀室、阀井、放空设施、油库、储气库、装卸栈桥、装卸场；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②管道的水工防护、防风、防雷、抗震、通信、安全监控、电力等设施，管堤、管桥以及管道专用涵洞、隧道等穿（跨）越设施；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③管道的阴极保护站、阴极保护测试桩、阳极地床、杂散电流排流站等防腐设施；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④管道穿越铁路、公路的检漏装置；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⑤管道的其他附属设施。</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2.2　</w:t>
      </w:r>
      <w:r>
        <w:rPr>
          <w:rFonts w:hint="eastAsia" w:ascii="仿宋" w:hAnsi="仿宋" w:eastAsia="仿宋"/>
          <w:sz w:val="32"/>
          <w:szCs w:val="32"/>
          <w:lang w:eastAsia="zh-CN"/>
        </w:rPr>
        <w:t>应对能力</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温州市域境内长输油气管道主要有：甬台温天然气管道（温州段）、金丽温天然气管道（温州段）、甬台温成品油管道（温州段）、丽水</w:t>
      </w:r>
      <w:r>
        <w:rPr>
          <w:rFonts w:hint="eastAsia" w:ascii="仿宋" w:hAnsi="仿宋" w:eastAsia="仿宋"/>
          <w:sz w:val="32"/>
          <w:szCs w:val="32"/>
          <w:lang w:val="en-US" w:eastAsia="zh-CN"/>
        </w:rPr>
        <w:t>36-1气田陆上管道（已停产）。</w:t>
      </w:r>
    </w:p>
    <w:p>
      <w:pPr>
        <w:spacing w:line="360" w:lineRule="auto"/>
        <w:ind w:firstLine="584" w:firstLineChars="200"/>
        <w:rPr>
          <w:rFonts w:hint="eastAsia" w:ascii="仿宋" w:hAnsi="仿宋" w:eastAsia="仿宋"/>
          <w:sz w:val="32"/>
          <w:szCs w:val="32"/>
          <w:lang w:eastAsia="zh-CN"/>
        </w:rPr>
      </w:pPr>
      <w:r>
        <w:rPr>
          <w:rFonts w:hint="eastAsia" w:ascii="仿宋" w:hAnsi="仿宋" w:eastAsia="仿宋"/>
          <w:spacing w:val="-4"/>
          <w:sz w:val="30"/>
          <w:szCs w:val="30"/>
        </w:rPr>
        <w:t>油</w:t>
      </w:r>
      <w:r>
        <w:rPr>
          <w:rFonts w:hint="eastAsia" w:ascii="仿宋" w:hAnsi="仿宋" w:eastAsia="仿宋"/>
          <w:sz w:val="32"/>
          <w:szCs w:val="32"/>
          <w:lang w:eastAsia="zh-CN"/>
        </w:rPr>
        <w:t>气管道企业专业应急救援队伍是应急救援工作的基础力量，县（市、区）政府和功能区管委会督促有关企业建立油气管道应急救援专（兼）职队伍，队伍规模和人员技能应满足应急救援工作需要，积极开展救援知识、专业技能培训和演练，提高应急救援能力。</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浙江浙能天然气运行有限公司基本情况：该公司为甬台温天然气管道（温州段）和金丽温天然气管道（温州段）业主，在我市境内所辖管道途径温州市龙湾区、鹿城区、瓯海区、瓯江口新区、温州市经开区、永嘉县、平阳县、乐清市、瑞安市、龙港市，总长239公里。温州地区1个中心站（温州中心站）站场7座（乐清分输站、龙湾分输站、永嘉分输站、温州分输站、瑞安分输站、平阳分输站、苍南末站），阀室11座（湖雾阀室、清江阀室、南岳阀室、乐成阀室、灵昆阀室、黄华阀室、永兴阀室、象阳阀室、乌牛阀室、桥下阀室、鳌江阀室），已完成集中监控改造，目前由温州中心站控制温州地区运行，供气管道共4条分别为甬台温天然气管道、金丽温天然气管道、龙湾电厂支线、县县通苍南支线。现有城市用户供气点8处（温州中心站、温州分输站、乐清门站、乐成阀室、永嘉门站、瑞安中心站、平阳门站、龙湾门站），电厂用户供气点1处（龙湾门站）。</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应急处置能力：温州境内线路管理及巡查人员共33人、场站管理运维人员33人、维抢修班组7人。应急救援方面，天然气运行公司建立有维抢修中心，同时外委中国石油管道应急抢险中心华东应急抢险中心作为天然气运行公司应急保障单位。浙江浙能天然气运行有限公司维抢修中心为第四批浙江省应急救援专业骨干队伍，统称为浙江省天然气应急救援浙能中心。维抢修中心以一中心三基地模式运行，其中温州设立有温州抢修基地，位于温州中心站内，负责紧急处理管道及设备故障以及日常天然气管道设备的维护保养工作，保障温州、台州、丽水区域天然气管道正常运行，维抢修温州基地常驻人员7人，有电气、仪表、计量等专业人员。</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国家管网华东分公司基本情况：该公司为甬台温成品油管道（温州段）业主，该段管线在我市境内里程约为115.437km，成品油管道管径：323.9mm-406mm，壁厚7.9/8.7/12.5mm，设计压力9.5兆帕，输送介质为汽、柴油，设计年输送是460万吨。全线管道由北向南敷设，途径乐清市、瓯江口新区、温州经济技术开发区、瑞安市。全线设置6座配套阀室（11#清江阀室、12#泗塘阀室、13#乐成阀室、14#黄华阀室、16#经开区阀室、17#上望阀室），管道自2012年7月19日开工建设，于2017年6月16日全线贯通，2018年3月试运行。</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应急处置能力：华东台州管道管理分公司设机关职能部门4个、站队3个，公司用工总量47余人，所属单位和人员分布在浙江省宁波、台州、温州三个市。温州管理分部设经理1名，管理员3名，司机2名，16位巡线员，承担温州境内成品油外管道管理。应急救援方面，依托国家管网华东公司和中石化建立系统内、外二支应急专家队伍。外委中石化中原油建工程有限公司为专业应急队伍，建立健全以中石化中原油建工程有限公司为主体的分公司应急物资储备和抢维修中心，同时做到华东公司内各分公司应急物资资源共享、动态管理。在应急状态下，由华东台州管道管理分公司应急领导小组统一调配使用。同时通过完善应急物资储备的区域联动机制，建立以社会救援物资为辅的应急物资供应保障体系。中原油建目前在宁波市宁海县设有运维保基地，设有200m2库房1座，配备有常备人员6人，包括技术员、安全员、管工、电仪工、钳工等专业施工人员；在台州市黄岩区配备有管道安装机组1个，配备有管工、电焊工、气割工等专业施工人员及辅助人员10人，具备管道正常维保及应急抢险的施工能力。到达管道最北段1.5小时，到达管道最南段3.2小时。</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各级政府依托消防救援专业队伍，组织开展应急救援工作，必要时，通过应急部门,请求温州军分区和市武警支队参与和支援事故抢险救援工作。</w:t>
      </w:r>
    </w:p>
    <w:p>
      <w:pPr>
        <w:spacing w:line="360" w:lineRule="auto"/>
        <w:ind w:firstLine="320" w:firstLineChars="100"/>
        <w:rPr>
          <w:rFonts w:ascii="仿宋" w:hAnsi="仿宋" w:eastAsia="仿宋"/>
          <w:sz w:val="32"/>
          <w:szCs w:val="32"/>
        </w:rPr>
      </w:pPr>
      <w:r>
        <w:rPr>
          <w:rFonts w:hint="eastAsia" w:ascii="仿宋" w:hAnsi="仿宋" w:eastAsia="仿宋"/>
          <w:sz w:val="32"/>
          <w:szCs w:val="32"/>
        </w:rPr>
        <w:t>3　组织体系</w:t>
      </w:r>
    </w:p>
    <w:p>
      <w:pPr>
        <w:spacing w:line="360" w:lineRule="auto"/>
        <w:ind w:firstLine="320" w:firstLineChars="100"/>
        <w:rPr>
          <w:rFonts w:ascii="仿宋" w:hAnsi="仿宋" w:eastAsia="仿宋"/>
          <w:sz w:val="32"/>
          <w:szCs w:val="32"/>
        </w:rPr>
      </w:pPr>
      <w:r>
        <w:rPr>
          <w:rFonts w:hint="eastAsia" w:ascii="仿宋" w:hAnsi="仿宋" w:eastAsia="仿宋"/>
          <w:sz w:val="32"/>
          <w:szCs w:val="32"/>
        </w:rPr>
        <w:t>3.1　市级应急指挥机构</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旦发生较大及以上石油天然气长输管道突发事件，应当成立市石油天然气长输管道突发事件应急指挥部（以下简称市指挥部），实施统一指挥。指挥部指挥长由市政府分管领导担任，副指挥长由市政府分管副秘书长和市应急管理局主要负责人、市发展改革委主要负责人、市公安局分管负责人担任。</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eastAsia="zh-CN"/>
        </w:rPr>
        <w:t>3.2</w:t>
      </w:r>
      <w:r>
        <w:rPr>
          <w:rFonts w:hint="eastAsia" w:ascii="仿宋" w:hAnsi="仿宋" w:eastAsia="仿宋"/>
          <w:sz w:val="32"/>
          <w:szCs w:val="32"/>
          <w:lang w:val="en-US"/>
        </w:rPr>
        <w:t>市应急指挥机构职责</w:t>
      </w:r>
    </w:p>
    <w:p>
      <w:pPr>
        <w:spacing w:line="360" w:lineRule="auto"/>
        <w:ind w:firstLine="480" w:firstLineChars="150"/>
        <w:rPr>
          <w:rFonts w:hint="eastAsia" w:ascii="仿宋" w:hAnsi="仿宋" w:eastAsia="仿宋"/>
          <w:sz w:val="32"/>
          <w:szCs w:val="32"/>
          <w:lang w:val="en-US"/>
        </w:rPr>
      </w:pPr>
      <w:r>
        <w:rPr>
          <w:rFonts w:hint="eastAsia" w:ascii="仿宋" w:hAnsi="仿宋" w:eastAsia="仿宋"/>
          <w:sz w:val="32"/>
          <w:szCs w:val="32"/>
          <w:lang w:val="en-US"/>
        </w:rPr>
        <w:t>贯彻执行市委、市政府有关突发公共事件应急管理工作的方针、政策，认真落实市政府对石油天然气长输管道突发事件应急处置工作的指示和要求；统一领导、协调石油天然气长输管道突发事件应急救援行动；负责对石油天然气长输管道突发事件应急处置行动作出决策并进行监督指导；负责启动本预案，必要时，向上级政府请示要求启动上级石油天然气长输管道突发事件应急预案；完成市政府下达的其他任务。</w:t>
      </w:r>
    </w:p>
    <w:p>
      <w:pPr>
        <w:spacing w:line="360" w:lineRule="auto"/>
        <w:ind w:firstLine="320" w:firstLineChars="1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3</w:t>
      </w:r>
      <w:r>
        <w:rPr>
          <w:rFonts w:hint="eastAsia" w:ascii="仿宋" w:hAnsi="仿宋" w:eastAsia="仿宋"/>
          <w:sz w:val="32"/>
          <w:szCs w:val="32"/>
        </w:rPr>
        <w:t xml:space="preserve"> 市级成员单位及职责</w:t>
      </w:r>
    </w:p>
    <w:p>
      <w:pPr>
        <w:spacing w:line="360" w:lineRule="auto"/>
        <w:ind w:firstLine="320" w:firstLineChars="100"/>
        <w:rPr>
          <w:rFonts w:ascii="仿宋" w:hAnsi="仿宋" w:eastAsia="仿宋"/>
          <w:sz w:val="32"/>
          <w:szCs w:val="32"/>
        </w:rPr>
      </w:pPr>
      <w:r>
        <w:rPr>
          <w:rFonts w:hint="eastAsia" w:ascii="仿宋" w:hAnsi="仿宋" w:eastAsia="仿宋"/>
          <w:sz w:val="32"/>
          <w:szCs w:val="32"/>
        </w:rPr>
        <w:t>市指挥部成员单位由市应急管理局、市发展改革委、市公安</w:t>
      </w:r>
      <w:r>
        <w:rPr>
          <w:rFonts w:hint="eastAsia" w:ascii="仿宋" w:hAnsi="仿宋" w:eastAsia="仿宋"/>
          <w:sz w:val="32"/>
          <w:szCs w:val="32"/>
          <w:lang w:eastAsia="zh-CN"/>
        </w:rPr>
        <w:t>局</w:t>
      </w:r>
      <w:r>
        <w:rPr>
          <w:rFonts w:hint="eastAsia" w:ascii="仿宋" w:hAnsi="仿宋" w:eastAsia="仿宋"/>
          <w:sz w:val="32"/>
          <w:szCs w:val="32"/>
        </w:rPr>
        <w:t>、市委宣传部（市委网信办）、市经信局、市民政局、市财政局、市自然资源局、市生态环境局、</w:t>
      </w:r>
      <w:r>
        <w:rPr>
          <w:rFonts w:hint="eastAsia" w:ascii="仿宋" w:hAnsi="仿宋" w:eastAsia="仿宋"/>
          <w:sz w:val="32"/>
          <w:szCs w:val="32"/>
          <w:lang w:eastAsia="zh-CN"/>
        </w:rPr>
        <w:t>市综合行政执法局、</w:t>
      </w:r>
      <w:r>
        <w:rPr>
          <w:rFonts w:hint="eastAsia" w:ascii="仿宋" w:hAnsi="仿宋" w:eastAsia="仿宋"/>
          <w:sz w:val="32"/>
          <w:szCs w:val="32"/>
        </w:rPr>
        <w:t>市住建局、市交通运输局、市卫生健康委、市市场监管局、市气象局等组成。</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（1）市应急管理局：</w:t>
      </w:r>
      <w:r>
        <w:rPr>
          <w:rFonts w:hint="eastAsia" w:ascii="仿宋_GB2312" w:hAnsi="宋体" w:eastAsia="仿宋_GB2312" w:cs="等线"/>
          <w:sz w:val="30"/>
          <w:szCs w:val="30"/>
          <w:lang w:val="en-US" w:eastAsia="zh-CN"/>
        </w:rPr>
        <w:t>协助指挥部，协调石油天然气长输管道突发事件的应急救援工作，会同相关部门对突发事件进行调查、处置和总结评估,会同事发地政府做好因自然灾害导致石油天然气长输管道突发事件受灾人员的转移和临时安置工作</w:t>
      </w:r>
      <w:r>
        <w:rPr>
          <w:rFonts w:hint="eastAsia" w:ascii="仿宋" w:hAnsi="仿宋" w:eastAsia="仿宋"/>
          <w:sz w:val="32"/>
          <w:szCs w:val="32"/>
        </w:rPr>
        <w:t>。</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2）市发展改革委：作为石油天然气长输管道建设和保护主管部门，负责指导、监督有关单位履行管道保护义务，配合做好石油天然气长输管道突发事件的应急救援工作，协调石油天然气长输管道突发事件发生后本</w:t>
      </w:r>
      <w:r>
        <w:rPr>
          <w:rFonts w:hint="eastAsia" w:ascii="仿宋" w:hAnsi="仿宋" w:eastAsia="仿宋"/>
          <w:sz w:val="32"/>
          <w:szCs w:val="32"/>
          <w:lang w:eastAsia="zh-CN"/>
        </w:rPr>
        <w:t>市</w:t>
      </w:r>
      <w:r>
        <w:rPr>
          <w:rFonts w:hint="eastAsia" w:ascii="仿宋" w:hAnsi="仿宋" w:eastAsia="仿宋"/>
          <w:sz w:val="32"/>
          <w:szCs w:val="32"/>
        </w:rPr>
        <w:t>石油天然气资源调度及供应安全；参与突发事件处置协调、调查和总结评估。</w:t>
      </w:r>
    </w:p>
    <w:p>
      <w:pPr>
        <w:spacing w:line="360" w:lineRule="auto"/>
        <w:ind w:firstLine="320" w:firstLineChars="100"/>
        <w:rPr>
          <w:rFonts w:hint="eastAsia" w:ascii="仿宋" w:hAnsi="仿宋" w:eastAsia="仿宋"/>
          <w:sz w:val="32"/>
          <w:szCs w:val="32"/>
          <w:lang w:val="en-US"/>
        </w:rPr>
      </w:pPr>
      <w:r>
        <w:rPr>
          <w:rFonts w:hint="eastAsia" w:ascii="仿宋" w:hAnsi="仿宋" w:eastAsia="仿宋"/>
          <w:sz w:val="32"/>
          <w:szCs w:val="32"/>
        </w:rPr>
        <w:t>（3）市公安局：作为石油天然气长输管道保护主管部门，</w:t>
      </w:r>
      <w:r>
        <w:rPr>
          <w:rFonts w:hint="eastAsia" w:ascii="仿宋" w:hAnsi="仿宋" w:eastAsia="仿宋"/>
          <w:sz w:val="32"/>
          <w:szCs w:val="32"/>
          <w:lang w:val="en-US"/>
        </w:rPr>
        <w:t>监督事故查处的落实情况</w:t>
      </w:r>
      <w:r>
        <w:rPr>
          <w:rFonts w:hint="eastAsia" w:ascii="仿宋" w:hAnsi="仿宋" w:eastAsia="仿宋"/>
          <w:sz w:val="32"/>
          <w:szCs w:val="32"/>
          <w:lang w:val="en-US" w:eastAsia="zh-CN"/>
        </w:rPr>
        <w:t>，</w:t>
      </w:r>
      <w:r>
        <w:rPr>
          <w:rFonts w:hint="eastAsia" w:ascii="仿宋" w:hAnsi="仿宋" w:eastAsia="仿宋"/>
          <w:sz w:val="32"/>
          <w:szCs w:val="32"/>
          <w:lang w:val="en-US"/>
        </w:rPr>
        <w:t>负责组织、指导做好事发地社会治安管理、道路交通管制和重点目标安全保卫等工作；参与突发事件处置协调、调查和总结评估。</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（4）市消防救援支队：</w:t>
      </w:r>
      <w:r>
        <w:rPr>
          <w:rFonts w:hint="eastAsia" w:ascii="仿宋" w:hAnsi="仿宋" w:eastAsia="仿宋"/>
          <w:sz w:val="32"/>
          <w:szCs w:val="32"/>
        </w:rPr>
        <w:t>负责事故现场的火灾扑救和人员搜救工作；</w:t>
      </w:r>
      <w:r>
        <w:rPr>
          <w:rFonts w:hint="eastAsia" w:ascii="仿宋" w:hAnsi="仿宋" w:eastAsia="仿宋"/>
          <w:sz w:val="32"/>
          <w:szCs w:val="32"/>
          <w:lang w:eastAsia="zh-CN"/>
        </w:rPr>
        <w:t>在技术专家和有关职能部门的协同下</w:t>
      </w:r>
      <w:r>
        <w:rPr>
          <w:rFonts w:hint="eastAsia" w:ascii="仿宋" w:hAnsi="仿宋" w:eastAsia="仿宋"/>
          <w:sz w:val="32"/>
          <w:szCs w:val="32"/>
        </w:rPr>
        <w:t>开展现场检测并划分警戒范围；开展稀释保护</w:t>
      </w:r>
      <w:r>
        <w:rPr>
          <w:rFonts w:hint="eastAsia" w:ascii="仿宋" w:hAnsi="仿宋" w:eastAsia="仿宋"/>
          <w:sz w:val="32"/>
          <w:szCs w:val="32"/>
          <w:lang w:eastAsia="zh-CN"/>
        </w:rPr>
        <w:t>，配合做好</w:t>
      </w:r>
      <w:r>
        <w:rPr>
          <w:rFonts w:hint="eastAsia" w:ascii="仿宋" w:hAnsi="仿宋" w:eastAsia="仿宋"/>
          <w:sz w:val="32"/>
          <w:szCs w:val="32"/>
        </w:rPr>
        <w:t>现场洗消工作；配合技术专家开展关阀堵漏；参与事故调查工作。</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）市委宣传部（</w:t>
      </w:r>
      <w:r>
        <w:rPr>
          <w:rFonts w:hint="eastAsia" w:ascii="仿宋" w:hAnsi="仿宋" w:eastAsia="仿宋"/>
          <w:sz w:val="32"/>
          <w:szCs w:val="32"/>
          <w:lang w:eastAsia="zh-CN"/>
        </w:rPr>
        <w:t>市</w:t>
      </w:r>
      <w:r>
        <w:rPr>
          <w:rFonts w:hint="eastAsia" w:ascii="仿宋" w:hAnsi="仿宋" w:eastAsia="仿宋"/>
          <w:sz w:val="32"/>
          <w:szCs w:val="32"/>
        </w:rPr>
        <w:t>委网信办）：负责指导协调突发事件的新闻报道，会同有关部门做好信息发布和舆论引导工作，指导做好突发事件网络舆情引导和调控管控。</w:t>
      </w:r>
    </w:p>
    <w:p>
      <w:pPr>
        <w:spacing w:line="360" w:lineRule="auto"/>
        <w:ind w:firstLine="320" w:firstLineChars="100"/>
        <w:rPr>
          <w:rFonts w:hint="eastAsia" w:ascii="仿宋" w:hAnsi="仿宋" w:eastAsia="仿宋"/>
          <w:sz w:val="32"/>
          <w:szCs w:val="32"/>
          <w:lang w:eastAsia="zh-CN"/>
        </w:rPr>
      </w:pPr>
      <w:r>
        <w:rPr>
          <w:rFonts w:hint="eastAsia" w:ascii="仿宋" w:hAnsi="仿宋" w:eastAsia="仿宋"/>
          <w:sz w:val="32"/>
          <w:szCs w:val="32"/>
        </w:rPr>
        <w:t>（6）市经信局：</w:t>
      </w:r>
      <w:r>
        <w:rPr>
          <w:rFonts w:hint="eastAsia" w:ascii="仿宋" w:hAnsi="仿宋" w:eastAsia="仿宋"/>
          <w:sz w:val="32"/>
          <w:szCs w:val="32"/>
          <w:lang w:val="en-US"/>
        </w:rPr>
        <w:t>负责事故应急响应的通讯保障，配合有关部门协调做好工业应急物资的生产、征购等工作</w:t>
      </w:r>
      <w:r>
        <w:rPr>
          <w:rFonts w:hint="eastAsia" w:ascii="仿宋" w:hAnsi="仿宋" w:eastAsia="仿宋"/>
          <w:sz w:val="32"/>
          <w:szCs w:val="32"/>
          <w:lang w:val="en-US" w:eastAsia="zh-CN"/>
        </w:rPr>
        <w:t>。</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（7）市民政局：指导做好</w:t>
      </w:r>
      <w:r>
        <w:rPr>
          <w:rFonts w:hint="eastAsia" w:ascii="仿宋" w:hAnsi="仿宋" w:eastAsia="仿宋"/>
          <w:sz w:val="32"/>
          <w:szCs w:val="32"/>
          <w:lang w:eastAsia="zh-CN"/>
        </w:rPr>
        <w:t>将符合特困、低保（低边）和临时救助条件的对象及时纳入救助范围</w:t>
      </w:r>
      <w:r>
        <w:rPr>
          <w:rFonts w:hint="eastAsia" w:ascii="仿宋" w:hAnsi="仿宋" w:eastAsia="仿宋"/>
          <w:sz w:val="32"/>
          <w:szCs w:val="32"/>
        </w:rPr>
        <w:t>以及遇难人员遗体处置等相关工作。</w:t>
      </w:r>
    </w:p>
    <w:p>
      <w:pPr>
        <w:spacing w:line="360" w:lineRule="auto"/>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）市综合行政执法局：指导督促各地按照综合行政执法事项目录职责边界查处石油天然气管道领域的违法案件，参与监督事故查处的落实工作。</w:t>
      </w:r>
    </w:p>
    <w:p>
      <w:pPr>
        <w:spacing w:line="360" w:lineRule="auto"/>
        <w:ind w:firstLine="320" w:firstLineChars="100"/>
        <w:rPr>
          <w:rFonts w:ascii="仿宋" w:hAnsi="仿宋" w:eastAsia="仿宋"/>
          <w:sz w:val="32"/>
          <w:szCs w:val="32"/>
        </w:rPr>
      </w:pPr>
      <w:r>
        <w:rPr>
          <w:rFonts w:hint="eastAsia" w:ascii="仿宋" w:hAnsi="仿宋" w:eastAsia="仿宋"/>
          <w:sz w:val="32"/>
          <w:szCs w:val="32"/>
        </w:rPr>
        <w:t>（8）市财政局：负责应急资金的预算、管理，保障应急救援工作所需经费。</w:t>
      </w:r>
    </w:p>
    <w:p>
      <w:pPr>
        <w:spacing w:line="360" w:lineRule="auto"/>
        <w:ind w:firstLine="320" w:firstLineChars="100"/>
        <w:rPr>
          <w:rFonts w:ascii="仿宋" w:hAnsi="仿宋" w:eastAsia="仿宋"/>
          <w:sz w:val="32"/>
          <w:szCs w:val="32"/>
        </w:rPr>
      </w:pPr>
      <w:r>
        <w:rPr>
          <w:rFonts w:hint="eastAsia" w:ascii="仿宋" w:hAnsi="仿宋" w:eastAsia="仿宋"/>
          <w:sz w:val="32"/>
          <w:szCs w:val="32"/>
        </w:rPr>
        <w:t>（9）市自然资源</w:t>
      </w:r>
      <w:r>
        <w:rPr>
          <w:rFonts w:hint="eastAsia" w:ascii="仿宋" w:hAnsi="仿宋" w:eastAsia="仿宋"/>
          <w:sz w:val="32"/>
          <w:szCs w:val="32"/>
          <w:lang w:eastAsia="zh-CN"/>
        </w:rPr>
        <w:t>和规划</w:t>
      </w:r>
      <w:r>
        <w:rPr>
          <w:rFonts w:hint="eastAsia" w:ascii="仿宋" w:hAnsi="仿宋" w:eastAsia="仿宋"/>
          <w:sz w:val="32"/>
          <w:szCs w:val="32"/>
        </w:rPr>
        <w:t>局：负责提供事发地泥石流、山体滑坡等地质灾害信息，并制定应对措施。</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（10）市生态环境局：负责组织指导事发地环境应急监测，分析研判现场污染状况及变化趋势，指导因突发事件引发环境污染的应急处置和制定污染区域防护措施。</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（11）市住建局：负责协助和指导受损害或者受威胁的工程建筑、公用设施等的应急救援。</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（12）市交通运输局：负责协助和指导应急救援人员及物资的运输。</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（13）市卫生健康委：负责组织协调应急医疗救治、卫生防疫及心理康复工作。</w:t>
      </w:r>
    </w:p>
    <w:p>
      <w:pPr>
        <w:spacing w:line="360" w:lineRule="auto"/>
        <w:ind w:firstLine="320" w:firstLineChars="100"/>
        <w:rPr>
          <w:rFonts w:ascii="仿宋" w:hAnsi="仿宋" w:eastAsia="仿宋"/>
          <w:sz w:val="32"/>
          <w:szCs w:val="32"/>
        </w:rPr>
      </w:pPr>
      <w:r>
        <w:rPr>
          <w:rFonts w:hint="eastAsia" w:ascii="仿宋" w:hAnsi="仿宋" w:eastAsia="仿宋"/>
          <w:sz w:val="32"/>
          <w:szCs w:val="32"/>
        </w:rPr>
        <w:t>（14）市市场监管局：参与特种设备的应急处置、检测检验，预防次生事故发生。</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（15）市气象局：做好事发地气象保障工作，及时提供天气的监测预报、预警信息和灾害天气的防御对策。</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16</w:t>
      </w:r>
      <w:r>
        <w:rPr>
          <w:rFonts w:hint="eastAsia" w:ascii="仿宋" w:hAnsi="仿宋" w:eastAsia="仿宋"/>
          <w:sz w:val="32"/>
          <w:szCs w:val="32"/>
          <w:lang w:eastAsia="zh-CN"/>
        </w:rPr>
        <w:t>）市总工会：</w:t>
      </w:r>
      <w:r>
        <w:rPr>
          <w:rFonts w:hint="eastAsia" w:ascii="仿宋" w:hAnsi="仿宋" w:eastAsia="仿宋"/>
          <w:sz w:val="32"/>
          <w:szCs w:val="32"/>
          <w:lang w:val="en-US" w:eastAsia="zh-CN"/>
        </w:rPr>
        <w:t>参与</w:t>
      </w:r>
      <w:r>
        <w:rPr>
          <w:rFonts w:hint="eastAsia" w:ascii="仿宋" w:hAnsi="仿宋" w:eastAsia="仿宋"/>
          <w:sz w:val="32"/>
          <w:szCs w:val="32"/>
          <w:lang w:val="en-US"/>
        </w:rPr>
        <w:t>石油天然气长输管道</w:t>
      </w:r>
      <w:r>
        <w:rPr>
          <w:rFonts w:hint="eastAsia" w:ascii="仿宋" w:hAnsi="仿宋" w:eastAsia="仿宋"/>
          <w:sz w:val="32"/>
          <w:szCs w:val="32"/>
          <w:lang w:val="en-US" w:eastAsia="zh-CN"/>
        </w:rPr>
        <w:t>突发事件善后处理，督促事故单位依法进行事故赔偿，维护职工权益；参与事故的调查处理。</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（17）管道企业：落实安全管理主体责任,负责制定和修订</w:t>
      </w:r>
    </w:p>
    <w:p>
      <w:pPr>
        <w:spacing w:line="360" w:lineRule="auto"/>
        <w:ind w:firstLine="320" w:firstLineChars="100"/>
        <w:rPr>
          <w:rFonts w:hint="default" w:ascii="仿宋" w:hAnsi="仿宋" w:eastAsia="仿宋"/>
          <w:sz w:val="32"/>
          <w:szCs w:val="32"/>
          <w:lang w:val="en-US" w:eastAsia="zh-CN"/>
        </w:rPr>
      </w:pPr>
      <w:r>
        <w:rPr>
          <w:rFonts w:hint="eastAsia" w:ascii="仿宋" w:hAnsi="仿宋" w:eastAsia="仿宋"/>
          <w:sz w:val="32"/>
          <w:szCs w:val="32"/>
          <w:lang w:val="en-US" w:eastAsia="zh-CN"/>
        </w:rPr>
        <w:t>本单位应急预案,并按规定上报备案并落实预案要求;发生突发事件时,依据单位自救和政府实施救援相结合的原则,立即启动应急响应,组织开展现场抢险救援工作并立即报告;按照响应分级,配合做好应急救援工作和人员安置,提供应急救援相关资料。救援结束后,筹措资金,做好恢复重建、善后处理等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根据应对工作需要，市指挥部可适当调整成员单位。</w:t>
      </w:r>
    </w:p>
    <w:p>
      <w:pPr>
        <w:spacing w:line="360" w:lineRule="auto"/>
        <w:ind w:firstLine="320" w:firstLineChars="1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4</w:t>
      </w:r>
      <w:r>
        <w:rPr>
          <w:rFonts w:hint="eastAsia" w:ascii="仿宋" w:hAnsi="仿宋" w:eastAsia="仿宋"/>
          <w:sz w:val="32"/>
          <w:szCs w:val="32"/>
        </w:rPr>
        <w:t>　县（市、区）应急指挥机构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一旦发生一般</w:t>
      </w:r>
      <w:r>
        <w:rPr>
          <w:rFonts w:hint="eastAsia" w:ascii="仿宋" w:hAnsi="仿宋" w:eastAsia="仿宋"/>
          <w:sz w:val="32"/>
          <w:szCs w:val="32"/>
          <w:lang w:eastAsia="zh-CN"/>
        </w:rPr>
        <w:t>及以上</w:t>
      </w:r>
      <w:r>
        <w:rPr>
          <w:rFonts w:hint="eastAsia" w:ascii="仿宋" w:hAnsi="仿宋" w:eastAsia="仿宋"/>
          <w:sz w:val="32"/>
          <w:szCs w:val="32"/>
        </w:rPr>
        <w:t>石油天然气长输管道突发事件，县（市、区）政府参照省、市指挥部架构，视情成立县（市、区）石油天然气长输管道突发事件应急指挥部。县（市、区）指挥部应当明确成员单位及其职责，负责本行政区域内石油天然气长输管道突发事件的应急救援处置工作。当发生特别重大、重大石油天然气长输管道突发事件时，县（市、区）政府应当成立现场指挥部。</w:t>
      </w:r>
    </w:p>
    <w:p>
      <w:pPr>
        <w:spacing w:line="360" w:lineRule="auto"/>
        <w:rPr>
          <w:rFonts w:ascii="仿宋" w:hAnsi="仿宋" w:eastAsia="仿宋"/>
          <w:sz w:val="32"/>
          <w:szCs w:val="32"/>
        </w:rPr>
      </w:pPr>
      <w:r>
        <w:rPr>
          <w:rFonts w:hint="eastAsia" w:ascii="仿宋" w:hAnsi="仿宋" w:eastAsia="仿宋"/>
          <w:sz w:val="32"/>
          <w:szCs w:val="32"/>
        </w:rPr>
        <w:t xml:space="preserve">  3.</w:t>
      </w:r>
      <w:r>
        <w:rPr>
          <w:rFonts w:hint="eastAsia" w:ascii="仿宋" w:hAnsi="仿宋" w:eastAsia="仿宋"/>
          <w:sz w:val="32"/>
          <w:szCs w:val="32"/>
          <w:lang w:val="en-US" w:eastAsia="zh-CN"/>
        </w:rPr>
        <w:t>5</w:t>
      </w:r>
      <w:r>
        <w:rPr>
          <w:rFonts w:hint="eastAsia" w:ascii="仿宋" w:hAnsi="仿宋" w:eastAsia="仿宋"/>
          <w:sz w:val="32"/>
          <w:szCs w:val="32"/>
        </w:rPr>
        <w:t>　石油天然气长输管道企业应急指挥机构</w:t>
      </w:r>
    </w:p>
    <w:p>
      <w:pPr>
        <w:spacing w:line="360" w:lineRule="auto"/>
        <w:rPr>
          <w:rFonts w:ascii="仿宋" w:hAnsi="仿宋" w:eastAsia="仿宋"/>
          <w:sz w:val="32"/>
          <w:szCs w:val="32"/>
        </w:rPr>
      </w:pPr>
      <w:r>
        <w:rPr>
          <w:rFonts w:hint="eastAsia" w:ascii="仿宋" w:hAnsi="仿宋" w:eastAsia="仿宋"/>
          <w:sz w:val="32"/>
          <w:szCs w:val="32"/>
        </w:rPr>
        <w:t xml:space="preserve">  石油天然气长输管道企业应当成立应急指挥机构，作为突发</w:t>
      </w:r>
    </w:p>
    <w:p>
      <w:pPr>
        <w:spacing w:line="360" w:lineRule="auto"/>
        <w:rPr>
          <w:rFonts w:ascii="仿宋" w:hAnsi="仿宋" w:eastAsia="仿宋"/>
          <w:sz w:val="32"/>
          <w:szCs w:val="32"/>
        </w:rPr>
      </w:pPr>
      <w:r>
        <w:rPr>
          <w:rFonts w:hint="eastAsia" w:ascii="仿宋" w:hAnsi="仿宋" w:eastAsia="仿宋"/>
          <w:sz w:val="32"/>
          <w:szCs w:val="32"/>
        </w:rPr>
        <w:t>事件第一响应机构</w:t>
      </w:r>
      <w:r>
        <w:rPr>
          <w:rFonts w:hint="eastAsia" w:ascii="仿宋" w:hAnsi="仿宋" w:eastAsia="仿宋"/>
          <w:sz w:val="32"/>
          <w:szCs w:val="32"/>
          <w:lang w:eastAsia="zh-CN"/>
        </w:rPr>
        <w:t>，</w:t>
      </w:r>
      <w:r>
        <w:rPr>
          <w:rFonts w:hint="eastAsia" w:ascii="仿宋" w:hAnsi="仿宋" w:eastAsia="仿宋"/>
          <w:sz w:val="32"/>
          <w:szCs w:val="32"/>
        </w:rPr>
        <w:t>切实做好各项应对工作。主要职责：</w:t>
      </w:r>
    </w:p>
    <w:p>
      <w:pPr>
        <w:spacing w:line="360" w:lineRule="auto"/>
        <w:rPr>
          <w:rFonts w:ascii="仿宋" w:hAnsi="仿宋" w:eastAsia="仿宋"/>
          <w:sz w:val="32"/>
          <w:szCs w:val="32"/>
        </w:rPr>
      </w:pPr>
      <w:r>
        <w:rPr>
          <w:rFonts w:hint="eastAsia" w:ascii="仿宋" w:hAnsi="仿宋" w:eastAsia="仿宋"/>
          <w:sz w:val="32"/>
          <w:szCs w:val="32"/>
        </w:rPr>
        <w:t xml:space="preserve"> （1）负责编制企业安全事故应急预案；</w:t>
      </w:r>
    </w:p>
    <w:p>
      <w:pPr>
        <w:spacing w:line="360" w:lineRule="auto"/>
        <w:rPr>
          <w:rFonts w:ascii="仿宋" w:hAnsi="仿宋" w:eastAsia="仿宋"/>
          <w:sz w:val="32"/>
          <w:szCs w:val="32"/>
        </w:rPr>
      </w:pPr>
      <w:r>
        <w:rPr>
          <w:rFonts w:hint="eastAsia" w:ascii="仿宋" w:hAnsi="仿宋" w:eastAsia="仿宋"/>
          <w:sz w:val="32"/>
          <w:szCs w:val="32"/>
        </w:rPr>
        <w:t xml:space="preserve"> （2）建立企业专（兼）职应急队伍，定期开展应急演练；</w:t>
      </w:r>
    </w:p>
    <w:p>
      <w:pPr>
        <w:spacing w:line="360" w:lineRule="auto"/>
        <w:rPr>
          <w:rFonts w:ascii="仿宋" w:hAnsi="仿宋" w:eastAsia="仿宋"/>
          <w:sz w:val="32"/>
          <w:szCs w:val="32"/>
        </w:rPr>
      </w:pPr>
      <w:r>
        <w:rPr>
          <w:rFonts w:hint="eastAsia" w:ascii="仿宋" w:hAnsi="仿宋" w:eastAsia="仿宋"/>
          <w:sz w:val="32"/>
          <w:szCs w:val="32"/>
        </w:rPr>
        <w:t xml:space="preserve"> （3）做好风险评估和隐患排查工作，及时消除安全隐患；</w:t>
      </w:r>
    </w:p>
    <w:p>
      <w:pPr>
        <w:spacing w:line="360" w:lineRule="auto"/>
        <w:rPr>
          <w:rFonts w:ascii="仿宋" w:hAnsi="仿宋" w:eastAsia="仿宋"/>
          <w:sz w:val="32"/>
          <w:szCs w:val="32"/>
        </w:rPr>
      </w:pPr>
      <w:r>
        <w:rPr>
          <w:rFonts w:hint="eastAsia" w:ascii="仿宋" w:hAnsi="仿宋" w:eastAsia="仿宋"/>
          <w:sz w:val="32"/>
          <w:szCs w:val="32"/>
        </w:rPr>
        <w:t xml:space="preserve"> （4）做好信息报告和先期处置工作，配合各级政府指挥部做</w:t>
      </w:r>
    </w:p>
    <w:p>
      <w:pPr>
        <w:spacing w:line="360" w:lineRule="auto"/>
        <w:rPr>
          <w:rFonts w:hint="eastAsia" w:ascii="仿宋" w:hAnsi="仿宋" w:eastAsia="仿宋"/>
          <w:sz w:val="32"/>
          <w:szCs w:val="32"/>
        </w:rPr>
      </w:pPr>
      <w:r>
        <w:rPr>
          <w:rFonts w:hint="eastAsia" w:ascii="仿宋" w:hAnsi="仿宋" w:eastAsia="仿宋"/>
          <w:sz w:val="32"/>
          <w:szCs w:val="32"/>
        </w:rPr>
        <w:t>好应急救援处置工作。</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3.6 </w:t>
      </w:r>
      <w:r>
        <w:rPr>
          <w:rFonts w:hint="eastAsia" w:ascii="仿宋" w:hAnsi="仿宋" w:eastAsia="仿宋"/>
          <w:sz w:val="32"/>
          <w:szCs w:val="32"/>
          <w:lang w:val="en-US"/>
        </w:rPr>
        <w:t>办事机构</w:t>
      </w:r>
      <w:r>
        <w:rPr>
          <w:rFonts w:hint="eastAsia" w:ascii="仿宋" w:hAnsi="仿宋" w:eastAsia="仿宋"/>
          <w:sz w:val="32"/>
          <w:szCs w:val="32"/>
          <w:lang w:val="en-US" w:eastAsia="zh-CN"/>
        </w:rPr>
        <w:t>及职责</w:t>
      </w:r>
    </w:p>
    <w:p>
      <w:pPr>
        <w:spacing w:line="360" w:lineRule="auto"/>
        <w:ind w:firstLine="640" w:firstLineChars="200"/>
        <w:rPr>
          <w:rFonts w:hint="eastAsia" w:ascii="仿宋" w:hAnsi="仿宋" w:eastAsia="仿宋"/>
          <w:sz w:val="32"/>
          <w:szCs w:val="32"/>
          <w:lang w:val="en-US"/>
        </w:rPr>
      </w:pPr>
      <w:r>
        <w:rPr>
          <w:rFonts w:hint="eastAsia" w:ascii="仿宋" w:hAnsi="仿宋" w:eastAsia="仿宋"/>
          <w:sz w:val="32"/>
          <w:szCs w:val="32"/>
          <w:lang w:val="en-US"/>
        </w:rPr>
        <w:t>市指挥部下设办公室</w:t>
      </w:r>
      <w:r>
        <w:rPr>
          <w:rFonts w:hint="eastAsia" w:ascii="仿宋" w:hAnsi="仿宋" w:eastAsia="仿宋"/>
          <w:sz w:val="32"/>
          <w:szCs w:val="32"/>
          <w:lang w:val="en-US" w:eastAsia="zh-CN"/>
        </w:rPr>
        <w:t>，</w:t>
      </w:r>
      <w:r>
        <w:rPr>
          <w:rFonts w:hint="eastAsia" w:ascii="仿宋" w:hAnsi="仿宋" w:eastAsia="仿宋"/>
          <w:sz w:val="32"/>
          <w:szCs w:val="32"/>
          <w:lang w:val="en-US"/>
        </w:rPr>
        <w:t>与市输油气管道安全保护工作联席会议办公室合署办公，负责油气管道突发事件的应急处置、综合协调和日常管理。负责处理市指挥部的日常工作，传达市指挥部决定事项，并检查、督促落实；建立和完善石油天然气长输管道突发事件应急预警机制，制订（修订）和管理本预案；指导有关部门、各乡镇（街道）人民政府、管委会做好石油天然气长输管道突发事件应急准备工作；及时收集、分析石油天然气长输管道突发事件相关信息，向市指挥部提出应急处置建议。对可能演变为特别重大、重大、较大和一般石油天然气长输管道突发事件，及时向市指挥部提出启动本预案的建议。</w:t>
      </w:r>
    </w:p>
    <w:p>
      <w:pPr>
        <w:spacing w:line="360" w:lineRule="auto"/>
        <w:rPr>
          <w:rFonts w:ascii="仿宋" w:hAnsi="仿宋" w:eastAsia="仿宋"/>
          <w:sz w:val="32"/>
          <w:szCs w:val="32"/>
        </w:rPr>
      </w:pPr>
      <w:r>
        <w:rPr>
          <w:rFonts w:hint="eastAsia" w:ascii="仿宋" w:hAnsi="仿宋" w:eastAsia="仿宋"/>
          <w:sz w:val="32"/>
          <w:szCs w:val="32"/>
        </w:rPr>
        <w:t xml:space="preserve">   4　监测预警</w:t>
      </w:r>
    </w:p>
    <w:p>
      <w:pPr>
        <w:spacing w:line="360" w:lineRule="auto"/>
        <w:rPr>
          <w:rFonts w:ascii="仿宋" w:hAnsi="仿宋" w:eastAsia="仿宋"/>
          <w:sz w:val="32"/>
          <w:szCs w:val="32"/>
        </w:rPr>
      </w:pPr>
      <w:r>
        <w:rPr>
          <w:rFonts w:hint="eastAsia" w:ascii="仿宋" w:hAnsi="仿宋" w:eastAsia="仿宋"/>
          <w:sz w:val="32"/>
          <w:szCs w:val="32"/>
        </w:rPr>
        <w:t xml:space="preserve">   4.1　预防监测</w:t>
      </w:r>
    </w:p>
    <w:p>
      <w:pPr>
        <w:spacing w:line="360" w:lineRule="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属地政府（管委会）、市级有关部门和管道企业要建立健全事故监测预警机制，对石油天然气管道重大危险源和安全隐患进行监控和信息分析，建立和完善重大危险源监控管理制度和重大安全隐患排查治理制度，对可能引发事故的气象及衍生灾害、地质灾害、违章施工、恐怖袭击等进行监控分析，并按规定及时上报市指挥部办公室。市油气管道应急指挥部办公室负责统一接收、处理、统计分析事故信息，对较大以上事故预警信息进行核实研判后及时上报市政府和市安委会。</w:t>
      </w:r>
    </w:p>
    <w:p>
      <w:pPr>
        <w:spacing w:line="360" w:lineRule="auto"/>
        <w:ind w:firstLine="480" w:firstLineChars="150"/>
        <w:rPr>
          <w:rFonts w:ascii="仿宋" w:hAnsi="仿宋" w:eastAsia="仿宋"/>
          <w:sz w:val="32"/>
          <w:szCs w:val="32"/>
        </w:rPr>
      </w:pPr>
      <w:r>
        <w:rPr>
          <w:rFonts w:hint="eastAsia" w:ascii="仿宋" w:hAnsi="仿宋" w:eastAsia="仿宋"/>
          <w:sz w:val="32"/>
          <w:szCs w:val="32"/>
        </w:rPr>
        <w:t>4.2　预警分级</w:t>
      </w:r>
    </w:p>
    <w:p>
      <w:pPr>
        <w:spacing w:line="360" w:lineRule="auto"/>
        <w:rPr>
          <w:rFonts w:ascii="仿宋" w:hAnsi="仿宋" w:eastAsia="仿宋"/>
          <w:sz w:val="32"/>
          <w:szCs w:val="32"/>
        </w:rPr>
      </w:pPr>
      <w:r>
        <w:rPr>
          <w:rFonts w:hint="eastAsia" w:ascii="仿宋" w:hAnsi="仿宋" w:eastAsia="仿宋"/>
          <w:sz w:val="32"/>
          <w:szCs w:val="32"/>
        </w:rPr>
        <w:t xml:space="preserve">   按照突发事件发生的紧急程度、发展趋势和危害程度等因素，</w:t>
      </w:r>
    </w:p>
    <w:p>
      <w:pPr>
        <w:spacing w:line="360" w:lineRule="auto"/>
        <w:rPr>
          <w:rFonts w:ascii="仿宋" w:hAnsi="仿宋" w:eastAsia="仿宋"/>
          <w:sz w:val="32"/>
          <w:szCs w:val="32"/>
        </w:rPr>
      </w:pPr>
      <w:r>
        <w:rPr>
          <w:rFonts w:hint="eastAsia" w:ascii="仿宋" w:hAnsi="仿宋" w:eastAsia="仿宋"/>
          <w:sz w:val="32"/>
          <w:szCs w:val="32"/>
        </w:rPr>
        <w:t>预警级别分为一级、二级、三级和四级，一级为最高级别，分别用红色、橙色、黄色和蓝色标示。</w:t>
      </w:r>
    </w:p>
    <w:p>
      <w:pPr>
        <w:spacing w:line="360" w:lineRule="auto"/>
        <w:rPr>
          <w:rFonts w:ascii="仿宋" w:hAnsi="仿宋" w:eastAsia="仿宋"/>
          <w:sz w:val="32"/>
          <w:szCs w:val="32"/>
        </w:rPr>
      </w:pPr>
      <w:r>
        <w:rPr>
          <w:rFonts w:hint="eastAsia" w:ascii="仿宋" w:hAnsi="仿宋" w:eastAsia="仿宋"/>
          <w:sz w:val="32"/>
          <w:szCs w:val="32"/>
        </w:rPr>
        <w:t xml:space="preserve">  一级预警（红色）：预计将要发生特别重大事件。事件随时可能发生，事态正在趋于严重。</w:t>
      </w:r>
    </w:p>
    <w:p>
      <w:pPr>
        <w:spacing w:line="360" w:lineRule="auto"/>
        <w:rPr>
          <w:rFonts w:ascii="仿宋" w:hAnsi="仿宋" w:eastAsia="仿宋"/>
          <w:sz w:val="32"/>
          <w:szCs w:val="32"/>
        </w:rPr>
      </w:pPr>
      <w:r>
        <w:rPr>
          <w:rFonts w:hint="eastAsia" w:ascii="仿宋" w:hAnsi="仿宋" w:eastAsia="仿宋"/>
          <w:sz w:val="32"/>
          <w:szCs w:val="32"/>
        </w:rPr>
        <w:t xml:space="preserve">  二级预警（橙色）：预计将要发生重大以上事件。事件即将发生，事态正在逐步扩大。</w:t>
      </w:r>
    </w:p>
    <w:p>
      <w:pPr>
        <w:spacing w:line="360" w:lineRule="auto"/>
        <w:rPr>
          <w:rFonts w:ascii="仿宋" w:hAnsi="仿宋" w:eastAsia="仿宋"/>
          <w:sz w:val="32"/>
          <w:szCs w:val="32"/>
        </w:rPr>
      </w:pPr>
      <w:r>
        <w:rPr>
          <w:rFonts w:hint="eastAsia" w:ascii="仿宋" w:hAnsi="仿宋" w:eastAsia="仿宋"/>
          <w:sz w:val="32"/>
          <w:szCs w:val="32"/>
        </w:rPr>
        <w:t xml:space="preserve">  三级预警（黄色）：预计将要发生较大以上事件。事件已经临近，事态有扩大的趋势。</w:t>
      </w:r>
    </w:p>
    <w:p>
      <w:pPr>
        <w:spacing w:line="360" w:lineRule="auto"/>
        <w:rPr>
          <w:rFonts w:ascii="仿宋" w:hAnsi="仿宋" w:eastAsia="仿宋"/>
          <w:sz w:val="32"/>
          <w:szCs w:val="32"/>
        </w:rPr>
      </w:pPr>
      <w:r>
        <w:rPr>
          <w:rFonts w:hint="eastAsia" w:ascii="仿宋" w:hAnsi="仿宋" w:eastAsia="仿宋"/>
          <w:sz w:val="32"/>
          <w:szCs w:val="32"/>
        </w:rPr>
        <w:t xml:space="preserve">  四级预警（蓝色）：预计将要发生一般以上事件。事件即将来临，事态可能会扩大。</w:t>
      </w:r>
    </w:p>
    <w:p>
      <w:pPr>
        <w:spacing w:line="360" w:lineRule="auto"/>
        <w:ind w:firstLine="480" w:firstLineChars="150"/>
        <w:rPr>
          <w:rFonts w:ascii="仿宋" w:hAnsi="仿宋" w:eastAsia="仿宋"/>
          <w:sz w:val="32"/>
          <w:szCs w:val="32"/>
        </w:rPr>
      </w:pPr>
      <w:r>
        <w:rPr>
          <w:rFonts w:hint="eastAsia" w:ascii="仿宋" w:hAnsi="仿宋" w:eastAsia="仿宋"/>
          <w:sz w:val="32"/>
          <w:szCs w:val="32"/>
        </w:rPr>
        <w:t>4.3　预警发布</w:t>
      </w:r>
    </w:p>
    <w:p>
      <w:pPr>
        <w:spacing w:line="360" w:lineRule="auto"/>
        <w:rPr>
          <w:rFonts w:ascii="仿宋" w:hAnsi="仿宋" w:eastAsia="仿宋"/>
          <w:sz w:val="32"/>
          <w:szCs w:val="32"/>
        </w:rPr>
      </w:pPr>
      <w:r>
        <w:rPr>
          <w:rFonts w:hint="eastAsia" w:ascii="仿宋" w:hAnsi="仿宋" w:eastAsia="仿宋"/>
          <w:sz w:val="32"/>
          <w:szCs w:val="32"/>
        </w:rPr>
        <w:t xml:space="preserve">   发展改革（能源）</w:t>
      </w:r>
      <w:r>
        <w:rPr>
          <w:rFonts w:hint="eastAsia" w:ascii="仿宋" w:hAnsi="仿宋" w:eastAsia="仿宋"/>
          <w:sz w:val="32"/>
          <w:szCs w:val="32"/>
          <w:lang w:eastAsia="zh-CN"/>
        </w:rPr>
        <w:t>部门</w:t>
      </w:r>
      <w:r>
        <w:rPr>
          <w:rFonts w:hint="eastAsia" w:ascii="仿宋" w:hAnsi="仿宋" w:eastAsia="仿宋"/>
          <w:sz w:val="32"/>
          <w:szCs w:val="32"/>
        </w:rPr>
        <w:t>会同应急管理等部门根据监测信息的分析情况，做好对事件产生的原因、不利因素及发展趋势的预判和把握，核实后上报上级发展改革（能源）部门和本级政府，必要时可越级上报。各级发展改革（能源）部门在核实信息后，向本级政府提出相应的预警建议，由本级政府批准后发布预警信息、进入预警状态。红色、橙色预警信息由省发展改革委（省能源局）报省政府批准后发布、调整和解除；黄色预警由市发展改革（能源）部门报本级政府批准后发布、调整和解除；蓝色预警由县（市、区）发展改革（能源）部门报本级政府批准后发布、调整和解除。</w:t>
      </w:r>
    </w:p>
    <w:p>
      <w:pPr>
        <w:spacing w:line="360" w:lineRule="auto"/>
        <w:ind w:firstLine="160" w:firstLineChars="50"/>
        <w:rPr>
          <w:rFonts w:ascii="仿宋" w:hAnsi="仿宋" w:eastAsia="仿宋"/>
          <w:sz w:val="32"/>
          <w:szCs w:val="32"/>
        </w:rPr>
      </w:pPr>
      <w:r>
        <w:rPr>
          <w:rFonts w:hint="eastAsia" w:ascii="仿宋" w:hAnsi="仿宋" w:eastAsia="仿宋"/>
          <w:sz w:val="32"/>
          <w:szCs w:val="32"/>
        </w:rPr>
        <w:t xml:space="preserve">  预警信息发布后，石油天然气管道企业依据事态变化情况，及时向预警信息发布单位提供调整预警级别的专业建议。</w:t>
      </w:r>
    </w:p>
    <w:p>
      <w:pPr>
        <w:spacing w:line="360" w:lineRule="auto"/>
        <w:ind w:firstLine="480" w:firstLineChars="150"/>
        <w:rPr>
          <w:rFonts w:ascii="仿宋" w:hAnsi="仿宋" w:eastAsia="仿宋"/>
          <w:sz w:val="32"/>
          <w:szCs w:val="32"/>
        </w:rPr>
      </w:pPr>
      <w:r>
        <w:rPr>
          <w:rFonts w:hint="eastAsia" w:ascii="仿宋" w:hAnsi="仿宋" w:eastAsia="仿宋"/>
          <w:sz w:val="32"/>
          <w:szCs w:val="32"/>
        </w:rPr>
        <w:t>4.4　预警响应</w:t>
      </w:r>
    </w:p>
    <w:p>
      <w:pPr>
        <w:spacing w:line="360" w:lineRule="auto"/>
        <w:ind w:firstLine="480" w:firstLineChars="150"/>
        <w:rPr>
          <w:rFonts w:ascii="仿宋" w:hAnsi="仿宋" w:eastAsia="仿宋"/>
          <w:sz w:val="32"/>
          <w:szCs w:val="32"/>
        </w:rPr>
      </w:pPr>
      <w:r>
        <w:rPr>
          <w:rFonts w:hint="eastAsia" w:ascii="仿宋" w:hAnsi="仿宋" w:eastAsia="仿宋"/>
          <w:sz w:val="32"/>
          <w:szCs w:val="32"/>
        </w:rPr>
        <w:t>进入预警期后，事发地市、县（市、区）政府及相关部门和单位视情采取以下预防性措施：</w:t>
      </w:r>
    </w:p>
    <w:p>
      <w:pPr>
        <w:spacing w:line="360" w:lineRule="auto"/>
        <w:ind w:firstLine="160" w:firstLineChars="50"/>
        <w:rPr>
          <w:rFonts w:ascii="仿宋" w:hAnsi="仿宋" w:eastAsia="仿宋"/>
          <w:sz w:val="32"/>
          <w:szCs w:val="32"/>
        </w:rPr>
      </w:pPr>
      <w:r>
        <w:rPr>
          <w:rFonts w:hint="eastAsia" w:ascii="仿宋" w:hAnsi="仿宋" w:eastAsia="仿宋"/>
          <w:sz w:val="32"/>
          <w:szCs w:val="32"/>
        </w:rPr>
        <w:t>（1）准备或者直接启动相应的应急处置预案，降低石油天然</w:t>
      </w:r>
    </w:p>
    <w:p>
      <w:pPr>
        <w:spacing w:line="360" w:lineRule="auto"/>
        <w:rPr>
          <w:rFonts w:ascii="仿宋" w:hAnsi="仿宋" w:eastAsia="仿宋"/>
          <w:sz w:val="32"/>
          <w:szCs w:val="32"/>
        </w:rPr>
      </w:pPr>
      <w:r>
        <w:rPr>
          <w:rFonts w:hint="eastAsia" w:ascii="仿宋" w:hAnsi="仿宋" w:eastAsia="仿宋"/>
          <w:sz w:val="32"/>
          <w:szCs w:val="32"/>
        </w:rPr>
        <w:t>气长输管道突发事件发生的可能性；</w:t>
      </w:r>
    </w:p>
    <w:p>
      <w:pPr>
        <w:spacing w:line="360" w:lineRule="auto"/>
        <w:ind w:firstLine="160" w:firstLineChars="50"/>
        <w:rPr>
          <w:rFonts w:ascii="仿宋" w:hAnsi="仿宋" w:eastAsia="仿宋"/>
          <w:sz w:val="32"/>
          <w:szCs w:val="32"/>
        </w:rPr>
      </w:pPr>
      <w:r>
        <w:rPr>
          <w:rFonts w:hint="eastAsia" w:ascii="仿宋" w:hAnsi="仿宋" w:eastAsia="仿宋"/>
          <w:sz w:val="32"/>
          <w:szCs w:val="32"/>
        </w:rPr>
        <w:t>（2）加强石油天然气长输管道实时监控，及时发布最新动态，</w:t>
      </w:r>
    </w:p>
    <w:p>
      <w:pPr>
        <w:spacing w:line="360" w:lineRule="auto"/>
        <w:rPr>
          <w:rFonts w:ascii="仿宋" w:hAnsi="仿宋" w:eastAsia="仿宋"/>
          <w:sz w:val="32"/>
          <w:szCs w:val="32"/>
        </w:rPr>
      </w:pPr>
      <w:r>
        <w:rPr>
          <w:rFonts w:hint="eastAsia" w:ascii="仿宋" w:hAnsi="仿宋" w:eastAsia="仿宋"/>
          <w:sz w:val="32"/>
          <w:szCs w:val="32"/>
        </w:rPr>
        <w:t>加强舆情监测，及时澄清谣言传言，做好舆论引导工作；</w:t>
      </w:r>
    </w:p>
    <w:p>
      <w:pPr>
        <w:spacing w:line="360" w:lineRule="auto"/>
        <w:ind w:firstLine="160" w:firstLineChars="50"/>
        <w:rPr>
          <w:rFonts w:ascii="仿宋" w:hAnsi="仿宋" w:eastAsia="仿宋"/>
          <w:sz w:val="32"/>
          <w:szCs w:val="32"/>
        </w:rPr>
      </w:pPr>
      <w:r>
        <w:rPr>
          <w:rFonts w:hint="eastAsia" w:ascii="仿宋" w:hAnsi="仿宋" w:eastAsia="仿宋"/>
          <w:sz w:val="32"/>
          <w:szCs w:val="32"/>
        </w:rPr>
        <w:t>（3）及时组织对石油天然气长输管道情况的分析评估，预测</w:t>
      </w:r>
    </w:p>
    <w:p>
      <w:pPr>
        <w:spacing w:line="360" w:lineRule="auto"/>
        <w:rPr>
          <w:rFonts w:ascii="仿宋" w:hAnsi="仿宋" w:eastAsia="仿宋"/>
          <w:sz w:val="32"/>
          <w:szCs w:val="32"/>
        </w:rPr>
      </w:pPr>
      <w:r>
        <w:rPr>
          <w:rFonts w:hint="eastAsia" w:ascii="仿宋" w:hAnsi="仿宋" w:eastAsia="仿宋"/>
          <w:sz w:val="32"/>
          <w:szCs w:val="32"/>
        </w:rPr>
        <w:t>事件发生的可能性、影响范围和强度以及可能发生的事件级别；</w:t>
      </w:r>
    </w:p>
    <w:p>
      <w:pPr>
        <w:spacing w:line="360" w:lineRule="auto"/>
        <w:ind w:firstLine="160" w:firstLineChars="50"/>
        <w:rPr>
          <w:rFonts w:ascii="仿宋" w:hAnsi="仿宋" w:eastAsia="仿宋"/>
          <w:sz w:val="32"/>
          <w:szCs w:val="32"/>
        </w:rPr>
      </w:pPr>
      <w:r>
        <w:rPr>
          <w:rFonts w:hint="eastAsia" w:ascii="仿宋" w:hAnsi="仿宋" w:eastAsia="仿宋"/>
          <w:sz w:val="32"/>
          <w:szCs w:val="32"/>
        </w:rPr>
        <w:t>（4）必要时，向可能受到突发事件影响的公众发布相关信息，</w:t>
      </w:r>
    </w:p>
    <w:p>
      <w:pPr>
        <w:spacing w:line="360" w:lineRule="auto"/>
        <w:rPr>
          <w:rFonts w:ascii="仿宋" w:hAnsi="仿宋" w:eastAsia="仿宋"/>
          <w:sz w:val="32"/>
          <w:szCs w:val="32"/>
        </w:rPr>
      </w:pPr>
      <w:r>
        <w:rPr>
          <w:rFonts w:hint="eastAsia" w:ascii="仿宋" w:hAnsi="仿宋" w:eastAsia="仿宋"/>
          <w:sz w:val="32"/>
          <w:szCs w:val="32"/>
        </w:rPr>
        <w:t>以及避免或者减轻危害的指导建议，并做好相关区域内人员疏散撤离准备；</w:t>
      </w:r>
    </w:p>
    <w:p>
      <w:pPr>
        <w:spacing w:line="360" w:lineRule="auto"/>
        <w:ind w:firstLine="160" w:firstLineChars="50"/>
        <w:rPr>
          <w:rFonts w:ascii="仿宋" w:hAnsi="仿宋" w:eastAsia="仿宋"/>
          <w:sz w:val="32"/>
          <w:szCs w:val="32"/>
        </w:rPr>
      </w:pPr>
      <w:r>
        <w:rPr>
          <w:rFonts w:hint="eastAsia" w:ascii="仿宋" w:hAnsi="仿宋" w:eastAsia="仿宋"/>
          <w:sz w:val="32"/>
          <w:szCs w:val="32"/>
        </w:rPr>
        <w:t>（5）组织对重点部位的防控，限制使用易受石油天然气长输</w:t>
      </w:r>
    </w:p>
    <w:p>
      <w:pPr>
        <w:spacing w:line="360" w:lineRule="auto"/>
        <w:rPr>
          <w:rFonts w:ascii="仿宋" w:hAnsi="仿宋" w:eastAsia="仿宋"/>
          <w:sz w:val="32"/>
          <w:szCs w:val="32"/>
        </w:rPr>
      </w:pPr>
      <w:r>
        <w:rPr>
          <w:rFonts w:hint="eastAsia" w:ascii="仿宋" w:hAnsi="仿宋" w:eastAsia="仿宋"/>
          <w:sz w:val="32"/>
          <w:szCs w:val="32"/>
        </w:rPr>
        <w:t>管道突发事件危害的场所，组织有关应急救援队伍和专业人员进入待命状态；</w:t>
      </w:r>
    </w:p>
    <w:p>
      <w:pPr>
        <w:spacing w:line="360" w:lineRule="auto"/>
        <w:ind w:firstLine="160" w:firstLineChars="50"/>
        <w:rPr>
          <w:rFonts w:ascii="仿宋" w:hAnsi="仿宋" w:eastAsia="仿宋"/>
          <w:sz w:val="32"/>
          <w:szCs w:val="32"/>
        </w:rPr>
      </w:pPr>
      <w:r>
        <w:rPr>
          <w:rFonts w:hint="eastAsia" w:ascii="仿宋" w:hAnsi="仿宋" w:eastAsia="仿宋"/>
          <w:sz w:val="32"/>
          <w:szCs w:val="32"/>
        </w:rPr>
        <w:t>（6）调集、筹措应急处置和救援所需物资及设备；</w:t>
      </w:r>
    </w:p>
    <w:p>
      <w:pPr>
        <w:spacing w:line="360" w:lineRule="auto"/>
        <w:ind w:firstLine="160" w:firstLineChars="50"/>
        <w:rPr>
          <w:rFonts w:ascii="仿宋" w:hAnsi="仿宋" w:eastAsia="仿宋"/>
          <w:sz w:val="32"/>
          <w:szCs w:val="32"/>
        </w:rPr>
      </w:pPr>
      <w:r>
        <w:rPr>
          <w:rFonts w:hint="eastAsia" w:ascii="仿宋" w:hAnsi="仿宋" w:eastAsia="仿宋"/>
          <w:sz w:val="32"/>
          <w:szCs w:val="32"/>
        </w:rPr>
        <w:t>（7）根据需要，对有关石油天然气长输管道及附属设施采取</w:t>
      </w:r>
    </w:p>
    <w:p>
      <w:pPr>
        <w:spacing w:line="360" w:lineRule="auto"/>
        <w:rPr>
          <w:rFonts w:ascii="仿宋" w:hAnsi="仿宋" w:eastAsia="仿宋"/>
          <w:sz w:val="32"/>
          <w:szCs w:val="32"/>
        </w:rPr>
      </w:pPr>
      <w:r>
        <w:rPr>
          <w:rFonts w:hint="eastAsia" w:ascii="仿宋" w:hAnsi="仿宋" w:eastAsia="仿宋"/>
          <w:sz w:val="32"/>
          <w:szCs w:val="32"/>
        </w:rPr>
        <w:t>临时性工程措施；</w:t>
      </w:r>
    </w:p>
    <w:p>
      <w:pPr>
        <w:spacing w:line="360" w:lineRule="auto"/>
        <w:ind w:firstLine="160" w:firstLineChars="50"/>
        <w:rPr>
          <w:rFonts w:ascii="仿宋" w:hAnsi="仿宋" w:eastAsia="仿宋"/>
          <w:sz w:val="32"/>
          <w:szCs w:val="32"/>
        </w:rPr>
      </w:pPr>
      <w:r>
        <w:rPr>
          <w:rFonts w:hint="eastAsia" w:ascii="仿宋" w:hAnsi="仿宋" w:eastAsia="仿宋"/>
          <w:sz w:val="32"/>
          <w:szCs w:val="32"/>
        </w:rPr>
        <w:t>（8）法律、法规规定的其他预防性措施。</w:t>
      </w:r>
    </w:p>
    <w:p>
      <w:pPr>
        <w:spacing w:line="360" w:lineRule="auto"/>
        <w:ind w:firstLine="320" w:firstLineChars="100"/>
        <w:rPr>
          <w:rFonts w:ascii="仿宋" w:hAnsi="仿宋" w:eastAsia="仿宋"/>
          <w:sz w:val="32"/>
          <w:szCs w:val="32"/>
        </w:rPr>
      </w:pPr>
      <w:r>
        <w:rPr>
          <w:rFonts w:hint="eastAsia" w:ascii="仿宋" w:hAnsi="仿宋" w:eastAsia="仿宋"/>
          <w:sz w:val="32"/>
          <w:szCs w:val="32"/>
        </w:rPr>
        <w:t>4.5　预警解除</w:t>
      </w:r>
    </w:p>
    <w:p>
      <w:pPr>
        <w:spacing w:line="360" w:lineRule="auto"/>
        <w:ind w:firstLine="320" w:firstLineChars="100"/>
        <w:rPr>
          <w:rFonts w:ascii="仿宋" w:hAnsi="仿宋" w:eastAsia="仿宋"/>
          <w:sz w:val="32"/>
          <w:szCs w:val="32"/>
        </w:rPr>
      </w:pPr>
      <w:r>
        <w:rPr>
          <w:rFonts w:hint="eastAsia" w:ascii="仿宋" w:hAnsi="仿宋" w:eastAsia="仿宋"/>
          <w:sz w:val="32"/>
          <w:szCs w:val="32"/>
        </w:rPr>
        <w:t>预警信息发布后，石油天然气长输管道危险已经解除的，预警信息发布单位应当及时解除预警，终止预警期。</w:t>
      </w:r>
    </w:p>
    <w:p>
      <w:pPr>
        <w:numPr>
          <w:ilvl w:val="0"/>
          <w:numId w:val="1"/>
        </w:numPr>
        <w:spacing w:line="360" w:lineRule="auto"/>
        <w:ind w:firstLine="320" w:firstLineChars="100"/>
        <w:rPr>
          <w:rFonts w:hint="eastAsia" w:ascii="仿宋" w:hAnsi="仿宋" w:eastAsia="仿宋"/>
          <w:sz w:val="32"/>
          <w:szCs w:val="32"/>
        </w:rPr>
      </w:pPr>
      <w:r>
        <w:rPr>
          <w:rFonts w:hint="eastAsia" w:ascii="仿宋" w:hAnsi="仿宋" w:eastAsia="仿宋"/>
          <w:sz w:val="32"/>
          <w:szCs w:val="32"/>
        </w:rPr>
        <w:t>应急处置</w:t>
      </w:r>
    </w:p>
    <w:p>
      <w:pPr>
        <w:numPr>
          <w:ilvl w:val="0"/>
          <w:numId w:val="0"/>
        </w:num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5.1应急响应程序</w:t>
      </w:r>
    </w:p>
    <w:p>
      <w:pPr>
        <w:spacing w:line="360" w:lineRule="auto"/>
        <w:ind w:firstLine="320" w:firstLineChars="100"/>
        <w:rPr>
          <w:rFonts w:hint="default" w:ascii="仿宋" w:hAnsi="仿宋" w:eastAsia="仿宋"/>
          <w:sz w:val="32"/>
          <w:szCs w:val="32"/>
          <w:lang w:val="en-US"/>
        </w:rPr>
      </w:pPr>
      <w:r>
        <w:rPr>
          <w:rFonts w:hint="default" w:ascii="仿宋" w:hAnsi="仿宋" w:eastAsia="仿宋"/>
          <w:sz w:val="32"/>
          <w:szCs w:val="32"/>
          <w:lang w:val="en-US"/>
        </w:rPr>
        <w:t xml:space="preserve"> </w:t>
      </w:r>
      <w:r>
        <w:rPr>
          <w:rFonts w:hint="eastAsia" w:ascii="仿宋" w:hAnsi="仿宋" w:eastAsia="仿宋"/>
          <w:sz w:val="32"/>
          <w:szCs w:val="32"/>
          <w:lang w:val="en-US" w:eastAsia="zh-CN"/>
        </w:rPr>
        <w:t>5.1.1</w:t>
      </w:r>
      <w:r>
        <w:rPr>
          <w:rFonts w:hint="default" w:ascii="仿宋" w:hAnsi="仿宋" w:eastAsia="仿宋"/>
          <w:sz w:val="32"/>
          <w:szCs w:val="32"/>
          <w:lang w:val="en-US"/>
        </w:rPr>
        <w:t>较大</w:t>
      </w:r>
      <w:r>
        <w:rPr>
          <w:rFonts w:hint="eastAsia" w:ascii="仿宋" w:hAnsi="仿宋" w:eastAsia="仿宋"/>
          <w:sz w:val="32"/>
          <w:szCs w:val="32"/>
          <w:lang w:val="en-US" w:eastAsia="zh-CN"/>
        </w:rPr>
        <w:t>、</w:t>
      </w:r>
      <w:r>
        <w:rPr>
          <w:rFonts w:hint="default" w:ascii="仿宋" w:hAnsi="仿宋" w:eastAsia="仿宋"/>
          <w:sz w:val="32"/>
          <w:szCs w:val="32"/>
          <w:lang w:val="en-US"/>
        </w:rPr>
        <w:t xml:space="preserve">重大或特别重大石油天然气长输管道突发事 </w:t>
      </w:r>
      <w:r>
        <w:rPr>
          <w:rFonts w:hint="eastAsia" w:ascii="仿宋" w:hAnsi="仿宋" w:eastAsia="仿宋"/>
          <w:sz w:val="32"/>
          <w:szCs w:val="32"/>
          <w:lang w:val="en-US" w:eastAsia="zh-CN"/>
        </w:rPr>
        <w:t>件</w:t>
      </w:r>
      <w:r>
        <w:rPr>
          <w:rFonts w:hint="default" w:ascii="仿宋" w:hAnsi="仿宋" w:eastAsia="仿宋"/>
          <w:sz w:val="32"/>
          <w:szCs w:val="32"/>
          <w:lang w:val="en-US"/>
        </w:rPr>
        <w:t xml:space="preserve">发生后，立即启动本预案，并按下列程序和内容响应： </w:t>
      </w:r>
    </w:p>
    <w:p>
      <w:pPr>
        <w:numPr>
          <w:ilvl w:val="0"/>
          <w:numId w:val="2"/>
        </w:numPr>
        <w:spacing w:line="360" w:lineRule="auto"/>
        <w:ind w:firstLine="320" w:firstLineChars="100"/>
        <w:rPr>
          <w:rFonts w:hint="default" w:ascii="仿宋" w:hAnsi="仿宋" w:eastAsia="仿宋"/>
          <w:sz w:val="32"/>
          <w:szCs w:val="32"/>
          <w:lang w:val="en-US"/>
        </w:rPr>
      </w:pPr>
      <w:r>
        <w:rPr>
          <w:rFonts w:hint="default" w:ascii="仿宋" w:hAnsi="仿宋" w:eastAsia="仿宋"/>
          <w:sz w:val="32"/>
          <w:szCs w:val="32"/>
          <w:lang w:val="en-US"/>
        </w:rPr>
        <w:t xml:space="preserve">开通与事发地县(市、区)应急领导小组的通信联络， 随时掌握事态进展情况； </w:t>
      </w:r>
    </w:p>
    <w:p>
      <w:pPr>
        <w:numPr>
          <w:ilvl w:val="0"/>
          <w:numId w:val="2"/>
        </w:numPr>
        <w:spacing w:line="360" w:lineRule="auto"/>
        <w:ind w:left="0" w:leftChars="0" w:firstLine="320" w:firstLineChars="100"/>
        <w:rPr>
          <w:rFonts w:hint="default" w:ascii="仿宋" w:hAnsi="仿宋" w:eastAsia="仿宋"/>
          <w:sz w:val="32"/>
          <w:szCs w:val="32"/>
          <w:lang w:val="en-US"/>
        </w:rPr>
      </w:pPr>
      <w:r>
        <w:rPr>
          <w:rFonts w:hint="default" w:ascii="仿宋" w:hAnsi="仿宋" w:eastAsia="仿宋"/>
          <w:sz w:val="32"/>
          <w:szCs w:val="32"/>
          <w:lang w:val="en-US"/>
        </w:rPr>
        <w:t>立即报告市政府，由市</w:t>
      </w:r>
      <w:r>
        <w:rPr>
          <w:rFonts w:hint="eastAsia" w:ascii="仿宋" w:hAnsi="仿宋" w:eastAsia="仿宋"/>
          <w:sz w:val="32"/>
          <w:szCs w:val="32"/>
          <w:lang w:val="en-US" w:eastAsia="zh-CN"/>
        </w:rPr>
        <w:t>指挥部</w:t>
      </w:r>
      <w:r>
        <w:rPr>
          <w:rFonts w:hint="default" w:ascii="仿宋" w:hAnsi="仿宋" w:eastAsia="仿宋"/>
          <w:sz w:val="32"/>
          <w:szCs w:val="32"/>
          <w:lang w:val="en-US"/>
        </w:rPr>
        <w:t xml:space="preserve">统一领导、协调应急救援行动； </w:t>
      </w:r>
    </w:p>
    <w:p>
      <w:pPr>
        <w:numPr>
          <w:ilvl w:val="0"/>
          <w:numId w:val="2"/>
        </w:numPr>
        <w:spacing w:line="360" w:lineRule="auto"/>
        <w:ind w:left="0" w:leftChars="0" w:firstLine="320" w:firstLineChars="100"/>
        <w:jc w:val="left"/>
        <w:rPr>
          <w:rFonts w:hint="default" w:ascii="仿宋" w:hAnsi="仿宋" w:eastAsia="仿宋"/>
          <w:sz w:val="32"/>
          <w:szCs w:val="32"/>
          <w:lang w:val="en-US"/>
        </w:rPr>
      </w:pPr>
      <w:r>
        <w:rPr>
          <w:rFonts w:hint="default" w:ascii="仿宋" w:hAnsi="仿宋" w:eastAsia="仿宋"/>
          <w:sz w:val="32"/>
          <w:szCs w:val="32"/>
          <w:lang w:val="en-US"/>
        </w:rPr>
        <w:t>及时向市政府和省</w:t>
      </w:r>
      <w:r>
        <w:rPr>
          <w:rFonts w:hint="eastAsia" w:ascii="仿宋" w:hAnsi="仿宋" w:eastAsia="仿宋"/>
          <w:sz w:val="32"/>
          <w:szCs w:val="32"/>
          <w:lang w:val="en-US" w:eastAsia="zh-CN"/>
        </w:rPr>
        <w:t>级</w:t>
      </w:r>
      <w:r>
        <w:rPr>
          <w:rFonts w:hint="default" w:ascii="仿宋" w:hAnsi="仿宋" w:eastAsia="仿宋"/>
          <w:sz w:val="32"/>
          <w:szCs w:val="32"/>
          <w:lang w:val="en-US"/>
        </w:rPr>
        <w:t xml:space="preserve">主管部门报告事件基本情况和应 急救援的进展情况、最终情况； </w:t>
      </w:r>
    </w:p>
    <w:p>
      <w:pPr>
        <w:numPr>
          <w:ilvl w:val="0"/>
          <w:numId w:val="2"/>
        </w:numPr>
        <w:spacing w:line="360" w:lineRule="auto"/>
        <w:ind w:left="0" w:leftChars="0" w:firstLine="320" w:firstLineChars="100"/>
        <w:jc w:val="left"/>
        <w:rPr>
          <w:rFonts w:hint="default" w:ascii="仿宋" w:hAnsi="仿宋" w:eastAsia="仿宋"/>
          <w:sz w:val="32"/>
          <w:szCs w:val="32"/>
          <w:lang w:val="en-US"/>
        </w:rPr>
      </w:pPr>
      <w:r>
        <w:rPr>
          <w:rFonts w:hint="default" w:ascii="仿宋" w:hAnsi="仿宋" w:eastAsia="仿宋"/>
          <w:sz w:val="32"/>
          <w:szCs w:val="32"/>
          <w:lang w:val="en-US"/>
        </w:rPr>
        <w:t>派出相关应急救援力量和专家赶赴现场，参加、指导现场应急救援，必要时调集事发地周边地区专业应急救援力量实 施增援，同时可向省</w:t>
      </w:r>
      <w:r>
        <w:rPr>
          <w:rFonts w:hint="eastAsia" w:ascii="仿宋" w:hAnsi="仿宋" w:eastAsia="仿宋"/>
          <w:sz w:val="32"/>
          <w:szCs w:val="32"/>
          <w:lang w:val="en-US" w:eastAsia="zh-CN"/>
        </w:rPr>
        <w:t>级</w:t>
      </w:r>
      <w:r>
        <w:rPr>
          <w:rFonts w:hint="default" w:ascii="仿宋" w:hAnsi="仿宋" w:eastAsia="仿宋"/>
          <w:sz w:val="32"/>
          <w:szCs w:val="32"/>
          <w:lang w:val="en-US"/>
        </w:rPr>
        <w:t xml:space="preserve">主管部门要求增援； </w:t>
      </w:r>
    </w:p>
    <w:p>
      <w:pPr>
        <w:numPr>
          <w:ilvl w:val="0"/>
          <w:numId w:val="0"/>
        </w:numPr>
        <w:spacing w:line="360" w:lineRule="auto"/>
        <w:ind w:leftChars="100"/>
        <w:rPr>
          <w:rFonts w:hint="default" w:ascii="仿宋" w:hAnsi="仿宋" w:eastAsia="仿宋"/>
          <w:sz w:val="32"/>
          <w:szCs w:val="32"/>
          <w:lang w:val="en-US"/>
        </w:rPr>
      </w:pPr>
      <w:r>
        <w:rPr>
          <w:rFonts w:hint="default" w:ascii="仿宋" w:hAnsi="仿宋" w:eastAsia="仿宋"/>
          <w:sz w:val="32"/>
          <w:szCs w:val="32"/>
          <w:lang w:val="en-US"/>
        </w:rPr>
        <w:t>（5）专家组参与事件等级的评定、事件危害程度和范围的确定、应急防护措施的建议</w:t>
      </w:r>
      <w:r>
        <w:rPr>
          <w:rFonts w:hint="eastAsia" w:ascii="仿宋" w:hAnsi="仿宋" w:eastAsia="仿宋"/>
          <w:sz w:val="32"/>
          <w:szCs w:val="32"/>
          <w:lang w:val="en-US" w:eastAsia="zh-CN"/>
        </w:rPr>
        <w:t>、</w:t>
      </w:r>
      <w:r>
        <w:rPr>
          <w:rFonts w:hint="default" w:ascii="仿宋" w:hAnsi="仿宋" w:eastAsia="仿宋"/>
          <w:sz w:val="32"/>
          <w:szCs w:val="32"/>
          <w:lang w:val="en-US"/>
        </w:rPr>
        <w:t>事件后果的评估等工作；</w:t>
      </w:r>
    </w:p>
    <w:p>
      <w:pPr>
        <w:spacing w:line="360" w:lineRule="auto"/>
        <w:ind w:firstLine="320" w:firstLineChars="100"/>
        <w:rPr>
          <w:rFonts w:hint="default" w:ascii="仿宋" w:hAnsi="仿宋" w:eastAsia="仿宋"/>
          <w:sz w:val="32"/>
          <w:szCs w:val="32"/>
          <w:lang w:val="en-US"/>
        </w:rPr>
      </w:pPr>
      <w:r>
        <w:rPr>
          <w:rFonts w:hint="default" w:ascii="仿宋" w:hAnsi="仿宋" w:eastAsia="仿宋"/>
          <w:sz w:val="32"/>
          <w:szCs w:val="32"/>
          <w:lang w:val="en-US"/>
        </w:rPr>
        <w:t>（6）油气管道</w:t>
      </w:r>
      <w:r>
        <w:rPr>
          <w:rFonts w:hint="eastAsia" w:ascii="仿宋" w:hAnsi="仿宋" w:eastAsia="仿宋"/>
          <w:sz w:val="32"/>
          <w:szCs w:val="32"/>
          <w:lang w:val="en-US" w:eastAsia="zh-CN"/>
        </w:rPr>
        <w:t>突发事件</w:t>
      </w:r>
      <w:r>
        <w:rPr>
          <w:rFonts w:hint="default" w:ascii="仿宋" w:hAnsi="仿宋" w:eastAsia="仿宋"/>
          <w:sz w:val="32"/>
          <w:szCs w:val="32"/>
          <w:lang w:val="en-US"/>
        </w:rPr>
        <w:t>发生在市际边界时，经市政府同意后，通报相邻市（县、市）业务主管部门。</w:t>
      </w:r>
    </w:p>
    <w:p>
      <w:pPr>
        <w:spacing w:line="360" w:lineRule="auto"/>
        <w:ind w:firstLine="480" w:firstLineChars="150"/>
        <w:rPr>
          <w:rFonts w:hint="default" w:ascii="仿宋" w:hAnsi="仿宋" w:eastAsia="仿宋"/>
          <w:sz w:val="32"/>
          <w:szCs w:val="32"/>
          <w:lang w:val="en-US"/>
        </w:rPr>
      </w:pPr>
      <w:r>
        <w:rPr>
          <w:rFonts w:hint="eastAsia" w:ascii="仿宋" w:hAnsi="仿宋" w:eastAsia="仿宋"/>
          <w:sz w:val="32"/>
          <w:szCs w:val="32"/>
          <w:lang w:val="en-US" w:eastAsia="zh-CN"/>
        </w:rPr>
        <w:t>5.1</w:t>
      </w:r>
      <w:r>
        <w:rPr>
          <w:rFonts w:hint="default" w:ascii="仿宋" w:hAnsi="仿宋" w:eastAsia="仿宋"/>
          <w:sz w:val="32"/>
          <w:szCs w:val="32"/>
          <w:lang w:val="en-US"/>
        </w:rPr>
        <w:t>.2 一般油气管道</w:t>
      </w:r>
      <w:r>
        <w:rPr>
          <w:rFonts w:hint="eastAsia" w:ascii="仿宋" w:hAnsi="仿宋" w:eastAsia="仿宋"/>
          <w:sz w:val="32"/>
          <w:szCs w:val="32"/>
          <w:lang w:val="en-US" w:eastAsia="zh-CN"/>
        </w:rPr>
        <w:t>突发事件</w:t>
      </w:r>
      <w:r>
        <w:rPr>
          <w:rFonts w:hint="default" w:ascii="仿宋" w:hAnsi="仿宋" w:eastAsia="仿宋"/>
          <w:sz w:val="32"/>
          <w:szCs w:val="32"/>
          <w:lang w:val="en-US"/>
        </w:rPr>
        <w:t xml:space="preserve">应急响应程序 </w:t>
      </w:r>
    </w:p>
    <w:p>
      <w:pPr>
        <w:spacing w:line="360" w:lineRule="auto"/>
        <w:ind w:firstLine="480" w:firstLineChars="150"/>
        <w:rPr>
          <w:rFonts w:hint="eastAsia" w:ascii="仿宋" w:hAnsi="仿宋" w:eastAsia="仿宋"/>
          <w:sz w:val="32"/>
          <w:szCs w:val="32"/>
          <w:lang w:val="en-US" w:eastAsia="zh-CN"/>
        </w:rPr>
      </w:pPr>
      <w:r>
        <w:rPr>
          <w:rFonts w:hint="default" w:ascii="仿宋" w:hAnsi="仿宋" w:eastAsia="仿宋"/>
          <w:sz w:val="32"/>
          <w:szCs w:val="32"/>
          <w:lang w:val="en-US"/>
        </w:rPr>
        <w:t>一般油气管道</w:t>
      </w:r>
      <w:r>
        <w:rPr>
          <w:rFonts w:hint="eastAsia" w:ascii="仿宋" w:hAnsi="仿宋" w:eastAsia="仿宋"/>
          <w:sz w:val="32"/>
          <w:szCs w:val="32"/>
          <w:lang w:val="en-US" w:eastAsia="zh-CN"/>
        </w:rPr>
        <w:t>突发事件</w:t>
      </w:r>
      <w:r>
        <w:rPr>
          <w:rFonts w:hint="default" w:ascii="仿宋" w:hAnsi="仿宋" w:eastAsia="仿宋"/>
          <w:sz w:val="32"/>
          <w:szCs w:val="32"/>
          <w:lang w:val="en-US"/>
        </w:rPr>
        <w:t>发生后，由事发地县(市、区)政府负责处置。市</w:t>
      </w:r>
      <w:r>
        <w:rPr>
          <w:rFonts w:hint="eastAsia" w:ascii="仿宋" w:hAnsi="仿宋" w:eastAsia="仿宋"/>
          <w:sz w:val="32"/>
          <w:szCs w:val="32"/>
          <w:lang w:val="en-US" w:eastAsia="zh-CN"/>
        </w:rPr>
        <w:t>指挥部</w:t>
      </w:r>
      <w:r>
        <w:rPr>
          <w:rFonts w:hint="default" w:ascii="仿宋" w:hAnsi="仿宋" w:eastAsia="仿宋"/>
          <w:sz w:val="32"/>
          <w:szCs w:val="32"/>
          <w:lang w:val="en-US"/>
        </w:rPr>
        <w:t>办公室及相关主管部门依据事态的严重程度，或进行现场指导，或派专家和救援力量、提供专业救援设备支援应急救援行动。县(市、区)油气管道</w:t>
      </w:r>
      <w:r>
        <w:rPr>
          <w:rFonts w:hint="eastAsia" w:ascii="仿宋" w:hAnsi="仿宋" w:eastAsia="仿宋"/>
          <w:sz w:val="32"/>
          <w:szCs w:val="32"/>
          <w:lang w:val="en-US" w:eastAsia="zh-CN"/>
        </w:rPr>
        <w:t>突发事件</w:t>
      </w:r>
      <w:r>
        <w:rPr>
          <w:rFonts w:hint="default" w:ascii="仿宋" w:hAnsi="仿宋" w:eastAsia="仿宋"/>
          <w:sz w:val="32"/>
          <w:szCs w:val="32"/>
          <w:lang w:val="en-US"/>
        </w:rPr>
        <w:t>应急处置领导小组及时向市</w:t>
      </w:r>
      <w:r>
        <w:rPr>
          <w:rFonts w:hint="eastAsia" w:ascii="仿宋" w:hAnsi="仿宋" w:eastAsia="仿宋"/>
          <w:sz w:val="32"/>
          <w:szCs w:val="32"/>
          <w:lang w:val="en-US" w:eastAsia="zh-CN"/>
        </w:rPr>
        <w:t>指挥部</w:t>
      </w:r>
      <w:r>
        <w:rPr>
          <w:rFonts w:hint="default" w:ascii="仿宋" w:hAnsi="仿宋" w:eastAsia="仿宋"/>
          <w:sz w:val="32"/>
          <w:szCs w:val="32"/>
          <w:lang w:val="en-US"/>
        </w:rPr>
        <w:t>办公室报告</w:t>
      </w:r>
      <w:r>
        <w:rPr>
          <w:rFonts w:hint="eastAsia" w:ascii="仿宋" w:hAnsi="仿宋" w:eastAsia="仿宋"/>
          <w:sz w:val="32"/>
          <w:szCs w:val="32"/>
          <w:lang w:val="en-US" w:eastAsia="zh-CN"/>
        </w:rPr>
        <w:t>突发事件</w:t>
      </w:r>
      <w:r>
        <w:rPr>
          <w:rFonts w:hint="default" w:ascii="仿宋" w:hAnsi="仿宋" w:eastAsia="仿宋"/>
          <w:sz w:val="32"/>
          <w:szCs w:val="32"/>
          <w:lang w:val="en-US"/>
        </w:rPr>
        <w:t>发生的初始情况、处置情况和善后情况。市</w:t>
      </w:r>
      <w:r>
        <w:rPr>
          <w:rFonts w:hint="eastAsia" w:ascii="仿宋" w:hAnsi="仿宋" w:eastAsia="仿宋"/>
          <w:sz w:val="32"/>
          <w:szCs w:val="32"/>
          <w:lang w:val="en-US" w:eastAsia="zh-CN"/>
        </w:rPr>
        <w:t>指挥部</w:t>
      </w:r>
      <w:r>
        <w:rPr>
          <w:rFonts w:hint="default" w:ascii="仿宋" w:hAnsi="仿宋" w:eastAsia="仿宋"/>
          <w:sz w:val="32"/>
          <w:szCs w:val="32"/>
          <w:lang w:val="en-US"/>
        </w:rPr>
        <w:t>办公室根据有关规定将</w:t>
      </w:r>
      <w:r>
        <w:rPr>
          <w:rFonts w:hint="eastAsia" w:ascii="仿宋" w:hAnsi="仿宋" w:eastAsia="仿宋"/>
          <w:sz w:val="32"/>
          <w:szCs w:val="32"/>
          <w:lang w:val="en-US" w:eastAsia="zh-CN"/>
        </w:rPr>
        <w:t>突发事件</w:t>
      </w:r>
      <w:r>
        <w:rPr>
          <w:rFonts w:hint="default" w:ascii="仿宋" w:hAnsi="仿宋" w:eastAsia="仿宋"/>
          <w:sz w:val="32"/>
          <w:szCs w:val="32"/>
          <w:lang w:val="en-US"/>
        </w:rPr>
        <w:t>的基本情况、事件影响程度和应急处置情况，上报市</w:t>
      </w:r>
      <w:r>
        <w:rPr>
          <w:rFonts w:hint="eastAsia" w:ascii="仿宋" w:hAnsi="仿宋" w:eastAsia="仿宋"/>
          <w:sz w:val="32"/>
          <w:szCs w:val="32"/>
          <w:lang w:val="en-US" w:eastAsia="zh-CN"/>
        </w:rPr>
        <w:t>指挥部</w:t>
      </w:r>
      <w:r>
        <w:rPr>
          <w:rFonts w:hint="default" w:ascii="仿宋" w:hAnsi="仿宋" w:eastAsia="仿宋"/>
          <w:sz w:val="32"/>
          <w:szCs w:val="32"/>
          <w:lang w:val="en-US"/>
        </w:rPr>
        <w:t>和省</w:t>
      </w:r>
      <w:r>
        <w:rPr>
          <w:rFonts w:hint="eastAsia" w:ascii="仿宋" w:hAnsi="仿宋" w:eastAsia="仿宋"/>
          <w:sz w:val="32"/>
          <w:szCs w:val="32"/>
          <w:lang w:val="en-US" w:eastAsia="zh-CN"/>
        </w:rPr>
        <w:t>级</w:t>
      </w:r>
      <w:r>
        <w:rPr>
          <w:rFonts w:hint="default" w:ascii="仿宋" w:hAnsi="仿宋" w:eastAsia="仿宋"/>
          <w:sz w:val="32"/>
          <w:szCs w:val="32"/>
          <w:lang w:val="en-US"/>
        </w:rPr>
        <w:t>主管部门</w:t>
      </w:r>
      <w:r>
        <w:rPr>
          <w:rFonts w:hint="eastAsia" w:ascii="仿宋" w:hAnsi="仿宋" w:eastAsia="仿宋"/>
          <w:sz w:val="32"/>
          <w:szCs w:val="32"/>
          <w:lang w:val="en-US" w:eastAsia="zh-CN"/>
        </w:rPr>
        <w:t>。</w:t>
      </w:r>
    </w:p>
    <w:p>
      <w:pPr>
        <w:spacing w:line="360" w:lineRule="auto"/>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5.</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　</w:t>
      </w:r>
      <w:r>
        <w:rPr>
          <w:rFonts w:hint="eastAsia" w:ascii="仿宋" w:hAnsi="仿宋" w:eastAsia="仿宋"/>
          <w:sz w:val="32"/>
          <w:szCs w:val="32"/>
          <w:highlight w:val="none"/>
          <w:lang w:eastAsia="zh-CN"/>
        </w:rPr>
        <w:t>信息共享与处理</w:t>
      </w:r>
    </w:p>
    <w:p>
      <w:pPr>
        <w:spacing w:line="360" w:lineRule="auto"/>
        <w:ind w:firstLine="160" w:firstLineChars="50"/>
        <w:rPr>
          <w:rFonts w:hint="eastAsia" w:ascii="仿宋" w:hAnsi="仿宋" w:eastAsia="仿宋"/>
          <w:sz w:val="32"/>
          <w:szCs w:val="32"/>
          <w:lang w:val="en-US"/>
        </w:rPr>
      </w:pPr>
      <w:r>
        <w:rPr>
          <w:rFonts w:hint="eastAsia" w:ascii="仿宋" w:hAnsi="仿宋" w:eastAsia="仿宋"/>
          <w:sz w:val="32"/>
          <w:szCs w:val="32"/>
          <w:highlight w:val="none"/>
          <w:lang w:val="en-US"/>
        </w:rPr>
        <w:t>（1）一旦发生石油天然气长输管道突发事件，有关单位和人员应当立即报告110社会</w:t>
      </w:r>
      <w:r>
        <w:rPr>
          <w:rFonts w:hint="eastAsia" w:ascii="仿宋" w:hAnsi="仿宋" w:eastAsia="仿宋"/>
          <w:sz w:val="32"/>
          <w:szCs w:val="32"/>
          <w:lang w:val="en-US"/>
        </w:rPr>
        <w:t>应急联动中心或者119指挥中心，也可向事发地</w:t>
      </w:r>
      <w:r>
        <w:rPr>
          <w:rFonts w:hint="eastAsia" w:ascii="仿宋" w:hAnsi="仿宋" w:eastAsia="仿宋"/>
          <w:sz w:val="32"/>
          <w:szCs w:val="32"/>
        </w:rPr>
        <w:t>乡镇（</w:t>
      </w:r>
      <w:r>
        <w:rPr>
          <w:rFonts w:hint="eastAsia" w:ascii="仿宋" w:hAnsi="仿宋" w:eastAsia="仿宋"/>
          <w:sz w:val="32"/>
          <w:szCs w:val="32"/>
          <w:lang w:val="en-US"/>
        </w:rPr>
        <w:t>街道</w:t>
      </w:r>
      <w:r>
        <w:rPr>
          <w:rFonts w:hint="eastAsia" w:ascii="仿宋" w:hAnsi="仿宋" w:eastAsia="仿宋"/>
          <w:sz w:val="32"/>
          <w:szCs w:val="32"/>
        </w:rPr>
        <w:t>）人民政府、</w:t>
      </w:r>
      <w:r>
        <w:rPr>
          <w:rFonts w:hint="eastAsia" w:ascii="仿宋" w:hAnsi="仿宋" w:eastAsia="仿宋"/>
          <w:sz w:val="32"/>
          <w:szCs w:val="32"/>
          <w:lang w:val="en-US"/>
        </w:rPr>
        <w:t>管委会，管道企业，石油天然气长输管道保护主管部门或者其他有关单位报告。</w:t>
      </w:r>
    </w:p>
    <w:p>
      <w:pPr>
        <w:spacing w:line="360" w:lineRule="auto"/>
        <w:ind w:firstLine="160" w:firstLineChars="50"/>
        <w:rPr>
          <w:rFonts w:hint="eastAsia" w:ascii="仿宋" w:hAnsi="仿宋" w:eastAsia="仿宋"/>
          <w:sz w:val="32"/>
          <w:szCs w:val="32"/>
          <w:lang w:val="en-US" w:eastAsia="zh-CN"/>
        </w:rPr>
      </w:pPr>
      <w:r>
        <w:rPr>
          <w:rFonts w:hint="eastAsia" w:ascii="仿宋" w:hAnsi="仿宋" w:eastAsia="仿宋"/>
          <w:sz w:val="32"/>
          <w:szCs w:val="32"/>
          <w:lang w:val="en-US"/>
        </w:rPr>
        <w:t>（2）事发地</w:t>
      </w:r>
      <w:r>
        <w:rPr>
          <w:rFonts w:hint="eastAsia" w:ascii="仿宋" w:hAnsi="仿宋" w:eastAsia="仿宋"/>
          <w:sz w:val="32"/>
          <w:szCs w:val="32"/>
        </w:rPr>
        <w:t>乡镇（</w:t>
      </w:r>
      <w:r>
        <w:rPr>
          <w:rFonts w:hint="eastAsia" w:ascii="仿宋" w:hAnsi="仿宋" w:eastAsia="仿宋"/>
          <w:sz w:val="32"/>
          <w:szCs w:val="32"/>
          <w:lang w:val="en-US"/>
        </w:rPr>
        <w:t>街道）</w:t>
      </w:r>
      <w:r>
        <w:rPr>
          <w:rFonts w:hint="eastAsia" w:ascii="仿宋" w:hAnsi="仿宋" w:eastAsia="仿宋"/>
          <w:sz w:val="32"/>
          <w:szCs w:val="32"/>
        </w:rPr>
        <w:t>人民政府、管委会</w:t>
      </w:r>
      <w:r>
        <w:rPr>
          <w:rFonts w:hint="eastAsia" w:ascii="仿宋" w:hAnsi="仿宋" w:eastAsia="仿宋"/>
          <w:sz w:val="32"/>
          <w:szCs w:val="32"/>
          <w:lang w:val="en-US"/>
        </w:rPr>
        <w:t>，管道企业，石油天然气长输管道保护主管部门或者其他有关单位接到突发事件信息后，立刻进行初步判断，确认事件级别，迅速报告</w:t>
      </w:r>
      <w:r>
        <w:rPr>
          <w:rFonts w:hint="eastAsia" w:ascii="仿宋" w:hAnsi="仿宋" w:eastAsia="仿宋"/>
          <w:sz w:val="32"/>
          <w:szCs w:val="32"/>
          <w:lang w:val="en-US" w:eastAsia="zh-CN"/>
        </w:rPr>
        <w:t>属地</w:t>
      </w:r>
      <w:r>
        <w:rPr>
          <w:rFonts w:hint="eastAsia" w:ascii="仿宋" w:hAnsi="仿宋" w:eastAsia="仿宋"/>
          <w:sz w:val="32"/>
          <w:szCs w:val="32"/>
          <w:lang w:val="en-US"/>
        </w:rPr>
        <w:t>政府，按规定启动相应级别的石油天然气长输管道突发事件应急预案</w:t>
      </w:r>
      <w:r>
        <w:rPr>
          <w:rFonts w:hint="eastAsia" w:ascii="仿宋" w:hAnsi="仿宋" w:eastAsia="仿宋"/>
          <w:sz w:val="32"/>
          <w:szCs w:val="32"/>
          <w:lang w:val="en-US" w:eastAsia="zh-CN"/>
        </w:rPr>
        <w:t>。</w:t>
      </w:r>
    </w:p>
    <w:p>
      <w:pPr>
        <w:spacing w:line="360" w:lineRule="auto"/>
        <w:ind w:firstLine="160" w:firstLineChars="50"/>
        <w:rPr>
          <w:rFonts w:hint="eastAsia" w:ascii="仿宋" w:hAnsi="仿宋" w:eastAsia="仿宋"/>
          <w:sz w:val="32"/>
          <w:szCs w:val="32"/>
          <w:lang w:val="en-US"/>
        </w:rPr>
      </w:pPr>
      <w:r>
        <w:rPr>
          <w:rFonts w:hint="eastAsia" w:ascii="仿宋" w:hAnsi="仿宋" w:eastAsia="仿宋"/>
          <w:sz w:val="32"/>
          <w:szCs w:val="32"/>
          <w:lang w:val="en-US" w:eastAsia="zh-CN"/>
        </w:rPr>
        <w:t xml:space="preserve"> （3）一般油气管道突发事件处置完毕后，由市级管道保护主管部门视情况报市政府和省级主管部门备案。</w:t>
      </w:r>
    </w:p>
    <w:p>
      <w:pPr>
        <w:spacing w:line="360" w:lineRule="auto"/>
        <w:ind w:firstLine="480" w:firstLineChars="15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val="en-US"/>
        </w:rPr>
        <w:t>较大、重大和特别重大石油天然气长输管道突发事件经初步确认后，</w:t>
      </w:r>
      <w:r>
        <w:rPr>
          <w:rFonts w:hint="eastAsia" w:ascii="仿宋" w:hAnsi="仿宋" w:eastAsia="仿宋"/>
          <w:sz w:val="32"/>
          <w:szCs w:val="32"/>
          <w:lang w:val="en-US" w:eastAsia="zh-CN"/>
        </w:rPr>
        <w:t>由市级主管部门和市指挥部</w:t>
      </w:r>
      <w:r>
        <w:rPr>
          <w:rFonts w:hint="eastAsia" w:ascii="仿宋" w:hAnsi="仿宋" w:eastAsia="仿宋"/>
          <w:sz w:val="32"/>
          <w:szCs w:val="32"/>
        </w:rPr>
        <w:t>在</w:t>
      </w:r>
      <w:r>
        <w:rPr>
          <w:rFonts w:hint="eastAsia" w:ascii="仿宋" w:hAnsi="仿宋" w:eastAsia="仿宋"/>
          <w:sz w:val="32"/>
          <w:szCs w:val="32"/>
          <w:lang w:val="en-US" w:eastAsia="zh-CN"/>
        </w:rPr>
        <w:t>30</w:t>
      </w:r>
      <w:r>
        <w:rPr>
          <w:rFonts w:hint="eastAsia" w:ascii="仿宋" w:hAnsi="仿宋" w:eastAsia="仿宋"/>
          <w:sz w:val="32"/>
          <w:szCs w:val="32"/>
        </w:rPr>
        <w:t>分钟内口头、１小时内书面将相关情况报告</w:t>
      </w:r>
      <w:r>
        <w:rPr>
          <w:rFonts w:hint="eastAsia" w:ascii="仿宋" w:hAnsi="仿宋" w:eastAsia="仿宋"/>
          <w:sz w:val="32"/>
          <w:szCs w:val="32"/>
          <w:lang w:eastAsia="zh-CN"/>
        </w:rPr>
        <w:t>省级主管部门和省政府。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3</w:t>
      </w:r>
      <w:r>
        <w:rPr>
          <w:rFonts w:hint="eastAsia" w:ascii="仿宋" w:hAnsi="仿宋" w:eastAsia="仿宋"/>
          <w:sz w:val="32"/>
          <w:szCs w:val="32"/>
        </w:rPr>
        <w:t xml:space="preserve">　指挥和协调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3</w:t>
      </w:r>
      <w:r>
        <w:rPr>
          <w:rFonts w:hint="eastAsia" w:ascii="仿宋" w:hAnsi="仿宋" w:eastAsia="仿宋"/>
          <w:sz w:val="32"/>
          <w:szCs w:val="32"/>
        </w:rPr>
        <w:t xml:space="preserve">.1 指挥和协调机制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特别重大、重大和较大油气</w:t>
      </w:r>
      <w:r>
        <w:rPr>
          <w:rFonts w:hint="eastAsia" w:ascii="仿宋" w:hAnsi="仿宋" w:eastAsia="仿宋"/>
          <w:sz w:val="32"/>
          <w:szCs w:val="32"/>
          <w:lang w:eastAsia="zh-CN"/>
        </w:rPr>
        <w:t>突发事件</w:t>
      </w:r>
      <w:r>
        <w:rPr>
          <w:rFonts w:hint="eastAsia" w:ascii="仿宋" w:hAnsi="仿宋" w:eastAsia="仿宋"/>
          <w:sz w:val="32"/>
          <w:szCs w:val="32"/>
        </w:rPr>
        <w:t>发生后，市</w:t>
      </w:r>
      <w:r>
        <w:rPr>
          <w:rFonts w:hint="eastAsia" w:ascii="仿宋" w:hAnsi="仿宋" w:eastAsia="仿宋"/>
          <w:sz w:val="32"/>
          <w:szCs w:val="32"/>
          <w:lang w:eastAsia="zh-CN"/>
        </w:rPr>
        <w:t>指挥部</w:t>
      </w:r>
      <w:r>
        <w:rPr>
          <w:rFonts w:hint="eastAsia" w:ascii="仿宋" w:hAnsi="仿宋" w:eastAsia="仿宋"/>
          <w:sz w:val="32"/>
          <w:szCs w:val="32"/>
        </w:rPr>
        <w:t>根据</w:t>
      </w:r>
      <w:r>
        <w:rPr>
          <w:rFonts w:hint="eastAsia" w:ascii="仿宋" w:hAnsi="仿宋" w:eastAsia="仿宋"/>
          <w:sz w:val="32"/>
          <w:szCs w:val="32"/>
          <w:lang w:eastAsia="zh-CN"/>
        </w:rPr>
        <w:t>突发事件</w:t>
      </w:r>
      <w:r>
        <w:rPr>
          <w:rFonts w:hint="eastAsia" w:ascii="仿宋" w:hAnsi="仿宋" w:eastAsia="仿宋"/>
          <w:sz w:val="32"/>
          <w:szCs w:val="32"/>
        </w:rPr>
        <w:t>的性质、范围和程度等情况，通知有关部门，通报事发地相邻县（市、区）政府应急救援指挥机构。发生特别重大</w:t>
      </w:r>
      <w:r>
        <w:rPr>
          <w:rFonts w:hint="eastAsia" w:ascii="仿宋" w:hAnsi="仿宋" w:eastAsia="仿宋"/>
          <w:sz w:val="32"/>
          <w:szCs w:val="32"/>
          <w:lang w:eastAsia="zh-CN"/>
        </w:rPr>
        <w:t>突发事件</w:t>
      </w:r>
      <w:r>
        <w:rPr>
          <w:rFonts w:hint="eastAsia" w:ascii="仿宋" w:hAnsi="仿宋" w:eastAsia="仿宋"/>
          <w:sz w:val="32"/>
          <w:szCs w:val="32"/>
        </w:rPr>
        <w:t>，由省</w:t>
      </w:r>
      <w:r>
        <w:rPr>
          <w:rFonts w:hint="eastAsia" w:ascii="仿宋" w:hAnsi="仿宋" w:eastAsia="仿宋"/>
          <w:sz w:val="32"/>
          <w:szCs w:val="32"/>
          <w:lang w:eastAsia="zh-CN"/>
        </w:rPr>
        <w:t>指挥部</w:t>
      </w:r>
      <w:r>
        <w:rPr>
          <w:rFonts w:hint="eastAsia" w:ascii="仿宋" w:hAnsi="仿宋" w:eastAsia="仿宋"/>
          <w:sz w:val="32"/>
          <w:szCs w:val="32"/>
        </w:rPr>
        <w:t>负责成立现场指挥部，组织实施应急救援行动；发生重大</w:t>
      </w:r>
      <w:r>
        <w:rPr>
          <w:rFonts w:hint="eastAsia" w:ascii="仿宋" w:hAnsi="仿宋" w:eastAsia="仿宋"/>
          <w:sz w:val="32"/>
          <w:szCs w:val="32"/>
          <w:lang w:eastAsia="zh-CN"/>
        </w:rPr>
        <w:t>突发事件</w:t>
      </w:r>
      <w:r>
        <w:rPr>
          <w:rFonts w:hint="eastAsia" w:ascii="仿宋" w:hAnsi="仿宋" w:eastAsia="仿宋"/>
          <w:sz w:val="32"/>
          <w:szCs w:val="32"/>
        </w:rPr>
        <w:t>，以市</w:t>
      </w:r>
      <w:r>
        <w:rPr>
          <w:rFonts w:hint="eastAsia" w:ascii="仿宋" w:hAnsi="仿宋" w:eastAsia="仿宋"/>
          <w:sz w:val="32"/>
          <w:szCs w:val="32"/>
          <w:lang w:eastAsia="zh-CN"/>
        </w:rPr>
        <w:t>指挥部</w:t>
      </w:r>
      <w:r>
        <w:rPr>
          <w:rFonts w:hint="eastAsia" w:ascii="仿宋" w:hAnsi="仿宋" w:eastAsia="仿宋"/>
          <w:sz w:val="32"/>
          <w:szCs w:val="32"/>
        </w:rPr>
        <w:t>为主成立现场指挥部，省</w:t>
      </w:r>
      <w:r>
        <w:rPr>
          <w:rFonts w:hint="eastAsia" w:ascii="仿宋" w:hAnsi="仿宋" w:eastAsia="仿宋"/>
          <w:sz w:val="32"/>
          <w:szCs w:val="32"/>
          <w:lang w:eastAsia="zh-CN"/>
        </w:rPr>
        <w:t>指挥部</w:t>
      </w:r>
      <w:r>
        <w:rPr>
          <w:rFonts w:hint="eastAsia" w:ascii="仿宋" w:hAnsi="仿宋" w:eastAsia="仿宋"/>
          <w:sz w:val="32"/>
          <w:szCs w:val="32"/>
        </w:rPr>
        <w:t>派出工作组参与和指导现场应急救援行动；发生较大</w:t>
      </w:r>
      <w:r>
        <w:rPr>
          <w:rFonts w:hint="eastAsia" w:ascii="仿宋" w:hAnsi="仿宋" w:eastAsia="仿宋"/>
          <w:sz w:val="32"/>
          <w:szCs w:val="32"/>
          <w:lang w:eastAsia="zh-CN"/>
        </w:rPr>
        <w:t>突发事件</w:t>
      </w:r>
      <w:r>
        <w:rPr>
          <w:rFonts w:hint="eastAsia" w:ascii="仿宋" w:hAnsi="仿宋" w:eastAsia="仿宋"/>
          <w:sz w:val="32"/>
          <w:szCs w:val="32"/>
        </w:rPr>
        <w:t>，由当地县（市、区）</w:t>
      </w:r>
      <w:r>
        <w:rPr>
          <w:rFonts w:hint="eastAsia" w:ascii="仿宋" w:hAnsi="仿宋" w:eastAsia="仿宋"/>
          <w:sz w:val="32"/>
          <w:szCs w:val="32"/>
          <w:lang w:eastAsia="zh-CN"/>
        </w:rPr>
        <w:t>指挥部</w:t>
      </w:r>
      <w:r>
        <w:rPr>
          <w:rFonts w:hint="eastAsia" w:ascii="仿宋" w:hAnsi="仿宋" w:eastAsia="仿宋"/>
          <w:sz w:val="32"/>
          <w:szCs w:val="32"/>
        </w:rPr>
        <w:t>为主成立现场指挥部，市</w:t>
      </w:r>
      <w:r>
        <w:rPr>
          <w:rFonts w:hint="eastAsia" w:ascii="仿宋" w:hAnsi="仿宋" w:eastAsia="仿宋"/>
          <w:sz w:val="32"/>
          <w:szCs w:val="32"/>
          <w:lang w:eastAsia="zh-CN"/>
        </w:rPr>
        <w:t>指挥部</w:t>
      </w:r>
      <w:r>
        <w:rPr>
          <w:rFonts w:hint="eastAsia" w:ascii="仿宋" w:hAnsi="仿宋" w:eastAsia="仿宋"/>
          <w:sz w:val="32"/>
          <w:szCs w:val="32"/>
        </w:rPr>
        <w:t>派出工作组参与和指导现场应急救援行动；发生一般及以下</w:t>
      </w:r>
      <w:r>
        <w:rPr>
          <w:rFonts w:hint="eastAsia" w:ascii="仿宋" w:hAnsi="仿宋" w:eastAsia="仿宋"/>
          <w:sz w:val="32"/>
          <w:szCs w:val="32"/>
          <w:lang w:eastAsia="zh-CN"/>
        </w:rPr>
        <w:t>突发事件，</w:t>
      </w:r>
      <w:r>
        <w:rPr>
          <w:rFonts w:hint="eastAsia" w:ascii="仿宋" w:hAnsi="仿宋" w:eastAsia="仿宋"/>
          <w:sz w:val="32"/>
          <w:szCs w:val="32"/>
        </w:rPr>
        <w:t>由当地县（市、区）</w:t>
      </w:r>
      <w:r>
        <w:rPr>
          <w:rFonts w:hint="eastAsia" w:ascii="仿宋" w:hAnsi="仿宋" w:eastAsia="仿宋"/>
          <w:sz w:val="32"/>
          <w:szCs w:val="32"/>
          <w:lang w:eastAsia="zh-CN"/>
        </w:rPr>
        <w:t>指挥部</w:t>
      </w:r>
      <w:r>
        <w:rPr>
          <w:rFonts w:hint="eastAsia" w:ascii="仿宋" w:hAnsi="仿宋" w:eastAsia="仿宋"/>
          <w:sz w:val="32"/>
          <w:szCs w:val="32"/>
        </w:rPr>
        <w:t>成立现场指挥部，全权处置现场应急救援行动。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各应急机构接到市油气管道</w:t>
      </w:r>
      <w:r>
        <w:rPr>
          <w:rFonts w:hint="eastAsia" w:ascii="仿宋" w:hAnsi="仿宋" w:eastAsia="仿宋"/>
          <w:sz w:val="32"/>
          <w:szCs w:val="32"/>
          <w:lang w:eastAsia="zh-CN"/>
        </w:rPr>
        <w:t>突发事件</w:t>
      </w:r>
      <w:r>
        <w:rPr>
          <w:rFonts w:hint="eastAsia" w:ascii="仿宋" w:hAnsi="仿宋" w:eastAsia="仿宋"/>
          <w:sz w:val="32"/>
          <w:szCs w:val="32"/>
        </w:rPr>
        <w:t>应急指挥部的指令后，应立即派出有关人员（队伍）赶赴事发现场，在现场应急救援指挥部统一指挥下，按照各自行动方案和处置规程，相互协同，密切配合</w:t>
      </w:r>
      <w:r>
        <w:rPr>
          <w:rFonts w:hint="eastAsia" w:ascii="仿宋" w:hAnsi="仿宋" w:eastAsia="仿宋"/>
          <w:sz w:val="32"/>
          <w:szCs w:val="32"/>
          <w:lang w:eastAsia="zh-CN"/>
        </w:rPr>
        <w:t>，</w:t>
      </w:r>
      <w:r>
        <w:rPr>
          <w:rFonts w:hint="eastAsia" w:ascii="仿宋" w:hAnsi="仿宋" w:eastAsia="仿宋"/>
          <w:sz w:val="32"/>
          <w:szCs w:val="32"/>
        </w:rPr>
        <w:t>共同实施应急处置行动。现场应急救援指挥部成立前</w:t>
      </w:r>
      <w:r>
        <w:rPr>
          <w:rFonts w:hint="eastAsia" w:ascii="仿宋" w:hAnsi="仿宋" w:eastAsia="仿宋"/>
          <w:sz w:val="32"/>
          <w:szCs w:val="32"/>
          <w:lang w:eastAsia="zh-CN"/>
        </w:rPr>
        <w:t>，</w:t>
      </w:r>
      <w:r>
        <w:rPr>
          <w:rFonts w:hint="eastAsia" w:ascii="仿宋" w:hAnsi="仿宋" w:eastAsia="仿宋"/>
          <w:sz w:val="32"/>
          <w:szCs w:val="32"/>
        </w:rPr>
        <w:t>各应急救援专业队伍必须在事发地县（市、区）政府的协调指挥下，迅速实施先期处置。 应急状态时，专家组迅速对事件信息进行分析、评估，提出应急处置方案和建议，供市</w:t>
      </w:r>
      <w:r>
        <w:rPr>
          <w:rFonts w:hint="eastAsia" w:ascii="仿宋" w:hAnsi="仿宋" w:eastAsia="仿宋"/>
          <w:sz w:val="32"/>
          <w:szCs w:val="32"/>
          <w:lang w:eastAsia="zh-CN"/>
        </w:rPr>
        <w:t>市指挥部</w:t>
      </w:r>
      <w:r>
        <w:rPr>
          <w:rFonts w:hint="eastAsia" w:ascii="仿宋" w:hAnsi="仿宋" w:eastAsia="仿宋"/>
          <w:sz w:val="32"/>
          <w:szCs w:val="32"/>
        </w:rPr>
        <w:t>决策。对</w:t>
      </w:r>
      <w:r>
        <w:rPr>
          <w:rFonts w:hint="eastAsia" w:ascii="仿宋" w:hAnsi="仿宋" w:eastAsia="仿宋"/>
          <w:sz w:val="32"/>
          <w:szCs w:val="32"/>
          <w:lang w:eastAsia="zh-CN"/>
        </w:rPr>
        <w:t>突发事件</w:t>
      </w:r>
      <w:r>
        <w:rPr>
          <w:rFonts w:hint="eastAsia" w:ascii="仿宋" w:hAnsi="仿宋" w:eastAsia="仿宋"/>
          <w:sz w:val="32"/>
          <w:szCs w:val="32"/>
        </w:rPr>
        <w:t>的危害范围、发展趋势做出科学预测；参与</w:t>
      </w:r>
      <w:r>
        <w:rPr>
          <w:rFonts w:hint="eastAsia" w:ascii="仿宋" w:hAnsi="仿宋" w:eastAsia="仿宋"/>
          <w:sz w:val="32"/>
          <w:szCs w:val="32"/>
          <w:lang w:eastAsia="zh-CN"/>
        </w:rPr>
        <w:t>突发事件</w:t>
      </w:r>
      <w:r>
        <w:rPr>
          <w:rFonts w:hint="eastAsia" w:ascii="仿宋" w:hAnsi="仿宋" w:eastAsia="仿宋"/>
          <w:sz w:val="32"/>
          <w:szCs w:val="32"/>
        </w:rPr>
        <w:t xml:space="preserve">等级的判定，为区域的隔离与解禁、人员撤离与返回等重大防护措施的决策提供技术依据；指导应急处置行动；指导对应急工作的评价，进行事件的中长期影响评估。 </w:t>
      </w:r>
      <w:r>
        <w:rPr>
          <w:rFonts w:hint="eastAsia" w:ascii="仿宋" w:hAnsi="仿宋" w:eastAsia="仿宋"/>
          <w:sz w:val="32"/>
          <w:szCs w:val="32"/>
          <w:lang w:eastAsia="zh-CN"/>
        </w:rPr>
        <w:t>突发事件</w:t>
      </w:r>
      <w:r>
        <w:rPr>
          <w:rFonts w:hint="eastAsia" w:ascii="仿宋" w:hAnsi="仿宋" w:eastAsia="仿宋"/>
          <w:sz w:val="32"/>
          <w:szCs w:val="32"/>
        </w:rPr>
        <w:t>发生地的有关部门（单位）及时主动向市领导小组提供与应急救援有关的基础资料，供研究救援行动和应急处置方案时参考。</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3</w:t>
      </w:r>
      <w:r>
        <w:rPr>
          <w:rFonts w:hint="eastAsia" w:ascii="仿宋" w:hAnsi="仿宋" w:eastAsia="仿宋"/>
          <w:sz w:val="32"/>
          <w:szCs w:val="32"/>
        </w:rPr>
        <w:t xml:space="preserve">.2 指挥协调主要内容 </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市</w:t>
      </w:r>
      <w:r>
        <w:rPr>
          <w:rFonts w:hint="eastAsia" w:ascii="仿宋" w:hAnsi="仿宋" w:eastAsia="仿宋"/>
          <w:sz w:val="32"/>
          <w:szCs w:val="32"/>
          <w:lang w:eastAsia="zh-CN"/>
        </w:rPr>
        <w:t>指挥部</w:t>
      </w:r>
      <w:r>
        <w:rPr>
          <w:rFonts w:hint="eastAsia" w:ascii="仿宋" w:hAnsi="仿宋" w:eastAsia="仿宋"/>
          <w:sz w:val="32"/>
          <w:szCs w:val="32"/>
        </w:rPr>
        <w:t xml:space="preserve">指挥、协调的主要内容包括： </w:t>
      </w:r>
    </w:p>
    <w:p>
      <w:pPr>
        <w:numPr>
          <w:ilvl w:val="0"/>
          <w:numId w:val="0"/>
        </w:numPr>
        <w:spacing w:line="360" w:lineRule="auto"/>
        <w:ind w:firstLine="320" w:firstLineChars="1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 xml:space="preserve">提出现场应急行动的原则要求； </w:t>
      </w:r>
    </w:p>
    <w:p>
      <w:pPr>
        <w:numPr>
          <w:ilvl w:val="0"/>
          <w:numId w:val="0"/>
        </w:numPr>
        <w:spacing w:line="360" w:lineRule="auto"/>
        <w:ind w:firstLine="320" w:firstLineChars="1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 xml:space="preserve">派出有关专家和监测、公安、医护以及其他必要的相 关部门人员，参与现场应急救援的指挥； </w:t>
      </w:r>
    </w:p>
    <w:p>
      <w:pPr>
        <w:numPr>
          <w:ilvl w:val="0"/>
          <w:numId w:val="0"/>
        </w:numPr>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（3）协调各级、各专业应急力量实施应急救援行动； </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（4）协调建立现场警戒区和交通管制区域，确定重点防护 区域；</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（5）根据现场监测结果，确定被转移、疏散群众范围及时 间；</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（6）及时向市政府和省</w:t>
      </w:r>
      <w:r>
        <w:rPr>
          <w:rFonts w:hint="eastAsia" w:ascii="仿宋" w:hAnsi="仿宋" w:eastAsia="仿宋"/>
          <w:sz w:val="32"/>
          <w:szCs w:val="32"/>
          <w:lang w:eastAsia="zh-CN"/>
        </w:rPr>
        <w:t>级</w:t>
      </w:r>
      <w:r>
        <w:rPr>
          <w:rFonts w:hint="eastAsia" w:ascii="仿宋" w:hAnsi="仿宋" w:eastAsia="仿宋"/>
          <w:sz w:val="32"/>
          <w:szCs w:val="32"/>
        </w:rPr>
        <w:t>主管部门报告应急救援行动的进 展情况；</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（7）负责突发油气管道事故信息的对外统一发布工作。具体按照《温州市突发公共事件新闻发布应急预案》规定组织执行。</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5.4　信息发布</w:t>
      </w:r>
    </w:p>
    <w:p>
      <w:pPr>
        <w:spacing w:line="360" w:lineRule="auto"/>
        <w:ind w:firstLine="320" w:firstLineChars="100"/>
        <w:rPr>
          <w:rFonts w:hint="eastAsia" w:ascii="仿宋" w:hAnsi="仿宋" w:eastAsia="仿宋"/>
          <w:sz w:val="32"/>
          <w:szCs w:val="32"/>
          <w:lang w:val="en-US"/>
        </w:rPr>
      </w:pPr>
      <w:r>
        <w:rPr>
          <w:rFonts w:hint="eastAsia" w:ascii="仿宋" w:hAnsi="仿宋" w:eastAsia="仿宋"/>
          <w:sz w:val="32"/>
          <w:szCs w:val="32"/>
          <w:lang w:val="en-US"/>
        </w:rPr>
        <w:t>（1）一般石油天然气长输管道突发事件信息发布工作，由</w:t>
      </w:r>
      <w:r>
        <w:rPr>
          <w:rFonts w:hint="eastAsia" w:ascii="仿宋" w:hAnsi="仿宋" w:eastAsia="仿宋"/>
          <w:sz w:val="32"/>
          <w:szCs w:val="32"/>
        </w:rPr>
        <w:t>县（市、区）政府或者指挥部</w:t>
      </w:r>
      <w:r>
        <w:rPr>
          <w:rFonts w:hint="eastAsia" w:ascii="仿宋" w:hAnsi="仿宋" w:eastAsia="仿宋"/>
          <w:sz w:val="32"/>
          <w:szCs w:val="32"/>
          <w:lang w:val="en-US"/>
        </w:rPr>
        <w:t>审核和发布。涉及人员伤亡的应当提前报告省</w:t>
      </w:r>
      <w:r>
        <w:rPr>
          <w:rFonts w:hint="eastAsia" w:ascii="仿宋" w:hAnsi="仿宋" w:eastAsia="仿宋"/>
          <w:sz w:val="32"/>
          <w:szCs w:val="32"/>
          <w:lang w:val="en-US" w:eastAsia="zh-CN"/>
        </w:rPr>
        <w:t>、市</w:t>
      </w:r>
      <w:r>
        <w:rPr>
          <w:rFonts w:hint="eastAsia" w:ascii="仿宋" w:hAnsi="仿宋" w:eastAsia="仿宋"/>
          <w:sz w:val="32"/>
          <w:szCs w:val="32"/>
          <w:lang w:val="en-US"/>
        </w:rPr>
        <w:t>相关部门。</w:t>
      </w:r>
    </w:p>
    <w:p>
      <w:pPr>
        <w:spacing w:line="360" w:lineRule="auto"/>
        <w:ind w:firstLine="320" w:firstLineChars="100"/>
        <w:rPr>
          <w:rFonts w:hint="eastAsia" w:ascii="仿宋" w:hAnsi="仿宋" w:eastAsia="仿宋"/>
          <w:sz w:val="32"/>
          <w:szCs w:val="32"/>
          <w:lang w:val="en-US"/>
        </w:rPr>
      </w:pPr>
      <w:r>
        <w:rPr>
          <w:rFonts w:hint="eastAsia" w:ascii="仿宋" w:hAnsi="仿宋" w:eastAsia="仿宋"/>
          <w:sz w:val="32"/>
          <w:szCs w:val="32"/>
          <w:lang w:val="en-US"/>
        </w:rPr>
        <w:t>（2）较大石油天然气长输管道突发事件信息发布工作，由市指挥部审核和发布；</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rPr>
        <w:t>（3）特别重大、重大石油天然气长输管道突发事件信息发布工作，按照本省信息发布工作有关规定执行</w:t>
      </w:r>
      <w:r>
        <w:rPr>
          <w:rFonts w:hint="eastAsia" w:ascii="仿宋" w:hAnsi="仿宋" w:eastAsia="仿宋"/>
          <w:sz w:val="32"/>
          <w:szCs w:val="32"/>
          <w:lang w:val="en-US" w:eastAsia="zh-CN"/>
        </w:rPr>
        <w:t>。</w:t>
      </w:r>
    </w:p>
    <w:p>
      <w:pPr>
        <w:spacing w:line="360" w:lineRule="auto"/>
        <w:ind w:firstLine="320" w:firstLineChars="100"/>
        <w:rPr>
          <w:rFonts w:ascii="仿宋" w:hAnsi="仿宋" w:eastAsia="仿宋"/>
          <w:sz w:val="32"/>
          <w:szCs w:val="32"/>
        </w:rPr>
      </w:pPr>
      <w:r>
        <w:rPr>
          <w:rFonts w:hint="eastAsia" w:ascii="仿宋" w:hAnsi="仿宋" w:eastAsia="仿宋"/>
          <w:sz w:val="32"/>
          <w:szCs w:val="32"/>
        </w:rPr>
        <w:t>5.5　应急结束</w:t>
      </w:r>
    </w:p>
    <w:p>
      <w:pPr>
        <w:spacing w:line="360" w:lineRule="auto"/>
        <w:ind w:firstLine="320" w:firstLineChars="100"/>
        <w:rPr>
          <w:rFonts w:hint="eastAsia" w:ascii="仿宋" w:hAnsi="仿宋" w:eastAsia="仿宋"/>
          <w:sz w:val="32"/>
          <w:szCs w:val="32"/>
          <w:lang w:eastAsia="zh-CN"/>
        </w:rPr>
      </w:pPr>
      <w:r>
        <w:rPr>
          <w:rFonts w:hint="eastAsia" w:ascii="仿宋" w:hAnsi="仿宋" w:eastAsia="仿宋"/>
          <w:sz w:val="32"/>
          <w:szCs w:val="32"/>
          <w:lang w:val="en-US"/>
        </w:rPr>
        <w:t>石油天然气长输管道突发事件处置结束后，经现场检测、评估、鉴定和专家论证，确定突发事件已经得到控制的，</w:t>
      </w:r>
      <w:r>
        <w:rPr>
          <w:rFonts w:hint="eastAsia" w:ascii="仿宋" w:hAnsi="仿宋" w:eastAsia="仿宋"/>
          <w:sz w:val="32"/>
          <w:szCs w:val="32"/>
        </w:rPr>
        <w:t>一般石油天然气长输管道突发事件应急响应终止，由县（市、区）政府或者指挥部决定</w:t>
      </w:r>
      <w:r>
        <w:rPr>
          <w:rFonts w:hint="eastAsia" w:ascii="仿宋" w:hAnsi="仿宋" w:eastAsia="仿宋"/>
          <w:sz w:val="32"/>
          <w:szCs w:val="32"/>
          <w:lang w:eastAsia="zh-CN"/>
        </w:rPr>
        <w:t>；</w:t>
      </w:r>
      <w:r>
        <w:rPr>
          <w:rFonts w:hint="eastAsia" w:ascii="仿宋" w:hAnsi="仿宋" w:eastAsia="仿宋"/>
          <w:sz w:val="32"/>
          <w:szCs w:val="32"/>
        </w:rPr>
        <w:t>较大石油天然气长输管道突发事件应急响应终止，</w:t>
      </w:r>
      <w:r>
        <w:rPr>
          <w:rFonts w:hint="eastAsia" w:ascii="仿宋" w:hAnsi="仿宋" w:eastAsia="仿宋"/>
          <w:sz w:val="32"/>
          <w:szCs w:val="32"/>
          <w:lang w:eastAsia="zh-CN"/>
        </w:rPr>
        <w:t>由</w:t>
      </w:r>
      <w:r>
        <w:rPr>
          <w:rFonts w:hint="eastAsia" w:ascii="仿宋" w:hAnsi="仿宋" w:eastAsia="仿宋"/>
          <w:sz w:val="32"/>
          <w:szCs w:val="32"/>
        </w:rPr>
        <w:t>市指挥部决定；特别重大、重大石油天然气长输管道突发事件应急响应终止，由省指挥部决定</w:t>
      </w:r>
      <w:r>
        <w:rPr>
          <w:rFonts w:hint="eastAsia" w:ascii="仿宋" w:hAnsi="仿宋" w:eastAsia="仿宋"/>
          <w:sz w:val="32"/>
          <w:szCs w:val="32"/>
          <w:lang w:eastAsia="zh-CN"/>
        </w:rPr>
        <w:t>。</w:t>
      </w:r>
    </w:p>
    <w:p>
      <w:pPr>
        <w:spacing w:line="360" w:lineRule="auto"/>
        <w:ind w:firstLine="320" w:firstLineChars="100"/>
        <w:rPr>
          <w:rFonts w:ascii="仿宋" w:hAnsi="仿宋" w:eastAsia="仿宋"/>
          <w:sz w:val="32"/>
          <w:szCs w:val="32"/>
        </w:rPr>
      </w:pPr>
      <w:r>
        <w:rPr>
          <w:rFonts w:hint="eastAsia" w:ascii="仿宋" w:hAnsi="仿宋" w:eastAsia="仿宋"/>
          <w:sz w:val="32"/>
          <w:szCs w:val="32"/>
        </w:rPr>
        <w:t>6　后期处置</w:t>
      </w:r>
    </w:p>
    <w:p>
      <w:pPr>
        <w:spacing w:line="360" w:lineRule="auto"/>
        <w:ind w:firstLine="320" w:firstLineChars="100"/>
        <w:rPr>
          <w:rFonts w:ascii="仿宋" w:hAnsi="仿宋" w:eastAsia="仿宋"/>
          <w:sz w:val="32"/>
          <w:szCs w:val="32"/>
        </w:rPr>
      </w:pPr>
      <w:r>
        <w:rPr>
          <w:rFonts w:hint="eastAsia" w:ascii="仿宋" w:hAnsi="仿宋" w:eastAsia="仿宋"/>
          <w:sz w:val="32"/>
          <w:szCs w:val="32"/>
        </w:rPr>
        <w:t>6.1　善后工作</w:t>
      </w:r>
    </w:p>
    <w:p>
      <w:pPr>
        <w:spacing w:line="360" w:lineRule="auto"/>
        <w:ind w:firstLine="320" w:firstLineChars="100"/>
        <w:rPr>
          <w:rFonts w:ascii="仿宋" w:hAnsi="仿宋" w:eastAsia="仿宋"/>
          <w:sz w:val="32"/>
          <w:szCs w:val="32"/>
        </w:rPr>
      </w:pPr>
      <w:r>
        <w:rPr>
          <w:rFonts w:hint="eastAsia" w:ascii="仿宋" w:hAnsi="仿宋" w:eastAsia="仿宋"/>
          <w:sz w:val="32"/>
          <w:szCs w:val="32"/>
        </w:rPr>
        <w:t>石油天然气长输管道企业，事发地市、县（市、区）政府和应急管理、发展改革（能源）、公安、民政、生态环境、交通运输、卫生健康等部门应当及时做好伤员救治、交通恢复、污染物清理等善后工作。石油天然气长输管道企业应当在有关部门和专家的指导下，抓紧进行设施设备修复和现场清理，尽快恢复石油天然气长输管道运行。</w:t>
      </w:r>
    </w:p>
    <w:p>
      <w:pPr>
        <w:spacing w:line="360" w:lineRule="auto"/>
        <w:ind w:firstLine="320" w:firstLineChars="100"/>
        <w:rPr>
          <w:rFonts w:ascii="仿宋" w:hAnsi="仿宋" w:eastAsia="仿宋"/>
          <w:sz w:val="32"/>
          <w:szCs w:val="32"/>
        </w:rPr>
      </w:pPr>
      <w:r>
        <w:rPr>
          <w:rFonts w:hint="eastAsia" w:ascii="仿宋" w:hAnsi="仿宋" w:eastAsia="仿宋"/>
          <w:sz w:val="32"/>
          <w:szCs w:val="32"/>
        </w:rPr>
        <w:t>6.2　保险理赔</w:t>
      </w:r>
    </w:p>
    <w:p>
      <w:pPr>
        <w:spacing w:line="360" w:lineRule="auto"/>
        <w:ind w:firstLine="320" w:firstLineChars="100"/>
        <w:rPr>
          <w:rFonts w:ascii="仿宋" w:hAnsi="仿宋" w:eastAsia="仿宋"/>
          <w:sz w:val="32"/>
          <w:szCs w:val="32"/>
        </w:rPr>
      </w:pPr>
      <w:r>
        <w:rPr>
          <w:rFonts w:hint="eastAsia" w:ascii="仿宋" w:hAnsi="仿宋" w:eastAsia="仿宋"/>
          <w:sz w:val="32"/>
          <w:szCs w:val="32"/>
        </w:rPr>
        <w:t>石油天然气长输管道突发事件发生后，保险机构应当及时开</w:t>
      </w:r>
    </w:p>
    <w:p>
      <w:pPr>
        <w:spacing w:line="360" w:lineRule="auto"/>
        <w:rPr>
          <w:rFonts w:ascii="仿宋" w:hAnsi="仿宋" w:eastAsia="仿宋"/>
          <w:sz w:val="32"/>
          <w:szCs w:val="32"/>
        </w:rPr>
      </w:pPr>
      <w:r>
        <w:rPr>
          <w:rFonts w:hint="eastAsia" w:ascii="仿宋" w:hAnsi="仿宋" w:eastAsia="仿宋"/>
          <w:sz w:val="32"/>
          <w:szCs w:val="32"/>
        </w:rPr>
        <w:t>展应急救援人员、受灾人员和财产的保险理赔工作。保险监管机构应当督促有关保险机构快速查勘并及时做好理赔工作。</w:t>
      </w:r>
    </w:p>
    <w:p>
      <w:pPr>
        <w:spacing w:line="360" w:lineRule="auto"/>
        <w:ind w:firstLine="320" w:firstLineChars="100"/>
        <w:rPr>
          <w:rFonts w:ascii="仿宋" w:hAnsi="仿宋" w:eastAsia="仿宋"/>
          <w:sz w:val="32"/>
          <w:szCs w:val="32"/>
        </w:rPr>
      </w:pPr>
      <w:r>
        <w:rPr>
          <w:rFonts w:hint="eastAsia" w:ascii="仿宋" w:hAnsi="仿宋" w:eastAsia="仿宋"/>
          <w:sz w:val="32"/>
          <w:szCs w:val="32"/>
        </w:rPr>
        <w:t>6.3　调查与评估</w:t>
      </w:r>
    </w:p>
    <w:p>
      <w:pPr>
        <w:spacing w:line="360" w:lineRule="auto"/>
        <w:ind w:firstLine="320" w:firstLineChars="100"/>
        <w:rPr>
          <w:rFonts w:ascii="仿宋" w:hAnsi="仿宋" w:eastAsia="仿宋"/>
          <w:sz w:val="32"/>
          <w:szCs w:val="32"/>
        </w:rPr>
      </w:pPr>
      <w:r>
        <w:rPr>
          <w:rFonts w:hint="eastAsia" w:ascii="仿宋" w:hAnsi="仿宋" w:eastAsia="仿宋"/>
          <w:sz w:val="32"/>
          <w:szCs w:val="32"/>
        </w:rPr>
        <w:t>突发事件的调查与评估工作按照有关规定执行，特别重大、重大事件由省政府或者省政府授权有关部门组成调查组进行调查与评估，较大事件由设区市政府或者设区市政府授权有关部门组成调查组进行调查与评估，一般事件由县（市、区）政府负责组织调查与评估。上级政府认为必要时，可提级调查。</w:t>
      </w:r>
    </w:p>
    <w:p>
      <w:pPr>
        <w:spacing w:line="360" w:lineRule="auto"/>
        <w:ind w:firstLine="320" w:firstLineChars="100"/>
        <w:rPr>
          <w:rFonts w:hint="eastAsia" w:ascii="仿宋" w:hAnsi="仿宋" w:eastAsia="仿宋"/>
          <w:sz w:val="32"/>
          <w:szCs w:val="32"/>
        </w:rPr>
      </w:pPr>
      <w:r>
        <w:rPr>
          <w:rFonts w:hint="eastAsia" w:ascii="仿宋" w:hAnsi="仿宋" w:eastAsia="仿宋"/>
          <w:sz w:val="32"/>
          <w:szCs w:val="32"/>
        </w:rPr>
        <w:t>7　应急保障</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7.1通信信息</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应急救援处置期间开通24小时值班电话和自动传真，确定 专人对系统进行维护，建立健全事故信息收集、传递、处理、报送各环节的工作制度，确保信息报送渠道的安全畅通。应急响应期间，经信部门负责协调电信、移动、联通等通信运营企业做好通信保障工作。</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7.2交通运输</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发生油气长输管道突发事件后，事发地政府及有关部门应对事故现场进行道路交通管制，根据需要开设应急 救援特别通道，确保救援物资、器材和人员运送及时到位，满足应急处置工作需要。</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7.3医疗卫生</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卫生行政主管部门要按照有关应急预案要求，落实医疗卫生应急的各项保障措施。</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7.4 物资保障</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油气管道企业应按照有关规定设置消防站，配备应急救援器材、物资；现场抢救用吊车、铲车、挖掘机、推土机等大型机械由事发地政府负责协调保障；抢救用客运、货运等运输车辆由市交通运输局和事发地政府负责协调保障；现场医疗救护车辆、医务人员及应急药品器械由市卫健委部门负责协调保障；现场抢救专用防护器材（防毒面具、各种呼吸器、防护服）由事故发生单位及卫生部门负责。</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7.5资金保障</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处置石油天然气长输管道突发事件所需财政负担的经费，按照现行事权、财权划分原则，分级负担。各级财政应建立完善应急经费快速拨付机制。企业（单位）或个人导致突发事件发生，造成人员伤亡、财产损失的，应当依法承担赔偿责任。</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8　监督管理</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8.1宣传培训</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有关部门和管道企业要及时向公众和员工宣传石油天然气储运的危险性及发生突发事件可能造成的危害，加强油气管道事故应急知识和相关政策法规的宣传和教育培训，增强公众的应急意识，提高全社会的避险能力和自救互救能力。</w:t>
      </w:r>
    </w:p>
    <w:p>
      <w:pPr>
        <w:spacing w:line="360" w:lineRule="auto"/>
        <w:ind w:firstLine="320" w:firstLineChars="100"/>
        <w:rPr>
          <w:rFonts w:hint="default" w:ascii="仿宋" w:hAnsi="仿宋" w:eastAsia="仿宋"/>
          <w:sz w:val="32"/>
          <w:szCs w:val="32"/>
          <w:lang w:val="en-US" w:eastAsia="zh-CN"/>
        </w:rPr>
      </w:pPr>
      <w:r>
        <w:rPr>
          <w:rFonts w:hint="eastAsia" w:ascii="仿宋" w:hAnsi="仿宋" w:eastAsia="仿宋"/>
          <w:sz w:val="32"/>
          <w:szCs w:val="32"/>
          <w:lang w:val="en-US" w:eastAsia="zh-CN"/>
        </w:rPr>
        <w:t>8.2 预案演练</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有关部门和管道企业要结合实际，组织开展不同形式、规模的油气管道突发事件专项演练。市指挥部应组织有关部门和管道企业定期开展综合演练。</w:t>
      </w:r>
    </w:p>
    <w:p>
      <w:pPr>
        <w:spacing w:line="360" w:lineRule="auto"/>
        <w:ind w:firstLine="320" w:firstLineChars="100"/>
        <w:rPr>
          <w:rFonts w:hint="default" w:ascii="仿宋" w:hAnsi="仿宋" w:eastAsia="仿宋"/>
          <w:sz w:val="32"/>
          <w:szCs w:val="32"/>
          <w:lang w:val="en-US" w:eastAsia="zh-CN"/>
        </w:rPr>
      </w:pPr>
      <w:r>
        <w:rPr>
          <w:rFonts w:hint="eastAsia" w:ascii="仿宋" w:hAnsi="仿宋" w:eastAsia="仿宋"/>
          <w:sz w:val="32"/>
          <w:szCs w:val="32"/>
          <w:lang w:val="en-US" w:eastAsia="zh-CN"/>
        </w:rPr>
        <w:t>8.3 奖励与惩罚</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相关部门、各县(市、区)政府的应急管理工作纳入市政府绩效管理考核，对在突发事件应对工作中做出突出贡献的单位和个人，按照有关规定予以表彰；对未完成工作任务的单位和个人进行通报批评，并责其限期整改。</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对未按规定制定、修订应急预案，或未按应急预案规定履行相关职责，导致突发事件发生或危害扩大的，或出现不服从政府统一指挥，迟报、瞒报突发事件信息，未及时组织开展生产自救和善后工作，截留、挤占、挪用应急资金等情况的单位或个人，依据有关规定，对相关责任人员依法给予行政处分；涉嫌犯罪的，移交司法机关依法追究刑事责任。</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8.4 预案管理</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本预案应根据需要及时评估和修订。预案修订工作要在有关法律法规指导下进行，原则上三年一次，有其他变化应及时修订。</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8.5 解释部门</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本预案由温州市政府办公室负责解释。</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8.6 预案实施时间</w:t>
      </w:r>
    </w:p>
    <w:p>
      <w:pPr>
        <w:spacing w:line="360"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本预案自发布之日起实施。</w:t>
      </w:r>
    </w:p>
    <w:p>
      <w:pPr>
        <w:pStyle w:val="2"/>
        <w:ind w:firstLine="580" w:firstLineChars="100"/>
        <w:rPr>
          <w:rFonts w:hint="default"/>
          <w:lang w:val="en-US" w:eastAsia="zh-CN"/>
        </w:rPr>
      </w:pPr>
    </w:p>
    <w:p>
      <w:pPr>
        <w:pStyle w:val="2"/>
        <w:ind w:firstLine="320" w:firstLineChars="100"/>
        <w:rPr>
          <w:rFonts w:hint="default" w:ascii="仿宋" w:hAnsi="仿宋" w:eastAsia="仿宋"/>
          <w:sz w:val="32"/>
          <w:szCs w:val="32"/>
          <w:lang w:val="en-US" w:eastAsia="zh-CN"/>
        </w:rPr>
      </w:pPr>
    </w:p>
    <w:p>
      <w:pPr>
        <w:spacing w:line="360" w:lineRule="auto"/>
        <w:rPr>
          <w:rFonts w:hint="eastAsia" w:ascii="仿宋" w:hAnsi="仿宋" w:eastAsia="仿宋"/>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5C4BE"/>
    <w:multiLevelType w:val="singleLevel"/>
    <w:tmpl w:val="90E5C4BE"/>
    <w:lvl w:ilvl="0" w:tentative="0">
      <w:start w:val="5"/>
      <w:numFmt w:val="decimal"/>
      <w:suff w:val="nothing"/>
      <w:lvlText w:val="%1　"/>
      <w:lvlJc w:val="left"/>
    </w:lvl>
  </w:abstractNum>
  <w:abstractNum w:abstractNumId="1">
    <w:nsid w:val="390A0855"/>
    <w:multiLevelType w:val="singleLevel"/>
    <w:tmpl w:val="390A085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7779"/>
    <w:rsid w:val="00015F77"/>
    <w:rsid w:val="00020028"/>
    <w:rsid w:val="000212BE"/>
    <w:rsid w:val="000425C8"/>
    <w:rsid w:val="000D34FD"/>
    <w:rsid w:val="0014034E"/>
    <w:rsid w:val="001E3DFA"/>
    <w:rsid w:val="002B6016"/>
    <w:rsid w:val="002C3526"/>
    <w:rsid w:val="00365ADA"/>
    <w:rsid w:val="00375DB4"/>
    <w:rsid w:val="00457779"/>
    <w:rsid w:val="004B58A1"/>
    <w:rsid w:val="00562958"/>
    <w:rsid w:val="00591EEF"/>
    <w:rsid w:val="005C2621"/>
    <w:rsid w:val="005D3520"/>
    <w:rsid w:val="006B418E"/>
    <w:rsid w:val="006C371E"/>
    <w:rsid w:val="006D0EB0"/>
    <w:rsid w:val="006E009A"/>
    <w:rsid w:val="006F7D23"/>
    <w:rsid w:val="00712B7A"/>
    <w:rsid w:val="00792F9F"/>
    <w:rsid w:val="008D53E7"/>
    <w:rsid w:val="009A41D5"/>
    <w:rsid w:val="009B1812"/>
    <w:rsid w:val="00AC530B"/>
    <w:rsid w:val="00B1309F"/>
    <w:rsid w:val="00B46A90"/>
    <w:rsid w:val="00B74F55"/>
    <w:rsid w:val="00BD1076"/>
    <w:rsid w:val="00C05ED4"/>
    <w:rsid w:val="00CB11A3"/>
    <w:rsid w:val="00D132D7"/>
    <w:rsid w:val="00D8349C"/>
    <w:rsid w:val="00E14AD5"/>
    <w:rsid w:val="00E43BE3"/>
    <w:rsid w:val="00E50CE2"/>
    <w:rsid w:val="00EA159A"/>
    <w:rsid w:val="00ED5F5E"/>
    <w:rsid w:val="00EE17DE"/>
    <w:rsid w:val="00F06AA5"/>
    <w:rsid w:val="00FA5B64"/>
    <w:rsid w:val="025D31AA"/>
    <w:rsid w:val="04D65E77"/>
    <w:rsid w:val="052456F9"/>
    <w:rsid w:val="06491C41"/>
    <w:rsid w:val="0BC54E35"/>
    <w:rsid w:val="0C0F02E8"/>
    <w:rsid w:val="13A67A87"/>
    <w:rsid w:val="15533069"/>
    <w:rsid w:val="158A2B56"/>
    <w:rsid w:val="1A6142B8"/>
    <w:rsid w:val="1AA71158"/>
    <w:rsid w:val="1D392B07"/>
    <w:rsid w:val="1D9C6F32"/>
    <w:rsid w:val="1FFFDA42"/>
    <w:rsid w:val="20AC1D4E"/>
    <w:rsid w:val="25F5614D"/>
    <w:rsid w:val="28091444"/>
    <w:rsid w:val="29FA47A6"/>
    <w:rsid w:val="2B5F3D72"/>
    <w:rsid w:val="2D5221DB"/>
    <w:rsid w:val="2D814A81"/>
    <w:rsid w:val="2E812520"/>
    <w:rsid w:val="330C1FAB"/>
    <w:rsid w:val="347A15D6"/>
    <w:rsid w:val="39685511"/>
    <w:rsid w:val="3A1F113A"/>
    <w:rsid w:val="3A6A0151"/>
    <w:rsid w:val="3AEB26BE"/>
    <w:rsid w:val="3E4004D8"/>
    <w:rsid w:val="3E927B19"/>
    <w:rsid w:val="3F1F4872"/>
    <w:rsid w:val="40CF26E2"/>
    <w:rsid w:val="43F14ABB"/>
    <w:rsid w:val="446B0669"/>
    <w:rsid w:val="47D32986"/>
    <w:rsid w:val="483B437C"/>
    <w:rsid w:val="4A59277F"/>
    <w:rsid w:val="4BB695C4"/>
    <w:rsid w:val="4BBB20E0"/>
    <w:rsid w:val="4E1E5031"/>
    <w:rsid w:val="4E7F5F36"/>
    <w:rsid w:val="531251E8"/>
    <w:rsid w:val="53F95EDB"/>
    <w:rsid w:val="5B1F2A9C"/>
    <w:rsid w:val="5F78099B"/>
    <w:rsid w:val="5F9D2E61"/>
    <w:rsid w:val="5FD99BA1"/>
    <w:rsid w:val="5FE4FFBA"/>
    <w:rsid w:val="61163BD5"/>
    <w:rsid w:val="61D56CF0"/>
    <w:rsid w:val="64327541"/>
    <w:rsid w:val="660D424F"/>
    <w:rsid w:val="66FC605D"/>
    <w:rsid w:val="684B79BE"/>
    <w:rsid w:val="69FD63B9"/>
    <w:rsid w:val="6BFB9C4D"/>
    <w:rsid w:val="6ED95696"/>
    <w:rsid w:val="6F4A37BA"/>
    <w:rsid w:val="70A91B6C"/>
    <w:rsid w:val="717D382D"/>
    <w:rsid w:val="72480820"/>
    <w:rsid w:val="751D635A"/>
    <w:rsid w:val="778A2F9F"/>
    <w:rsid w:val="77FF9642"/>
    <w:rsid w:val="791C4F0A"/>
    <w:rsid w:val="79BF95E4"/>
    <w:rsid w:val="7B7E34F3"/>
    <w:rsid w:val="7B914B18"/>
    <w:rsid w:val="7F37BF8C"/>
    <w:rsid w:val="7FEB8AD8"/>
    <w:rsid w:val="A7FFE240"/>
    <w:rsid w:val="BBBEFB68"/>
    <w:rsid w:val="D75BBBE5"/>
    <w:rsid w:val="DF7B3A7B"/>
    <w:rsid w:val="E5D7CF7D"/>
    <w:rsid w:val="ECFBC170"/>
    <w:rsid w:val="F2F81000"/>
    <w:rsid w:val="F5FF3D8B"/>
    <w:rsid w:val="F95F97E2"/>
    <w:rsid w:val="F9FF7A0D"/>
    <w:rsid w:val="FADB0D5C"/>
    <w:rsid w:val="FF6BBA0B"/>
    <w:rsid w:val="FF9EC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7"/>
    </w:pPr>
    <w:rPr>
      <w:sz w:val="58"/>
      <w:szCs w:val="5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1212</Words>
  <Characters>6913</Characters>
  <Lines>57</Lines>
  <Paragraphs>16</Paragraphs>
  <TotalTime>10163</TotalTime>
  <ScaleCrop>false</ScaleCrop>
  <LinksUpToDate>false</LinksUpToDate>
  <CharactersWithSpaces>8109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2021-04-08T14:46:00Z</dcterms:created>
  <dc:creator>lenovo0</dc:creator>
  <cp:lastModifiedBy>greatwall</cp:lastModifiedBy>
  <cp:lastPrinted>2021-11-21T10:46:00Z</cp:lastPrinted>
  <dcterms:modified xsi:type="dcterms:W3CDTF">2022-11-23T14:41:35Z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BF12F2277C7B44CDB8F75BD1F4E7320F</vt:lpwstr>
  </property>
</Properties>
</file>